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20" w:lineRule="auto"/>
      </w:pPr>
      <w:r>
        <w:rPr/>
        <mc:AlternateContent>
          <mc:Choice Requires="wps">
            <w:drawing>
              <wp:anchor distT="0" distB="0" distL="0" distR="0" allowOverlap="1" layoutInCell="1" locked="0" behindDoc="1" simplePos="0" relativeHeight="486576128">
                <wp:simplePos x="0" y="0"/>
                <wp:positionH relativeFrom="page">
                  <wp:posOffset>10235</wp:posOffset>
                </wp:positionH>
                <wp:positionV relativeFrom="page">
                  <wp:posOffset>-1</wp:posOffset>
                </wp:positionV>
                <wp:extent cx="7762240" cy="100526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62240" cy="10052685"/>
                          <a:chExt cx="7762240" cy="10052685"/>
                        </a:xfrm>
                      </wpg:grpSpPr>
                      <pic:pic>
                        <pic:nvPicPr>
                          <pic:cNvPr id="2" name="Image 2"/>
                          <pic:cNvPicPr/>
                        </pic:nvPicPr>
                        <pic:blipFill>
                          <a:blip r:embed="rId5" cstate="print"/>
                          <a:stretch>
                            <a:fillRect/>
                          </a:stretch>
                        </pic:blipFill>
                        <pic:spPr>
                          <a:xfrm>
                            <a:off x="0" y="0"/>
                            <a:ext cx="7762164" cy="10052662"/>
                          </a:xfrm>
                          <a:prstGeom prst="rect">
                            <a:avLst/>
                          </a:prstGeom>
                        </pic:spPr>
                      </pic:pic>
                      <pic:pic>
                        <pic:nvPicPr>
                          <pic:cNvPr id="3" name="Image 3"/>
                          <pic:cNvPicPr/>
                        </pic:nvPicPr>
                        <pic:blipFill>
                          <a:blip r:embed="rId6" cstate="print"/>
                          <a:stretch>
                            <a:fillRect/>
                          </a:stretch>
                        </pic:blipFill>
                        <pic:spPr>
                          <a:xfrm>
                            <a:off x="0" y="4200136"/>
                            <a:ext cx="7762163" cy="5852525"/>
                          </a:xfrm>
                          <a:prstGeom prst="rect">
                            <a:avLst/>
                          </a:prstGeom>
                        </pic:spPr>
                      </pic:pic>
                      <pic:pic>
                        <pic:nvPicPr>
                          <pic:cNvPr id="4" name="Image 4"/>
                          <pic:cNvPicPr/>
                        </pic:nvPicPr>
                        <pic:blipFill>
                          <a:blip r:embed="rId7" cstate="print"/>
                          <a:stretch>
                            <a:fillRect/>
                          </a:stretch>
                        </pic:blipFill>
                        <pic:spPr>
                          <a:xfrm>
                            <a:off x="0" y="5272027"/>
                            <a:ext cx="7762164" cy="4780634"/>
                          </a:xfrm>
                          <a:prstGeom prst="rect">
                            <a:avLst/>
                          </a:prstGeom>
                        </pic:spPr>
                      </pic:pic>
                      <pic:pic>
                        <pic:nvPicPr>
                          <pic:cNvPr id="5" name="Image 5"/>
                          <pic:cNvPicPr/>
                        </pic:nvPicPr>
                        <pic:blipFill>
                          <a:blip r:embed="rId8" cstate="print"/>
                          <a:stretch>
                            <a:fillRect/>
                          </a:stretch>
                        </pic:blipFill>
                        <pic:spPr>
                          <a:xfrm>
                            <a:off x="0" y="5721251"/>
                            <a:ext cx="7762164" cy="4331410"/>
                          </a:xfrm>
                          <a:prstGeom prst="rect">
                            <a:avLst/>
                          </a:prstGeom>
                        </pic:spPr>
                      </pic:pic>
                      <pic:pic>
                        <pic:nvPicPr>
                          <pic:cNvPr id="6" name="Image 6"/>
                          <pic:cNvPicPr/>
                        </pic:nvPicPr>
                        <pic:blipFill>
                          <a:blip r:embed="rId9" cstate="print"/>
                          <a:stretch>
                            <a:fillRect/>
                          </a:stretch>
                        </pic:blipFill>
                        <pic:spPr>
                          <a:xfrm>
                            <a:off x="3012148" y="9375667"/>
                            <a:ext cx="1766921" cy="229198"/>
                          </a:xfrm>
                          <a:prstGeom prst="rect">
                            <a:avLst/>
                          </a:prstGeom>
                        </pic:spPr>
                      </pic:pic>
                      <wps:wsp>
                        <wps:cNvPr id="7" name="Graphic 7"/>
                        <wps:cNvSpPr/>
                        <wps:spPr>
                          <a:xfrm>
                            <a:off x="2879052" y="8938261"/>
                            <a:ext cx="1994535" cy="382270"/>
                          </a:xfrm>
                          <a:custGeom>
                            <a:avLst/>
                            <a:gdLst/>
                            <a:ahLst/>
                            <a:cxnLst/>
                            <a:rect l="l" t="t" r="r" b="b"/>
                            <a:pathLst>
                              <a:path w="1994535" h="382270">
                                <a:moveTo>
                                  <a:pt x="368096" y="0"/>
                                </a:moveTo>
                                <a:lnTo>
                                  <a:pt x="243446" y="0"/>
                                </a:lnTo>
                                <a:lnTo>
                                  <a:pt x="211874" y="3556"/>
                                </a:lnTo>
                                <a:lnTo>
                                  <a:pt x="157746" y="28562"/>
                                </a:lnTo>
                                <a:lnTo>
                                  <a:pt x="124929" y="71094"/>
                                </a:lnTo>
                                <a:lnTo>
                                  <a:pt x="101714" y="116154"/>
                                </a:lnTo>
                                <a:lnTo>
                                  <a:pt x="92303" y="154127"/>
                                </a:lnTo>
                                <a:lnTo>
                                  <a:pt x="94742" y="169608"/>
                                </a:lnTo>
                                <a:lnTo>
                                  <a:pt x="101523" y="183515"/>
                                </a:lnTo>
                                <a:lnTo>
                                  <a:pt x="112344" y="195630"/>
                                </a:lnTo>
                                <a:lnTo>
                                  <a:pt x="136321" y="207899"/>
                                </a:lnTo>
                                <a:lnTo>
                                  <a:pt x="166928" y="217220"/>
                                </a:lnTo>
                                <a:lnTo>
                                  <a:pt x="194627" y="228320"/>
                                </a:lnTo>
                                <a:lnTo>
                                  <a:pt x="209905" y="245960"/>
                                </a:lnTo>
                                <a:lnTo>
                                  <a:pt x="209245" y="270649"/>
                                </a:lnTo>
                                <a:lnTo>
                                  <a:pt x="197281" y="294208"/>
                                </a:lnTo>
                                <a:lnTo>
                                  <a:pt x="177584" y="311848"/>
                                </a:lnTo>
                                <a:lnTo>
                                  <a:pt x="153784" y="318782"/>
                                </a:lnTo>
                                <a:lnTo>
                                  <a:pt x="65684" y="318782"/>
                                </a:lnTo>
                                <a:lnTo>
                                  <a:pt x="51879" y="317842"/>
                                </a:lnTo>
                                <a:lnTo>
                                  <a:pt x="41871" y="314248"/>
                                </a:lnTo>
                                <a:lnTo>
                                  <a:pt x="36309" y="306870"/>
                                </a:lnTo>
                                <a:lnTo>
                                  <a:pt x="35864" y="294576"/>
                                </a:lnTo>
                                <a:lnTo>
                                  <a:pt x="28930" y="294576"/>
                                </a:lnTo>
                                <a:lnTo>
                                  <a:pt x="1524" y="364642"/>
                                </a:lnTo>
                                <a:lnTo>
                                  <a:pt x="0" y="371424"/>
                                </a:lnTo>
                                <a:lnTo>
                                  <a:pt x="1701" y="376936"/>
                                </a:lnTo>
                                <a:lnTo>
                                  <a:pt x="7480" y="380644"/>
                                </a:lnTo>
                                <a:lnTo>
                                  <a:pt x="18211" y="381990"/>
                                </a:lnTo>
                                <a:lnTo>
                                  <a:pt x="166649" y="381990"/>
                                </a:lnTo>
                                <a:lnTo>
                                  <a:pt x="215887" y="372148"/>
                                </a:lnTo>
                                <a:lnTo>
                                  <a:pt x="254558" y="345274"/>
                                </a:lnTo>
                                <a:lnTo>
                                  <a:pt x="290410" y="291541"/>
                                </a:lnTo>
                                <a:lnTo>
                                  <a:pt x="310222" y="231863"/>
                                </a:lnTo>
                                <a:lnTo>
                                  <a:pt x="311950" y="206908"/>
                                </a:lnTo>
                                <a:lnTo>
                                  <a:pt x="305511" y="188201"/>
                                </a:lnTo>
                                <a:lnTo>
                                  <a:pt x="292493" y="174485"/>
                                </a:lnTo>
                                <a:lnTo>
                                  <a:pt x="274497" y="164477"/>
                                </a:lnTo>
                                <a:lnTo>
                                  <a:pt x="228346" y="147891"/>
                                </a:lnTo>
                                <a:lnTo>
                                  <a:pt x="206209" y="137528"/>
                                </a:lnTo>
                                <a:lnTo>
                                  <a:pt x="194729" y="125704"/>
                                </a:lnTo>
                                <a:lnTo>
                                  <a:pt x="194284" y="105918"/>
                                </a:lnTo>
                                <a:lnTo>
                                  <a:pt x="202196" y="85648"/>
                                </a:lnTo>
                                <a:lnTo>
                                  <a:pt x="216687" y="69875"/>
                                </a:lnTo>
                                <a:lnTo>
                                  <a:pt x="235927" y="63550"/>
                                </a:lnTo>
                                <a:lnTo>
                                  <a:pt x="306146" y="63550"/>
                                </a:lnTo>
                                <a:lnTo>
                                  <a:pt x="319151" y="63373"/>
                                </a:lnTo>
                                <a:lnTo>
                                  <a:pt x="332663" y="61150"/>
                                </a:lnTo>
                                <a:lnTo>
                                  <a:pt x="344779" y="54368"/>
                                </a:lnTo>
                                <a:lnTo>
                                  <a:pt x="353606" y="40487"/>
                                </a:lnTo>
                                <a:lnTo>
                                  <a:pt x="368096" y="0"/>
                                </a:lnTo>
                                <a:close/>
                              </a:path>
                              <a:path w="1994535" h="382270">
                                <a:moveTo>
                                  <a:pt x="624065" y="9017"/>
                                </a:moveTo>
                                <a:lnTo>
                                  <a:pt x="621868" y="0"/>
                                </a:lnTo>
                                <a:lnTo>
                                  <a:pt x="533971" y="0"/>
                                </a:lnTo>
                                <a:lnTo>
                                  <a:pt x="533971" y="78562"/>
                                </a:lnTo>
                                <a:lnTo>
                                  <a:pt x="517499" y="230263"/>
                                </a:lnTo>
                                <a:lnTo>
                                  <a:pt x="427799" y="230263"/>
                                </a:lnTo>
                                <a:lnTo>
                                  <a:pt x="533971" y="78562"/>
                                </a:lnTo>
                                <a:lnTo>
                                  <a:pt x="533971" y="0"/>
                                </a:lnTo>
                                <a:lnTo>
                                  <a:pt x="501256" y="0"/>
                                </a:lnTo>
                                <a:lnTo>
                                  <a:pt x="498322" y="6045"/>
                                </a:lnTo>
                                <a:lnTo>
                                  <a:pt x="506171" y="11417"/>
                                </a:lnTo>
                                <a:lnTo>
                                  <a:pt x="505828" y="20777"/>
                                </a:lnTo>
                                <a:lnTo>
                                  <a:pt x="500799" y="31407"/>
                                </a:lnTo>
                                <a:lnTo>
                                  <a:pt x="494601" y="40563"/>
                                </a:lnTo>
                                <a:lnTo>
                                  <a:pt x="258457" y="356412"/>
                                </a:lnTo>
                                <a:lnTo>
                                  <a:pt x="252361" y="367118"/>
                                </a:lnTo>
                                <a:lnTo>
                                  <a:pt x="251409" y="375158"/>
                                </a:lnTo>
                                <a:lnTo>
                                  <a:pt x="254800" y="380238"/>
                                </a:lnTo>
                                <a:lnTo>
                                  <a:pt x="261797" y="381990"/>
                                </a:lnTo>
                                <a:lnTo>
                                  <a:pt x="345986" y="381990"/>
                                </a:lnTo>
                                <a:lnTo>
                                  <a:pt x="347878" y="376047"/>
                                </a:lnTo>
                                <a:lnTo>
                                  <a:pt x="339763" y="373976"/>
                                </a:lnTo>
                                <a:lnTo>
                                  <a:pt x="335902" y="368922"/>
                                </a:lnTo>
                                <a:lnTo>
                                  <a:pt x="335559" y="362623"/>
                                </a:lnTo>
                                <a:lnTo>
                                  <a:pt x="337997" y="356806"/>
                                </a:lnTo>
                                <a:lnTo>
                                  <a:pt x="388226" y="287223"/>
                                </a:lnTo>
                                <a:lnTo>
                                  <a:pt x="510095" y="287223"/>
                                </a:lnTo>
                                <a:lnTo>
                                  <a:pt x="503770" y="356806"/>
                                </a:lnTo>
                                <a:lnTo>
                                  <a:pt x="503021" y="364718"/>
                                </a:lnTo>
                                <a:lnTo>
                                  <a:pt x="503885" y="372935"/>
                                </a:lnTo>
                                <a:lnTo>
                                  <a:pt x="509130" y="379387"/>
                                </a:lnTo>
                                <a:lnTo>
                                  <a:pt x="521500" y="381990"/>
                                </a:lnTo>
                                <a:lnTo>
                                  <a:pt x="593661" y="381990"/>
                                </a:lnTo>
                                <a:lnTo>
                                  <a:pt x="595541" y="376047"/>
                                </a:lnTo>
                                <a:lnTo>
                                  <a:pt x="586447" y="376047"/>
                                </a:lnTo>
                                <a:lnTo>
                                  <a:pt x="584835" y="364350"/>
                                </a:lnTo>
                                <a:lnTo>
                                  <a:pt x="593344" y="287223"/>
                                </a:lnTo>
                                <a:lnTo>
                                  <a:pt x="599643" y="230263"/>
                                </a:lnTo>
                                <a:lnTo>
                                  <a:pt x="616381" y="78562"/>
                                </a:lnTo>
                                <a:lnTo>
                                  <a:pt x="624065" y="9017"/>
                                </a:lnTo>
                                <a:close/>
                              </a:path>
                              <a:path w="1994535" h="382270">
                                <a:moveTo>
                                  <a:pt x="1083525" y="9017"/>
                                </a:moveTo>
                                <a:lnTo>
                                  <a:pt x="1081493" y="12"/>
                                </a:lnTo>
                                <a:lnTo>
                                  <a:pt x="974712" y="12"/>
                                </a:lnTo>
                                <a:lnTo>
                                  <a:pt x="971677" y="6057"/>
                                </a:lnTo>
                                <a:lnTo>
                                  <a:pt x="979512" y="11468"/>
                                </a:lnTo>
                                <a:lnTo>
                                  <a:pt x="979322" y="21005"/>
                                </a:lnTo>
                                <a:lnTo>
                                  <a:pt x="974725" y="31978"/>
                                </a:lnTo>
                                <a:lnTo>
                                  <a:pt x="864209" y="230263"/>
                                </a:lnTo>
                                <a:lnTo>
                                  <a:pt x="875639" y="9042"/>
                                </a:lnTo>
                                <a:lnTo>
                                  <a:pt x="874204" y="12"/>
                                </a:lnTo>
                                <a:lnTo>
                                  <a:pt x="771525" y="12"/>
                                </a:lnTo>
                                <a:lnTo>
                                  <a:pt x="768489" y="6057"/>
                                </a:lnTo>
                                <a:lnTo>
                                  <a:pt x="776808" y="11468"/>
                                </a:lnTo>
                                <a:lnTo>
                                  <a:pt x="777684" y="21018"/>
                                </a:lnTo>
                                <a:lnTo>
                                  <a:pt x="774153" y="31991"/>
                                </a:lnTo>
                                <a:lnTo>
                                  <a:pt x="606894" y="356806"/>
                                </a:lnTo>
                                <a:lnTo>
                                  <a:pt x="603262" y="365048"/>
                                </a:lnTo>
                                <a:lnTo>
                                  <a:pt x="602107" y="373227"/>
                                </a:lnTo>
                                <a:lnTo>
                                  <a:pt x="606132" y="379488"/>
                                </a:lnTo>
                                <a:lnTo>
                                  <a:pt x="618096" y="381990"/>
                                </a:lnTo>
                                <a:lnTo>
                                  <a:pt x="690130" y="381990"/>
                                </a:lnTo>
                                <a:lnTo>
                                  <a:pt x="692137" y="376047"/>
                                </a:lnTo>
                                <a:lnTo>
                                  <a:pt x="683018" y="376047"/>
                                </a:lnTo>
                                <a:lnTo>
                                  <a:pt x="679145" y="363994"/>
                                </a:lnTo>
                                <a:lnTo>
                                  <a:pt x="800531" y="114566"/>
                                </a:lnTo>
                                <a:lnTo>
                                  <a:pt x="781812" y="381990"/>
                                </a:lnTo>
                                <a:lnTo>
                                  <a:pt x="840397" y="381990"/>
                                </a:lnTo>
                                <a:lnTo>
                                  <a:pt x="992644" y="114642"/>
                                </a:lnTo>
                                <a:lnTo>
                                  <a:pt x="953960" y="356806"/>
                                </a:lnTo>
                                <a:lnTo>
                                  <a:pt x="952868" y="364705"/>
                                </a:lnTo>
                                <a:lnTo>
                                  <a:pt x="953604" y="372922"/>
                                </a:lnTo>
                                <a:lnTo>
                                  <a:pt x="958824" y="379374"/>
                                </a:lnTo>
                                <a:lnTo>
                                  <a:pt x="971194" y="381990"/>
                                </a:lnTo>
                                <a:lnTo>
                                  <a:pt x="1045641" y="381990"/>
                                </a:lnTo>
                                <a:lnTo>
                                  <a:pt x="1047635" y="376047"/>
                                </a:lnTo>
                                <a:lnTo>
                                  <a:pt x="1038542" y="376047"/>
                                </a:lnTo>
                                <a:lnTo>
                                  <a:pt x="1037170" y="364363"/>
                                </a:lnTo>
                                <a:lnTo>
                                  <a:pt x="1083525" y="9017"/>
                                </a:lnTo>
                                <a:close/>
                              </a:path>
                              <a:path w="1994535" h="382270">
                                <a:moveTo>
                                  <a:pt x="1486039" y="9105"/>
                                </a:moveTo>
                                <a:lnTo>
                                  <a:pt x="1485011" y="0"/>
                                </a:lnTo>
                                <a:lnTo>
                                  <a:pt x="1390370" y="0"/>
                                </a:lnTo>
                                <a:lnTo>
                                  <a:pt x="1387322" y="6057"/>
                                </a:lnTo>
                                <a:lnTo>
                                  <a:pt x="1393990" y="11176"/>
                                </a:lnTo>
                                <a:lnTo>
                                  <a:pt x="1394637" y="20624"/>
                                </a:lnTo>
                                <a:lnTo>
                                  <a:pt x="1391831" y="31686"/>
                                </a:lnTo>
                                <a:lnTo>
                                  <a:pt x="1388122" y="41630"/>
                                </a:lnTo>
                                <a:lnTo>
                                  <a:pt x="1349425" y="141071"/>
                                </a:lnTo>
                                <a:lnTo>
                                  <a:pt x="1231798" y="141071"/>
                                </a:lnTo>
                                <a:lnTo>
                                  <a:pt x="1279410" y="16306"/>
                                </a:lnTo>
                                <a:lnTo>
                                  <a:pt x="1282166" y="9105"/>
                                </a:lnTo>
                                <a:lnTo>
                                  <a:pt x="1281125" y="0"/>
                                </a:lnTo>
                                <a:lnTo>
                                  <a:pt x="1186497" y="0"/>
                                </a:lnTo>
                                <a:lnTo>
                                  <a:pt x="1183449" y="6057"/>
                                </a:lnTo>
                                <a:lnTo>
                                  <a:pt x="1190117" y="11176"/>
                                </a:lnTo>
                                <a:lnTo>
                                  <a:pt x="1190752" y="20624"/>
                                </a:lnTo>
                                <a:lnTo>
                                  <a:pt x="1187932" y="31686"/>
                                </a:lnTo>
                                <a:lnTo>
                                  <a:pt x="1184224" y="41630"/>
                                </a:lnTo>
                                <a:lnTo>
                                  <a:pt x="1058456" y="365188"/>
                                </a:lnTo>
                                <a:lnTo>
                                  <a:pt x="1057236" y="373341"/>
                                </a:lnTo>
                                <a:lnTo>
                                  <a:pt x="1060996" y="379539"/>
                                </a:lnTo>
                                <a:lnTo>
                                  <a:pt x="1072794" y="381990"/>
                                </a:lnTo>
                                <a:lnTo>
                                  <a:pt x="1156931" y="381990"/>
                                </a:lnTo>
                                <a:lnTo>
                                  <a:pt x="1158938" y="376047"/>
                                </a:lnTo>
                                <a:lnTo>
                                  <a:pt x="1149819" y="376047"/>
                                </a:lnTo>
                                <a:lnTo>
                                  <a:pt x="1146632" y="364172"/>
                                </a:lnTo>
                                <a:lnTo>
                                  <a:pt x="1208798" y="201269"/>
                                </a:lnTo>
                                <a:lnTo>
                                  <a:pt x="1325994" y="201269"/>
                                </a:lnTo>
                                <a:lnTo>
                                  <a:pt x="1262341" y="365188"/>
                                </a:lnTo>
                                <a:lnTo>
                                  <a:pt x="1261122" y="373341"/>
                                </a:lnTo>
                                <a:lnTo>
                                  <a:pt x="1264881" y="379539"/>
                                </a:lnTo>
                                <a:lnTo>
                                  <a:pt x="1276680" y="381990"/>
                                </a:lnTo>
                                <a:lnTo>
                                  <a:pt x="1360805" y="381990"/>
                                </a:lnTo>
                                <a:lnTo>
                                  <a:pt x="1362811" y="376047"/>
                                </a:lnTo>
                                <a:lnTo>
                                  <a:pt x="1353693" y="376047"/>
                                </a:lnTo>
                                <a:lnTo>
                                  <a:pt x="1350518" y="364172"/>
                                </a:lnTo>
                                <a:lnTo>
                                  <a:pt x="1486039" y="9105"/>
                                </a:lnTo>
                                <a:close/>
                              </a:path>
                              <a:path w="1994535" h="382270">
                                <a:moveTo>
                                  <a:pt x="1736890" y="0"/>
                                </a:moveTo>
                                <a:lnTo>
                                  <a:pt x="1612239" y="0"/>
                                </a:lnTo>
                                <a:lnTo>
                                  <a:pt x="1580680" y="3556"/>
                                </a:lnTo>
                                <a:lnTo>
                                  <a:pt x="1526540" y="28562"/>
                                </a:lnTo>
                                <a:lnTo>
                                  <a:pt x="1493723" y="71094"/>
                                </a:lnTo>
                                <a:lnTo>
                                  <a:pt x="1470520" y="116154"/>
                                </a:lnTo>
                                <a:lnTo>
                                  <a:pt x="1461096" y="154127"/>
                                </a:lnTo>
                                <a:lnTo>
                                  <a:pt x="1463535" y="169608"/>
                                </a:lnTo>
                                <a:lnTo>
                                  <a:pt x="1470317" y="183515"/>
                                </a:lnTo>
                                <a:lnTo>
                                  <a:pt x="1481137" y="195630"/>
                                </a:lnTo>
                                <a:lnTo>
                                  <a:pt x="1505115" y="207899"/>
                                </a:lnTo>
                                <a:lnTo>
                                  <a:pt x="1535722" y="217220"/>
                                </a:lnTo>
                                <a:lnTo>
                                  <a:pt x="1563420" y="228320"/>
                                </a:lnTo>
                                <a:lnTo>
                                  <a:pt x="1578698" y="245960"/>
                                </a:lnTo>
                                <a:lnTo>
                                  <a:pt x="1578038" y="270649"/>
                                </a:lnTo>
                                <a:lnTo>
                                  <a:pt x="1566075" y="294208"/>
                                </a:lnTo>
                                <a:lnTo>
                                  <a:pt x="1546390" y="311848"/>
                                </a:lnTo>
                                <a:lnTo>
                                  <a:pt x="1522577" y="318782"/>
                                </a:lnTo>
                                <a:lnTo>
                                  <a:pt x="1434477" y="318782"/>
                                </a:lnTo>
                                <a:lnTo>
                                  <a:pt x="1420672" y="317842"/>
                                </a:lnTo>
                                <a:lnTo>
                                  <a:pt x="1410665" y="314248"/>
                                </a:lnTo>
                                <a:lnTo>
                                  <a:pt x="1405102" y="306870"/>
                                </a:lnTo>
                                <a:lnTo>
                                  <a:pt x="1404645" y="294576"/>
                                </a:lnTo>
                                <a:lnTo>
                                  <a:pt x="1397723" y="294576"/>
                                </a:lnTo>
                                <a:lnTo>
                                  <a:pt x="1370317" y="364642"/>
                                </a:lnTo>
                                <a:lnTo>
                                  <a:pt x="1368793" y="371424"/>
                                </a:lnTo>
                                <a:lnTo>
                                  <a:pt x="1370495" y="376936"/>
                                </a:lnTo>
                                <a:lnTo>
                                  <a:pt x="1376273" y="380644"/>
                                </a:lnTo>
                                <a:lnTo>
                                  <a:pt x="1387005" y="381990"/>
                                </a:lnTo>
                                <a:lnTo>
                                  <a:pt x="1535430" y="381990"/>
                                </a:lnTo>
                                <a:lnTo>
                                  <a:pt x="1584680" y="372148"/>
                                </a:lnTo>
                                <a:lnTo>
                                  <a:pt x="1623352" y="345274"/>
                                </a:lnTo>
                                <a:lnTo>
                                  <a:pt x="1659204" y="291541"/>
                                </a:lnTo>
                                <a:lnTo>
                                  <a:pt x="1679016" y="231863"/>
                                </a:lnTo>
                                <a:lnTo>
                                  <a:pt x="1680743" y="206908"/>
                                </a:lnTo>
                                <a:lnTo>
                                  <a:pt x="1674291" y="188201"/>
                                </a:lnTo>
                                <a:lnTo>
                                  <a:pt x="1661274" y="174485"/>
                                </a:lnTo>
                                <a:lnTo>
                                  <a:pt x="1643291" y="164477"/>
                                </a:lnTo>
                                <a:lnTo>
                                  <a:pt x="1597152" y="147891"/>
                                </a:lnTo>
                                <a:lnTo>
                                  <a:pt x="1575015" y="137528"/>
                                </a:lnTo>
                                <a:lnTo>
                                  <a:pt x="1563522" y="125704"/>
                                </a:lnTo>
                                <a:lnTo>
                                  <a:pt x="1563077" y="105918"/>
                                </a:lnTo>
                                <a:lnTo>
                                  <a:pt x="1570990" y="85648"/>
                                </a:lnTo>
                                <a:lnTo>
                                  <a:pt x="1585468" y="69875"/>
                                </a:lnTo>
                                <a:lnTo>
                                  <a:pt x="1604721" y="63550"/>
                                </a:lnTo>
                                <a:lnTo>
                                  <a:pt x="1674939" y="63550"/>
                                </a:lnTo>
                                <a:lnTo>
                                  <a:pt x="1687944" y="63373"/>
                                </a:lnTo>
                                <a:lnTo>
                                  <a:pt x="1701457" y="61150"/>
                                </a:lnTo>
                                <a:lnTo>
                                  <a:pt x="1713572" y="54368"/>
                                </a:lnTo>
                                <a:lnTo>
                                  <a:pt x="1722399" y="40487"/>
                                </a:lnTo>
                                <a:lnTo>
                                  <a:pt x="1736890" y="0"/>
                                </a:lnTo>
                                <a:close/>
                              </a:path>
                              <a:path w="1994535" h="382270">
                                <a:moveTo>
                                  <a:pt x="1994458" y="9017"/>
                                </a:moveTo>
                                <a:lnTo>
                                  <a:pt x="1992249" y="0"/>
                                </a:lnTo>
                                <a:lnTo>
                                  <a:pt x="1904365" y="0"/>
                                </a:lnTo>
                                <a:lnTo>
                                  <a:pt x="1904365" y="78562"/>
                                </a:lnTo>
                                <a:lnTo>
                                  <a:pt x="1887893" y="230263"/>
                                </a:lnTo>
                                <a:lnTo>
                                  <a:pt x="1798180" y="230263"/>
                                </a:lnTo>
                                <a:lnTo>
                                  <a:pt x="1904365" y="78562"/>
                                </a:lnTo>
                                <a:lnTo>
                                  <a:pt x="1904365" y="0"/>
                                </a:lnTo>
                                <a:lnTo>
                                  <a:pt x="1871637" y="0"/>
                                </a:lnTo>
                                <a:lnTo>
                                  <a:pt x="1868728" y="6045"/>
                                </a:lnTo>
                                <a:lnTo>
                                  <a:pt x="1876577" y="11417"/>
                                </a:lnTo>
                                <a:lnTo>
                                  <a:pt x="1876234" y="20777"/>
                                </a:lnTo>
                                <a:lnTo>
                                  <a:pt x="1871205" y="31407"/>
                                </a:lnTo>
                                <a:lnTo>
                                  <a:pt x="1864995" y="40563"/>
                                </a:lnTo>
                                <a:lnTo>
                                  <a:pt x="1628863" y="356412"/>
                                </a:lnTo>
                                <a:lnTo>
                                  <a:pt x="1622780" y="367118"/>
                                </a:lnTo>
                                <a:lnTo>
                                  <a:pt x="1621815" y="375158"/>
                                </a:lnTo>
                                <a:lnTo>
                                  <a:pt x="1625206" y="380238"/>
                                </a:lnTo>
                                <a:lnTo>
                                  <a:pt x="1632178" y="381990"/>
                                </a:lnTo>
                                <a:lnTo>
                                  <a:pt x="1716392" y="381990"/>
                                </a:lnTo>
                                <a:lnTo>
                                  <a:pt x="1718297" y="376047"/>
                                </a:lnTo>
                                <a:lnTo>
                                  <a:pt x="1710182" y="373976"/>
                                </a:lnTo>
                                <a:lnTo>
                                  <a:pt x="1706308" y="368922"/>
                                </a:lnTo>
                                <a:lnTo>
                                  <a:pt x="1705952" y="362623"/>
                                </a:lnTo>
                                <a:lnTo>
                                  <a:pt x="1708391" y="356806"/>
                                </a:lnTo>
                                <a:lnTo>
                                  <a:pt x="1758607" y="287223"/>
                                </a:lnTo>
                                <a:lnTo>
                                  <a:pt x="1880489" y="287223"/>
                                </a:lnTo>
                                <a:lnTo>
                                  <a:pt x="1874151" y="356806"/>
                                </a:lnTo>
                                <a:lnTo>
                                  <a:pt x="1873415" y="364718"/>
                                </a:lnTo>
                                <a:lnTo>
                                  <a:pt x="1874291" y="372935"/>
                                </a:lnTo>
                                <a:lnTo>
                                  <a:pt x="1879536" y="379387"/>
                                </a:lnTo>
                                <a:lnTo>
                                  <a:pt x="1891906" y="381990"/>
                                </a:lnTo>
                                <a:lnTo>
                                  <a:pt x="1964067" y="381990"/>
                                </a:lnTo>
                                <a:lnTo>
                                  <a:pt x="1965934" y="376047"/>
                                </a:lnTo>
                                <a:lnTo>
                                  <a:pt x="1956828" y="376047"/>
                                </a:lnTo>
                                <a:lnTo>
                                  <a:pt x="1955215" y="364350"/>
                                </a:lnTo>
                                <a:lnTo>
                                  <a:pt x="1956117" y="356412"/>
                                </a:lnTo>
                                <a:lnTo>
                                  <a:pt x="1963750" y="287223"/>
                                </a:lnTo>
                                <a:lnTo>
                                  <a:pt x="1970049" y="230263"/>
                                </a:lnTo>
                                <a:lnTo>
                                  <a:pt x="1986800" y="78562"/>
                                </a:lnTo>
                                <a:lnTo>
                                  <a:pt x="1993646" y="16510"/>
                                </a:lnTo>
                                <a:lnTo>
                                  <a:pt x="1994458" y="901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05972pt;margin-top:-.000127pt;width:611.2pt;height:791.55pt;mso-position-horizontal-relative:page;mso-position-vertical-relative:page;z-index:-16740352" id="docshapegroup1" coordorigin="16,0" coordsize="12224,15831">
                <v:shape style="position:absolute;left:16;top:0;width:12224;height:15831" type="#_x0000_t75" id="docshape2" stroked="false">
                  <v:imagedata r:id="rId5" o:title=""/>
                </v:shape>
                <v:shape style="position:absolute;left:16;top:6614;width:12224;height:9217" type="#_x0000_t75" id="docshape3" stroked="false">
                  <v:imagedata r:id="rId6" o:title=""/>
                </v:shape>
                <v:shape style="position:absolute;left:16;top:8302;width:12224;height:7529" type="#_x0000_t75" id="docshape4" stroked="false">
                  <v:imagedata r:id="rId7" o:title=""/>
                </v:shape>
                <v:shape style="position:absolute;left:16;top:9009;width:12224;height:6822" type="#_x0000_t75" id="docshape5" stroked="false">
                  <v:imagedata r:id="rId8" o:title=""/>
                </v:shape>
                <v:shape style="position:absolute;left:4759;top:14764;width:2783;height:361" type="#_x0000_t75" id="docshape6" stroked="false">
                  <v:imagedata r:id="rId9" o:title=""/>
                </v:shape>
                <v:shape style="position:absolute;left:4550;top:14076;width:3141;height:602" id="docshape7" coordorigin="4550,14076" coordsize="3141,602" path="m5130,14076l4933,14076,4884,14082,4838,14097,4798,14121,4770,14151,4747,14188,4727,14224,4710,14259,4699,14292,4695,14319,4699,14343,4710,14365,4727,14384,4765,14403,4813,14418,4857,14436,4881,14463,4880,14502,4861,14539,4830,14567,4792,14578,4654,14578,4632,14577,4616,14571,4607,14559,4607,14540,4596,14540,4552,14650,4550,14661,4553,14670,4562,14675,4579,14678,4813,14678,4853,14674,4890,14662,4923,14644,4951,14620,4983,14579,5007,14535,5026,14489,5039,14441,5041,14402,5031,14372,5011,14351,4982,14335,4910,14309,4875,14293,4857,14274,4856,14243,4868,14211,4891,14186,4922,14176,5032,14176,5053,14176,5074,14172,5093,14162,5107,14140,5130,14076xm5533,14090l5529,14076,5391,14076,5391,14200,5365,14439,5224,14439,5391,14200,5391,14076,5339,14076,5335,14086,5347,14094,5347,14109,5339,14125,5329,14140,4957,14637,4947,14654,4946,14667,4951,14675,4962,14678,5095,14678,5098,14668,5085,14665,5079,14657,5079,14647,5082,14638,5161,14528,5353,14528,5343,14638,5342,14650,5344,14663,5352,14673,5371,14678,5485,14678,5488,14668,5474,14668,5471,14650,5484,14528,5494,14439,5521,14200,5533,14090xm6256,14090l6253,14076,6085,14076,6080,14086,6093,14094,6092,14109,6085,14126,5911,14439,5929,14090,5927,14076,5765,14076,5760,14086,5773,14094,5775,14109,5769,14126,5506,14638,5500,14651,5498,14664,5505,14674,5523,14678,5637,14678,5640,14668,5626,14668,5620,14649,5811,14256,5781,14678,5874,14678,6113,14257,6052,14638,6051,14650,6052,14663,6060,14673,6080,14678,6197,14678,6200,14668,6186,14668,6183,14650,6256,14090xm6890,14090l6889,14076,6740,14076,6735,14086,6745,14094,6746,14108,6742,14126,6736,14142,6675,14298,6490,14298,6565,14102,6569,14090,6568,14076,6419,14076,6414,14086,6424,14094,6425,14108,6421,14126,6415,14142,6217,14651,6215,14664,6221,14674,6240,14678,6372,14678,6375,14668,6361,14668,6356,14649,6454,14393,6638,14393,6538,14651,6536,14664,6542,14674,6561,14678,6693,14678,6696,14668,6682,14668,6677,14649,6890,14090xm7285,14076l7089,14076,7039,14082,6993,14097,6954,14121,6926,14151,6902,14188,6882,14224,6866,14259,6854,14292,6851,14319,6855,14343,6866,14365,6883,14384,6920,14403,6969,14418,7012,14436,7036,14463,7035,14502,7016,14539,6985,14567,6948,14578,6809,14578,6787,14577,6772,14571,6763,14559,6762,14540,6751,14540,6708,14650,6706,14661,6708,14670,6717,14675,6734,14678,6968,14678,7009,14674,7046,14662,7079,14644,7107,14620,7138,14579,7163,14535,7181,14489,7194,14441,7197,14402,7187,14372,7166,14351,7138,14335,7065,14309,7030,14293,7012,14274,7012,14243,7024,14211,7047,14186,7077,14176,7188,14176,7208,14176,7230,14172,7249,14162,7263,14140,7285,14076xm7691,14090l7687,14076,7549,14076,7549,14200,7523,14439,7382,14439,7549,14200,7549,14076,7498,14076,7493,14086,7505,14094,7505,14109,7497,14125,7487,14140,7115,14637,7106,14654,7104,14667,7109,14675,7120,14678,7253,14678,7256,14668,7243,14665,7237,14657,7237,14647,7240,14638,7320,14528,7511,14528,7501,14638,7500,14650,7502,14663,7510,14673,7529,14678,7643,14678,7646,14668,7632,14668,7629,14650,7631,14637,7643,14528,7653,14439,7679,14200,7690,14102,7691,14090xe" filled="true" fillcolor="#ffffff" stroked="false">
                  <v:path arrowok="t"/>
                  <v:fill type="solid"/>
                </v:shape>
                <w10:wrap type="none"/>
              </v:group>
            </w:pict>
          </mc:Fallback>
        </mc:AlternateContent>
      </w:r>
      <w:r>
        <w:rPr>
          <w:color w:val="203645"/>
          <w:w w:val="85"/>
        </w:rPr>
        <w:t>National Guidelines for </w:t>
      </w:r>
      <w:r>
        <w:rPr>
          <w:color w:val="203645"/>
          <w:w w:val="85"/>
        </w:rPr>
        <w:t>Child and Youth Behavioral Health </w:t>
      </w:r>
      <w:r>
        <w:rPr>
          <w:color w:val="203645"/>
          <w:w w:val="90"/>
        </w:rPr>
        <w:t>Crisis</w:t>
      </w:r>
      <w:r>
        <w:rPr>
          <w:color w:val="203645"/>
          <w:spacing w:val="-32"/>
          <w:w w:val="90"/>
        </w:rPr>
        <w:t> </w:t>
      </w:r>
      <w:r>
        <w:rPr>
          <w:color w:val="203645"/>
          <w:w w:val="90"/>
        </w:rPr>
        <w:t>Care</w:t>
      </w:r>
    </w:p>
    <w:p>
      <w:pPr>
        <w:spacing w:after="0" w:line="220" w:lineRule="auto"/>
        <w:sectPr>
          <w:type w:val="continuous"/>
          <w:pgSz w:w="12240" w:h="15840"/>
          <w:pgMar w:top="1560" w:bottom="280" w:left="1320" w:right="760"/>
        </w:sectPr>
      </w:pPr>
    </w:p>
    <w:p>
      <w:pPr>
        <w:pStyle w:val="BodyText"/>
        <w:spacing w:before="4"/>
        <w:rPr>
          <w:rFonts w:ascii="Arial"/>
          <w:b/>
          <w:sz w:val="17"/>
        </w:rPr>
      </w:pPr>
      <w:bookmarkStart w:name="Blank Page" w:id="1"/>
      <w:bookmarkEnd w:id="1"/>
      <w:r>
        <w:rPr/>
      </w:r>
      <w:r>
        <w:rPr>
          <w:rFonts w:ascii="Arial"/>
          <w:b/>
          <w:sz w:val="17"/>
        </w:rPr>
      </w:r>
    </w:p>
    <w:p>
      <w:pPr>
        <w:spacing w:after="0"/>
        <w:rPr>
          <w:rFonts w:ascii="Arial"/>
          <w:sz w:val="17"/>
        </w:rPr>
        <w:sectPr>
          <w:footerReference w:type="default" r:id="rId10"/>
          <w:pgSz w:w="12240" w:h="15840"/>
          <w:pgMar w:header="0" w:footer="1061" w:top="1820" w:bottom="1260" w:left="1320" w:right="760"/>
          <w:pgNumType w:start="2"/>
        </w:sectPr>
      </w:pPr>
    </w:p>
    <w:p>
      <w:pPr>
        <w:pStyle w:val="Heading2"/>
        <w:spacing w:before="61"/>
        <w:jc w:val="left"/>
      </w:pPr>
      <w:r>
        <w:rPr>
          <w:color w:val="2E5395"/>
        </w:rPr>
        <w:t>National</w:t>
      </w:r>
      <w:r>
        <w:rPr>
          <w:color w:val="2E5395"/>
          <w:spacing w:val="-9"/>
        </w:rPr>
        <w:t> </w:t>
      </w:r>
      <w:r>
        <w:rPr>
          <w:color w:val="2E5395"/>
        </w:rPr>
        <w:t>Guidelines</w:t>
      </w:r>
      <w:r>
        <w:rPr>
          <w:color w:val="2E5395"/>
          <w:spacing w:val="-8"/>
        </w:rPr>
        <w:t> </w:t>
      </w:r>
      <w:r>
        <w:rPr>
          <w:color w:val="2E5395"/>
        </w:rPr>
        <w:t>for</w:t>
      </w:r>
      <w:r>
        <w:rPr>
          <w:color w:val="2E5395"/>
          <w:spacing w:val="-11"/>
        </w:rPr>
        <w:t> </w:t>
      </w:r>
      <w:r>
        <w:rPr>
          <w:color w:val="2E5395"/>
        </w:rPr>
        <w:t>Child</w:t>
      </w:r>
      <w:r>
        <w:rPr>
          <w:color w:val="2E5395"/>
          <w:spacing w:val="-8"/>
        </w:rPr>
        <w:t> </w:t>
      </w:r>
      <w:r>
        <w:rPr>
          <w:color w:val="2E5395"/>
        </w:rPr>
        <w:t>and</w:t>
      </w:r>
      <w:r>
        <w:rPr>
          <w:color w:val="2E5395"/>
          <w:spacing w:val="-8"/>
        </w:rPr>
        <w:t> </w:t>
      </w:r>
      <w:r>
        <w:rPr>
          <w:color w:val="2E5395"/>
        </w:rPr>
        <w:t>Youth</w:t>
      </w:r>
      <w:r>
        <w:rPr>
          <w:color w:val="2E5395"/>
          <w:spacing w:val="-11"/>
        </w:rPr>
        <w:t> </w:t>
      </w:r>
      <w:r>
        <w:rPr>
          <w:color w:val="2E5395"/>
        </w:rPr>
        <w:t>Behavioral</w:t>
      </w:r>
      <w:r>
        <w:rPr>
          <w:color w:val="2E5395"/>
          <w:spacing w:val="-8"/>
        </w:rPr>
        <w:t> </w:t>
      </w:r>
      <w:r>
        <w:rPr>
          <w:color w:val="2E5395"/>
        </w:rPr>
        <w:t>Health</w:t>
      </w:r>
      <w:r>
        <w:rPr>
          <w:color w:val="2E5395"/>
          <w:spacing w:val="-8"/>
        </w:rPr>
        <w:t> </w:t>
      </w:r>
      <w:r>
        <w:rPr>
          <w:color w:val="2E5395"/>
        </w:rPr>
        <w:t>Crisis</w:t>
      </w:r>
      <w:r>
        <w:rPr>
          <w:color w:val="2E5395"/>
          <w:spacing w:val="-8"/>
        </w:rPr>
        <w:t> </w:t>
      </w:r>
      <w:r>
        <w:rPr>
          <w:color w:val="2E5395"/>
          <w:spacing w:val="-4"/>
        </w:rPr>
        <w:t>Care</w:t>
      </w:r>
    </w:p>
    <w:p>
      <w:pPr>
        <w:pStyle w:val="BodyText"/>
        <w:spacing w:before="61"/>
        <w:rPr>
          <w:rFonts w:ascii="Arial"/>
          <w:b/>
          <w:sz w:val="26"/>
        </w:rPr>
      </w:pPr>
    </w:p>
    <w:p>
      <w:pPr>
        <w:pStyle w:val="Heading3"/>
        <w:jc w:val="left"/>
      </w:pPr>
      <w:r>
        <w:rPr>
          <w:color w:val="2E5395"/>
          <w:spacing w:val="-2"/>
        </w:rPr>
        <w:t>Acknowledgments</w:t>
      </w:r>
    </w:p>
    <w:p>
      <w:pPr>
        <w:pStyle w:val="BodyText"/>
        <w:spacing w:line="259" w:lineRule="auto" w:before="142"/>
        <w:ind w:left="120" w:right="674"/>
        <w:jc w:val="both"/>
      </w:pPr>
      <w:r>
        <w:rPr/>
        <w:t>This document was produced for the Substance Abuse and Mental Health Services Administration (SAMHSA), U.S. Department of Health and Human Services (HHS), under contract number HHSS23820170000741/75S20319F42002. Lora Fleetwood, served as contracting officer representative.</w:t>
      </w:r>
    </w:p>
    <w:p>
      <w:pPr>
        <w:pStyle w:val="BodyText"/>
        <w:spacing w:before="105"/>
      </w:pPr>
    </w:p>
    <w:p>
      <w:pPr>
        <w:pStyle w:val="Heading3"/>
        <w:spacing w:before="1"/>
        <w:jc w:val="left"/>
      </w:pPr>
      <w:r>
        <w:rPr>
          <w:color w:val="2E5395"/>
          <w:spacing w:val="-2"/>
        </w:rPr>
        <w:t>Disclaimer</w:t>
      </w:r>
    </w:p>
    <w:p>
      <w:pPr>
        <w:pStyle w:val="BodyText"/>
        <w:spacing w:line="259" w:lineRule="auto" w:before="142"/>
        <w:ind w:left="120" w:right="674"/>
        <w:jc w:val="both"/>
      </w:pPr>
      <w:r>
        <w:rPr/>
        <w:t>Nothing in this document constitutes a direct or indirect endorsement by SAMHSA or HHS of any non- federal entity’s products, services, or policies.</w:t>
      </w:r>
    </w:p>
    <w:p>
      <w:pPr>
        <w:pStyle w:val="BodyText"/>
        <w:spacing w:before="104"/>
      </w:pPr>
    </w:p>
    <w:p>
      <w:pPr>
        <w:pStyle w:val="Heading3"/>
        <w:spacing w:before="1"/>
        <w:jc w:val="left"/>
      </w:pPr>
      <w:r>
        <w:rPr>
          <w:color w:val="2E5395"/>
        </w:rPr>
        <w:t>Public</w:t>
      </w:r>
      <w:r>
        <w:rPr>
          <w:color w:val="2E5395"/>
          <w:spacing w:val="-3"/>
        </w:rPr>
        <w:t> </w:t>
      </w:r>
      <w:r>
        <w:rPr>
          <w:color w:val="2E5395"/>
        </w:rPr>
        <w:t>Domain</w:t>
      </w:r>
      <w:r>
        <w:rPr>
          <w:color w:val="2E5395"/>
          <w:spacing w:val="-1"/>
        </w:rPr>
        <w:t> </w:t>
      </w:r>
      <w:r>
        <w:rPr>
          <w:color w:val="2E5395"/>
          <w:spacing w:val="-2"/>
        </w:rPr>
        <w:t>Notice</w:t>
      </w:r>
    </w:p>
    <w:p>
      <w:pPr>
        <w:pStyle w:val="BodyText"/>
        <w:spacing w:line="259" w:lineRule="auto" w:before="144"/>
        <w:ind w:left="120" w:right="675"/>
        <w:jc w:val="both"/>
      </w:pPr>
      <w:r>
        <w:rPr/>
        <w:t>All material appearing in this document is in the public domain and may be reproduced or copied without permission from SAMHSA. Citation of the source is appreciated. However, this publication may not be reproduced or distributed for a fee without the specific, written authorization from the Office of Communications, SAMHSA, HHS.</w:t>
      </w:r>
    </w:p>
    <w:p>
      <w:pPr>
        <w:pStyle w:val="BodyText"/>
        <w:spacing w:before="103"/>
      </w:pPr>
    </w:p>
    <w:p>
      <w:pPr>
        <w:pStyle w:val="Heading3"/>
        <w:jc w:val="left"/>
      </w:pPr>
      <w:r>
        <w:rPr>
          <w:color w:val="2E5395"/>
        </w:rPr>
        <w:t>Electronic</w:t>
      </w:r>
      <w:r>
        <w:rPr>
          <w:color w:val="2E5395"/>
          <w:spacing w:val="-3"/>
        </w:rPr>
        <w:t> </w:t>
      </w:r>
      <w:r>
        <w:rPr>
          <w:color w:val="2E5395"/>
        </w:rPr>
        <w:t>Access</w:t>
      </w:r>
      <w:r>
        <w:rPr>
          <w:color w:val="2E5395"/>
          <w:spacing w:val="-2"/>
        </w:rPr>
        <w:t> </w:t>
      </w:r>
      <w:r>
        <w:rPr>
          <w:color w:val="2E5395"/>
        </w:rPr>
        <w:t>and</w:t>
      </w:r>
      <w:r>
        <w:rPr>
          <w:color w:val="2E5395"/>
          <w:spacing w:val="-4"/>
        </w:rPr>
        <w:t> </w:t>
      </w:r>
      <w:r>
        <w:rPr>
          <w:color w:val="2E5395"/>
        </w:rPr>
        <w:t>Copies</w:t>
      </w:r>
      <w:r>
        <w:rPr>
          <w:color w:val="2E5395"/>
          <w:spacing w:val="-2"/>
        </w:rPr>
        <w:t> </w:t>
      </w:r>
      <w:r>
        <w:rPr>
          <w:color w:val="2E5395"/>
        </w:rPr>
        <w:t>of</w:t>
      </w:r>
      <w:r>
        <w:rPr>
          <w:color w:val="2E5395"/>
          <w:spacing w:val="-1"/>
        </w:rPr>
        <w:t> </w:t>
      </w:r>
      <w:r>
        <w:rPr>
          <w:color w:val="2E5395"/>
          <w:spacing w:val="-2"/>
        </w:rPr>
        <w:t>Publication</w:t>
      </w:r>
    </w:p>
    <w:p>
      <w:pPr>
        <w:pStyle w:val="BodyText"/>
        <w:spacing w:line="256" w:lineRule="auto" w:before="145"/>
        <w:ind w:left="120" w:right="675"/>
        <w:jc w:val="both"/>
      </w:pPr>
      <w:r>
        <w:rPr/>
        <w:t>This</w:t>
      </w:r>
      <w:r>
        <w:rPr>
          <w:spacing w:val="-3"/>
        </w:rPr>
        <w:t> </w:t>
      </w:r>
      <w:r>
        <w:rPr/>
        <w:t>publication</w:t>
      </w:r>
      <w:r>
        <w:rPr>
          <w:spacing w:val="-6"/>
        </w:rPr>
        <w:t> </w:t>
      </w:r>
      <w:r>
        <w:rPr/>
        <w:t>may</w:t>
      </w:r>
      <w:r>
        <w:rPr>
          <w:spacing w:val="-6"/>
        </w:rPr>
        <w:t> </w:t>
      </w:r>
      <w:r>
        <w:rPr/>
        <w:t>be</w:t>
      </w:r>
      <w:r>
        <w:rPr>
          <w:spacing w:val="-3"/>
        </w:rPr>
        <w:t> </w:t>
      </w:r>
      <w:r>
        <w:rPr/>
        <w:t>downloaded</w:t>
      </w:r>
      <w:r>
        <w:rPr>
          <w:spacing w:val="-3"/>
        </w:rPr>
        <w:t> </w:t>
      </w:r>
      <w:r>
        <w:rPr/>
        <w:t>or</w:t>
      </w:r>
      <w:r>
        <w:rPr>
          <w:spacing w:val="-2"/>
        </w:rPr>
        <w:t> </w:t>
      </w:r>
      <w:r>
        <w:rPr/>
        <w:t>ordered</w:t>
      </w:r>
      <w:r>
        <w:rPr>
          <w:spacing w:val="-3"/>
        </w:rPr>
        <w:t> </w:t>
      </w:r>
      <w:r>
        <w:rPr/>
        <w:t>at</w:t>
      </w:r>
      <w:r>
        <w:rPr>
          <w:spacing w:val="-2"/>
        </w:rPr>
        <w:t> </w:t>
      </w:r>
      <w:hyperlink r:id="rId11">
        <w:r>
          <w:rPr/>
          <w:t>www.samhsa.gov.</w:t>
        </w:r>
      </w:hyperlink>
      <w:r>
        <w:rPr>
          <w:spacing w:val="-3"/>
        </w:rPr>
        <w:t> </w:t>
      </w:r>
      <w:r>
        <w:rPr/>
        <w:t>Or</w:t>
      </w:r>
      <w:r>
        <w:rPr>
          <w:spacing w:val="-5"/>
        </w:rPr>
        <w:t> </w:t>
      </w:r>
      <w:r>
        <w:rPr/>
        <w:t>you</w:t>
      </w:r>
      <w:r>
        <w:rPr>
          <w:spacing w:val="-6"/>
        </w:rPr>
        <w:t> </w:t>
      </w:r>
      <w:r>
        <w:rPr/>
        <w:t>may</w:t>
      </w:r>
      <w:r>
        <w:rPr>
          <w:spacing w:val="-6"/>
        </w:rPr>
        <w:t> </w:t>
      </w:r>
      <w:r>
        <w:rPr/>
        <w:t>call</w:t>
      </w:r>
      <w:r>
        <w:rPr>
          <w:spacing w:val="-2"/>
        </w:rPr>
        <w:t> </w:t>
      </w:r>
      <w:r>
        <w:rPr/>
        <w:t>SAMHSA’s</w:t>
      </w:r>
      <w:r>
        <w:rPr>
          <w:spacing w:val="-3"/>
        </w:rPr>
        <w:t> </w:t>
      </w:r>
      <w:r>
        <w:rPr/>
        <w:t>Health Information Network at 1-877-SAMHSA-7 (1-877-726-4727) (English and Español).</w:t>
      </w:r>
    </w:p>
    <w:p>
      <w:pPr>
        <w:pStyle w:val="BodyText"/>
        <w:spacing w:before="110"/>
      </w:pPr>
    </w:p>
    <w:p>
      <w:pPr>
        <w:pStyle w:val="Heading3"/>
        <w:jc w:val="left"/>
      </w:pPr>
      <w:r>
        <w:rPr>
          <w:color w:val="2E5395"/>
        </w:rPr>
        <w:t>Recommended</w:t>
      </w:r>
      <w:r>
        <w:rPr>
          <w:color w:val="2E5395"/>
          <w:spacing w:val="-4"/>
        </w:rPr>
        <w:t> </w:t>
      </w:r>
      <w:r>
        <w:rPr>
          <w:color w:val="2E5395"/>
          <w:spacing w:val="-2"/>
        </w:rPr>
        <w:t>Citation</w:t>
      </w:r>
    </w:p>
    <w:p>
      <w:pPr>
        <w:spacing w:line="259" w:lineRule="auto" w:before="142"/>
        <w:ind w:left="119" w:right="674" w:firstLine="0"/>
        <w:jc w:val="both"/>
        <w:rPr>
          <w:sz w:val="22"/>
        </w:rPr>
      </w:pPr>
      <w:r>
        <w:rPr>
          <w:sz w:val="22"/>
        </w:rPr>
        <w:t>Substance Abuse and Mental Health Services Administration: </w:t>
      </w:r>
      <w:r>
        <w:rPr>
          <w:i/>
          <w:sz w:val="22"/>
        </w:rPr>
        <w:t>National Guidelines for Child and Youth</w:t>
      </w:r>
      <w:r>
        <w:rPr>
          <w:i/>
          <w:sz w:val="22"/>
        </w:rPr>
        <w:t> Behavioral Health Crisis Care</w:t>
      </w:r>
      <w:r>
        <w:rPr>
          <w:sz w:val="22"/>
        </w:rPr>
        <w:t>. Publication No. PEP22-01-02-001 Rockville, MD: Substance Abuse and Mental Health Services Administration, 2022. Retrieved from </w:t>
      </w:r>
      <w:hyperlink r:id="rId12">
        <w:r>
          <w:rPr>
            <w:color w:val="0000FF"/>
            <w:sz w:val="22"/>
            <w:u w:val="single" w:color="0000FF"/>
          </w:rPr>
          <w:t>https://www.samhsa.gov/data/</w:t>
        </w:r>
      </w:hyperlink>
    </w:p>
    <w:p>
      <w:pPr>
        <w:pStyle w:val="BodyText"/>
        <w:spacing w:before="82"/>
        <w:rPr>
          <w:sz w:val="24"/>
        </w:rPr>
      </w:pPr>
    </w:p>
    <w:p>
      <w:pPr>
        <w:pStyle w:val="Heading3"/>
      </w:pPr>
      <w:r>
        <w:rPr>
          <w:color w:val="2E5395"/>
        </w:rPr>
        <w:t>Originating</w:t>
      </w:r>
      <w:r>
        <w:rPr>
          <w:color w:val="2E5395"/>
          <w:spacing w:val="-5"/>
        </w:rPr>
        <w:t> </w:t>
      </w:r>
      <w:r>
        <w:rPr>
          <w:color w:val="2E5395"/>
          <w:spacing w:val="-2"/>
        </w:rPr>
        <w:t>Office</w:t>
      </w:r>
    </w:p>
    <w:p>
      <w:pPr>
        <w:pStyle w:val="BodyText"/>
        <w:spacing w:line="256" w:lineRule="auto" w:before="145"/>
        <w:ind w:left="119" w:right="676"/>
        <w:jc w:val="both"/>
      </w:pPr>
      <w:r>
        <w:rPr/>
        <w:t>Substance Abuse and Mental Health Services Administration, 5600 Fishers Lane, Rockville, MD 20857, SAMHSA Publication No. PEP22-01-02-001. Published 2022.</w:t>
      </w:r>
    </w:p>
    <w:p>
      <w:pPr>
        <w:pStyle w:val="BodyText"/>
        <w:spacing w:before="110"/>
      </w:pPr>
    </w:p>
    <w:p>
      <w:pPr>
        <w:pStyle w:val="Heading3"/>
      </w:pPr>
      <w:r>
        <w:rPr>
          <w:color w:val="2E5395"/>
        </w:rPr>
        <w:t>Nondiscrimination</w:t>
      </w:r>
      <w:r>
        <w:rPr>
          <w:color w:val="2E5395"/>
          <w:spacing w:val="-6"/>
        </w:rPr>
        <w:t> </w:t>
      </w:r>
      <w:r>
        <w:rPr>
          <w:color w:val="2E5395"/>
          <w:spacing w:val="-2"/>
        </w:rPr>
        <w:t>Notice</w:t>
      </w:r>
    </w:p>
    <w:p>
      <w:pPr>
        <w:pStyle w:val="BodyText"/>
        <w:spacing w:line="259" w:lineRule="auto" w:before="142"/>
        <w:ind w:left="119" w:right="675"/>
        <w:jc w:val="both"/>
      </w:pPr>
      <w:r>
        <w:rPr/>
        <w:t>The Substance Abuse and Mental Health Services Administration (SAMHSA) complies with applicable Federal</w:t>
      </w:r>
      <w:r>
        <w:rPr>
          <w:spacing w:val="-14"/>
        </w:rPr>
        <w:t> </w:t>
      </w:r>
      <w:r>
        <w:rPr/>
        <w:t>civil</w:t>
      </w:r>
      <w:r>
        <w:rPr>
          <w:spacing w:val="-13"/>
        </w:rPr>
        <w:t> </w:t>
      </w:r>
      <w:r>
        <w:rPr/>
        <w:t>rights</w:t>
      </w:r>
      <w:r>
        <w:rPr>
          <w:spacing w:val="-14"/>
        </w:rPr>
        <w:t> </w:t>
      </w:r>
      <w:r>
        <w:rPr/>
        <w:t>laws</w:t>
      </w:r>
      <w:r>
        <w:rPr>
          <w:spacing w:val="-14"/>
        </w:rPr>
        <w:t> </w:t>
      </w:r>
      <w:r>
        <w:rPr/>
        <w:t>and</w:t>
      </w:r>
      <w:r>
        <w:rPr>
          <w:spacing w:val="-14"/>
        </w:rPr>
        <w:t> </w:t>
      </w:r>
      <w:r>
        <w:rPr/>
        <w:t>does</w:t>
      </w:r>
      <w:r>
        <w:rPr>
          <w:spacing w:val="-10"/>
        </w:rPr>
        <w:t> </w:t>
      </w:r>
      <w:r>
        <w:rPr/>
        <w:t>not</w:t>
      </w:r>
      <w:r>
        <w:rPr>
          <w:spacing w:val="-13"/>
        </w:rPr>
        <w:t> </w:t>
      </w:r>
      <w:r>
        <w:rPr/>
        <w:t>discriminate</w:t>
      </w:r>
      <w:r>
        <w:rPr>
          <w:spacing w:val="-14"/>
        </w:rPr>
        <w:t> </w:t>
      </w:r>
      <w:r>
        <w:rPr/>
        <w:t>on</w:t>
      </w:r>
      <w:r>
        <w:rPr>
          <w:spacing w:val="-14"/>
        </w:rPr>
        <w:t> </w:t>
      </w:r>
      <w:r>
        <w:rPr/>
        <w:t>the</w:t>
      </w:r>
      <w:r>
        <w:rPr>
          <w:spacing w:val="-11"/>
        </w:rPr>
        <w:t> </w:t>
      </w:r>
      <w:r>
        <w:rPr/>
        <w:t>basis</w:t>
      </w:r>
      <w:r>
        <w:rPr>
          <w:spacing w:val="-11"/>
        </w:rPr>
        <w:t> </w:t>
      </w:r>
      <w:r>
        <w:rPr/>
        <w:t>of</w:t>
      </w:r>
      <w:r>
        <w:rPr>
          <w:spacing w:val="-13"/>
        </w:rPr>
        <w:t> </w:t>
      </w:r>
      <w:r>
        <w:rPr/>
        <w:t>race,</w:t>
      </w:r>
      <w:r>
        <w:rPr>
          <w:spacing w:val="-14"/>
        </w:rPr>
        <w:t> </w:t>
      </w:r>
      <w:r>
        <w:rPr/>
        <w:t>color,</w:t>
      </w:r>
      <w:r>
        <w:rPr>
          <w:spacing w:val="-14"/>
        </w:rPr>
        <w:t> </w:t>
      </w:r>
      <w:r>
        <w:rPr/>
        <w:t>national</w:t>
      </w:r>
      <w:r>
        <w:rPr>
          <w:spacing w:val="-13"/>
        </w:rPr>
        <w:t> </w:t>
      </w:r>
      <w:r>
        <w:rPr/>
        <w:t>origin,</w:t>
      </w:r>
      <w:r>
        <w:rPr>
          <w:spacing w:val="-12"/>
        </w:rPr>
        <w:t> </w:t>
      </w:r>
      <w:r>
        <w:rPr/>
        <w:t>age,</w:t>
      </w:r>
      <w:r>
        <w:rPr>
          <w:spacing w:val="-14"/>
        </w:rPr>
        <w:t> </w:t>
      </w:r>
      <w:r>
        <w:rPr/>
        <w:t>disability, religion,</w:t>
      </w:r>
      <w:r>
        <w:rPr>
          <w:spacing w:val="-5"/>
        </w:rPr>
        <w:t> </w:t>
      </w:r>
      <w:r>
        <w:rPr/>
        <w:t>or</w:t>
      </w:r>
      <w:r>
        <w:rPr>
          <w:spacing w:val="-4"/>
        </w:rPr>
        <w:t> </w:t>
      </w:r>
      <w:r>
        <w:rPr/>
        <w:t>sex</w:t>
      </w:r>
      <w:r>
        <w:rPr>
          <w:spacing w:val="-5"/>
        </w:rPr>
        <w:t> </w:t>
      </w:r>
      <w:r>
        <w:rPr/>
        <w:t>(including</w:t>
      </w:r>
      <w:r>
        <w:rPr>
          <w:spacing w:val="-5"/>
        </w:rPr>
        <w:t> </w:t>
      </w:r>
      <w:r>
        <w:rPr/>
        <w:t>pregnancy,</w:t>
      </w:r>
      <w:r>
        <w:rPr>
          <w:spacing w:val="-5"/>
        </w:rPr>
        <w:t> </w:t>
      </w:r>
      <w:r>
        <w:rPr/>
        <w:t>sexual</w:t>
      </w:r>
      <w:r>
        <w:rPr>
          <w:spacing w:val="-4"/>
        </w:rPr>
        <w:t> </w:t>
      </w:r>
      <w:r>
        <w:rPr/>
        <w:t>orientation,</w:t>
      </w:r>
      <w:r>
        <w:rPr>
          <w:spacing w:val="-5"/>
        </w:rPr>
        <w:t> </w:t>
      </w:r>
      <w:r>
        <w:rPr/>
        <w:t>and</w:t>
      </w:r>
      <w:r>
        <w:rPr>
          <w:spacing w:val="-5"/>
        </w:rPr>
        <w:t> </w:t>
      </w:r>
      <w:r>
        <w:rPr/>
        <w:t>gender</w:t>
      </w:r>
      <w:r>
        <w:rPr>
          <w:spacing w:val="-4"/>
        </w:rPr>
        <w:t> </w:t>
      </w:r>
      <w:r>
        <w:rPr/>
        <w:t>identity).</w:t>
      </w:r>
      <w:r>
        <w:rPr>
          <w:spacing w:val="-5"/>
        </w:rPr>
        <w:t> </w:t>
      </w:r>
      <w:r>
        <w:rPr/>
        <w:t>SAMHSA</w:t>
      </w:r>
      <w:r>
        <w:rPr>
          <w:spacing w:val="-6"/>
        </w:rPr>
        <w:t> </w:t>
      </w:r>
      <w:r>
        <w:rPr/>
        <w:t>does</w:t>
      </w:r>
      <w:r>
        <w:rPr>
          <w:spacing w:val="-4"/>
        </w:rPr>
        <w:t> </w:t>
      </w:r>
      <w:r>
        <w:rPr/>
        <w:t>not</w:t>
      </w:r>
      <w:r>
        <w:rPr>
          <w:spacing w:val="-4"/>
        </w:rPr>
        <w:t> </w:t>
      </w:r>
      <w:r>
        <w:rPr/>
        <w:t>exclude people or treat them differently because of race, color, national origin, age, disability, religion, or sex (including pregnancy, sexual orientation, and gender identity).</w:t>
      </w:r>
    </w:p>
    <w:p>
      <w:pPr>
        <w:pStyle w:val="BodyText"/>
        <w:spacing w:before="25"/>
      </w:pPr>
    </w:p>
    <w:p>
      <w:pPr>
        <w:pStyle w:val="BodyText"/>
        <w:ind w:left="119" w:right="6270"/>
      </w:pPr>
      <w:r>
        <w:rPr/>
        <w:t>Publication</w:t>
      </w:r>
      <w:r>
        <w:rPr>
          <w:spacing w:val="-14"/>
        </w:rPr>
        <w:t> </w:t>
      </w:r>
      <w:r>
        <w:rPr/>
        <w:t>No.</w:t>
      </w:r>
      <w:r>
        <w:rPr>
          <w:spacing w:val="-14"/>
        </w:rPr>
        <w:t> </w:t>
      </w:r>
      <w:r>
        <w:rPr/>
        <w:t>PEP22-01-02-001 Released 2022</w:t>
      </w:r>
    </w:p>
    <w:p>
      <w:pPr>
        <w:spacing w:after="0"/>
        <w:sectPr>
          <w:pgSz w:w="12240" w:h="15840"/>
          <w:pgMar w:header="0" w:footer="1061" w:top="1380" w:bottom="1340" w:left="1320" w:right="760"/>
        </w:sectPr>
      </w:pPr>
    </w:p>
    <w:p>
      <w:pPr>
        <w:spacing w:before="62"/>
        <w:ind w:left="120" w:right="0" w:firstLine="0"/>
        <w:jc w:val="left"/>
        <w:rPr>
          <w:rFonts w:ascii="Arial"/>
          <w:sz w:val="32"/>
        </w:rPr>
      </w:pPr>
      <w:r>
        <w:rPr>
          <w:rFonts w:ascii="Arial"/>
          <w:color w:val="2E5395"/>
          <w:spacing w:val="-2"/>
          <w:sz w:val="32"/>
        </w:rPr>
        <w:t>Contents</w:t>
      </w:r>
    </w:p>
    <w:p>
      <w:pPr>
        <w:spacing w:after="0"/>
        <w:jc w:val="left"/>
        <w:rPr>
          <w:rFonts w:ascii="Arial"/>
          <w:sz w:val="32"/>
        </w:rPr>
        <w:sectPr>
          <w:pgSz w:w="12240" w:h="15840"/>
          <w:pgMar w:header="0" w:footer="1061" w:top="1380" w:bottom="1817" w:left="1320" w:right="760"/>
        </w:sectPr>
      </w:pPr>
    </w:p>
    <w:sdt>
      <w:sdtPr>
        <w:docPartObj>
          <w:docPartGallery w:val="Table of Contents"/>
          <w:docPartUnique/>
        </w:docPartObj>
      </w:sdtPr>
      <w:sdtEndPr/>
      <w:sdtContent>
        <w:p>
          <w:pPr>
            <w:pStyle w:val="TOC1"/>
            <w:tabs>
              <w:tab w:pos="9474" w:val="right" w:leader="dot"/>
            </w:tabs>
            <w:spacing w:before="147"/>
          </w:pPr>
          <w:hyperlink w:history="true" w:anchor="_bookmark0">
            <w:r>
              <w:rPr>
                <w:spacing w:val="-2"/>
              </w:rPr>
              <w:t>Forward</w:t>
            </w:r>
            <w:r>
              <w:rPr/>
              <w:tab/>
            </w:r>
            <w:r>
              <w:rPr>
                <w:spacing w:val="-10"/>
              </w:rPr>
              <w:t>6</w:t>
            </w:r>
          </w:hyperlink>
        </w:p>
        <w:p>
          <w:pPr>
            <w:pStyle w:val="TOC1"/>
            <w:tabs>
              <w:tab w:pos="9472" w:val="right" w:leader="dot"/>
            </w:tabs>
            <w:spacing w:before="140"/>
          </w:pPr>
          <w:hyperlink w:history="true" w:anchor="_bookmark1">
            <w:r>
              <w:rPr/>
              <w:t>Executive</w:t>
            </w:r>
            <w:r>
              <w:rPr>
                <w:spacing w:val="-3"/>
              </w:rPr>
              <w:t> </w:t>
            </w:r>
            <w:r>
              <w:rPr>
                <w:spacing w:val="-2"/>
              </w:rPr>
              <w:t>Summary</w:t>
            </w:r>
            <w:r>
              <w:rPr/>
              <w:tab/>
            </w:r>
            <w:r>
              <w:rPr>
                <w:spacing w:val="-10"/>
              </w:rPr>
              <w:t>7</w:t>
            </w:r>
          </w:hyperlink>
        </w:p>
        <w:p>
          <w:pPr>
            <w:pStyle w:val="TOC2"/>
            <w:tabs>
              <w:tab w:pos="9483" w:val="right" w:leader="dot"/>
            </w:tabs>
          </w:pPr>
          <w:hyperlink w:history="true" w:anchor="_bookmark2">
            <w:r>
              <w:rPr/>
              <w:t>Core</w:t>
            </w:r>
            <w:r>
              <w:rPr>
                <w:spacing w:val="-2"/>
              </w:rPr>
              <w:t> </w:t>
            </w:r>
            <w:r>
              <w:rPr/>
              <w:t>Principles</w:t>
            </w:r>
            <w:r>
              <w:rPr>
                <w:spacing w:val="-3"/>
              </w:rPr>
              <w:t> </w:t>
            </w:r>
            <w:r>
              <w:rPr/>
              <w:t>for</w:t>
            </w:r>
            <w:r>
              <w:rPr>
                <w:spacing w:val="-4"/>
              </w:rPr>
              <w:t> </w:t>
            </w:r>
            <w:r>
              <w:rPr/>
              <w:t>Delivering</w:t>
            </w:r>
            <w:r>
              <w:rPr>
                <w:spacing w:val="-3"/>
              </w:rPr>
              <w:t> </w:t>
            </w:r>
            <w:r>
              <w:rPr/>
              <w:t>Crisis</w:t>
            </w:r>
            <w:r>
              <w:rPr>
                <w:spacing w:val="-1"/>
              </w:rPr>
              <w:t> </w:t>
            </w:r>
            <w:r>
              <w:rPr/>
              <w:t>Response</w:t>
            </w:r>
            <w:r>
              <w:rPr>
                <w:spacing w:val="-5"/>
              </w:rPr>
              <w:t> </w:t>
            </w:r>
            <w:r>
              <w:rPr/>
              <w:t>to</w:t>
            </w:r>
            <w:r>
              <w:rPr>
                <w:spacing w:val="-1"/>
              </w:rPr>
              <w:t> </w:t>
            </w:r>
            <w:r>
              <w:rPr/>
              <w:t>Children,</w:t>
            </w:r>
            <w:r>
              <w:rPr>
                <w:spacing w:val="-2"/>
              </w:rPr>
              <w:t> </w:t>
            </w:r>
            <w:r>
              <w:rPr/>
              <w:t>Youth,</w:t>
            </w:r>
            <w:r>
              <w:rPr>
                <w:spacing w:val="-4"/>
              </w:rPr>
              <w:t> </w:t>
            </w:r>
            <w:r>
              <w:rPr/>
              <w:t>and</w:t>
            </w:r>
            <w:r>
              <w:rPr>
                <w:spacing w:val="-1"/>
              </w:rPr>
              <w:t> </w:t>
            </w:r>
            <w:r>
              <w:rPr>
                <w:spacing w:val="-2"/>
              </w:rPr>
              <w:t>Families</w:t>
            </w:r>
            <w:r>
              <w:rPr/>
              <w:tab/>
            </w:r>
            <w:r>
              <w:rPr>
                <w:spacing w:val="-10"/>
              </w:rPr>
              <w:t>7</w:t>
            </w:r>
          </w:hyperlink>
        </w:p>
        <w:p>
          <w:pPr>
            <w:pStyle w:val="TOC2"/>
            <w:tabs>
              <w:tab w:pos="9493" w:val="right" w:leader="dot"/>
            </w:tabs>
            <w:spacing w:before="138"/>
          </w:pPr>
          <w:hyperlink w:history="true" w:anchor="_bookmark3">
            <w:r>
              <w:rPr/>
              <w:t>Integrating</w:t>
            </w:r>
            <w:r>
              <w:rPr>
                <w:spacing w:val="-2"/>
              </w:rPr>
              <w:t> </w:t>
            </w:r>
            <w:r>
              <w:rPr/>
              <w:t>Systems</w:t>
            </w:r>
            <w:r>
              <w:rPr>
                <w:spacing w:val="-1"/>
              </w:rPr>
              <w:t> </w:t>
            </w:r>
            <w:r>
              <w:rPr/>
              <w:t>of Care</w:t>
            </w:r>
            <w:r>
              <w:rPr>
                <w:spacing w:val="-1"/>
              </w:rPr>
              <w:t> </w:t>
            </w:r>
            <w:r>
              <w:rPr/>
              <w:t>Approach</w:t>
            </w:r>
            <w:r>
              <w:rPr>
                <w:spacing w:val="-4"/>
              </w:rPr>
              <w:t> </w:t>
            </w:r>
            <w:r>
              <w:rPr/>
              <w:t>in</w:t>
            </w:r>
            <w:r>
              <w:rPr>
                <w:spacing w:val="-1"/>
              </w:rPr>
              <w:t> </w:t>
            </w:r>
            <w:r>
              <w:rPr/>
              <w:t>Serving</w:t>
            </w:r>
            <w:r>
              <w:rPr>
                <w:spacing w:val="-1"/>
              </w:rPr>
              <w:t> </w:t>
            </w:r>
            <w:r>
              <w:rPr/>
              <w:t>Children,</w:t>
            </w:r>
            <w:r>
              <w:rPr>
                <w:spacing w:val="-1"/>
              </w:rPr>
              <w:t> </w:t>
            </w:r>
            <w:r>
              <w:rPr/>
              <w:t>Youth,</w:t>
            </w:r>
            <w:r>
              <w:rPr>
                <w:spacing w:val="-4"/>
              </w:rPr>
              <w:t> </w:t>
            </w:r>
            <w:r>
              <w:rPr/>
              <w:t>and</w:t>
            </w:r>
            <w:r>
              <w:rPr>
                <w:spacing w:val="-1"/>
              </w:rPr>
              <w:t> </w:t>
            </w:r>
            <w:r>
              <w:rPr/>
              <w:t>Families</w:t>
            </w:r>
            <w:r>
              <w:rPr>
                <w:spacing w:val="-3"/>
              </w:rPr>
              <w:t> </w:t>
            </w:r>
            <w:r>
              <w:rPr/>
              <w:t>in</w:t>
            </w:r>
            <w:r>
              <w:rPr>
                <w:spacing w:val="-1"/>
              </w:rPr>
              <w:t> </w:t>
            </w:r>
            <w:r>
              <w:rPr>
                <w:spacing w:val="-2"/>
              </w:rPr>
              <w:t>Crisis</w:t>
            </w:r>
            <w:r>
              <w:rPr/>
              <w:tab/>
            </w:r>
            <w:r>
              <w:rPr>
                <w:spacing w:val="-10"/>
              </w:rPr>
              <w:t>8</w:t>
            </w:r>
          </w:hyperlink>
        </w:p>
        <w:p>
          <w:pPr>
            <w:pStyle w:val="TOC2"/>
            <w:tabs>
              <w:tab w:pos="9479" w:val="right" w:leader="dot"/>
            </w:tabs>
          </w:pPr>
          <w:hyperlink w:history="true" w:anchor="_bookmark4">
            <w:r>
              <w:rPr/>
              <w:t>Special</w:t>
            </w:r>
            <w:r>
              <w:rPr>
                <w:spacing w:val="-3"/>
              </w:rPr>
              <w:t> </w:t>
            </w:r>
            <w:r>
              <w:rPr/>
              <w:t>Populations</w:t>
            </w:r>
            <w:r>
              <w:rPr>
                <w:spacing w:val="-5"/>
              </w:rPr>
              <w:t> </w:t>
            </w:r>
            <w:r>
              <w:rPr/>
              <w:t>and</w:t>
            </w:r>
            <w:r>
              <w:rPr>
                <w:spacing w:val="-3"/>
              </w:rPr>
              <w:t> </w:t>
            </w:r>
            <w:r>
              <w:rPr>
                <w:spacing w:val="-2"/>
              </w:rPr>
              <w:t>Settings</w:t>
            </w:r>
            <w:r>
              <w:rPr/>
              <w:tab/>
            </w:r>
            <w:r>
              <w:rPr>
                <w:spacing w:val="-10"/>
              </w:rPr>
              <w:t>8</w:t>
            </w:r>
          </w:hyperlink>
        </w:p>
        <w:p>
          <w:pPr>
            <w:pStyle w:val="TOC1"/>
            <w:tabs>
              <w:tab w:pos="9528" w:val="right" w:leader="dot"/>
            </w:tabs>
          </w:pPr>
          <w:hyperlink w:history="true" w:anchor="_bookmark5">
            <w:r>
              <w:rPr>
                <w:spacing w:val="-2"/>
              </w:rPr>
              <w:t>Introduction</w:t>
            </w:r>
            <w:r>
              <w:rPr/>
              <w:tab/>
            </w:r>
            <w:r>
              <w:rPr>
                <w:spacing w:val="-5"/>
              </w:rPr>
              <w:t>10</w:t>
            </w:r>
          </w:hyperlink>
        </w:p>
        <w:p>
          <w:pPr>
            <w:pStyle w:val="TOC2"/>
            <w:tabs>
              <w:tab w:pos="9531" w:val="right" w:leader="dot"/>
            </w:tabs>
          </w:pPr>
          <w:hyperlink w:history="true" w:anchor="_bookmark6">
            <w:r>
              <w:rPr/>
              <w:t>About</w:t>
            </w:r>
            <w:r>
              <w:rPr>
                <w:spacing w:val="-1"/>
              </w:rPr>
              <w:t> </w:t>
            </w:r>
            <w:r>
              <w:rPr/>
              <w:t>this</w:t>
            </w:r>
            <w:r>
              <w:rPr>
                <w:spacing w:val="-3"/>
              </w:rPr>
              <w:t> </w:t>
            </w:r>
            <w:r>
              <w:rPr>
                <w:spacing w:val="-2"/>
              </w:rPr>
              <w:t>Document</w:t>
            </w:r>
            <w:r>
              <w:rPr/>
              <w:tab/>
            </w:r>
            <w:r>
              <w:rPr>
                <w:spacing w:val="-5"/>
              </w:rPr>
              <w:t>10</w:t>
            </w:r>
          </w:hyperlink>
        </w:p>
        <w:p>
          <w:pPr>
            <w:pStyle w:val="TOC2"/>
            <w:tabs>
              <w:tab w:pos="9533" w:val="right" w:leader="dot"/>
            </w:tabs>
            <w:spacing w:before="138"/>
          </w:pPr>
          <w:hyperlink w:history="true" w:anchor="_bookmark7">
            <w:r>
              <w:rPr/>
              <w:t>Language and </w:t>
            </w:r>
            <w:r>
              <w:rPr>
                <w:spacing w:val="-2"/>
              </w:rPr>
              <w:t>Terminology</w:t>
            </w:r>
            <w:r>
              <w:rPr/>
              <w:tab/>
            </w:r>
            <w:r>
              <w:rPr>
                <w:spacing w:val="-5"/>
              </w:rPr>
              <w:t>10</w:t>
            </w:r>
          </w:hyperlink>
        </w:p>
        <w:p>
          <w:pPr>
            <w:pStyle w:val="TOC1"/>
            <w:tabs>
              <w:tab w:pos="9476" w:val="right" w:leader="dot"/>
            </w:tabs>
          </w:pPr>
          <w:hyperlink w:history="true" w:anchor="_bookmark8">
            <w:r>
              <w:rPr/>
              <w:t>Youth</w:t>
            </w:r>
            <w:r>
              <w:rPr>
                <w:spacing w:val="-2"/>
              </w:rPr>
              <w:t> </w:t>
            </w:r>
            <w:r>
              <w:rPr/>
              <w:t>Crisis</w:t>
            </w:r>
            <w:r>
              <w:rPr>
                <w:spacing w:val="-4"/>
              </w:rPr>
              <w:t> </w:t>
            </w:r>
            <w:r>
              <w:rPr/>
              <w:t>in</w:t>
            </w:r>
            <w:r>
              <w:rPr>
                <w:spacing w:val="-1"/>
              </w:rPr>
              <w:t> </w:t>
            </w:r>
            <w:r>
              <w:rPr>
                <w:spacing w:val="-2"/>
              </w:rPr>
              <w:t>Context</w:t>
            </w:r>
            <w:r>
              <w:rPr/>
              <w:tab/>
            </w:r>
            <w:r>
              <w:rPr>
                <w:spacing w:val="-5"/>
              </w:rPr>
              <w:t>12</w:t>
            </w:r>
          </w:hyperlink>
        </w:p>
        <w:p>
          <w:pPr>
            <w:pStyle w:val="TOC2"/>
            <w:tabs>
              <w:tab w:pos="9482" w:val="right" w:leader="dot"/>
            </w:tabs>
            <w:spacing w:before="140"/>
            <w:ind w:left="340"/>
          </w:pPr>
          <w:hyperlink w:history="true" w:anchor="_bookmark9">
            <w:r>
              <w:rPr/>
              <w:t>Traditional</w:t>
            </w:r>
            <w:r>
              <w:rPr>
                <w:spacing w:val="-4"/>
              </w:rPr>
              <w:t> </w:t>
            </w:r>
            <w:r>
              <w:rPr/>
              <w:t>Youth Crisis</w:t>
            </w:r>
            <w:r>
              <w:rPr>
                <w:spacing w:val="-2"/>
              </w:rPr>
              <w:t> </w:t>
            </w:r>
            <w:r>
              <w:rPr/>
              <w:t>Response</w:t>
            </w:r>
            <w:r>
              <w:rPr>
                <w:spacing w:val="-4"/>
              </w:rPr>
              <w:t> </w:t>
            </w:r>
            <w:r>
              <w:rPr>
                <w:spacing w:val="-2"/>
              </w:rPr>
              <w:t>System</w:t>
            </w:r>
            <w:r>
              <w:rPr/>
              <w:tab/>
            </w:r>
            <w:r>
              <w:rPr>
                <w:spacing w:val="-5"/>
              </w:rPr>
              <w:t>12</w:t>
            </w:r>
          </w:hyperlink>
        </w:p>
        <w:p>
          <w:pPr>
            <w:pStyle w:val="TOC4"/>
            <w:tabs>
              <w:tab w:pos="9480" w:val="right" w:leader="dot"/>
            </w:tabs>
            <w:spacing w:before="140"/>
          </w:pPr>
          <w:hyperlink w:history="true" w:anchor="_bookmark10">
            <w:r>
              <w:rPr/>
              <w:t>Emergency</w:t>
            </w:r>
            <w:r>
              <w:rPr>
                <w:spacing w:val="-4"/>
              </w:rPr>
              <w:t> </w:t>
            </w:r>
            <w:r>
              <w:rPr/>
              <w:t>Departments</w:t>
            </w:r>
            <w:r>
              <w:rPr>
                <w:spacing w:val="-6"/>
              </w:rPr>
              <w:t> </w:t>
            </w:r>
            <w:r>
              <w:rPr/>
              <w:t>and</w:t>
            </w:r>
            <w:r>
              <w:rPr>
                <w:spacing w:val="-3"/>
              </w:rPr>
              <w:t> </w:t>
            </w:r>
            <w:r>
              <w:rPr>
                <w:spacing w:val="-2"/>
              </w:rPr>
              <w:t>Hospitalization</w:t>
            </w:r>
            <w:r>
              <w:rPr/>
              <w:tab/>
            </w:r>
            <w:r>
              <w:rPr>
                <w:spacing w:val="-5"/>
              </w:rPr>
              <w:t>12</w:t>
            </w:r>
          </w:hyperlink>
        </w:p>
        <w:p>
          <w:pPr>
            <w:pStyle w:val="TOC4"/>
            <w:tabs>
              <w:tab w:pos="9450" w:val="right" w:leader="dot"/>
            </w:tabs>
            <w:spacing w:before="139"/>
          </w:pPr>
          <w:hyperlink w:history="true" w:anchor="_bookmark11">
            <w:r>
              <w:rPr>
                <w:spacing w:val="-2"/>
              </w:rPr>
              <w:t>Justice</w:t>
            </w:r>
            <w:r>
              <w:rPr/>
              <w:t> </w:t>
            </w:r>
            <w:r>
              <w:rPr>
                <w:spacing w:val="-2"/>
              </w:rPr>
              <w:t>System</w:t>
            </w:r>
            <w:r>
              <w:rPr/>
              <w:tab/>
            </w:r>
            <w:r>
              <w:rPr>
                <w:spacing w:val="-5"/>
              </w:rPr>
              <w:t>13</w:t>
            </w:r>
          </w:hyperlink>
        </w:p>
        <w:p>
          <w:pPr>
            <w:pStyle w:val="TOC1"/>
            <w:tabs>
              <w:tab w:pos="9485" w:val="right" w:leader="dot"/>
            </w:tabs>
            <w:spacing w:before="140"/>
            <w:ind w:left="119"/>
          </w:pPr>
          <w:hyperlink w:history="true" w:anchor="_bookmark12">
            <w:r>
              <w:rPr/>
              <w:t>Core Youth Crisis </w:t>
            </w:r>
            <w:r>
              <w:rPr>
                <w:spacing w:val="-2"/>
              </w:rPr>
              <w:t>Services</w:t>
            </w:r>
            <w:r>
              <w:rPr/>
              <w:tab/>
            </w:r>
            <w:r>
              <w:rPr>
                <w:spacing w:val="-5"/>
              </w:rPr>
              <w:t>15</w:t>
            </w:r>
          </w:hyperlink>
        </w:p>
        <w:p>
          <w:pPr>
            <w:pStyle w:val="TOC3"/>
            <w:tabs>
              <w:tab w:pos="9486" w:val="right" w:leader="dot"/>
            </w:tabs>
            <w:spacing w:before="141"/>
            <w:ind w:left="340"/>
            <w:rPr>
              <w:b w:val="0"/>
              <w:i w:val="0"/>
              <w:sz w:val="22"/>
            </w:rPr>
          </w:pPr>
          <w:hyperlink w:history="true" w:anchor="_bookmark13">
            <w:r>
              <w:rPr>
                <w:b w:val="0"/>
                <w:i/>
                <w:sz w:val="22"/>
              </w:rPr>
              <w:t>Someone</w:t>
            </w:r>
            <w:r>
              <w:rPr>
                <w:b w:val="0"/>
                <w:i/>
                <w:spacing w:val="-2"/>
                <w:sz w:val="22"/>
              </w:rPr>
              <w:t> </w:t>
            </w:r>
            <w:r>
              <w:rPr>
                <w:b w:val="0"/>
                <w:i/>
                <w:sz w:val="22"/>
              </w:rPr>
              <w:t>to Talk To </w:t>
            </w:r>
            <w:r>
              <w:rPr>
                <w:b w:val="0"/>
                <w:i w:val="0"/>
                <w:sz w:val="22"/>
              </w:rPr>
              <w:t>–</w:t>
            </w:r>
            <w:r>
              <w:rPr>
                <w:b w:val="0"/>
                <w:i w:val="0"/>
                <w:spacing w:val="-3"/>
                <w:sz w:val="22"/>
              </w:rPr>
              <w:t> </w:t>
            </w:r>
            <w:r>
              <w:rPr>
                <w:b w:val="0"/>
                <w:i w:val="0"/>
                <w:sz w:val="22"/>
              </w:rPr>
              <w:t>Crisis Call</w:t>
            </w:r>
            <w:r>
              <w:rPr>
                <w:b w:val="0"/>
                <w:i w:val="0"/>
                <w:spacing w:val="1"/>
                <w:sz w:val="22"/>
              </w:rPr>
              <w:t> </w:t>
            </w:r>
            <w:r>
              <w:rPr>
                <w:b w:val="0"/>
                <w:i w:val="0"/>
                <w:sz w:val="22"/>
              </w:rPr>
              <w:t>Hub </w:t>
            </w:r>
            <w:r>
              <w:rPr>
                <w:b w:val="0"/>
                <w:i w:val="0"/>
                <w:spacing w:val="-2"/>
                <w:sz w:val="22"/>
              </w:rPr>
              <w:t>Services</w:t>
            </w:r>
            <w:r>
              <w:rPr>
                <w:b w:val="0"/>
                <w:i w:val="0"/>
                <w:sz w:val="22"/>
              </w:rPr>
              <w:tab/>
            </w:r>
            <w:r>
              <w:rPr>
                <w:b w:val="0"/>
                <w:i w:val="0"/>
                <w:spacing w:val="-5"/>
                <w:sz w:val="22"/>
              </w:rPr>
              <w:t>16</w:t>
            </w:r>
          </w:hyperlink>
        </w:p>
        <w:p>
          <w:pPr>
            <w:pStyle w:val="TOC4"/>
            <w:tabs>
              <w:tab w:pos="9491" w:val="right" w:leader="dot"/>
            </w:tabs>
          </w:pPr>
          <w:hyperlink w:history="true" w:anchor="_bookmark14">
            <w:r>
              <w:rPr/>
              <w:t>Expectations and Best</w:t>
            </w:r>
            <w:r>
              <w:rPr>
                <w:spacing w:val="1"/>
              </w:rPr>
              <w:t> </w:t>
            </w:r>
            <w:r>
              <w:rPr>
                <w:spacing w:val="-2"/>
              </w:rPr>
              <w:t>Practices</w:t>
            </w:r>
            <w:r>
              <w:rPr/>
              <w:tab/>
            </w:r>
            <w:r>
              <w:rPr>
                <w:spacing w:val="-5"/>
              </w:rPr>
              <w:t>17</w:t>
            </w:r>
          </w:hyperlink>
        </w:p>
        <w:p>
          <w:pPr>
            <w:pStyle w:val="TOC3"/>
            <w:tabs>
              <w:tab w:pos="9491" w:val="right" w:leader="dot"/>
            </w:tabs>
            <w:rPr>
              <w:b w:val="0"/>
              <w:i w:val="0"/>
              <w:sz w:val="22"/>
            </w:rPr>
          </w:pPr>
          <w:hyperlink w:history="true" w:anchor="_bookmark16">
            <w:r>
              <w:rPr>
                <w:b w:val="0"/>
                <w:i/>
                <w:sz w:val="22"/>
              </w:rPr>
              <w:t>Someone</w:t>
            </w:r>
            <w:r>
              <w:rPr>
                <w:b w:val="0"/>
                <w:i/>
                <w:spacing w:val="-3"/>
                <w:sz w:val="22"/>
              </w:rPr>
              <w:t> </w:t>
            </w:r>
            <w:r>
              <w:rPr>
                <w:b w:val="0"/>
                <w:i/>
                <w:sz w:val="22"/>
              </w:rPr>
              <w:t>to</w:t>
            </w:r>
            <w:r>
              <w:rPr>
                <w:b w:val="0"/>
                <w:i/>
                <w:spacing w:val="-2"/>
                <w:sz w:val="22"/>
              </w:rPr>
              <w:t> </w:t>
            </w:r>
            <w:r>
              <w:rPr>
                <w:b w:val="0"/>
                <w:i/>
                <w:sz w:val="22"/>
              </w:rPr>
              <w:t>Respond</w:t>
            </w:r>
            <w:r>
              <w:rPr>
                <w:b w:val="0"/>
                <w:i/>
                <w:spacing w:val="2"/>
                <w:sz w:val="22"/>
              </w:rPr>
              <w:t> </w:t>
            </w:r>
            <w:r>
              <w:rPr>
                <w:b w:val="0"/>
                <w:i w:val="0"/>
                <w:sz w:val="22"/>
              </w:rPr>
              <w:t>–</w:t>
            </w:r>
            <w:r>
              <w:rPr>
                <w:b w:val="0"/>
                <w:i w:val="0"/>
                <w:spacing w:val="-3"/>
                <w:sz w:val="22"/>
              </w:rPr>
              <w:t> </w:t>
            </w:r>
            <w:r>
              <w:rPr>
                <w:b w:val="0"/>
                <w:i w:val="0"/>
                <w:sz w:val="22"/>
              </w:rPr>
              <w:t>Mobile Crisis Team</w:t>
            </w:r>
            <w:r>
              <w:rPr>
                <w:b w:val="0"/>
                <w:i w:val="0"/>
                <w:spacing w:val="1"/>
                <w:sz w:val="22"/>
              </w:rPr>
              <w:t> </w:t>
            </w:r>
            <w:r>
              <w:rPr>
                <w:b w:val="0"/>
                <w:i w:val="0"/>
                <w:spacing w:val="-2"/>
                <w:sz w:val="22"/>
              </w:rPr>
              <w:t>Services</w:t>
            </w:r>
            <w:r>
              <w:rPr>
                <w:b w:val="0"/>
                <w:i w:val="0"/>
                <w:sz w:val="22"/>
              </w:rPr>
              <w:tab/>
            </w:r>
            <w:r>
              <w:rPr>
                <w:b w:val="0"/>
                <w:i w:val="0"/>
                <w:spacing w:val="-5"/>
                <w:sz w:val="22"/>
              </w:rPr>
              <w:t>19</w:t>
            </w:r>
          </w:hyperlink>
        </w:p>
        <w:p>
          <w:pPr>
            <w:pStyle w:val="TOC4"/>
            <w:tabs>
              <w:tab w:pos="9491" w:val="right" w:leader="dot"/>
            </w:tabs>
          </w:pPr>
          <w:hyperlink w:history="true" w:anchor="_bookmark17">
            <w:r>
              <w:rPr/>
              <w:t>Expectations and Best</w:t>
            </w:r>
            <w:r>
              <w:rPr>
                <w:spacing w:val="1"/>
              </w:rPr>
              <w:t> </w:t>
            </w:r>
            <w:r>
              <w:rPr>
                <w:spacing w:val="-2"/>
              </w:rPr>
              <w:t>Practices</w:t>
            </w:r>
            <w:r>
              <w:rPr/>
              <w:tab/>
            </w:r>
            <w:r>
              <w:rPr>
                <w:spacing w:val="-5"/>
              </w:rPr>
              <w:t>20</w:t>
            </w:r>
          </w:hyperlink>
        </w:p>
        <w:p>
          <w:pPr>
            <w:pStyle w:val="TOC3"/>
            <w:tabs>
              <w:tab w:pos="9495" w:val="right" w:leader="dot"/>
            </w:tabs>
            <w:spacing w:before="140"/>
            <w:rPr>
              <w:b w:val="0"/>
              <w:i w:val="0"/>
              <w:sz w:val="22"/>
            </w:rPr>
          </w:pPr>
          <w:hyperlink w:history="true" w:anchor="_bookmark21">
            <w:r>
              <w:rPr>
                <w:b w:val="0"/>
                <w:i/>
                <w:sz w:val="22"/>
              </w:rPr>
              <w:t>A</w:t>
            </w:r>
            <w:r>
              <w:rPr>
                <w:b w:val="0"/>
                <w:i/>
                <w:spacing w:val="-1"/>
                <w:sz w:val="22"/>
              </w:rPr>
              <w:t> </w:t>
            </w:r>
            <w:r>
              <w:rPr>
                <w:b w:val="0"/>
                <w:i/>
                <w:sz w:val="22"/>
              </w:rPr>
              <w:t>Safe Place to</w:t>
            </w:r>
            <w:r>
              <w:rPr>
                <w:b w:val="0"/>
                <w:i/>
                <w:spacing w:val="-3"/>
                <w:sz w:val="22"/>
              </w:rPr>
              <w:t> </w:t>
            </w:r>
            <w:r>
              <w:rPr>
                <w:b w:val="0"/>
                <w:i/>
                <w:sz w:val="22"/>
              </w:rPr>
              <w:t>Be </w:t>
            </w:r>
            <w:r>
              <w:rPr>
                <w:b w:val="0"/>
                <w:i w:val="0"/>
                <w:sz w:val="22"/>
              </w:rPr>
              <w:t>– Crisis</w:t>
            </w:r>
            <w:r>
              <w:rPr>
                <w:b w:val="0"/>
                <w:i w:val="0"/>
                <w:spacing w:val="-2"/>
                <w:sz w:val="22"/>
              </w:rPr>
              <w:t> </w:t>
            </w:r>
            <w:r>
              <w:rPr>
                <w:b w:val="0"/>
                <w:i w:val="0"/>
                <w:sz w:val="22"/>
              </w:rPr>
              <w:t>Receiving</w:t>
            </w:r>
            <w:r>
              <w:rPr>
                <w:b w:val="0"/>
                <w:i w:val="0"/>
                <w:spacing w:val="-3"/>
                <w:sz w:val="22"/>
              </w:rPr>
              <w:t> </w:t>
            </w:r>
            <w:r>
              <w:rPr>
                <w:b w:val="0"/>
                <w:i w:val="0"/>
                <w:sz w:val="22"/>
              </w:rPr>
              <w:t>and Stabilization</w:t>
            </w:r>
            <w:r>
              <w:rPr>
                <w:b w:val="0"/>
                <w:i w:val="0"/>
                <w:spacing w:val="-3"/>
                <w:sz w:val="22"/>
              </w:rPr>
              <w:t> </w:t>
            </w:r>
            <w:r>
              <w:rPr>
                <w:b w:val="0"/>
                <w:i w:val="0"/>
                <w:spacing w:val="-2"/>
                <w:sz w:val="22"/>
              </w:rPr>
              <w:t>Services</w:t>
            </w:r>
            <w:r>
              <w:rPr>
                <w:b w:val="0"/>
                <w:i w:val="0"/>
                <w:sz w:val="22"/>
              </w:rPr>
              <w:tab/>
            </w:r>
            <w:r>
              <w:rPr>
                <w:b w:val="0"/>
                <w:i w:val="0"/>
                <w:spacing w:val="-5"/>
                <w:sz w:val="22"/>
              </w:rPr>
              <w:t>24</w:t>
            </w:r>
          </w:hyperlink>
        </w:p>
        <w:p>
          <w:pPr>
            <w:pStyle w:val="TOC4"/>
            <w:tabs>
              <w:tab w:pos="9522" w:val="right" w:leader="dot"/>
            </w:tabs>
          </w:pPr>
          <w:hyperlink w:history="true" w:anchor="_bookmark22">
            <w:r>
              <w:rPr/>
              <w:t>Crisis</w:t>
            </w:r>
            <w:r>
              <w:rPr>
                <w:spacing w:val="6"/>
              </w:rPr>
              <w:t> </w:t>
            </w:r>
            <w:r>
              <w:rPr/>
              <w:t>Receiving</w:t>
            </w:r>
            <w:r>
              <w:rPr>
                <w:spacing w:val="3"/>
              </w:rPr>
              <w:t> </w:t>
            </w:r>
            <w:r>
              <w:rPr/>
              <w:t>and</w:t>
            </w:r>
            <w:r>
              <w:rPr>
                <w:spacing w:val="7"/>
              </w:rPr>
              <w:t> </w:t>
            </w:r>
            <w:r>
              <w:rPr/>
              <w:t>Stabilization</w:t>
            </w:r>
            <w:r>
              <w:rPr>
                <w:spacing w:val="7"/>
              </w:rPr>
              <w:t> </w:t>
            </w:r>
            <w:r>
              <w:rPr/>
              <w:t>Service</w:t>
            </w:r>
            <w:r>
              <w:rPr>
                <w:spacing w:val="7"/>
              </w:rPr>
              <w:t> </w:t>
            </w:r>
            <w:r>
              <w:rPr>
                <w:spacing w:val="-2"/>
              </w:rPr>
              <w:t>Types</w:t>
            </w:r>
            <w:r>
              <w:rPr/>
              <w:tab/>
            </w:r>
            <w:r>
              <w:rPr>
                <w:spacing w:val="-5"/>
              </w:rPr>
              <w:t>25</w:t>
            </w:r>
          </w:hyperlink>
        </w:p>
        <w:p>
          <w:pPr>
            <w:pStyle w:val="TOC4"/>
            <w:tabs>
              <w:tab w:pos="9491" w:val="right" w:leader="dot"/>
            </w:tabs>
            <w:spacing w:before="138"/>
          </w:pPr>
          <w:hyperlink w:history="true" w:anchor="_bookmark23">
            <w:r>
              <w:rPr/>
              <w:t>Expectations and Best</w:t>
            </w:r>
            <w:r>
              <w:rPr>
                <w:spacing w:val="1"/>
              </w:rPr>
              <w:t> </w:t>
            </w:r>
            <w:r>
              <w:rPr>
                <w:spacing w:val="-2"/>
              </w:rPr>
              <w:t>Practices</w:t>
            </w:r>
            <w:r>
              <w:rPr/>
              <w:tab/>
            </w:r>
            <w:r>
              <w:rPr>
                <w:spacing w:val="-5"/>
              </w:rPr>
              <w:t>26</w:t>
            </w:r>
          </w:hyperlink>
        </w:p>
        <w:p>
          <w:pPr>
            <w:pStyle w:val="TOC1"/>
            <w:tabs>
              <w:tab w:pos="9482" w:val="right" w:leader="dot"/>
            </w:tabs>
          </w:pPr>
          <w:hyperlink w:history="true" w:anchor="_bookmark24">
            <w:r>
              <w:rPr/>
              <w:t>Core Values</w:t>
            </w:r>
            <w:r>
              <w:rPr>
                <w:spacing w:val="-2"/>
              </w:rPr>
              <w:t> </w:t>
            </w:r>
            <w:r>
              <w:rPr/>
              <w:t>and </w:t>
            </w:r>
            <w:r>
              <w:rPr>
                <w:spacing w:val="-2"/>
              </w:rPr>
              <w:t>Principles</w:t>
            </w:r>
            <w:r>
              <w:rPr/>
              <w:tab/>
            </w:r>
            <w:r>
              <w:rPr>
                <w:spacing w:val="-5"/>
              </w:rPr>
              <w:t>29</w:t>
            </w:r>
          </w:hyperlink>
        </w:p>
        <w:p>
          <w:pPr>
            <w:pStyle w:val="TOC2"/>
            <w:tabs>
              <w:tab w:pos="9479" w:val="right" w:leader="dot"/>
            </w:tabs>
          </w:pPr>
          <w:hyperlink w:history="true" w:anchor="_bookmark25">
            <w:r>
              <w:rPr/>
              <w:t>Addressing Recovery </w:t>
            </w:r>
            <w:r>
              <w:rPr>
                <w:spacing w:val="-2"/>
              </w:rPr>
              <w:t>Needs</w:t>
            </w:r>
            <w:r>
              <w:rPr/>
              <w:tab/>
            </w:r>
            <w:r>
              <w:rPr>
                <w:spacing w:val="-5"/>
              </w:rPr>
              <w:t>29</w:t>
            </w:r>
          </w:hyperlink>
        </w:p>
        <w:p>
          <w:pPr>
            <w:pStyle w:val="TOC4"/>
            <w:tabs>
              <w:tab w:pos="9509" w:val="right" w:leader="dot"/>
            </w:tabs>
            <w:spacing w:before="140"/>
          </w:pPr>
          <w:hyperlink w:history="true" w:anchor="_bookmark26">
            <w:r>
              <w:rPr/>
              <w:t>Summary</w:t>
            </w:r>
            <w:r>
              <w:rPr>
                <w:spacing w:val="4"/>
              </w:rPr>
              <w:t> </w:t>
            </w:r>
            <w:r>
              <w:rPr/>
              <w:t>of</w:t>
            </w:r>
            <w:r>
              <w:rPr>
                <w:spacing w:val="6"/>
              </w:rPr>
              <w:t> </w:t>
            </w:r>
            <w:r>
              <w:rPr/>
              <w:t>Implementation</w:t>
            </w:r>
            <w:r>
              <w:rPr>
                <w:spacing w:val="5"/>
              </w:rPr>
              <w:t> </w:t>
            </w:r>
            <w:r>
              <w:rPr>
                <w:spacing w:val="-2"/>
              </w:rPr>
              <w:t>Strategies</w:t>
            </w:r>
            <w:r>
              <w:rPr/>
              <w:tab/>
            </w:r>
            <w:r>
              <w:rPr>
                <w:spacing w:val="-5"/>
              </w:rPr>
              <w:t>30</w:t>
            </w:r>
          </w:hyperlink>
        </w:p>
        <w:p>
          <w:pPr>
            <w:pStyle w:val="TOC2"/>
            <w:tabs>
              <w:tab w:pos="9460" w:val="right" w:leader="dot"/>
            </w:tabs>
            <w:spacing w:before="139"/>
          </w:pPr>
          <w:hyperlink w:history="true" w:anchor="_bookmark27">
            <w:r>
              <w:rPr>
                <w:spacing w:val="-2"/>
              </w:rPr>
              <w:t>Trauma-Informed</w:t>
            </w:r>
            <w:r>
              <w:rPr>
                <w:spacing w:val="12"/>
              </w:rPr>
              <w:t> </w:t>
            </w:r>
            <w:r>
              <w:rPr>
                <w:spacing w:val="-4"/>
              </w:rPr>
              <w:t>Care</w:t>
            </w:r>
            <w:r>
              <w:rPr/>
              <w:tab/>
            </w:r>
            <w:r>
              <w:rPr>
                <w:spacing w:val="-7"/>
              </w:rPr>
              <w:t>30</w:t>
            </w:r>
          </w:hyperlink>
        </w:p>
        <w:p>
          <w:pPr>
            <w:pStyle w:val="TOC4"/>
            <w:tabs>
              <w:tab w:pos="9514" w:val="right" w:leader="dot"/>
            </w:tabs>
            <w:spacing w:before="140"/>
          </w:pPr>
          <w:hyperlink w:history="true" w:anchor="_bookmark28">
            <w:r>
              <w:rPr/>
              <w:t>Summary</w:t>
            </w:r>
            <w:r>
              <w:rPr>
                <w:spacing w:val="6"/>
              </w:rPr>
              <w:t> </w:t>
            </w:r>
            <w:r>
              <w:rPr/>
              <w:t>of</w:t>
            </w:r>
            <w:r>
              <w:rPr>
                <w:spacing w:val="8"/>
              </w:rPr>
              <w:t> </w:t>
            </w:r>
            <w:r>
              <w:rPr/>
              <w:t>Implementation</w:t>
            </w:r>
            <w:r>
              <w:rPr>
                <w:spacing w:val="7"/>
              </w:rPr>
              <w:t> </w:t>
            </w:r>
            <w:r>
              <w:rPr>
                <w:spacing w:val="-2"/>
              </w:rPr>
              <w:t>Strategies</w:t>
            </w:r>
            <w:r>
              <w:rPr/>
              <w:tab/>
            </w:r>
            <w:r>
              <w:rPr>
                <w:spacing w:val="-5"/>
              </w:rPr>
              <w:t>31</w:t>
            </w:r>
          </w:hyperlink>
        </w:p>
        <w:p>
          <w:pPr>
            <w:pStyle w:val="TOC2"/>
            <w:tabs>
              <w:tab w:pos="9486" w:val="right" w:leader="dot"/>
            </w:tabs>
          </w:pPr>
          <w:hyperlink w:history="true" w:anchor="_bookmark29">
            <w:r>
              <w:rPr/>
              <w:t>Significant</w:t>
            </w:r>
            <w:r>
              <w:rPr>
                <w:spacing w:val="1"/>
              </w:rPr>
              <w:t> </w:t>
            </w:r>
            <w:r>
              <w:rPr/>
              <w:t>Role for</w:t>
            </w:r>
            <w:r>
              <w:rPr>
                <w:spacing w:val="1"/>
              </w:rPr>
              <w:t> </w:t>
            </w:r>
            <w:r>
              <w:rPr>
                <w:spacing w:val="-2"/>
              </w:rPr>
              <w:t>Peers</w:t>
            </w:r>
            <w:r>
              <w:rPr/>
              <w:tab/>
            </w:r>
            <w:r>
              <w:rPr>
                <w:spacing w:val="-5"/>
              </w:rPr>
              <w:t>31</w:t>
            </w:r>
          </w:hyperlink>
        </w:p>
        <w:p>
          <w:pPr>
            <w:pStyle w:val="TOC4"/>
            <w:tabs>
              <w:tab w:pos="9514" w:val="right" w:leader="dot"/>
            </w:tabs>
          </w:pPr>
          <w:hyperlink w:history="true" w:anchor="_bookmark30">
            <w:r>
              <w:rPr/>
              <w:t>Summary</w:t>
            </w:r>
            <w:r>
              <w:rPr>
                <w:spacing w:val="6"/>
              </w:rPr>
              <w:t> </w:t>
            </w:r>
            <w:r>
              <w:rPr/>
              <w:t>of</w:t>
            </w:r>
            <w:r>
              <w:rPr>
                <w:spacing w:val="8"/>
              </w:rPr>
              <w:t> </w:t>
            </w:r>
            <w:r>
              <w:rPr/>
              <w:t>Implementation</w:t>
            </w:r>
            <w:r>
              <w:rPr>
                <w:spacing w:val="7"/>
              </w:rPr>
              <w:t> </w:t>
            </w:r>
            <w:r>
              <w:rPr>
                <w:spacing w:val="-2"/>
              </w:rPr>
              <w:t>Strategies</w:t>
            </w:r>
            <w:r>
              <w:rPr/>
              <w:tab/>
            </w:r>
            <w:r>
              <w:rPr>
                <w:spacing w:val="-5"/>
              </w:rPr>
              <w:t>31</w:t>
            </w:r>
          </w:hyperlink>
        </w:p>
        <w:p>
          <w:pPr>
            <w:pStyle w:val="TOC2"/>
            <w:tabs>
              <w:tab w:pos="9487" w:val="right" w:leader="dot"/>
            </w:tabs>
            <w:spacing w:before="138"/>
          </w:pPr>
          <w:hyperlink w:history="true" w:anchor="_bookmark31">
            <w:r>
              <w:rPr/>
              <w:t>Zero Suicide/Suicide Safer</w:t>
            </w:r>
            <w:r>
              <w:rPr>
                <w:spacing w:val="-2"/>
              </w:rPr>
              <w:t> </w:t>
            </w:r>
            <w:r>
              <w:rPr>
                <w:spacing w:val="-4"/>
              </w:rPr>
              <w:t>Care</w:t>
            </w:r>
            <w:r>
              <w:rPr/>
              <w:tab/>
            </w:r>
            <w:r>
              <w:rPr>
                <w:spacing w:val="-5"/>
              </w:rPr>
              <w:t>31</w:t>
            </w:r>
          </w:hyperlink>
        </w:p>
        <w:p>
          <w:pPr>
            <w:pStyle w:val="TOC4"/>
            <w:tabs>
              <w:tab w:pos="9509" w:val="right" w:leader="dot"/>
            </w:tabs>
            <w:ind w:left="560"/>
          </w:pPr>
          <w:hyperlink w:history="true" w:anchor="_bookmark32">
            <w:r>
              <w:rPr/>
              <w:t>Summary</w:t>
            </w:r>
            <w:r>
              <w:rPr>
                <w:spacing w:val="6"/>
              </w:rPr>
              <w:t> </w:t>
            </w:r>
            <w:r>
              <w:rPr/>
              <w:t>of</w:t>
            </w:r>
            <w:r>
              <w:rPr>
                <w:spacing w:val="8"/>
              </w:rPr>
              <w:t> </w:t>
            </w:r>
            <w:r>
              <w:rPr/>
              <w:t>Implementation</w:t>
            </w:r>
            <w:r>
              <w:rPr>
                <w:spacing w:val="7"/>
              </w:rPr>
              <w:t> </w:t>
            </w:r>
            <w:r>
              <w:rPr>
                <w:spacing w:val="-2"/>
              </w:rPr>
              <w:t>Strategies</w:t>
            </w:r>
            <w:r>
              <w:rPr/>
              <w:tab/>
            </w:r>
            <w:r>
              <w:rPr>
                <w:spacing w:val="-5"/>
              </w:rPr>
              <w:t>32</w:t>
            </w:r>
          </w:hyperlink>
        </w:p>
        <w:p>
          <w:pPr>
            <w:pStyle w:val="TOC2"/>
            <w:tabs>
              <w:tab w:pos="9499" w:val="right" w:leader="dot"/>
            </w:tabs>
          </w:pPr>
          <w:hyperlink w:history="true" w:anchor="_bookmark33">
            <w:r>
              <w:rPr/>
              <w:t>Safety/Security for</w:t>
            </w:r>
            <w:r>
              <w:rPr>
                <w:spacing w:val="1"/>
              </w:rPr>
              <w:t> </w:t>
            </w:r>
            <w:r>
              <w:rPr/>
              <w:t>Staff</w:t>
            </w:r>
            <w:r>
              <w:rPr>
                <w:spacing w:val="1"/>
              </w:rPr>
              <w:t> </w:t>
            </w:r>
            <w:r>
              <w:rPr/>
              <w:t>and People in </w:t>
            </w:r>
            <w:r>
              <w:rPr>
                <w:spacing w:val="-2"/>
              </w:rPr>
              <w:t>Crisis</w:t>
            </w:r>
            <w:r>
              <w:rPr/>
              <w:tab/>
            </w:r>
            <w:r>
              <w:rPr>
                <w:spacing w:val="-5"/>
              </w:rPr>
              <w:t>32</w:t>
            </w:r>
          </w:hyperlink>
        </w:p>
        <w:p>
          <w:pPr>
            <w:pStyle w:val="TOC4"/>
            <w:tabs>
              <w:tab w:pos="9515" w:val="right" w:leader="dot"/>
            </w:tabs>
            <w:spacing w:before="140" w:after="20"/>
            <w:ind w:left="560"/>
          </w:pPr>
          <w:hyperlink w:history="true" w:anchor="_bookmark34">
            <w:r>
              <w:rPr/>
              <w:t>Summary</w:t>
            </w:r>
            <w:r>
              <w:rPr>
                <w:spacing w:val="6"/>
              </w:rPr>
              <w:t> </w:t>
            </w:r>
            <w:r>
              <w:rPr/>
              <w:t>of</w:t>
            </w:r>
            <w:r>
              <w:rPr>
                <w:spacing w:val="8"/>
              </w:rPr>
              <w:t> </w:t>
            </w:r>
            <w:r>
              <w:rPr/>
              <w:t>Implementation</w:t>
            </w:r>
            <w:r>
              <w:rPr>
                <w:spacing w:val="7"/>
              </w:rPr>
              <w:t> </w:t>
            </w:r>
            <w:r>
              <w:rPr>
                <w:spacing w:val="-2"/>
              </w:rPr>
              <w:t>Strategies</w:t>
            </w:r>
            <w:r>
              <w:rPr/>
              <w:tab/>
            </w:r>
            <w:r>
              <w:rPr>
                <w:spacing w:val="-5"/>
              </w:rPr>
              <w:t>33</w:t>
            </w:r>
          </w:hyperlink>
        </w:p>
        <w:p>
          <w:pPr>
            <w:pStyle w:val="TOC2"/>
            <w:spacing w:before="81"/>
            <w:ind w:left="340"/>
          </w:pPr>
          <w:hyperlink w:history="true" w:anchor="_bookmark35">
            <w:r>
              <w:rPr>
                <w:spacing w:val="-2"/>
              </w:rPr>
              <w:t>Crisis Response</w:t>
            </w:r>
            <w:r>
              <w:rPr>
                <w:spacing w:val="2"/>
              </w:rPr>
              <w:t> </w:t>
            </w:r>
            <w:r>
              <w:rPr>
                <w:spacing w:val="-2"/>
              </w:rPr>
              <w:t>Partnerships</w:t>
            </w:r>
            <w:r>
              <w:rPr>
                <w:spacing w:val="2"/>
              </w:rPr>
              <w:t> </w:t>
            </w:r>
            <w:r>
              <w:rPr>
                <w:spacing w:val="-2"/>
              </w:rPr>
              <w:t>with</w:t>
            </w:r>
            <w:r>
              <w:rPr>
                <w:spacing w:val="1"/>
              </w:rPr>
              <w:t> </w:t>
            </w:r>
            <w:r>
              <w:rPr>
                <w:spacing w:val="-2"/>
              </w:rPr>
              <w:t>Law</w:t>
            </w:r>
            <w:r>
              <w:rPr>
                <w:spacing w:val="-1"/>
              </w:rPr>
              <w:t> </w:t>
            </w:r>
            <w:r>
              <w:rPr>
                <w:spacing w:val="-2"/>
              </w:rPr>
              <w:t>Enforcement,</w:t>
            </w:r>
            <w:r>
              <w:rPr>
                <w:spacing w:val="1"/>
              </w:rPr>
              <w:t> </w:t>
            </w:r>
            <w:r>
              <w:rPr>
                <w:spacing w:val="-2"/>
              </w:rPr>
              <w:t>Dispatch, and</w:t>
            </w:r>
            <w:r>
              <w:rPr>
                <w:spacing w:val="1"/>
              </w:rPr>
              <w:t> </w:t>
            </w:r>
            <w:r>
              <w:rPr>
                <w:spacing w:val="-2"/>
              </w:rPr>
              <w:t>Emergency</w:t>
            </w:r>
            <w:r>
              <w:rPr/>
              <w:t> </w:t>
            </w:r>
            <w:r>
              <w:rPr>
                <w:spacing w:val="-2"/>
              </w:rPr>
              <w:t>Medical</w:t>
            </w:r>
            <w:r>
              <w:rPr>
                <w:spacing w:val="2"/>
              </w:rPr>
              <w:t> </w:t>
            </w:r>
            <w:r>
              <w:rPr>
                <w:spacing w:val="-2"/>
              </w:rPr>
              <w:t>Services</w:t>
            </w:r>
            <w:r>
              <w:rPr>
                <w:spacing w:val="-1"/>
              </w:rPr>
              <w:t> </w:t>
            </w:r>
            <w:r>
              <w:rPr>
                <w:spacing w:val="-2"/>
              </w:rPr>
              <w:t>(EMS)</w:t>
            </w:r>
          </w:hyperlink>
        </w:p>
        <w:p>
          <w:pPr>
            <w:pStyle w:val="TOC2"/>
            <w:tabs>
              <w:tab w:pos="9199" w:val="left" w:leader="dot"/>
            </w:tabs>
            <w:spacing w:before="20"/>
            <w:ind w:left="340"/>
          </w:pPr>
          <w:hyperlink w:history="true" w:anchor="_bookmark35">
            <w:r>
              <w:rPr>
                <w:spacing w:val="-10"/>
              </w:rPr>
              <w:t>.</w:t>
            </w:r>
            <w:r>
              <w:rPr/>
              <w:tab/>
            </w:r>
            <w:r>
              <w:rPr>
                <w:spacing w:val="-5"/>
              </w:rPr>
              <w:t>33</w:t>
            </w:r>
          </w:hyperlink>
        </w:p>
        <w:p>
          <w:pPr>
            <w:pStyle w:val="TOC4"/>
            <w:tabs>
              <w:tab w:pos="9293" w:val="left" w:leader="dot"/>
            </w:tabs>
            <w:spacing w:before="139"/>
          </w:pPr>
          <w:hyperlink w:history="true" w:anchor="_bookmark36">
            <w:r>
              <w:rPr/>
              <w:t>Summary</w:t>
            </w:r>
            <w:r>
              <w:rPr>
                <w:spacing w:val="6"/>
              </w:rPr>
              <w:t> </w:t>
            </w:r>
            <w:r>
              <w:rPr/>
              <w:t>of</w:t>
            </w:r>
            <w:r>
              <w:rPr>
                <w:spacing w:val="8"/>
              </w:rPr>
              <w:t> </w:t>
            </w:r>
            <w:r>
              <w:rPr/>
              <w:t>Implementation</w:t>
            </w:r>
            <w:r>
              <w:rPr>
                <w:spacing w:val="7"/>
              </w:rPr>
              <w:t> </w:t>
            </w:r>
            <w:r>
              <w:rPr>
                <w:spacing w:val="-2"/>
              </w:rPr>
              <w:t>Strategies</w:t>
            </w:r>
            <w:r>
              <w:rPr/>
              <w:tab/>
            </w:r>
            <w:r>
              <w:rPr>
                <w:spacing w:val="-7"/>
              </w:rPr>
              <w:t>34</w:t>
            </w:r>
          </w:hyperlink>
        </w:p>
        <w:p>
          <w:pPr>
            <w:pStyle w:val="TOC1"/>
            <w:tabs>
              <w:tab w:pos="9255" w:val="left" w:leader="dot"/>
            </w:tabs>
            <w:spacing w:before="140"/>
            <w:ind w:left="119"/>
          </w:pPr>
          <w:hyperlink w:history="true" w:anchor="_bookmark37">
            <w:r>
              <w:rPr/>
              <w:t>Connecting</w:t>
            </w:r>
            <w:r>
              <w:rPr>
                <w:spacing w:val="-3"/>
              </w:rPr>
              <w:t> </w:t>
            </w:r>
            <w:r>
              <w:rPr/>
              <w:t>to</w:t>
            </w:r>
            <w:r>
              <w:rPr>
                <w:spacing w:val="-3"/>
              </w:rPr>
              <w:t> </w:t>
            </w:r>
            <w:r>
              <w:rPr/>
              <w:t>the System</w:t>
            </w:r>
            <w:r>
              <w:rPr>
                <w:spacing w:val="-2"/>
              </w:rPr>
              <w:t> </w:t>
            </w:r>
            <w:r>
              <w:rPr/>
              <w:t>of</w:t>
            </w:r>
            <w:r>
              <w:rPr>
                <w:spacing w:val="1"/>
              </w:rPr>
              <w:t> </w:t>
            </w:r>
            <w:r>
              <w:rPr>
                <w:spacing w:val="-4"/>
              </w:rPr>
              <w:t>Care</w:t>
            </w:r>
            <w:r>
              <w:rPr/>
              <w:tab/>
            </w:r>
            <w:r>
              <w:rPr>
                <w:spacing w:val="-7"/>
              </w:rPr>
              <w:t>35</w:t>
            </w:r>
          </w:hyperlink>
        </w:p>
        <w:p>
          <w:pPr>
            <w:pStyle w:val="TOC2"/>
            <w:tabs>
              <w:tab w:pos="9264" w:val="left" w:leader="dot"/>
            </w:tabs>
            <w:ind w:left="340"/>
          </w:pPr>
          <w:hyperlink w:history="true" w:anchor="_bookmark38">
            <w:r>
              <w:rPr/>
              <w:t>Key</w:t>
            </w:r>
            <w:r>
              <w:rPr>
                <w:spacing w:val="-2"/>
              </w:rPr>
              <w:t> </w:t>
            </w:r>
            <w:r>
              <w:rPr/>
              <w:t>System</w:t>
            </w:r>
            <w:r>
              <w:rPr>
                <w:spacing w:val="-2"/>
              </w:rPr>
              <w:t> </w:t>
            </w:r>
            <w:r>
              <w:rPr/>
              <w:t>of</w:t>
            </w:r>
            <w:r>
              <w:rPr>
                <w:spacing w:val="1"/>
              </w:rPr>
              <w:t> </w:t>
            </w:r>
            <w:r>
              <w:rPr/>
              <w:t>Care </w:t>
            </w:r>
            <w:r>
              <w:rPr>
                <w:spacing w:val="-2"/>
              </w:rPr>
              <w:t>Partners</w:t>
            </w:r>
            <w:r>
              <w:rPr/>
              <w:tab/>
            </w:r>
            <w:r>
              <w:rPr>
                <w:spacing w:val="-5"/>
              </w:rPr>
              <w:t>36</w:t>
            </w:r>
          </w:hyperlink>
        </w:p>
        <w:p>
          <w:pPr>
            <w:pStyle w:val="TOC4"/>
            <w:tabs>
              <w:tab w:pos="9250" w:val="left" w:leader="dot"/>
            </w:tabs>
            <w:spacing w:before="138"/>
          </w:pPr>
          <w:hyperlink w:history="true" w:anchor="_bookmark39">
            <w:r>
              <w:rPr>
                <w:spacing w:val="-2"/>
              </w:rPr>
              <w:t>Schools</w:t>
            </w:r>
            <w:r>
              <w:rPr/>
              <w:tab/>
            </w:r>
            <w:r>
              <w:rPr>
                <w:spacing w:val="-5"/>
              </w:rPr>
              <w:t>36</w:t>
            </w:r>
          </w:hyperlink>
        </w:p>
        <w:p>
          <w:pPr>
            <w:pStyle w:val="TOC4"/>
            <w:tabs>
              <w:tab w:pos="9256" w:val="left" w:leader="dot"/>
            </w:tabs>
          </w:pPr>
          <w:hyperlink w:history="true" w:anchor="_bookmark40">
            <w:r>
              <w:rPr/>
              <w:t>Community </w:t>
            </w:r>
            <w:r>
              <w:rPr>
                <w:spacing w:val="-2"/>
              </w:rPr>
              <w:t>Organizations</w:t>
            </w:r>
            <w:r>
              <w:rPr/>
              <w:tab/>
            </w:r>
            <w:r>
              <w:rPr>
                <w:spacing w:val="-5"/>
              </w:rPr>
              <w:t>37</w:t>
            </w:r>
          </w:hyperlink>
        </w:p>
        <w:p>
          <w:pPr>
            <w:pStyle w:val="TOC4"/>
            <w:tabs>
              <w:tab w:pos="9262" w:val="left" w:leader="dot"/>
            </w:tabs>
          </w:pPr>
          <w:hyperlink w:history="true" w:anchor="_bookmark41">
            <w:r>
              <w:rPr/>
              <w:t>Child</w:t>
            </w:r>
            <w:r>
              <w:rPr>
                <w:spacing w:val="-3"/>
              </w:rPr>
              <w:t> </w:t>
            </w:r>
            <w:r>
              <w:rPr/>
              <w:t>Welfare</w:t>
            </w:r>
            <w:r>
              <w:rPr>
                <w:spacing w:val="-2"/>
              </w:rPr>
              <w:t> </w:t>
            </w:r>
            <w:r>
              <w:rPr/>
              <w:t>and Foster</w:t>
            </w:r>
            <w:r>
              <w:rPr>
                <w:spacing w:val="1"/>
              </w:rPr>
              <w:t> </w:t>
            </w:r>
            <w:r>
              <w:rPr>
                <w:spacing w:val="-4"/>
              </w:rPr>
              <w:t>Care</w:t>
            </w:r>
            <w:r>
              <w:rPr/>
              <w:tab/>
            </w:r>
            <w:r>
              <w:rPr>
                <w:spacing w:val="-5"/>
              </w:rPr>
              <w:t>37</w:t>
            </w:r>
          </w:hyperlink>
        </w:p>
        <w:p>
          <w:pPr>
            <w:pStyle w:val="TOC4"/>
            <w:tabs>
              <w:tab w:pos="9256" w:val="left" w:leader="dot"/>
            </w:tabs>
          </w:pPr>
          <w:hyperlink w:history="true" w:anchor="_bookmark42">
            <w:r>
              <w:rPr/>
              <w:t>Juvenile</w:t>
            </w:r>
            <w:r>
              <w:rPr>
                <w:spacing w:val="-2"/>
              </w:rPr>
              <w:t> Justice</w:t>
            </w:r>
            <w:r>
              <w:rPr/>
              <w:tab/>
            </w:r>
            <w:r>
              <w:rPr>
                <w:spacing w:val="-5"/>
              </w:rPr>
              <w:t>38</w:t>
            </w:r>
          </w:hyperlink>
        </w:p>
        <w:p>
          <w:pPr>
            <w:pStyle w:val="TOC4"/>
            <w:tabs>
              <w:tab w:pos="9256" w:val="left" w:leader="dot"/>
            </w:tabs>
            <w:spacing w:before="138"/>
          </w:pPr>
          <w:hyperlink w:history="true" w:anchor="_bookmark43">
            <w:r>
              <w:rPr/>
              <w:t>Pediatricians and Other</w:t>
            </w:r>
            <w:r>
              <w:rPr>
                <w:spacing w:val="1"/>
              </w:rPr>
              <w:t> </w:t>
            </w:r>
            <w:r>
              <w:rPr/>
              <w:t>Primary Care </w:t>
            </w:r>
            <w:r>
              <w:rPr>
                <w:spacing w:val="-2"/>
              </w:rPr>
              <w:t>Providers</w:t>
            </w:r>
            <w:r>
              <w:rPr/>
              <w:tab/>
            </w:r>
            <w:r>
              <w:rPr>
                <w:spacing w:val="-5"/>
              </w:rPr>
              <w:t>38</w:t>
            </w:r>
          </w:hyperlink>
        </w:p>
        <w:p>
          <w:pPr>
            <w:pStyle w:val="TOC4"/>
            <w:tabs>
              <w:tab w:pos="9264" w:val="left" w:leader="dot"/>
            </w:tabs>
          </w:pPr>
          <w:hyperlink w:history="true" w:anchor="_bookmark44">
            <w:r>
              <w:rPr/>
              <w:t>Homeless</w:t>
            </w:r>
            <w:r>
              <w:rPr>
                <w:spacing w:val="-5"/>
              </w:rPr>
              <w:t> </w:t>
            </w:r>
            <w:r>
              <w:rPr/>
              <w:t>Shelters</w:t>
            </w:r>
            <w:r>
              <w:rPr>
                <w:spacing w:val="-5"/>
              </w:rPr>
              <w:t> </w:t>
            </w:r>
            <w:r>
              <w:rPr/>
              <w:t>and</w:t>
            </w:r>
            <w:r>
              <w:rPr>
                <w:spacing w:val="-3"/>
              </w:rPr>
              <w:t> </w:t>
            </w:r>
            <w:r>
              <w:rPr/>
              <w:t>Transitional</w:t>
            </w:r>
            <w:r>
              <w:rPr>
                <w:spacing w:val="-3"/>
              </w:rPr>
              <w:t> </w:t>
            </w:r>
            <w:r>
              <w:rPr/>
              <w:t>Housing</w:t>
            </w:r>
            <w:r>
              <w:rPr>
                <w:spacing w:val="-1"/>
              </w:rPr>
              <w:t> </w:t>
            </w:r>
            <w:r>
              <w:rPr>
                <w:spacing w:val="-2"/>
              </w:rPr>
              <w:t>Programs</w:t>
            </w:r>
            <w:r>
              <w:rPr/>
              <w:tab/>
            </w:r>
            <w:r>
              <w:rPr>
                <w:spacing w:val="-5"/>
              </w:rPr>
              <w:t>39</w:t>
            </w:r>
          </w:hyperlink>
        </w:p>
        <w:p>
          <w:pPr>
            <w:pStyle w:val="TOC1"/>
            <w:tabs>
              <w:tab w:pos="9254" w:val="left" w:leader="dot"/>
            </w:tabs>
            <w:spacing w:before="140"/>
          </w:pPr>
          <w:hyperlink w:history="true" w:anchor="_bookmark45">
            <w:r>
              <w:rPr/>
              <w:t>Special</w:t>
            </w:r>
            <w:r>
              <w:rPr>
                <w:spacing w:val="1"/>
              </w:rPr>
              <w:t> </w:t>
            </w:r>
            <w:r>
              <w:rPr>
                <w:spacing w:val="-2"/>
              </w:rPr>
              <w:t>Populations</w:t>
            </w:r>
            <w:r>
              <w:rPr/>
              <w:tab/>
            </w:r>
            <w:r>
              <w:rPr>
                <w:spacing w:val="-7"/>
              </w:rPr>
              <w:t>40</w:t>
            </w:r>
          </w:hyperlink>
        </w:p>
        <w:p>
          <w:pPr>
            <w:pStyle w:val="TOC2"/>
            <w:tabs>
              <w:tab w:pos="9249" w:val="left" w:leader="dot"/>
            </w:tabs>
          </w:pPr>
          <w:hyperlink w:history="true" w:anchor="_bookmark46">
            <w:r>
              <w:rPr/>
              <w:t>Early</w:t>
            </w:r>
            <w:r>
              <w:rPr>
                <w:spacing w:val="-3"/>
              </w:rPr>
              <w:t> </w:t>
            </w:r>
            <w:r>
              <w:rPr>
                <w:spacing w:val="-2"/>
              </w:rPr>
              <w:t>Childhood</w:t>
            </w:r>
            <w:r>
              <w:rPr/>
              <w:tab/>
            </w:r>
            <w:r>
              <w:rPr>
                <w:spacing w:val="-5"/>
              </w:rPr>
              <w:t>40</w:t>
            </w:r>
          </w:hyperlink>
        </w:p>
        <w:p>
          <w:pPr>
            <w:pStyle w:val="TOC4"/>
            <w:tabs>
              <w:tab w:pos="9294" w:val="left" w:leader="dot"/>
            </w:tabs>
            <w:spacing w:before="138"/>
          </w:pPr>
          <w:hyperlink w:history="true" w:anchor="_bookmark47">
            <w:r>
              <w:rPr/>
              <w:t>Summary</w:t>
            </w:r>
            <w:r>
              <w:rPr>
                <w:spacing w:val="6"/>
              </w:rPr>
              <w:t> </w:t>
            </w:r>
            <w:r>
              <w:rPr/>
              <w:t>of</w:t>
            </w:r>
            <w:r>
              <w:rPr>
                <w:spacing w:val="8"/>
              </w:rPr>
              <w:t> </w:t>
            </w:r>
            <w:r>
              <w:rPr/>
              <w:t>Implementation</w:t>
            </w:r>
            <w:r>
              <w:rPr>
                <w:spacing w:val="7"/>
              </w:rPr>
              <w:t> </w:t>
            </w:r>
            <w:r>
              <w:rPr>
                <w:spacing w:val="-2"/>
              </w:rPr>
              <w:t>Strategies</w:t>
            </w:r>
            <w:r>
              <w:rPr/>
              <w:tab/>
            </w:r>
            <w:r>
              <w:rPr>
                <w:spacing w:val="-5"/>
              </w:rPr>
              <w:t>41</w:t>
            </w:r>
          </w:hyperlink>
        </w:p>
        <w:p>
          <w:pPr>
            <w:pStyle w:val="TOC2"/>
            <w:tabs>
              <w:tab w:pos="9263" w:val="left" w:leader="dot"/>
            </w:tabs>
          </w:pPr>
          <w:hyperlink w:history="true" w:anchor="_bookmark48">
            <w:r>
              <w:rPr/>
              <w:t>Transition-Age Youth (TAY) and</w:t>
            </w:r>
            <w:r>
              <w:rPr>
                <w:spacing w:val="1"/>
              </w:rPr>
              <w:t> </w:t>
            </w:r>
            <w:r>
              <w:rPr/>
              <w:t>Young</w:t>
            </w:r>
            <w:r>
              <w:rPr>
                <w:spacing w:val="1"/>
              </w:rPr>
              <w:t> </w:t>
            </w:r>
            <w:r>
              <w:rPr>
                <w:spacing w:val="-2"/>
              </w:rPr>
              <w:t>Adults</w:t>
            </w:r>
            <w:r>
              <w:rPr/>
              <w:tab/>
            </w:r>
            <w:r>
              <w:rPr>
                <w:spacing w:val="-5"/>
              </w:rPr>
              <w:t>41</w:t>
            </w:r>
          </w:hyperlink>
        </w:p>
        <w:p>
          <w:pPr>
            <w:pStyle w:val="TOC4"/>
            <w:tabs>
              <w:tab w:pos="9294" w:val="left" w:leader="dot"/>
            </w:tabs>
          </w:pPr>
          <w:hyperlink w:history="true" w:anchor="_bookmark49">
            <w:r>
              <w:rPr/>
              <w:t>Summary</w:t>
            </w:r>
            <w:r>
              <w:rPr>
                <w:spacing w:val="6"/>
              </w:rPr>
              <w:t> </w:t>
            </w:r>
            <w:r>
              <w:rPr/>
              <w:t>of</w:t>
            </w:r>
            <w:r>
              <w:rPr>
                <w:spacing w:val="8"/>
              </w:rPr>
              <w:t> </w:t>
            </w:r>
            <w:r>
              <w:rPr/>
              <w:t>Implementation</w:t>
            </w:r>
            <w:r>
              <w:rPr>
                <w:spacing w:val="7"/>
              </w:rPr>
              <w:t> </w:t>
            </w:r>
            <w:r>
              <w:rPr>
                <w:spacing w:val="-2"/>
              </w:rPr>
              <w:t>Strategies</w:t>
            </w:r>
            <w:r>
              <w:rPr/>
              <w:tab/>
            </w:r>
            <w:r>
              <w:rPr>
                <w:spacing w:val="-5"/>
              </w:rPr>
              <w:t>42</w:t>
            </w:r>
          </w:hyperlink>
        </w:p>
        <w:p>
          <w:pPr>
            <w:pStyle w:val="TOC2"/>
            <w:tabs>
              <w:tab w:pos="9319" w:val="left" w:leader="dot"/>
            </w:tabs>
            <w:spacing w:before="140"/>
          </w:pPr>
          <w:hyperlink w:history="true" w:anchor="_bookmark50">
            <w:r>
              <w:rPr/>
              <w:t>Youth</w:t>
            </w:r>
            <w:r>
              <w:rPr>
                <w:spacing w:val="5"/>
              </w:rPr>
              <w:t> </w:t>
            </w:r>
            <w:r>
              <w:rPr/>
              <w:t>with</w:t>
            </w:r>
            <w:r>
              <w:rPr>
                <w:spacing w:val="7"/>
              </w:rPr>
              <w:t> </w:t>
            </w:r>
            <w:r>
              <w:rPr/>
              <w:t>Intellectual</w:t>
            </w:r>
            <w:r>
              <w:rPr>
                <w:spacing w:val="8"/>
              </w:rPr>
              <w:t> </w:t>
            </w:r>
            <w:r>
              <w:rPr/>
              <w:t>and</w:t>
            </w:r>
            <w:r>
              <w:rPr>
                <w:spacing w:val="4"/>
              </w:rPr>
              <w:t> </w:t>
            </w:r>
            <w:r>
              <w:rPr/>
              <w:t>Developmental</w:t>
            </w:r>
            <w:r>
              <w:rPr>
                <w:spacing w:val="8"/>
              </w:rPr>
              <w:t> </w:t>
            </w:r>
            <w:r>
              <w:rPr/>
              <w:t>Disabilities</w:t>
            </w:r>
            <w:r>
              <w:rPr>
                <w:spacing w:val="5"/>
              </w:rPr>
              <w:t> </w:t>
            </w:r>
            <w:r>
              <w:rPr>
                <w:spacing w:val="-2"/>
              </w:rPr>
              <w:t>(IDDs)</w:t>
            </w:r>
            <w:r>
              <w:rPr/>
              <w:tab/>
            </w:r>
            <w:r>
              <w:rPr>
                <w:spacing w:val="-5"/>
              </w:rPr>
              <w:t>42</w:t>
            </w:r>
          </w:hyperlink>
        </w:p>
        <w:p>
          <w:pPr>
            <w:pStyle w:val="TOC4"/>
            <w:tabs>
              <w:tab w:pos="9294" w:val="left" w:leader="dot"/>
            </w:tabs>
            <w:spacing w:before="139"/>
          </w:pPr>
          <w:hyperlink w:history="true" w:anchor="_bookmark51">
            <w:r>
              <w:rPr/>
              <w:t>Summary</w:t>
            </w:r>
            <w:r>
              <w:rPr>
                <w:spacing w:val="6"/>
              </w:rPr>
              <w:t> </w:t>
            </w:r>
            <w:r>
              <w:rPr/>
              <w:t>of</w:t>
            </w:r>
            <w:r>
              <w:rPr>
                <w:spacing w:val="8"/>
              </w:rPr>
              <w:t> </w:t>
            </w:r>
            <w:r>
              <w:rPr/>
              <w:t>Implementation</w:t>
            </w:r>
            <w:r>
              <w:rPr>
                <w:spacing w:val="7"/>
              </w:rPr>
              <w:t> </w:t>
            </w:r>
            <w:r>
              <w:rPr>
                <w:spacing w:val="-2"/>
              </w:rPr>
              <w:t>Strategies</w:t>
            </w:r>
            <w:r>
              <w:rPr/>
              <w:tab/>
            </w:r>
            <w:r>
              <w:rPr>
                <w:spacing w:val="-5"/>
              </w:rPr>
              <w:t>43</w:t>
            </w:r>
          </w:hyperlink>
        </w:p>
        <w:p>
          <w:pPr>
            <w:pStyle w:val="TOC2"/>
            <w:tabs>
              <w:tab w:pos="9244" w:val="left" w:leader="dot"/>
            </w:tabs>
            <w:spacing w:before="140"/>
          </w:pPr>
          <w:hyperlink w:history="true" w:anchor="_bookmark52">
            <w:r>
              <w:rPr/>
              <w:t>LGBTQI+</w:t>
            </w:r>
            <w:r>
              <w:rPr>
                <w:spacing w:val="-12"/>
              </w:rPr>
              <w:t> </w:t>
            </w:r>
            <w:r>
              <w:rPr>
                <w:spacing w:val="-2"/>
              </w:rPr>
              <w:t>Youth</w:t>
            </w:r>
            <w:r>
              <w:rPr/>
              <w:tab/>
            </w:r>
            <w:r>
              <w:rPr>
                <w:spacing w:val="-5"/>
              </w:rPr>
              <w:t>43</w:t>
            </w:r>
          </w:hyperlink>
        </w:p>
        <w:p>
          <w:pPr>
            <w:pStyle w:val="TOC4"/>
            <w:tabs>
              <w:tab w:pos="9294" w:val="left" w:leader="dot"/>
            </w:tabs>
          </w:pPr>
          <w:hyperlink w:history="true" w:anchor="_bookmark53">
            <w:r>
              <w:rPr/>
              <w:t>Summary</w:t>
            </w:r>
            <w:r>
              <w:rPr>
                <w:spacing w:val="6"/>
              </w:rPr>
              <w:t> </w:t>
            </w:r>
            <w:r>
              <w:rPr/>
              <w:t>of</w:t>
            </w:r>
            <w:r>
              <w:rPr>
                <w:spacing w:val="8"/>
              </w:rPr>
              <w:t> </w:t>
            </w:r>
            <w:r>
              <w:rPr/>
              <w:t>Implementation</w:t>
            </w:r>
            <w:r>
              <w:rPr>
                <w:spacing w:val="7"/>
              </w:rPr>
              <w:t> </w:t>
            </w:r>
            <w:r>
              <w:rPr>
                <w:spacing w:val="-2"/>
              </w:rPr>
              <w:t>Strategies</w:t>
            </w:r>
            <w:r>
              <w:rPr/>
              <w:tab/>
            </w:r>
            <w:r>
              <w:rPr>
                <w:spacing w:val="-5"/>
              </w:rPr>
              <w:t>44</w:t>
            </w:r>
          </w:hyperlink>
        </w:p>
        <w:p>
          <w:pPr>
            <w:pStyle w:val="TOC1"/>
            <w:tabs>
              <w:tab w:pos="9256" w:val="left" w:leader="dot"/>
            </w:tabs>
          </w:pPr>
          <w:hyperlink w:history="true" w:anchor="_bookmark54">
            <w:r>
              <w:rPr/>
              <w:t>Rural</w:t>
            </w:r>
            <w:r>
              <w:rPr>
                <w:spacing w:val="-4"/>
              </w:rPr>
              <w:t> </w:t>
            </w:r>
            <w:r>
              <w:rPr/>
              <w:t>and Frontier</w:t>
            </w:r>
            <w:r>
              <w:rPr>
                <w:spacing w:val="1"/>
              </w:rPr>
              <w:t> </w:t>
            </w:r>
            <w:r>
              <w:rPr>
                <w:spacing w:val="-2"/>
              </w:rPr>
              <w:t>Communities</w:t>
            </w:r>
            <w:r>
              <w:rPr/>
              <w:tab/>
            </w:r>
            <w:r>
              <w:rPr>
                <w:spacing w:val="-5"/>
              </w:rPr>
              <w:t>44</w:t>
            </w:r>
          </w:hyperlink>
        </w:p>
        <w:p>
          <w:pPr>
            <w:pStyle w:val="TOC2"/>
            <w:tabs>
              <w:tab w:pos="9294" w:val="left" w:leader="dot"/>
            </w:tabs>
            <w:spacing w:before="138"/>
          </w:pPr>
          <w:hyperlink w:history="true" w:anchor="_bookmark55">
            <w:r>
              <w:rPr/>
              <w:t>Summary</w:t>
            </w:r>
            <w:r>
              <w:rPr>
                <w:spacing w:val="6"/>
              </w:rPr>
              <w:t> </w:t>
            </w:r>
            <w:r>
              <w:rPr/>
              <w:t>of</w:t>
            </w:r>
            <w:r>
              <w:rPr>
                <w:spacing w:val="8"/>
              </w:rPr>
              <w:t> </w:t>
            </w:r>
            <w:r>
              <w:rPr/>
              <w:t>Implementation</w:t>
            </w:r>
            <w:r>
              <w:rPr>
                <w:spacing w:val="7"/>
              </w:rPr>
              <w:t> </w:t>
            </w:r>
            <w:r>
              <w:rPr>
                <w:spacing w:val="-2"/>
              </w:rPr>
              <w:t>Strategies</w:t>
            </w:r>
            <w:r>
              <w:rPr/>
              <w:tab/>
            </w:r>
            <w:r>
              <w:rPr>
                <w:spacing w:val="-5"/>
              </w:rPr>
              <w:t>46</w:t>
            </w:r>
          </w:hyperlink>
        </w:p>
        <w:p>
          <w:pPr>
            <w:pStyle w:val="TOC1"/>
            <w:tabs>
              <w:tab w:pos="9250" w:val="left" w:leader="dot"/>
            </w:tabs>
          </w:pPr>
          <w:hyperlink w:history="true" w:anchor="_bookmark56">
            <w:r>
              <w:rPr>
                <w:spacing w:val="-2"/>
              </w:rPr>
              <w:t>Conclusion</w:t>
            </w:r>
            <w:r>
              <w:rPr/>
              <w:tab/>
            </w:r>
            <w:r>
              <w:rPr>
                <w:spacing w:val="-5"/>
              </w:rPr>
              <w:t>46</w:t>
            </w:r>
          </w:hyperlink>
        </w:p>
        <w:p>
          <w:pPr>
            <w:pStyle w:val="TOC1"/>
            <w:tabs>
              <w:tab w:pos="9258" w:val="left" w:leader="dot"/>
            </w:tabs>
            <w:spacing w:before="140"/>
          </w:pPr>
          <w:hyperlink w:history="true" w:anchor="_bookmark57">
            <w:r>
              <w:rPr/>
              <w:t>Reference </w:t>
            </w:r>
            <w:r>
              <w:rPr>
                <w:spacing w:val="-4"/>
              </w:rPr>
              <w:t>List</w:t>
            </w:r>
            <w:r>
              <w:rPr/>
              <w:tab/>
            </w:r>
            <w:r>
              <w:rPr>
                <w:spacing w:val="-5"/>
              </w:rPr>
              <w:t>48</w:t>
            </w:r>
          </w:hyperlink>
        </w:p>
        <w:p>
          <w:pPr>
            <w:pStyle w:val="TOC1"/>
            <w:tabs>
              <w:tab w:pos="9265" w:val="left" w:leader="dot"/>
            </w:tabs>
          </w:pPr>
          <w:hyperlink w:history="true" w:anchor="_bookmark58">
            <w:r>
              <w:rPr/>
              <w:t>Appendix</w:t>
            </w:r>
            <w:r>
              <w:rPr>
                <w:spacing w:val="-5"/>
              </w:rPr>
              <w:t> </w:t>
            </w:r>
            <w:r>
              <w:rPr/>
              <w:t>I:</w:t>
            </w:r>
            <w:r>
              <w:rPr>
                <w:spacing w:val="1"/>
              </w:rPr>
              <w:t> </w:t>
            </w:r>
            <w:r>
              <w:rPr/>
              <w:t>Summary</w:t>
            </w:r>
            <w:r>
              <w:rPr>
                <w:spacing w:val="1"/>
              </w:rPr>
              <w:t> </w:t>
            </w:r>
            <w:r>
              <w:rPr/>
              <w:t>of</w:t>
            </w:r>
            <w:r>
              <w:rPr>
                <w:spacing w:val="-1"/>
              </w:rPr>
              <w:t> </w:t>
            </w:r>
            <w:r>
              <w:rPr/>
              <w:t>Implementation</w:t>
            </w:r>
            <w:r>
              <w:rPr>
                <w:spacing w:val="1"/>
              </w:rPr>
              <w:t> </w:t>
            </w:r>
            <w:r>
              <w:rPr>
                <w:spacing w:val="-2"/>
              </w:rPr>
              <w:t>Strategies.</w:t>
            </w:r>
            <w:r>
              <w:rPr/>
              <w:tab/>
            </w:r>
            <w:r>
              <w:rPr>
                <w:spacing w:val="-5"/>
              </w:rPr>
              <w:t>58</w:t>
            </w:r>
          </w:hyperlink>
        </w:p>
        <w:p>
          <w:pPr>
            <w:pStyle w:val="TOC2"/>
            <w:tabs>
              <w:tab w:pos="9243" w:val="left" w:leader="dot"/>
            </w:tabs>
            <w:spacing w:before="138"/>
          </w:pPr>
          <w:hyperlink w:history="true" w:anchor="_bookmark59">
            <w:r>
              <w:rPr/>
              <w:t>CORE</w:t>
            </w:r>
            <w:r>
              <w:rPr>
                <w:spacing w:val="-5"/>
              </w:rPr>
              <w:t> </w:t>
            </w:r>
            <w:r>
              <w:rPr/>
              <w:t>CRISIS</w:t>
            </w:r>
            <w:r>
              <w:rPr>
                <w:spacing w:val="-5"/>
              </w:rPr>
              <w:t> </w:t>
            </w:r>
            <w:r>
              <w:rPr>
                <w:spacing w:val="-2"/>
              </w:rPr>
              <w:t>PRINCIPLES</w:t>
            </w:r>
            <w:r>
              <w:rPr/>
              <w:tab/>
            </w:r>
            <w:r>
              <w:rPr>
                <w:spacing w:val="-5"/>
              </w:rPr>
              <w:t>58</w:t>
            </w:r>
          </w:hyperlink>
        </w:p>
        <w:p>
          <w:pPr>
            <w:pStyle w:val="TOC2"/>
            <w:tabs>
              <w:tab w:pos="9240" w:val="left" w:leader="dot"/>
            </w:tabs>
          </w:pPr>
          <w:hyperlink w:history="true" w:anchor="_bookmark60">
            <w:r>
              <w:rPr/>
              <w:t>SPECIAL</w:t>
            </w:r>
            <w:r>
              <w:rPr>
                <w:spacing w:val="-15"/>
              </w:rPr>
              <w:t> </w:t>
            </w:r>
            <w:r>
              <w:rPr/>
              <w:t>POPULATIONS</w:t>
            </w:r>
            <w:r>
              <w:rPr>
                <w:spacing w:val="-11"/>
              </w:rPr>
              <w:t> </w:t>
            </w:r>
            <w:r>
              <w:rPr/>
              <w:t>AND</w:t>
            </w:r>
            <w:r>
              <w:rPr>
                <w:spacing w:val="-12"/>
              </w:rPr>
              <w:t> </w:t>
            </w:r>
            <w:r>
              <w:rPr>
                <w:spacing w:val="-2"/>
              </w:rPr>
              <w:t>COMMUNITIES</w:t>
            </w:r>
            <w:r>
              <w:rPr/>
              <w:tab/>
            </w:r>
            <w:r>
              <w:rPr>
                <w:spacing w:val="-5"/>
              </w:rPr>
              <w:t>61</w:t>
            </w:r>
          </w:hyperlink>
        </w:p>
      </w:sdtContent>
    </w:sdt>
    <w:p>
      <w:pPr>
        <w:spacing w:after="0"/>
        <w:sectPr>
          <w:type w:val="continuous"/>
          <w:pgSz w:w="12240" w:h="15840"/>
          <w:pgMar w:header="0" w:footer="1061" w:top="1360" w:bottom="1817" w:left="1320" w:right="760"/>
        </w:sectPr>
      </w:pPr>
    </w:p>
    <w:p>
      <w:pPr>
        <w:pStyle w:val="Heading1"/>
        <w:jc w:val="left"/>
      </w:pPr>
      <w:bookmarkStart w:name="Forward" w:id="2"/>
      <w:bookmarkEnd w:id="2"/>
      <w:r>
        <w:rPr/>
      </w:r>
      <w:bookmarkStart w:name="_bookmark0" w:id="3"/>
      <w:bookmarkEnd w:id="3"/>
      <w:r>
        <w:rPr/>
      </w:r>
      <w:r>
        <w:rPr>
          <w:color w:val="2E5395"/>
          <w:spacing w:val="-2"/>
        </w:rPr>
        <w:t>Forward</w:t>
      </w:r>
    </w:p>
    <w:p>
      <w:pPr>
        <w:spacing w:before="157"/>
        <w:ind w:left="120" w:right="0" w:firstLine="0"/>
        <w:jc w:val="left"/>
        <w:rPr>
          <w:i/>
          <w:sz w:val="22"/>
        </w:rPr>
      </w:pPr>
      <w:r>
        <w:rPr>
          <w:i/>
          <w:sz w:val="22"/>
        </w:rPr>
        <w:t>From</w:t>
      </w:r>
      <w:r>
        <w:rPr>
          <w:i/>
          <w:spacing w:val="-3"/>
          <w:sz w:val="22"/>
        </w:rPr>
        <w:t> </w:t>
      </w:r>
      <w:r>
        <w:rPr>
          <w:i/>
          <w:sz w:val="22"/>
        </w:rPr>
        <w:t>the desk</w:t>
      </w:r>
      <w:r>
        <w:rPr>
          <w:i/>
          <w:spacing w:val="-1"/>
          <w:sz w:val="22"/>
        </w:rPr>
        <w:t> </w:t>
      </w:r>
      <w:r>
        <w:rPr>
          <w:i/>
          <w:sz w:val="22"/>
        </w:rPr>
        <w:t>of Dr.</w:t>
      </w:r>
      <w:r>
        <w:rPr>
          <w:i/>
          <w:spacing w:val="-2"/>
          <w:sz w:val="22"/>
        </w:rPr>
        <w:t> </w:t>
      </w:r>
      <w:r>
        <w:rPr>
          <w:i/>
          <w:sz w:val="22"/>
        </w:rPr>
        <w:t>Miriam</w:t>
      </w:r>
      <w:r>
        <w:rPr>
          <w:i/>
          <w:spacing w:val="-2"/>
          <w:sz w:val="22"/>
        </w:rPr>
        <w:t> </w:t>
      </w:r>
      <w:r>
        <w:rPr>
          <w:i/>
          <w:sz w:val="22"/>
        </w:rPr>
        <w:t>Delphin-Rittmon,</w:t>
      </w:r>
      <w:r>
        <w:rPr>
          <w:i/>
          <w:spacing w:val="-2"/>
          <w:sz w:val="22"/>
        </w:rPr>
        <w:t> </w:t>
      </w:r>
      <w:r>
        <w:rPr>
          <w:i/>
          <w:sz w:val="22"/>
        </w:rPr>
        <w:t>Assistant Secretary</w:t>
      </w:r>
      <w:r>
        <w:rPr>
          <w:i/>
          <w:spacing w:val="-3"/>
          <w:sz w:val="22"/>
        </w:rPr>
        <w:t> </w:t>
      </w:r>
      <w:r>
        <w:rPr>
          <w:i/>
          <w:sz w:val="22"/>
        </w:rPr>
        <w:t>for</w:t>
      </w:r>
      <w:r>
        <w:rPr>
          <w:i/>
          <w:spacing w:val="-4"/>
          <w:sz w:val="22"/>
        </w:rPr>
        <w:t> </w:t>
      </w:r>
      <w:r>
        <w:rPr>
          <w:i/>
          <w:sz w:val="22"/>
        </w:rPr>
        <w:t>Mental Health</w:t>
      </w:r>
      <w:r>
        <w:rPr>
          <w:i/>
          <w:spacing w:val="-2"/>
          <w:sz w:val="22"/>
        </w:rPr>
        <w:t> </w:t>
      </w:r>
      <w:r>
        <w:rPr>
          <w:i/>
          <w:sz w:val="22"/>
        </w:rPr>
        <w:t>and</w:t>
      </w:r>
      <w:r>
        <w:rPr>
          <w:i/>
          <w:spacing w:val="-1"/>
          <w:sz w:val="22"/>
        </w:rPr>
        <w:t> </w:t>
      </w:r>
      <w:r>
        <w:rPr>
          <w:i/>
          <w:sz w:val="22"/>
        </w:rPr>
        <w:t>Substance </w:t>
      </w:r>
      <w:r>
        <w:rPr>
          <w:i/>
          <w:spacing w:val="-4"/>
          <w:sz w:val="22"/>
        </w:rPr>
        <w:t>Use,</w:t>
      </w:r>
    </w:p>
    <w:p>
      <w:pPr>
        <w:spacing w:before="20"/>
        <w:ind w:left="120" w:right="0" w:firstLine="0"/>
        <w:jc w:val="left"/>
        <w:rPr>
          <w:i/>
          <w:sz w:val="22"/>
        </w:rPr>
      </w:pPr>
      <w:r>
        <w:rPr>
          <w:i/>
          <w:sz w:val="22"/>
        </w:rPr>
        <w:t>U.S.</w:t>
      </w:r>
      <w:r>
        <w:rPr>
          <w:i/>
          <w:spacing w:val="-4"/>
          <w:sz w:val="22"/>
        </w:rPr>
        <w:t> </w:t>
      </w:r>
      <w:r>
        <w:rPr>
          <w:i/>
          <w:sz w:val="22"/>
        </w:rPr>
        <w:t>Department</w:t>
      </w:r>
      <w:r>
        <w:rPr>
          <w:i/>
          <w:spacing w:val="-5"/>
          <w:sz w:val="22"/>
        </w:rPr>
        <w:t> </w:t>
      </w:r>
      <w:r>
        <w:rPr>
          <w:i/>
          <w:sz w:val="22"/>
        </w:rPr>
        <w:t>of</w:t>
      </w:r>
      <w:r>
        <w:rPr>
          <w:i/>
          <w:spacing w:val="-3"/>
          <w:sz w:val="22"/>
        </w:rPr>
        <w:t> </w:t>
      </w:r>
      <w:r>
        <w:rPr>
          <w:i/>
          <w:sz w:val="22"/>
        </w:rPr>
        <w:t>Health</w:t>
      </w:r>
      <w:r>
        <w:rPr>
          <w:i/>
          <w:spacing w:val="-6"/>
          <w:sz w:val="22"/>
        </w:rPr>
        <w:t> </w:t>
      </w:r>
      <w:r>
        <w:rPr>
          <w:i/>
          <w:sz w:val="22"/>
        </w:rPr>
        <w:t>and</w:t>
      </w:r>
      <w:r>
        <w:rPr>
          <w:i/>
          <w:spacing w:val="-3"/>
          <w:sz w:val="22"/>
        </w:rPr>
        <w:t> </w:t>
      </w:r>
      <w:r>
        <w:rPr>
          <w:i/>
          <w:sz w:val="22"/>
        </w:rPr>
        <w:t>Human</w:t>
      </w:r>
      <w:r>
        <w:rPr>
          <w:i/>
          <w:spacing w:val="-3"/>
          <w:sz w:val="22"/>
        </w:rPr>
        <w:t> </w:t>
      </w:r>
      <w:r>
        <w:rPr>
          <w:i/>
          <w:spacing w:val="-2"/>
          <w:sz w:val="22"/>
        </w:rPr>
        <w:t>Services</w:t>
      </w:r>
    </w:p>
    <w:p>
      <w:pPr>
        <w:pStyle w:val="BodyText"/>
        <w:spacing w:before="46"/>
        <w:rPr>
          <w:i/>
        </w:rPr>
      </w:pPr>
    </w:p>
    <w:p>
      <w:pPr>
        <w:pStyle w:val="BodyText"/>
        <w:spacing w:line="259" w:lineRule="auto"/>
        <w:ind w:left="119" w:right="675"/>
        <w:jc w:val="both"/>
      </w:pPr>
      <w:r>
        <w:rPr/>
        <w:t>Children, youth, and young adults across the nation are experiencing a rising wave of emotional and behavioral health needs. All too often, these young people are subjected to unnecessary hospitalizations, long</w:t>
      </w:r>
      <w:r>
        <w:rPr>
          <w:spacing w:val="-10"/>
        </w:rPr>
        <w:t> </w:t>
      </w:r>
      <w:r>
        <w:rPr/>
        <w:t>stays</w:t>
      </w:r>
      <w:r>
        <w:rPr>
          <w:spacing w:val="-9"/>
        </w:rPr>
        <w:t> </w:t>
      </w:r>
      <w:r>
        <w:rPr/>
        <w:t>in</w:t>
      </w:r>
      <w:r>
        <w:rPr>
          <w:spacing w:val="-10"/>
        </w:rPr>
        <w:t> </w:t>
      </w:r>
      <w:r>
        <w:rPr/>
        <w:t>inpatient</w:t>
      </w:r>
      <w:r>
        <w:rPr>
          <w:spacing w:val="-8"/>
        </w:rPr>
        <w:t> </w:t>
      </w:r>
      <w:r>
        <w:rPr/>
        <w:t>facilities,</w:t>
      </w:r>
      <w:r>
        <w:rPr>
          <w:spacing w:val="-10"/>
        </w:rPr>
        <w:t> </w:t>
      </w:r>
      <w:r>
        <w:rPr/>
        <w:t>justice</w:t>
      </w:r>
      <w:r>
        <w:rPr>
          <w:spacing w:val="-12"/>
        </w:rPr>
        <w:t> </w:t>
      </w:r>
      <w:r>
        <w:rPr/>
        <w:t>system</w:t>
      </w:r>
      <w:r>
        <w:rPr>
          <w:spacing w:val="-8"/>
        </w:rPr>
        <w:t> </w:t>
      </w:r>
      <w:r>
        <w:rPr/>
        <w:t>involvement,</w:t>
      </w:r>
      <w:r>
        <w:rPr>
          <w:spacing w:val="-10"/>
        </w:rPr>
        <w:t> </w:t>
      </w:r>
      <w:r>
        <w:rPr/>
        <w:t>disproportionate</w:t>
      </w:r>
      <w:r>
        <w:rPr>
          <w:spacing w:val="-9"/>
        </w:rPr>
        <w:t> </w:t>
      </w:r>
      <w:r>
        <w:rPr/>
        <w:t>school</w:t>
      </w:r>
      <w:r>
        <w:rPr>
          <w:spacing w:val="-9"/>
        </w:rPr>
        <w:t> </w:t>
      </w:r>
      <w:r>
        <w:rPr/>
        <w:t>discipline,</w:t>
      </w:r>
      <w:r>
        <w:rPr>
          <w:spacing w:val="-10"/>
        </w:rPr>
        <w:t> </w:t>
      </w:r>
      <w:r>
        <w:rPr/>
        <w:t>and</w:t>
      </w:r>
      <w:r>
        <w:rPr>
          <w:spacing w:val="-10"/>
        </w:rPr>
        <w:t> </w:t>
      </w:r>
      <w:r>
        <w:rPr/>
        <w:t>out-of- home placements. There are also pronounced disparities impacting young people of color, families from low-income communities, and sexual minority youth. For too many youth, these crises end tragically.</w:t>
      </w:r>
    </w:p>
    <w:p>
      <w:pPr>
        <w:pStyle w:val="BodyText"/>
        <w:spacing w:before="25"/>
      </w:pPr>
    </w:p>
    <w:p>
      <w:pPr>
        <w:spacing w:line="259" w:lineRule="auto" w:before="0"/>
        <w:ind w:left="119" w:right="675" w:firstLine="0"/>
        <w:jc w:val="both"/>
        <w:rPr>
          <w:b/>
          <w:i/>
          <w:sz w:val="22"/>
        </w:rPr>
      </w:pPr>
      <w:r>
        <w:rPr>
          <w:b/>
          <w:sz w:val="22"/>
        </w:rPr>
        <w:t>All</w:t>
      </w:r>
      <w:r>
        <w:rPr>
          <w:b/>
          <w:spacing w:val="-9"/>
          <w:sz w:val="22"/>
        </w:rPr>
        <w:t> </w:t>
      </w:r>
      <w:r>
        <w:rPr>
          <w:b/>
          <w:sz w:val="22"/>
        </w:rPr>
        <w:t>youth</w:t>
      </w:r>
      <w:r>
        <w:rPr>
          <w:b/>
          <w:spacing w:val="-10"/>
          <w:sz w:val="22"/>
        </w:rPr>
        <w:t> </w:t>
      </w:r>
      <w:r>
        <w:rPr>
          <w:b/>
          <w:sz w:val="22"/>
        </w:rPr>
        <w:t>and</w:t>
      </w:r>
      <w:r>
        <w:rPr>
          <w:b/>
          <w:spacing w:val="-10"/>
          <w:sz w:val="22"/>
        </w:rPr>
        <w:t> </w:t>
      </w:r>
      <w:r>
        <w:rPr>
          <w:b/>
          <w:sz w:val="22"/>
        </w:rPr>
        <w:t>families</w:t>
      </w:r>
      <w:r>
        <w:rPr>
          <w:b/>
          <w:spacing w:val="-9"/>
          <w:sz w:val="22"/>
        </w:rPr>
        <w:t> </w:t>
      </w:r>
      <w:r>
        <w:rPr>
          <w:b/>
          <w:sz w:val="22"/>
        </w:rPr>
        <w:t>should</w:t>
      </w:r>
      <w:r>
        <w:rPr>
          <w:b/>
          <w:spacing w:val="-10"/>
          <w:sz w:val="22"/>
        </w:rPr>
        <w:t> </w:t>
      </w:r>
      <w:r>
        <w:rPr>
          <w:b/>
          <w:sz w:val="22"/>
        </w:rPr>
        <w:t>have</w:t>
      </w:r>
      <w:r>
        <w:rPr>
          <w:b/>
          <w:spacing w:val="-9"/>
          <w:sz w:val="22"/>
        </w:rPr>
        <w:t> </w:t>
      </w:r>
      <w:r>
        <w:rPr>
          <w:b/>
          <w:sz w:val="22"/>
        </w:rPr>
        <w:t>access</w:t>
      </w:r>
      <w:r>
        <w:rPr>
          <w:b/>
          <w:spacing w:val="-11"/>
          <w:sz w:val="22"/>
        </w:rPr>
        <w:t> </w:t>
      </w:r>
      <w:r>
        <w:rPr>
          <w:b/>
          <w:sz w:val="22"/>
        </w:rPr>
        <w:t>to</w:t>
      </w:r>
      <w:r>
        <w:rPr>
          <w:b/>
          <w:spacing w:val="-10"/>
          <w:sz w:val="22"/>
        </w:rPr>
        <w:t> </w:t>
      </w:r>
      <w:r>
        <w:rPr>
          <w:b/>
          <w:sz w:val="22"/>
        </w:rPr>
        <w:t>a</w:t>
      </w:r>
      <w:r>
        <w:rPr>
          <w:b/>
          <w:spacing w:val="-10"/>
          <w:sz w:val="22"/>
        </w:rPr>
        <w:t> </w:t>
      </w:r>
      <w:r>
        <w:rPr>
          <w:b/>
          <w:sz w:val="22"/>
        </w:rPr>
        <w:t>robust</w:t>
      </w:r>
      <w:r>
        <w:rPr>
          <w:b/>
          <w:spacing w:val="-9"/>
          <w:sz w:val="22"/>
        </w:rPr>
        <w:t> </w:t>
      </w:r>
      <w:r>
        <w:rPr>
          <w:b/>
          <w:sz w:val="22"/>
        </w:rPr>
        <w:t>crisis</w:t>
      </w:r>
      <w:r>
        <w:rPr>
          <w:b/>
          <w:spacing w:val="-9"/>
          <w:sz w:val="22"/>
        </w:rPr>
        <w:t> </w:t>
      </w:r>
      <w:r>
        <w:rPr>
          <w:b/>
          <w:sz w:val="22"/>
        </w:rPr>
        <w:t>response</w:t>
      </w:r>
      <w:r>
        <w:rPr>
          <w:b/>
          <w:spacing w:val="-9"/>
          <w:sz w:val="22"/>
        </w:rPr>
        <w:t> </w:t>
      </w:r>
      <w:r>
        <w:rPr>
          <w:b/>
          <w:sz w:val="22"/>
        </w:rPr>
        <w:t>system</w:t>
      </w:r>
      <w:r>
        <w:rPr>
          <w:b/>
          <w:spacing w:val="-9"/>
          <w:sz w:val="22"/>
        </w:rPr>
        <w:t> </w:t>
      </w:r>
      <w:r>
        <w:rPr>
          <w:b/>
          <w:sz w:val="22"/>
        </w:rPr>
        <w:t>that</w:t>
      </w:r>
      <w:r>
        <w:rPr>
          <w:b/>
          <w:spacing w:val="-9"/>
          <w:sz w:val="22"/>
        </w:rPr>
        <w:t> </w:t>
      </w:r>
      <w:r>
        <w:rPr>
          <w:b/>
          <w:sz w:val="22"/>
        </w:rPr>
        <w:t>has</w:t>
      </w:r>
      <w:r>
        <w:rPr>
          <w:b/>
          <w:spacing w:val="-8"/>
          <w:sz w:val="22"/>
        </w:rPr>
        <w:t> </w:t>
      </w:r>
      <w:r>
        <w:rPr>
          <w:b/>
          <w:sz w:val="22"/>
        </w:rPr>
        <w:t>developmentally appropriate policies, staffing, and resources in place to respond to their needs equitably and effectively—</w:t>
      </w:r>
      <w:r>
        <w:rPr>
          <w:b/>
          <w:i/>
          <w:sz w:val="22"/>
        </w:rPr>
        <w:t>the right supports, at the right time, delivered the right way.</w:t>
      </w:r>
    </w:p>
    <w:p>
      <w:pPr>
        <w:pStyle w:val="BodyText"/>
        <w:spacing w:before="26"/>
        <w:rPr>
          <w:b/>
          <w:i/>
        </w:rPr>
      </w:pPr>
    </w:p>
    <w:p>
      <w:pPr>
        <w:pStyle w:val="BodyText"/>
        <w:spacing w:line="259" w:lineRule="auto"/>
        <w:ind w:left="119" w:right="674"/>
        <w:jc w:val="both"/>
      </w:pPr>
      <w:r>
        <w:rPr/>
        <w:t>As of July 2022, people in every state, tribal nation, and U.S. territory can access the Suicide and Crisis Lifeline</w:t>
      </w:r>
      <w:r>
        <w:rPr>
          <w:spacing w:val="-8"/>
        </w:rPr>
        <w:t> </w:t>
      </w:r>
      <w:r>
        <w:rPr/>
        <w:t>network</w:t>
      </w:r>
      <w:r>
        <w:rPr>
          <w:spacing w:val="-11"/>
        </w:rPr>
        <w:t> </w:t>
      </w:r>
      <w:r>
        <w:rPr/>
        <w:t>by</w:t>
      </w:r>
      <w:r>
        <w:rPr>
          <w:spacing w:val="-9"/>
        </w:rPr>
        <w:t> </w:t>
      </w:r>
      <w:r>
        <w:rPr/>
        <w:t>calling</w:t>
      </w:r>
      <w:r>
        <w:rPr>
          <w:spacing w:val="-11"/>
        </w:rPr>
        <w:t> </w:t>
      </w:r>
      <w:r>
        <w:rPr/>
        <w:t>or</w:t>
      </w:r>
      <w:r>
        <w:rPr>
          <w:spacing w:val="-8"/>
        </w:rPr>
        <w:t> </w:t>
      </w:r>
      <w:r>
        <w:rPr/>
        <w:t>texting</w:t>
      </w:r>
      <w:r>
        <w:rPr>
          <w:spacing w:val="-9"/>
        </w:rPr>
        <w:t> </w:t>
      </w:r>
      <w:r>
        <w:rPr/>
        <w:t>a</w:t>
      </w:r>
      <w:r>
        <w:rPr>
          <w:spacing w:val="-11"/>
        </w:rPr>
        <w:t> </w:t>
      </w:r>
      <w:r>
        <w:rPr/>
        <w:t>simple</w:t>
      </w:r>
      <w:r>
        <w:rPr>
          <w:spacing w:val="-8"/>
        </w:rPr>
        <w:t> </w:t>
      </w:r>
      <w:r>
        <w:rPr/>
        <w:t>three-digit</w:t>
      </w:r>
      <w:r>
        <w:rPr>
          <w:spacing w:val="-8"/>
        </w:rPr>
        <w:t> </w:t>
      </w:r>
      <w:r>
        <w:rPr/>
        <w:t>number,</w:t>
      </w:r>
      <w:r>
        <w:rPr>
          <w:spacing w:val="-9"/>
        </w:rPr>
        <w:t> </w:t>
      </w:r>
      <w:r>
        <w:rPr/>
        <w:t>988.</w:t>
      </w:r>
      <w:r>
        <w:rPr>
          <w:spacing w:val="-9"/>
        </w:rPr>
        <w:t> </w:t>
      </w:r>
      <w:r>
        <w:rPr/>
        <w:t>SAMHSA</w:t>
      </w:r>
      <w:r>
        <w:rPr>
          <w:spacing w:val="-12"/>
        </w:rPr>
        <w:t> </w:t>
      </w:r>
      <w:r>
        <w:rPr/>
        <w:t>aims</w:t>
      </w:r>
      <w:r>
        <w:rPr>
          <w:spacing w:val="-8"/>
        </w:rPr>
        <w:t> </w:t>
      </w:r>
      <w:r>
        <w:rPr/>
        <w:t>to</w:t>
      </w:r>
      <w:r>
        <w:rPr>
          <w:spacing w:val="-8"/>
        </w:rPr>
        <w:t> </w:t>
      </w:r>
      <w:r>
        <w:rPr/>
        <w:t>provide</w:t>
      </w:r>
      <w:r>
        <w:rPr>
          <w:spacing w:val="-10"/>
        </w:rPr>
        <w:t> </w:t>
      </w:r>
      <w:r>
        <w:rPr/>
        <w:t>as</w:t>
      </w:r>
      <w:r>
        <w:rPr>
          <w:spacing w:val="-10"/>
        </w:rPr>
        <w:t> </w:t>
      </w:r>
      <w:r>
        <w:rPr/>
        <w:t>much support as possible to facilitate the development of a spectrum of services that are effective in addressing the needs of individuals in crisis, including our nation’s youth.</w:t>
      </w:r>
    </w:p>
    <w:p>
      <w:pPr>
        <w:pStyle w:val="BodyText"/>
        <w:spacing w:before="27"/>
      </w:pPr>
    </w:p>
    <w:p>
      <w:pPr>
        <w:spacing w:line="259" w:lineRule="auto" w:before="0"/>
        <w:ind w:left="119" w:right="676" w:firstLine="0"/>
        <w:jc w:val="both"/>
        <w:rPr>
          <w:sz w:val="22"/>
        </w:rPr>
      </w:pPr>
      <w:r>
        <w:rPr>
          <w:b/>
          <w:sz w:val="22"/>
        </w:rPr>
        <w:t>SAMHSA’s </w:t>
      </w:r>
      <w:r>
        <w:rPr>
          <w:b/>
          <w:i/>
          <w:sz w:val="22"/>
        </w:rPr>
        <w:t>National Guidelines for Child and Youth Behavioral Health Crisis Care </w:t>
      </w:r>
      <w:r>
        <w:rPr>
          <w:b/>
          <w:sz w:val="22"/>
        </w:rPr>
        <w:t>describes a framework that states and localities across America can consider as they develop or expand their crisis safety net for youth and families. </w:t>
      </w:r>
      <w:r>
        <w:rPr>
          <w:sz w:val="22"/>
        </w:rPr>
        <w:t>Ultimately, SAMHSA envisions 988 as part of a robust crisis response system that is as widely recognized and understood as 911.</w:t>
      </w:r>
    </w:p>
    <w:p>
      <w:pPr>
        <w:pStyle w:val="BodyText"/>
        <w:spacing w:before="27"/>
      </w:pPr>
    </w:p>
    <w:p>
      <w:pPr>
        <w:pStyle w:val="BodyText"/>
        <w:spacing w:line="259" w:lineRule="auto"/>
        <w:ind w:left="119" w:right="676"/>
        <w:jc w:val="both"/>
      </w:pPr>
      <w:r>
        <w:rPr/>
        <w:t>This document captures recommendations from an expert children’s crisis continuum workgroup, best practices</w:t>
      </w:r>
      <w:r>
        <w:rPr>
          <w:spacing w:val="-7"/>
        </w:rPr>
        <w:t> </w:t>
      </w:r>
      <w:r>
        <w:rPr/>
        <w:t>identified</w:t>
      </w:r>
      <w:r>
        <w:rPr>
          <w:spacing w:val="-7"/>
        </w:rPr>
        <w:t> </w:t>
      </w:r>
      <w:r>
        <w:rPr/>
        <w:t>in</w:t>
      </w:r>
      <w:r>
        <w:rPr>
          <w:spacing w:val="-7"/>
        </w:rPr>
        <w:t> </w:t>
      </w:r>
      <w:r>
        <w:rPr/>
        <w:t>the</w:t>
      </w:r>
      <w:r>
        <w:rPr>
          <w:spacing w:val="-7"/>
        </w:rPr>
        <w:t> </w:t>
      </w:r>
      <w:r>
        <w:rPr/>
        <w:t>research,</w:t>
      </w:r>
      <w:r>
        <w:rPr>
          <w:spacing w:val="-5"/>
        </w:rPr>
        <w:t> </w:t>
      </w:r>
      <w:r>
        <w:rPr/>
        <w:t>and</w:t>
      </w:r>
      <w:r>
        <w:rPr>
          <w:spacing w:val="-5"/>
        </w:rPr>
        <w:t> </w:t>
      </w:r>
      <w:r>
        <w:rPr/>
        <w:t>learnings</w:t>
      </w:r>
      <w:r>
        <w:rPr>
          <w:spacing w:val="-4"/>
        </w:rPr>
        <w:t> </w:t>
      </w:r>
      <w:r>
        <w:rPr/>
        <w:t>from</w:t>
      </w:r>
      <w:r>
        <w:rPr>
          <w:spacing w:val="-6"/>
        </w:rPr>
        <w:t> </w:t>
      </w:r>
      <w:r>
        <w:rPr/>
        <w:t>pioneering</w:t>
      </w:r>
      <w:r>
        <w:rPr>
          <w:spacing w:val="-5"/>
        </w:rPr>
        <w:t> </w:t>
      </w:r>
      <w:r>
        <w:rPr/>
        <w:t>children’s</w:t>
      </w:r>
      <w:r>
        <w:rPr>
          <w:spacing w:val="-4"/>
        </w:rPr>
        <w:t> </w:t>
      </w:r>
      <w:r>
        <w:rPr/>
        <w:t>crisis</w:t>
      </w:r>
      <w:r>
        <w:rPr>
          <w:spacing w:val="-7"/>
        </w:rPr>
        <w:t> </w:t>
      </w:r>
      <w:r>
        <w:rPr/>
        <w:t>response</w:t>
      </w:r>
      <w:r>
        <w:rPr>
          <w:spacing w:val="-7"/>
        </w:rPr>
        <w:t> </w:t>
      </w:r>
      <w:r>
        <w:rPr/>
        <w:t>programs.</w:t>
      </w:r>
      <w:r>
        <w:rPr>
          <w:spacing w:val="-5"/>
        </w:rPr>
        <w:t> </w:t>
      </w:r>
      <w:r>
        <w:rPr/>
        <w:t>It</w:t>
      </w:r>
      <w:r>
        <w:rPr>
          <w:spacing w:val="-6"/>
        </w:rPr>
        <w:t> </w:t>
      </w:r>
      <w:r>
        <w:rPr/>
        <w:t>is not</w:t>
      </w:r>
      <w:r>
        <w:rPr>
          <w:spacing w:val="-11"/>
        </w:rPr>
        <w:t> </w:t>
      </w:r>
      <w:r>
        <w:rPr/>
        <w:t>the</w:t>
      </w:r>
      <w:r>
        <w:rPr>
          <w:spacing w:val="-11"/>
        </w:rPr>
        <w:t> </w:t>
      </w:r>
      <w:r>
        <w:rPr/>
        <w:t>final</w:t>
      </w:r>
      <w:r>
        <w:rPr>
          <w:spacing w:val="-8"/>
        </w:rPr>
        <w:t> </w:t>
      </w:r>
      <w:r>
        <w:rPr/>
        <w:t>word—it</w:t>
      </w:r>
      <w:r>
        <w:rPr>
          <w:spacing w:val="-11"/>
        </w:rPr>
        <w:t> </w:t>
      </w:r>
      <w:r>
        <w:rPr/>
        <w:t>is</w:t>
      </w:r>
      <w:r>
        <w:rPr>
          <w:spacing w:val="-11"/>
        </w:rPr>
        <w:t> </w:t>
      </w:r>
      <w:r>
        <w:rPr/>
        <w:t>a</w:t>
      </w:r>
      <w:r>
        <w:rPr>
          <w:spacing w:val="-9"/>
        </w:rPr>
        <w:t> </w:t>
      </w:r>
      <w:r>
        <w:rPr/>
        <w:t>beginning.</w:t>
      </w:r>
      <w:r>
        <w:rPr>
          <w:spacing w:val="-12"/>
        </w:rPr>
        <w:t> </w:t>
      </w:r>
      <w:r>
        <w:rPr/>
        <w:t>With</w:t>
      </w:r>
      <w:r>
        <w:rPr>
          <w:spacing w:val="-12"/>
        </w:rPr>
        <w:t> </w:t>
      </w:r>
      <w:r>
        <w:rPr/>
        <w:t>the</w:t>
      </w:r>
      <w:r>
        <w:rPr>
          <w:spacing w:val="-12"/>
        </w:rPr>
        <w:t> </w:t>
      </w:r>
      <w:r>
        <w:rPr/>
        <w:t>implementation</w:t>
      </w:r>
      <w:r>
        <w:rPr>
          <w:spacing w:val="-12"/>
        </w:rPr>
        <w:t> </w:t>
      </w:r>
      <w:r>
        <w:rPr/>
        <w:t>of</w:t>
      </w:r>
      <w:r>
        <w:rPr>
          <w:spacing w:val="-11"/>
        </w:rPr>
        <w:t> </w:t>
      </w:r>
      <w:r>
        <w:rPr/>
        <w:t>988,</w:t>
      </w:r>
      <w:r>
        <w:rPr>
          <w:spacing w:val="-10"/>
        </w:rPr>
        <w:t> </w:t>
      </w:r>
      <w:r>
        <w:rPr/>
        <w:t>we</w:t>
      </w:r>
      <w:r>
        <w:rPr>
          <w:spacing w:val="-9"/>
        </w:rPr>
        <w:t> </w:t>
      </w:r>
      <w:r>
        <w:rPr/>
        <w:t>will</w:t>
      </w:r>
      <w:r>
        <w:rPr>
          <w:spacing w:val="-9"/>
        </w:rPr>
        <w:t> </w:t>
      </w:r>
      <w:r>
        <w:rPr/>
        <w:t>continue</w:t>
      </w:r>
      <w:r>
        <w:rPr>
          <w:spacing w:val="-9"/>
        </w:rPr>
        <w:t> </w:t>
      </w:r>
      <w:r>
        <w:rPr/>
        <w:t>to</w:t>
      </w:r>
      <w:r>
        <w:rPr>
          <w:spacing w:val="-10"/>
        </w:rPr>
        <w:t> </w:t>
      </w:r>
      <w:r>
        <w:rPr/>
        <w:t>learn</w:t>
      </w:r>
      <w:r>
        <w:rPr>
          <w:spacing w:val="-10"/>
        </w:rPr>
        <w:t> </w:t>
      </w:r>
      <w:r>
        <w:rPr/>
        <w:t>better</w:t>
      </w:r>
      <w:r>
        <w:rPr>
          <w:spacing w:val="-9"/>
        </w:rPr>
        <w:t> </w:t>
      </w:r>
      <w:r>
        <w:rPr/>
        <w:t>ways of engaging, serving, and supporting young people in crisis and their families. Together, we can build a crisis response system that both responds effectively to all youth in crisis </w:t>
      </w:r>
      <w:r>
        <w:rPr>
          <w:i/>
        </w:rPr>
        <w:t>and </w:t>
      </w:r>
      <w:r>
        <w:rPr/>
        <w:t>prevents emotional and behavioral health needs from escalating to crisis.</w:t>
      </w:r>
    </w:p>
    <w:p>
      <w:pPr>
        <w:pStyle w:val="BodyText"/>
        <w:spacing w:before="25"/>
      </w:pPr>
    </w:p>
    <w:p>
      <w:pPr>
        <w:pStyle w:val="BodyText"/>
        <w:ind w:left="119"/>
      </w:pPr>
      <w:r>
        <w:rPr/>
        <w:t>Miriam</w:t>
      </w:r>
      <w:r>
        <w:rPr>
          <w:spacing w:val="-5"/>
        </w:rPr>
        <w:t> </w:t>
      </w:r>
      <w:r>
        <w:rPr/>
        <w:t>E.</w:t>
      </w:r>
      <w:r>
        <w:rPr>
          <w:spacing w:val="-6"/>
        </w:rPr>
        <w:t> </w:t>
      </w:r>
      <w:r>
        <w:rPr/>
        <w:t>Delphin-Rittmon,</w:t>
      </w:r>
      <w:r>
        <w:rPr>
          <w:spacing w:val="-5"/>
        </w:rPr>
        <w:t> PhD</w:t>
      </w:r>
    </w:p>
    <w:p>
      <w:pPr>
        <w:pStyle w:val="BodyText"/>
        <w:spacing w:before="21"/>
        <w:ind w:left="119"/>
      </w:pPr>
      <w:r>
        <w:rPr/>
        <w:t>Assistant</w:t>
      </w:r>
      <w:r>
        <w:rPr>
          <w:spacing w:val="-3"/>
        </w:rPr>
        <w:t> </w:t>
      </w:r>
      <w:r>
        <w:rPr/>
        <w:t>Secretary</w:t>
      </w:r>
      <w:r>
        <w:rPr>
          <w:spacing w:val="-4"/>
        </w:rPr>
        <w:t> </w:t>
      </w:r>
      <w:r>
        <w:rPr/>
        <w:t>for</w:t>
      </w:r>
      <w:r>
        <w:rPr>
          <w:spacing w:val="-6"/>
        </w:rPr>
        <w:t> </w:t>
      </w:r>
      <w:r>
        <w:rPr/>
        <w:t>Mental</w:t>
      </w:r>
      <w:r>
        <w:rPr>
          <w:spacing w:val="-3"/>
        </w:rPr>
        <w:t> </w:t>
      </w:r>
      <w:r>
        <w:rPr/>
        <w:t>Health</w:t>
      </w:r>
      <w:r>
        <w:rPr>
          <w:spacing w:val="-7"/>
        </w:rPr>
        <w:t> </w:t>
      </w:r>
      <w:r>
        <w:rPr/>
        <w:t>and</w:t>
      </w:r>
      <w:r>
        <w:rPr>
          <w:spacing w:val="-4"/>
        </w:rPr>
        <w:t> </w:t>
      </w:r>
      <w:r>
        <w:rPr/>
        <w:t>Substance</w:t>
      </w:r>
      <w:r>
        <w:rPr>
          <w:spacing w:val="-5"/>
        </w:rPr>
        <w:t> Use</w:t>
      </w:r>
    </w:p>
    <w:p>
      <w:pPr>
        <w:pStyle w:val="BodyText"/>
        <w:spacing w:before="18"/>
        <w:ind w:left="119"/>
      </w:pPr>
      <w:r>
        <w:rPr/>
        <w:t>U.S.</w:t>
      </w:r>
      <w:r>
        <w:rPr>
          <w:spacing w:val="-4"/>
        </w:rPr>
        <w:t> </w:t>
      </w:r>
      <w:r>
        <w:rPr/>
        <w:t>Department</w:t>
      </w:r>
      <w:r>
        <w:rPr>
          <w:spacing w:val="-4"/>
        </w:rPr>
        <w:t> </w:t>
      </w:r>
      <w:r>
        <w:rPr/>
        <w:t>of</w:t>
      </w:r>
      <w:r>
        <w:rPr>
          <w:spacing w:val="-3"/>
        </w:rPr>
        <w:t> </w:t>
      </w:r>
      <w:r>
        <w:rPr/>
        <w:t>Health</w:t>
      </w:r>
      <w:r>
        <w:rPr>
          <w:spacing w:val="-5"/>
        </w:rPr>
        <w:t> </w:t>
      </w:r>
      <w:r>
        <w:rPr/>
        <w:t>and</w:t>
      </w:r>
      <w:r>
        <w:rPr>
          <w:spacing w:val="-3"/>
        </w:rPr>
        <w:t> </w:t>
      </w:r>
      <w:r>
        <w:rPr/>
        <w:t>Human</w:t>
      </w:r>
      <w:r>
        <w:rPr>
          <w:spacing w:val="-3"/>
        </w:rPr>
        <w:t> </w:t>
      </w:r>
      <w:r>
        <w:rPr>
          <w:spacing w:val="-2"/>
        </w:rPr>
        <w:t>Services</w:t>
      </w:r>
    </w:p>
    <w:p>
      <w:pPr>
        <w:spacing w:after="0"/>
        <w:sectPr>
          <w:pgSz w:w="12240" w:h="15840"/>
          <w:pgMar w:header="0" w:footer="1061" w:top="1380" w:bottom="1320" w:left="1320" w:right="760"/>
        </w:sectPr>
      </w:pPr>
    </w:p>
    <w:p>
      <w:pPr>
        <w:pStyle w:val="Heading1"/>
      </w:pPr>
      <w:bookmarkStart w:name="Executive Summary" w:id="4"/>
      <w:bookmarkEnd w:id="4"/>
      <w:r>
        <w:rPr/>
      </w:r>
      <w:bookmarkStart w:name="_bookmark1" w:id="5"/>
      <w:bookmarkEnd w:id="5"/>
      <w:r>
        <w:rPr/>
      </w:r>
      <w:r>
        <w:rPr>
          <w:color w:val="2E5395"/>
        </w:rPr>
        <w:t>Executive</w:t>
      </w:r>
      <w:r>
        <w:rPr>
          <w:color w:val="2E5395"/>
          <w:spacing w:val="-4"/>
        </w:rPr>
        <w:t> </w:t>
      </w:r>
      <w:r>
        <w:rPr>
          <w:color w:val="2E5395"/>
          <w:spacing w:val="-2"/>
        </w:rPr>
        <w:t>Summary</w:t>
      </w:r>
    </w:p>
    <w:p>
      <w:pPr>
        <w:pStyle w:val="BodyText"/>
        <w:spacing w:line="259" w:lineRule="auto" w:before="157"/>
        <w:ind w:left="119" w:right="675"/>
        <w:jc w:val="both"/>
      </w:pPr>
      <w:r>
        <w:rPr/>
        <w:t>The National Suicide Prevention Lifeline transitioned to the 988 Suicide and Crisis Lifeline in July 2022. This free, confidential system provides 24/7/365 behavioral health crisis response through text, chat, and voice calls. Congress increased its appropriation for the crisis center service to address rising rates of behavioral health crises</w:t>
      </w:r>
      <w:r>
        <w:rPr>
          <w:spacing w:val="-2"/>
        </w:rPr>
        <w:t> </w:t>
      </w:r>
      <w:r>
        <w:rPr/>
        <w:t>across America. This</w:t>
      </w:r>
      <w:r>
        <w:rPr>
          <w:spacing w:val="-2"/>
        </w:rPr>
        <w:t> </w:t>
      </w:r>
      <w:r>
        <w:rPr/>
        <w:t>transition represents an unparalleled opportunity</w:t>
      </w:r>
      <w:r>
        <w:rPr>
          <w:spacing w:val="-2"/>
        </w:rPr>
        <w:t> </w:t>
      </w:r>
      <w:r>
        <w:rPr/>
        <w:t>to</w:t>
      </w:r>
      <w:r>
        <w:rPr>
          <w:spacing w:val="-2"/>
        </w:rPr>
        <w:t> </w:t>
      </w:r>
      <w:r>
        <w:rPr/>
        <w:t>improve the delivery of crisis care in every community in the country.</w:t>
      </w:r>
      <w:r>
        <w:rPr>
          <w:spacing w:val="40"/>
        </w:rPr>
        <w:t> </w:t>
      </w:r>
      <w:r>
        <w:rPr/>
        <w:t>It also elevates our responsibility to ensure that crisis response services meet the needs of children, youth, and young adults, and their families and </w:t>
      </w:r>
      <w:r>
        <w:rPr>
          <w:spacing w:val="-2"/>
        </w:rPr>
        <w:t>caregivers.</w:t>
      </w:r>
    </w:p>
    <w:p>
      <w:pPr>
        <w:pStyle w:val="BodyText"/>
        <w:spacing w:before="25"/>
      </w:pPr>
    </w:p>
    <w:p>
      <w:pPr>
        <w:pStyle w:val="BodyText"/>
        <w:spacing w:line="259" w:lineRule="auto"/>
        <w:ind w:left="119" w:right="673"/>
        <w:jc w:val="both"/>
      </w:pPr>
      <w:r>
        <w:rPr/>
        <w:t>The</w:t>
      </w:r>
      <w:r>
        <w:rPr>
          <w:spacing w:val="-11"/>
        </w:rPr>
        <w:t> </w:t>
      </w:r>
      <w:r>
        <w:rPr/>
        <w:t>need</w:t>
      </w:r>
      <w:r>
        <w:rPr>
          <w:spacing w:val="-12"/>
        </w:rPr>
        <w:t> </w:t>
      </w:r>
      <w:r>
        <w:rPr/>
        <w:t>for</w:t>
      </w:r>
      <w:r>
        <w:rPr>
          <w:spacing w:val="-11"/>
        </w:rPr>
        <w:t> </w:t>
      </w:r>
      <w:r>
        <w:rPr/>
        <w:t>developmentally</w:t>
      </w:r>
      <w:r>
        <w:rPr>
          <w:spacing w:val="-12"/>
        </w:rPr>
        <w:t> </w:t>
      </w:r>
      <w:r>
        <w:rPr/>
        <w:t>appropriate</w:t>
      </w:r>
      <w:r>
        <w:rPr>
          <w:spacing w:val="-11"/>
        </w:rPr>
        <w:t> </w:t>
      </w:r>
      <w:r>
        <w:rPr/>
        <w:t>crisis</w:t>
      </w:r>
      <w:r>
        <w:rPr>
          <w:spacing w:val="-11"/>
        </w:rPr>
        <w:t> </w:t>
      </w:r>
      <w:r>
        <w:rPr/>
        <w:t>response</w:t>
      </w:r>
      <w:r>
        <w:rPr>
          <w:spacing w:val="-11"/>
        </w:rPr>
        <w:t> </w:t>
      </w:r>
      <w:r>
        <w:rPr/>
        <w:t>services</w:t>
      </w:r>
      <w:r>
        <w:rPr>
          <w:spacing w:val="-11"/>
        </w:rPr>
        <w:t> </w:t>
      </w:r>
      <w:r>
        <w:rPr/>
        <w:t>for</w:t>
      </w:r>
      <w:r>
        <w:rPr>
          <w:spacing w:val="-11"/>
        </w:rPr>
        <w:t> </w:t>
      </w:r>
      <w:r>
        <w:rPr/>
        <w:t>youth</w:t>
      </w:r>
      <w:r>
        <w:rPr>
          <w:spacing w:val="-12"/>
        </w:rPr>
        <w:t> </w:t>
      </w:r>
      <w:r>
        <w:rPr/>
        <w:t>is</w:t>
      </w:r>
      <w:r>
        <w:rPr>
          <w:spacing w:val="-11"/>
        </w:rPr>
        <w:t> </w:t>
      </w:r>
      <w:r>
        <w:rPr/>
        <w:t>acute.</w:t>
      </w:r>
      <w:r>
        <w:rPr>
          <w:spacing w:val="-12"/>
        </w:rPr>
        <w:t> </w:t>
      </w:r>
      <w:r>
        <w:rPr/>
        <w:t>Yet,</w:t>
      </w:r>
      <w:r>
        <w:rPr>
          <w:spacing w:val="-12"/>
        </w:rPr>
        <w:t> </w:t>
      </w:r>
      <w:r>
        <w:rPr/>
        <w:t>while</w:t>
      </w:r>
      <w:r>
        <w:rPr>
          <w:spacing w:val="-13"/>
        </w:rPr>
        <w:t> </w:t>
      </w:r>
      <w:r>
        <w:rPr/>
        <w:t>many</w:t>
      </w:r>
      <w:r>
        <w:rPr>
          <w:spacing w:val="-12"/>
        </w:rPr>
        <w:t> </w:t>
      </w:r>
      <w:r>
        <w:rPr/>
        <w:t>crisis response systems have robust services in place for adults, there are often considerable gaps in capacity to serve youth and families. Too often, youth experiencing behavioral health crisis face hospitalization or justice system involvement, instead of the home- and community-based services they need to de-escalate and stabilize. This is especially true for youth populations that have experienced high unmet behavioral health needs, including LGBTQ+, Black, and American Indian and Alaska Native youth.</w:t>
      </w:r>
    </w:p>
    <w:p>
      <w:pPr>
        <w:pStyle w:val="BodyText"/>
        <w:spacing w:before="25"/>
      </w:pPr>
    </w:p>
    <w:p>
      <w:pPr>
        <w:pStyle w:val="BodyText"/>
        <w:spacing w:line="259" w:lineRule="auto"/>
        <w:ind w:left="119" w:right="673"/>
        <w:jc w:val="both"/>
      </w:pPr>
      <w:r>
        <w:rPr/>
        <w:t>The National Guidelines for Child and Youth Behavioral Health Crisis Care provides guidance on how states and communities can address these gaps. It offers best practices, implementation strategies, and practical guidance for the design and development of services that meet the needs of American children and their families experiencing a behavioral health crisis.</w:t>
      </w:r>
    </w:p>
    <w:p>
      <w:pPr>
        <w:pStyle w:val="BodyText"/>
        <w:spacing w:before="25"/>
      </w:pPr>
    </w:p>
    <w:p>
      <w:pPr>
        <w:pStyle w:val="Heading2"/>
        <w:ind w:right="676"/>
      </w:pPr>
      <w:bookmarkStart w:name="Core Principles for Delivering Crisis Re" w:id="6"/>
      <w:bookmarkEnd w:id="6"/>
      <w:r>
        <w:rPr>
          <w:b w:val="0"/>
        </w:rPr>
      </w:r>
      <w:bookmarkStart w:name="_bookmark2" w:id="7"/>
      <w:bookmarkEnd w:id="7"/>
      <w:r>
        <w:rPr>
          <w:b w:val="0"/>
        </w:rPr>
      </w:r>
      <w:r>
        <w:rPr>
          <w:color w:val="2E5395"/>
        </w:rPr>
        <w:t>Core Principles for Delivering Crisis Response to Children, Youth, and </w:t>
      </w:r>
      <w:r>
        <w:rPr>
          <w:color w:val="2E5395"/>
          <w:spacing w:val="-2"/>
        </w:rPr>
        <w:t>Families</w:t>
      </w:r>
    </w:p>
    <w:p>
      <w:pPr>
        <w:pStyle w:val="BodyText"/>
        <w:spacing w:line="259" w:lineRule="auto" w:before="122"/>
        <w:ind w:left="119" w:right="673"/>
        <w:jc w:val="both"/>
      </w:pPr>
      <w:r>
        <w:rPr/>
        <w:t>The</w:t>
      </w:r>
      <w:r>
        <w:rPr>
          <w:spacing w:val="-10"/>
        </w:rPr>
        <w:t> </w:t>
      </w:r>
      <w:r>
        <w:rPr/>
        <w:t>first</w:t>
      </w:r>
      <w:r>
        <w:rPr>
          <w:spacing w:val="-10"/>
        </w:rPr>
        <w:t> </w:t>
      </w:r>
      <w:r>
        <w:rPr/>
        <w:t>priority</w:t>
      </w:r>
      <w:r>
        <w:rPr>
          <w:spacing w:val="-13"/>
        </w:rPr>
        <w:t> </w:t>
      </w:r>
      <w:r>
        <w:rPr/>
        <w:t>is</w:t>
      </w:r>
      <w:r>
        <w:rPr>
          <w:spacing w:val="-10"/>
        </w:rPr>
        <w:t> </w:t>
      </w:r>
      <w:r>
        <w:rPr/>
        <w:t>keeping</w:t>
      </w:r>
      <w:r>
        <w:rPr>
          <w:spacing w:val="-13"/>
        </w:rPr>
        <w:t> </w:t>
      </w:r>
      <w:r>
        <w:rPr/>
        <w:t>youth</w:t>
      </w:r>
      <w:r>
        <w:rPr>
          <w:spacing w:val="-11"/>
        </w:rPr>
        <w:t> </w:t>
      </w:r>
      <w:r>
        <w:rPr/>
        <w:t>in</w:t>
      </w:r>
      <w:r>
        <w:rPr>
          <w:spacing w:val="-11"/>
        </w:rPr>
        <w:t> </w:t>
      </w:r>
      <w:r>
        <w:rPr/>
        <w:t>their</w:t>
      </w:r>
      <w:r>
        <w:rPr>
          <w:spacing w:val="-10"/>
        </w:rPr>
        <w:t> </w:t>
      </w:r>
      <w:r>
        <w:rPr/>
        <w:t>own</w:t>
      </w:r>
      <w:r>
        <w:rPr>
          <w:spacing w:val="-11"/>
        </w:rPr>
        <w:t> </w:t>
      </w:r>
      <w:r>
        <w:rPr/>
        <w:t>homes</w:t>
      </w:r>
      <w:r>
        <w:rPr>
          <w:spacing w:val="-10"/>
        </w:rPr>
        <w:t> </w:t>
      </w:r>
      <w:r>
        <w:rPr/>
        <w:t>and</w:t>
      </w:r>
      <w:r>
        <w:rPr>
          <w:spacing w:val="-11"/>
        </w:rPr>
        <w:t> </w:t>
      </w:r>
      <w:r>
        <w:rPr/>
        <w:t>keeping</w:t>
      </w:r>
      <w:r>
        <w:rPr>
          <w:spacing w:val="-11"/>
        </w:rPr>
        <w:t> </w:t>
      </w:r>
      <w:r>
        <w:rPr/>
        <w:t>families</w:t>
      </w:r>
      <w:r>
        <w:rPr>
          <w:spacing w:val="-13"/>
        </w:rPr>
        <w:t> </w:t>
      </w:r>
      <w:r>
        <w:rPr/>
        <w:t>intact</w:t>
      </w:r>
      <w:r>
        <w:rPr>
          <w:spacing w:val="-12"/>
        </w:rPr>
        <w:t> </w:t>
      </w:r>
      <w:r>
        <w:rPr/>
        <w:t>whenever</w:t>
      </w:r>
      <w:r>
        <w:rPr>
          <w:spacing w:val="-10"/>
        </w:rPr>
        <w:t> </w:t>
      </w:r>
      <w:r>
        <w:rPr/>
        <w:t>possible.</w:t>
      </w:r>
      <w:r>
        <w:rPr>
          <w:spacing w:val="-11"/>
        </w:rPr>
        <w:t> </w:t>
      </w:r>
      <w:r>
        <w:rPr/>
        <w:t>Youth and families should receive the most effective, least restrictive services that will meet their needs. To the extent it can be safely done, children and youth should receive services in home- and community-based settings.</w:t>
      </w:r>
      <w:r>
        <w:rPr>
          <w:spacing w:val="2"/>
        </w:rPr>
        <w:t> </w:t>
      </w:r>
      <w:r>
        <w:rPr/>
        <w:t>When</w:t>
      </w:r>
      <w:r>
        <w:rPr>
          <w:spacing w:val="-13"/>
        </w:rPr>
        <w:t> </w:t>
      </w:r>
      <w:r>
        <w:rPr/>
        <w:t>needed,</w:t>
      </w:r>
      <w:r>
        <w:rPr>
          <w:spacing w:val="-14"/>
        </w:rPr>
        <w:t> </w:t>
      </w:r>
      <w:r>
        <w:rPr/>
        <w:t>crisis</w:t>
      </w:r>
      <w:r>
        <w:rPr>
          <w:spacing w:val="-14"/>
        </w:rPr>
        <w:t> </w:t>
      </w:r>
      <w:r>
        <w:rPr/>
        <w:t>stabilization</w:t>
      </w:r>
      <w:r>
        <w:rPr>
          <w:spacing w:val="-14"/>
        </w:rPr>
        <w:t> </w:t>
      </w:r>
      <w:r>
        <w:rPr/>
        <w:t>facilities</w:t>
      </w:r>
      <w:r>
        <w:rPr>
          <w:spacing w:val="-13"/>
        </w:rPr>
        <w:t> </w:t>
      </w:r>
      <w:r>
        <w:rPr/>
        <w:t>should</w:t>
      </w:r>
      <w:r>
        <w:rPr>
          <w:spacing w:val="-14"/>
        </w:rPr>
        <w:t> </w:t>
      </w:r>
      <w:r>
        <w:rPr/>
        <w:t>have</w:t>
      </w:r>
      <w:r>
        <w:rPr>
          <w:spacing w:val="-14"/>
        </w:rPr>
        <w:t> </w:t>
      </w:r>
      <w:r>
        <w:rPr/>
        <w:t>child-,</w:t>
      </w:r>
      <w:r>
        <w:rPr>
          <w:spacing w:val="-13"/>
        </w:rPr>
        <w:t> </w:t>
      </w:r>
      <w:r>
        <w:rPr/>
        <w:t>youth-,</w:t>
      </w:r>
      <w:r>
        <w:rPr>
          <w:spacing w:val="-14"/>
        </w:rPr>
        <w:t> </w:t>
      </w:r>
      <w:r>
        <w:rPr/>
        <w:t>and</w:t>
      </w:r>
      <w:r>
        <w:rPr>
          <w:spacing w:val="-14"/>
        </w:rPr>
        <w:t> </w:t>
      </w:r>
      <w:r>
        <w:rPr/>
        <w:t>family-specific</w:t>
      </w:r>
      <w:r>
        <w:rPr>
          <w:spacing w:val="-14"/>
        </w:rPr>
        <w:t> </w:t>
      </w:r>
      <w:r>
        <w:rPr/>
        <w:t>policies, staff,</w:t>
      </w:r>
      <w:r>
        <w:rPr>
          <w:spacing w:val="-14"/>
        </w:rPr>
        <w:t> </w:t>
      </w:r>
      <w:r>
        <w:rPr/>
        <w:t>and</w:t>
      </w:r>
      <w:r>
        <w:rPr>
          <w:spacing w:val="-11"/>
        </w:rPr>
        <w:t> </w:t>
      </w:r>
      <w:r>
        <w:rPr/>
        <w:t>physical</w:t>
      </w:r>
      <w:r>
        <w:rPr>
          <w:spacing w:val="-13"/>
        </w:rPr>
        <w:t> </w:t>
      </w:r>
      <w:r>
        <w:rPr/>
        <w:t>spaces</w:t>
      </w:r>
      <w:r>
        <w:rPr>
          <w:spacing w:val="-14"/>
        </w:rPr>
        <w:t> </w:t>
      </w:r>
      <w:r>
        <w:rPr/>
        <w:t>to</w:t>
      </w:r>
      <w:r>
        <w:rPr>
          <w:spacing w:val="-13"/>
        </w:rPr>
        <w:t> </w:t>
      </w:r>
      <w:r>
        <w:rPr/>
        <w:t>meet</w:t>
      </w:r>
      <w:r>
        <w:rPr>
          <w:spacing w:val="-11"/>
        </w:rPr>
        <w:t> </w:t>
      </w:r>
      <w:r>
        <w:rPr/>
        <w:t>a</w:t>
      </w:r>
      <w:r>
        <w:rPr>
          <w:spacing w:val="-14"/>
        </w:rPr>
        <w:t> </w:t>
      </w:r>
      <w:r>
        <w:rPr/>
        <w:t>full</w:t>
      </w:r>
      <w:r>
        <w:rPr>
          <w:spacing w:val="-10"/>
        </w:rPr>
        <w:t> </w:t>
      </w:r>
      <w:r>
        <w:rPr/>
        <w:t>range</w:t>
      </w:r>
      <w:r>
        <w:rPr>
          <w:spacing w:val="-14"/>
        </w:rPr>
        <w:t> </w:t>
      </w:r>
      <w:r>
        <w:rPr/>
        <w:t>of</w:t>
      </w:r>
      <w:r>
        <w:rPr>
          <w:spacing w:val="-10"/>
        </w:rPr>
        <w:t> </w:t>
      </w:r>
      <w:r>
        <w:rPr/>
        <w:t>developmental</w:t>
      </w:r>
      <w:r>
        <w:rPr>
          <w:spacing w:val="-11"/>
        </w:rPr>
        <w:t> </w:t>
      </w:r>
      <w:r>
        <w:rPr/>
        <w:t>needs.</w:t>
      </w:r>
      <w:r>
        <w:rPr>
          <w:spacing w:val="-12"/>
        </w:rPr>
        <w:t> </w:t>
      </w:r>
      <w:r>
        <w:rPr/>
        <w:t>Across</w:t>
      </w:r>
      <w:r>
        <w:rPr>
          <w:spacing w:val="-11"/>
        </w:rPr>
        <w:t> </w:t>
      </w:r>
      <w:r>
        <w:rPr/>
        <w:t>all</w:t>
      </w:r>
      <w:r>
        <w:rPr>
          <w:spacing w:val="-11"/>
        </w:rPr>
        <w:t> </w:t>
      </w:r>
      <w:r>
        <w:rPr/>
        <w:t>contexts,</w:t>
      </w:r>
      <w:r>
        <w:rPr>
          <w:spacing w:val="-14"/>
        </w:rPr>
        <w:t> </w:t>
      </w:r>
      <w:r>
        <w:rPr/>
        <w:t>crisis</w:t>
      </w:r>
      <w:r>
        <w:rPr>
          <w:spacing w:val="-10"/>
        </w:rPr>
        <w:t> </w:t>
      </w:r>
      <w:r>
        <w:rPr/>
        <w:t>responders should</w:t>
      </w:r>
      <w:r>
        <w:rPr>
          <w:spacing w:val="-5"/>
        </w:rPr>
        <w:t> </w:t>
      </w:r>
      <w:r>
        <w:rPr/>
        <w:t>collaborate</w:t>
      </w:r>
      <w:r>
        <w:rPr>
          <w:spacing w:val="-4"/>
        </w:rPr>
        <w:t> </w:t>
      </w:r>
      <w:r>
        <w:rPr/>
        <w:t>with,</w:t>
      </w:r>
      <w:r>
        <w:rPr>
          <w:spacing w:val="-5"/>
        </w:rPr>
        <w:t> </w:t>
      </w:r>
      <w:r>
        <w:rPr/>
        <w:t>engage,</w:t>
      </w:r>
      <w:r>
        <w:rPr>
          <w:spacing w:val="-5"/>
        </w:rPr>
        <w:t> </w:t>
      </w:r>
      <w:r>
        <w:rPr/>
        <w:t>and</w:t>
      </w:r>
      <w:r>
        <w:rPr>
          <w:spacing w:val="-5"/>
        </w:rPr>
        <w:t> </w:t>
      </w:r>
      <w:r>
        <w:rPr/>
        <w:t>empower</w:t>
      </w:r>
      <w:r>
        <w:rPr>
          <w:spacing w:val="-4"/>
        </w:rPr>
        <w:t> </w:t>
      </w:r>
      <w:r>
        <w:rPr/>
        <w:t>youth</w:t>
      </w:r>
      <w:r>
        <w:rPr>
          <w:spacing w:val="-7"/>
        </w:rPr>
        <w:t> </w:t>
      </w:r>
      <w:r>
        <w:rPr/>
        <w:t>and</w:t>
      </w:r>
      <w:r>
        <w:rPr>
          <w:spacing w:val="-5"/>
        </w:rPr>
        <w:t> </w:t>
      </w:r>
      <w:r>
        <w:rPr/>
        <w:t>families</w:t>
      </w:r>
      <w:r>
        <w:rPr>
          <w:spacing w:val="-4"/>
        </w:rPr>
        <w:t> </w:t>
      </w:r>
      <w:r>
        <w:rPr/>
        <w:t>as</w:t>
      </w:r>
      <w:r>
        <w:rPr>
          <w:spacing w:val="-7"/>
        </w:rPr>
        <w:t> </w:t>
      </w:r>
      <w:r>
        <w:rPr/>
        <w:t>early</w:t>
      </w:r>
      <w:r>
        <w:rPr>
          <w:spacing w:val="-5"/>
        </w:rPr>
        <w:t> </w:t>
      </w:r>
      <w:r>
        <w:rPr/>
        <w:t>as</w:t>
      </w:r>
      <w:r>
        <w:rPr>
          <w:spacing w:val="-4"/>
        </w:rPr>
        <w:t> </w:t>
      </w:r>
      <w:r>
        <w:rPr/>
        <w:t>possible</w:t>
      </w:r>
      <w:r>
        <w:rPr>
          <w:spacing w:val="-4"/>
        </w:rPr>
        <w:t> </w:t>
      </w:r>
      <w:r>
        <w:rPr/>
        <w:t>to</w:t>
      </w:r>
      <w:r>
        <w:rPr>
          <w:spacing w:val="-5"/>
        </w:rPr>
        <w:t> </w:t>
      </w:r>
      <w:r>
        <w:rPr/>
        <w:t>prevent</w:t>
      </w:r>
      <w:r>
        <w:rPr>
          <w:spacing w:val="-3"/>
        </w:rPr>
        <w:t> </w:t>
      </w:r>
      <w:r>
        <w:rPr/>
        <w:t>avoidable hospitalizations and justice system involvement.</w:t>
      </w:r>
    </w:p>
    <w:p>
      <w:pPr>
        <w:pStyle w:val="BodyText"/>
        <w:spacing w:before="25"/>
      </w:pPr>
    </w:p>
    <w:p>
      <w:pPr>
        <w:pStyle w:val="BodyText"/>
        <w:spacing w:before="1"/>
        <w:ind w:left="120"/>
        <w:jc w:val="both"/>
      </w:pPr>
      <w:r>
        <w:rPr/>
        <w:t>SAMHSA</w:t>
      </w:r>
      <w:r>
        <w:rPr>
          <w:spacing w:val="-5"/>
        </w:rPr>
        <w:t> </w:t>
      </w:r>
      <w:r>
        <w:rPr/>
        <w:t>strongly</w:t>
      </w:r>
      <w:r>
        <w:rPr>
          <w:spacing w:val="-7"/>
        </w:rPr>
        <w:t> </w:t>
      </w:r>
      <w:r>
        <w:rPr/>
        <w:t>encourages</w:t>
      </w:r>
      <w:r>
        <w:rPr>
          <w:spacing w:val="-3"/>
        </w:rPr>
        <w:t> </w:t>
      </w:r>
      <w:r>
        <w:rPr/>
        <w:t>youth</w:t>
      </w:r>
      <w:r>
        <w:rPr>
          <w:spacing w:val="-4"/>
        </w:rPr>
        <w:t> </w:t>
      </w:r>
      <w:r>
        <w:rPr/>
        <w:t>crisis</w:t>
      </w:r>
      <w:r>
        <w:rPr>
          <w:spacing w:val="-4"/>
        </w:rPr>
        <w:t> </w:t>
      </w:r>
      <w:r>
        <w:rPr/>
        <w:t>systems</w:t>
      </w:r>
      <w:r>
        <w:rPr>
          <w:spacing w:val="-5"/>
        </w:rPr>
        <w:t> to:</w:t>
      </w:r>
    </w:p>
    <w:p>
      <w:pPr>
        <w:pStyle w:val="BodyText"/>
        <w:spacing w:before="44"/>
      </w:pPr>
    </w:p>
    <w:p>
      <w:pPr>
        <w:pStyle w:val="ListParagraph"/>
        <w:numPr>
          <w:ilvl w:val="0"/>
          <w:numId w:val="1"/>
        </w:numPr>
        <w:tabs>
          <w:tab w:pos="840" w:val="left" w:leader="none"/>
        </w:tabs>
        <w:spacing w:line="240" w:lineRule="auto" w:before="0" w:after="0"/>
        <w:ind w:left="840" w:right="0" w:hanging="360"/>
        <w:jc w:val="left"/>
        <w:rPr>
          <w:sz w:val="22"/>
        </w:rPr>
      </w:pPr>
      <w:r>
        <w:rPr>
          <w:sz w:val="22"/>
        </w:rPr>
        <w:t>Keep</w:t>
      </w:r>
      <w:r>
        <w:rPr>
          <w:spacing w:val="-5"/>
          <w:sz w:val="22"/>
        </w:rPr>
        <w:t> </w:t>
      </w:r>
      <w:r>
        <w:rPr>
          <w:sz w:val="22"/>
        </w:rPr>
        <w:t>youth</w:t>
      </w:r>
      <w:r>
        <w:rPr>
          <w:spacing w:val="-3"/>
          <w:sz w:val="22"/>
        </w:rPr>
        <w:t> </w:t>
      </w:r>
      <w:r>
        <w:rPr>
          <w:sz w:val="22"/>
        </w:rPr>
        <w:t>in</w:t>
      </w:r>
      <w:r>
        <w:rPr>
          <w:spacing w:val="-2"/>
          <w:sz w:val="22"/>
        </w:rPr>
        <w:t> </w:t>
      </w:r>
      <w:r>
        <w:rPr>
          <w:sz w:val="22"/>
        </w:rPr>
        <w:t>their</w:t>
      </w:r>
      <w:r>
        <w:rPr>
          <w:spacing w:val="-2"/>
          <w:sz w:val="22"/>
        </w:rPr>
        <w:t> </w:t>
      </w:r>
      <w:r>
        <w:rPr>
          <w:sz w:val="22"/>
        </w:rPr>
        <w:t>home</w:t>
      </w:r>
      <w:r>
        <w:rPr>
          <w:spacing w:val="-4"/>
          <w:sz w:val="22"/>
        </w:rPr>
        <w:t> </w:t>
      </w:r>
      <w:r>
        <w:rPr>
          <w:sz w:val="22"/>
        </w:rPr>
        <w:t>and</w:t>
      </w:r>
      <w:r>
        <w:rPr>
          <w:spacing w:val="-3"/>
          <w:sz w:val="22"/>
        </w:rPr>
        <w:t> </w:t>
      </w:r>
      <w:r>
        <w:rPr>
          <w:sz w:val="22"/>
        </w:rPr>
        <w:t>avoid</w:t>
      </w:r>
      <w:r>
        <w:rPr>
          <w:spacing w:val="-3"/>
          <w:sz w:val="22"/>
        </w:rPr>
        <w:t> </w:t>
      </w:r>
      <w:r>
        <w:rPr>
          <w:sz w:val="22"/>
        </w:rPr>
        <w:t>out-of-home</w:t>
      </w:r>
      <w:r>
        <w:rPr>
          <w:spacing w:val="-2"/>
          <w:sz w:val="22"/>
        </w:rPr>
        <w:t> </w:t>
      </w:r>
      <w:r>
        <w:rPr>
          <w:sz w:val="22"/>
        </w:rPr>
        <w:t>placements,</w:t>
      </w:r>
      <w:r>
        <w:rPr>
          <w:spacing w:val="-3"/>
          <w:sz w:val="22"/>
        </w:rPr>
        <w:t> </w:t>
      </w:r>
      <w:r>
        <w:rPr>
          <w:sz w:val="22"/>
        </w:rPr>
        <w:t>as</w:t>
      </w:r>
      <w:r>
        <w:rPr>
          <w:spacing w:val="-4"/>
          <w:sz w:val="22"/>
        </w:rPr>
        <w:t> </w:t>
      </w:r>
      <w:r>
        <w:rPr>
          <w:sz w:val="22"/>
        </w:rPr>
        <w:t>much</w:t>
      </w:r>
      <w:r>
        <w:rPr>
          <w:spacing w:val="-6"/>
          <w:sz w:val="22"/>
        </w:rPr>
        <w:t> </w:t>
      </w:r>
      <w:r>
        <w:rPr>
          <w:sz w:val="22"/>
        </w:rPr>
        <w:t>as</w:t>
      </w:r>
      <w:r>
        <w:rPr>
          <w:spacing w:val="-2"/>
          <w:sz w:val="22"/>
        </w:rPr>
        <w:t> possible.</w:t>
      </w:r>
    </w:p>
    <w:p>
      <w:pPr>
        <w:pStyle w:val="ListParagraph"/>
        <w:numPr>
          <w:ilvl w:val="0"/>
          <w:numId w:val="1"/>
        </w:numPr>
        <w:tabs>
          <w:tab w:pos="840" w:val="left" w:leader="none"/>
        </w:tabs>
        <w:spacing w:line="259" w:lineRule="auto" w:before="19" w:after="0"/>
        <w:ind w:left="840" w:right="675" w:hanging="360"/>
        <w:jc w:val="left"/>
        <w:rPr>
          <w:sz w:val="22"/>
        </w:rPr>
      </w:pPr>
      <w:r>
        <w:rPr>
          <w:sz w:val="22"/>
        </w:rPr>
        <w:t>Provide developmentally appropriate services and supports that treat youth </w:t>
      </w:r>
      <w:r>
        <w:rPr>
          <w:i/>
          <w:sz w:val="22"/>
        </w:rPr>
        <w:t>as </w:t>
      </w:r>
      <w:r>
        <w:rPr>
          <w:sz w:val="22"/>
        </w:rPr>
        <w:t>youth, rather than expecting them to have the same needs as adults.</w:t>
      </w:r>
    </w:p>
    <w:p>
      <w:pPr>
        <w:pStyle w:val="ListParagraph"/>
        <w:numPr>
          <w:ilvl w:val="0"/>
          <w:numId w:val="1"/>
        </w:numPr>
        <w:tabs>
          <w:tab w:pos="840" w:val="left" w:leader="none"/>
        </w:tabs>
        <w:spacing w:line="256" w:lineRule="auto" w:before="0" w:after="0"/>
        <w:ind w:left="840" w:right="675" w:hanging="361"/>
        <w:jc w:val="left"/>
        <w:rPr>
          <w:sz w:val="22"/>
        </w:rPr>
      </w:pPr>
      <w:r>
        <w:rPr>
          <w:sz w:val="22"/>
        </w:rPr>
        <w:t>Integrate family and youth peer support providers and people with lived experience in planning, implementing, and evaluating services.</w:t>
      </w:r>
    </w:p>
    <w:p>
      <w:pPr>
        <w:pStyle w:val="ListParagraph"/>
        <w:numPr>
          <w:ilvl w:val="0"/>
          <w:numId w:val="1"/>
        </w:numPr>
        <w:tabs>
          <w:tab w:pos="840" w:val="left" w:leader="none"/>
        </w:tabs>
        <w:spacing w:line="256" w:lineRule="auto" w:before="2" w:after="0"/>
        <w:ind w:left="840" w:right="674" w:hanging="361"/>
        <w:jc w:val="left"/>
        <w:rPr>
          <w:sz w:val="22"/>
        </w:rPr>
      </w:pPr>
      <w:r>
        <w:rPr>
          <w:sz w:val="22"/>
        </w:rPr>
        <w:t>Meet</w:t>
      </w:r>
      <w:r>
        <w:rPr>
          <w:spacing w:val="-2"/>
          <w:sz w:val="22"/>
        </w:rPr>
        <w:t> </w:t>
      </w:r>
      <w:r>
        <w:rPr>
          <w:sz w:val="22"/>
        </w:rPr>
        <w:t>the</w:t>
      </w:r>
      <w:r>
        <w:rPr>
          <w:spacing w:val="-3"/>
          <w:sz w:val="22"/>
        </w:rPr>
        <w:t> </w:t>
      </w:r>
      <w:r>
        <w:rPr>
          <w:sz w:val="22"/>
        </w:rPr>
        <w:t>needs</w:t>
      </w:r>
      <w:r>
        <w:rPr>
          <w:spacing w:val="-3"/>
          <w:sz w:val="22"/>
        </w:rPr>
        <w:t> </w:t>
      </w:r>
      <w:r>
        <w:rPr>
          <w:sz w:val="22"/>
        </w:rPr>
        <w:t>of</w:t>
      </w:r>
      <w:r>
        <w:rPr>
          <w:spacing w:val="-2"/>
          <w:sz w:val="22"/>
        </w:rPr>
        <w:t> </w:t>
      </w:r>
      <w:r>
        <w:rPr>
          <w:i/>
          <w:sz w:val="22"/>
        </w:rPr>
        <w:t>all</w:t>
      </w:r>
      <w:r>
        <w:rPr>
          <w:i/>
          <w:spacing w:val="-2"/>
          <w:sz w:val="22"/>
        </w:rPr>
        <w:t> </w:t>
      </w:r>
      <w:r>
        <w:rPr>
          <w:sz w:val="22"/>
        </w:rPr>
        <w:t>families</w:t>
      </w:r>
      <w:r>
        <w:rPr>
          <w:spacing w:val="-3"/>
          <w:sz w:val="22"/>
        </w:rPr>
        <w:t> </w:t>
      </w:r>
      <w:r>
        <w:rPr>
          <w:sz w:val="22"/>
        </w:rPr>
        <w:t>by</w:t>
      </w:r>
      <w:r>
        <w:rPr>
          <w:spacing w:val="-3"/>
          <w:sz w:val="22"/>
        </w:rPr>
        <w:t> </w:t>
      </w:r>
      <w:r>
        <w:rPr>
          <w:sz w:val="22"/>
        </w:rPr>
        <w:t>providing</w:t>
      </w:r>
      <w:r>
        <w:rPr>
          <w:spacing w:val="-3"/>
          <w:sz w:val="22"/>
        </w:rPr>
        <w:t> </w:t>
      </w:r>
      <w:r>
        <w:rPr>
          <w:sz w:val="22"/>
        </w:rPr>
        <w:t>culturally</w:t>
      </w:r>
      <w:r>
        <w:rPr>
          <w:spacing w:val="-3"/>
          <w:sz w:val="22"/>
        </w:rPr>
        <w:t> </w:t>
      </w:r>
      <w:r>
        <w:rPr>
          <w:sz w:val="22"/>
        </w:rPr>
        <w:t>and</w:t>
      </w:r>
      <w:r>
        <w:rPr>
          <w:spacing w:val="-3"/>
          <w:sz w:val="22"/>
        </w:rPr>
        <w:t> </w:t>
      </w:r>
      <w:r>
        <w:rPr>
          <w:sz w:val="22"/>
        </w:rPr>
        <w:t>linguistically</w:t>
      </w:r>
      <w:r>
        <w:rPr>
          <w:spacing w:val="-6"/>
          <w:sz w:val="22"/>
        </w:rPr>
        <w:t> </w:t>
      </w:r>
      <w:r>
        <w:rPr>
          <w:sz w:val="22"/>
        </w:rPr>
        <w:t>appropriate,</w:t>
      </w:r>
      <w:r>
        <w:rPr>
          <w:spacing w:val="-3"/>
          <w:sz w:val="22"/>
        </w:rPr>
        <w:t> </w:t>
      </w:r>
      <w:r>
        <w:rPr>
          <w:sz w:val="22"/>
        </w:rPr>
        <w:t>equity-driven </w:t>
      </w:r>
      <w:r>
        <w:rPr>
          <w:spacing w:val="-2"/>
          <w:sz w:val="22"/>
        </w:rPr>
        <w:t>services.</w:t>
      </w:r>
    </w:p>
    <w:p>
      <w:pPr>
        <w:pStyle w:val="BodyText"/>
        <w:spacing w:before="29"/>
      </w:pPr>
    </w:p>
    <w:p>
      <w:pPr>
        <w:pStyle w:val="BodyText"/>
        <w:spacing w:line="259" w:lineRule="auto"/>
        <w:ind w:left="120" w:right="673"/>
        <w:jc w:val="both"/>
      </w:pPr>
      <w:r>
        <w:rPr/>
        <w:t>Youth crisis systems should also adopt the core principles outlined in the National Guidelines for Behavioral Health Crisis Care – Best Practice Toolkit:</w:t>
      </w:r>
    </w:p>
    <w:p>
      <w:pPr>
        <w:pStyle w:val="BodyText"/>
        <w:spacing w:before="28"/>
      </w:pPr>
    </w:p>
    <w:p>
      <w:pPr>
        <w:pStyle w:val="ListParagraph"/>
        <w:numPr>
          <w:ilvl w:val="0"/>
          <w:numId w:val="2"/>
        </w:numPr>
        <w:tabs>
          <w:tab w:pos="839" w:val="left" w:leader="none"/>
        </w:tabs>
        <w:spacing w:line="240" w:lineRule="auto" w:before="1" w:after="0"/>
        <w:ind w:left="839" w:right="0" w:hanging="359"/>
        <w:jc w:val="left"/>
        <w:rPr>
          <w:sz w:val="22"/>
        </w:rPr>
      </w:pPr>
      <w:r>
        <w:rPr>
          <w:sz w:val="22"/>
        </w:rPr>
        <w:t>Addressing</w:t>
      </w:r>
      <w:r>
        <w:rPr>
          <w:spacing w:val="-7"/>
          <w:sz w:val="22"/>
        </w:rPr>
        <w:t> </w:t>
      </w:r>
      <w:r>
        <w:rPr>
          <w:sz w:val="22"/>
        </w:rPr>
        <w:t>Recovery</w:t>
      </w:r>
      <w:r>
        <w:rPr>
          <w:spacing w:val="-5"/>
          <w:sz w:val="22"/>
        </w:rPr>
        <w:t> </w:t>
      </w:r>
      <w:r>
        <w:rPr>
          <w:spacing w:val="-4"/>
          <w:sz w:val="22"/>
        </w:rPr>
        <w:t>Needs</w:t>
      </w:r>
    </w:p>
    <w:p>
      <w:pPr>
        <w:spacing w:after="0" w:line="240" w:lineRule="auto"/>
        <w:jc w:val="left"/>
        <w:rPr>
          <w:sz w:val="22"/>
        </w:rPr>
        <w:sectPr>
          <w:pgSz w:w="12240" w:h="15840"/>
          <w:pgMar w:header="0" w:footer="1061" w:top="1380" w:bottom="1320" w:left="1320" w:right="760"/>
        </w:sectPr>
      </w:pPr>
    </w:p>
    <w:p>
      <w:pPr>
        <w:pStyle w:val="ListParagraph"/>
        <w:numPr>
          <w:ilvl w:val="0"/>
          <w:numId w:val="2"/>
        </w:numPr>
        <w:tabs>
          <w:tab w:pos="838" w:val="left" w:leader="none"/>
        </w:tabs>
        <w:spacing w:line="240" w:lineRule="auto" w:before="81" w:after="0"/>
        <w:ind w:left="838" w:right="0" w:hanging="359"/>
        <w:jc w:val="left"/>
        <w:rPr>
          <w:sz w:val="22"/>
        </w:rPr>
      </w:pPr>
      <w:r>
        <w:rPr>
          <w:sz w:val="22"/>
        </w:rPr>
        <w:t>Trauma-Informed</w:t>
      </w:r>
      <w:r>
        <w:rPr>
          <w:spacing w:val="-10"/>
          <w:sz w:val="22"/>
        </w:rPr>
        <w:t> </w:t>
      </w:r>
      <w:r>
        <w:rPr>
          <w:spacing w:val="-4"/>
          <w:sz w:val="22"/>
        </w:rPr>
        <w:t>Care</w:t>
      </w:r>
    </w:p>
    <w:p>
      <w:pPr>
        <w:pStyle w:val="ListParagraph"/>
        <w:numPr>
          <w:ilvl w:val="0"/>
          <w:numId w:val="2"/>
        </w:numPr>
        <w:tabs>
          <w:tab w:pos="838" w:val="left" w:leader="none"/>
        </w:tabs>
        <w:spacing w:line="240" w:lineRule="auto" w:before="20" w:after="0"/>
        <w:ind w:left="838" w:right="0" w:hanging="359"/>
        <w:jc w:val="left"/>
        <w:rPr>
          <w:sz w:val="22"/>
        </w:rPr>
      </w:pPr>
      <w:r>
        <w:rPr>
          <w:sz w:val="22"/>
        </w:rPr>
        <w:t>Significant</w:t>
      </w:r>
      <w:r>
        <w:rPr>
          <w:spacing w:val="-4"/>
          <w:sz w:val="22"/>
        </w:rPr>
        <w:t> </w:t>
      </w:r>
      <w:r>
        <w:rPr>
          <w:sz w:val="22"/>
        </w:rPr>
        <w:t>Role</w:t>
      </w:r>
      <w:r>
        <w:rPr>
          <w:spacing w:val="-4"/>
          <w:sz w:val="22"/>
        </w:rPr>
        <w:t> </w:t>
      </w:r>
      <w:r>
        <w:rPr>
          <w:sz w:val="22"/>
        </w:rPr>
        <w:t>for</w:t>
      </w:r>
      <w:r>
        <w:rPr>
          <w:spacing w:val="-3"/>
          <w:sz w:val="22"/>
        </w:rPr>
        <w:t> </w:t>
      </w:r>
      <w:r>
        <w:rPr>
          <w:spacing w:val="-4"/>
          <w:sz w:val="22"/>
        </w:rPr>
        <w:t>Peers</w:t>
      </w:r>
    </w:p>
    <w:p>
      <w:pPr>
        <w:pStyle w:val="ListParagraph"/>
        <w:numPr>
          <w:ilvl w:val="0"/>
          <w:numId w:val="2"/>
        </w:numPr>
        <w:tabs>
          <w:tab w:pos="838" w:val="left" w:leader="none"/>
        </w:tabs>
        <w:spacing w:line="240" w:lineRule="auto" w:before="21" w:after="0"/>
        <w:ind w:left="838" w:right="0" w:hanging="359"/>
        <w:jc w:val="left"/>
        <w:rPr>
          <w:sz w:val="22"/>
        </w:rPr>
      </w:pPr>
      <w:r>
        <w:rPr>
          <w:sz w:val="22"/>
        </w:rPr>
        <w:t>Zero</w:t>
      </w:r>
      <w:r>
        <w:rPr>
          <w:spacing w:val="-7"/>
          <w:sz w:val="22"/>
        </w:rPr>
        <w:t> </w:t>
      </w:r>
      <w:r>
        <w:rPr>
          <w:sz w:val="22"/>
        </w:rPr>
        <w:t>Suicide/Suicide</w:t>
      </w:r>
      <w:r>
        <w:rPr>
          <w:spacing w:val="-5"/>
          <w:sz w:val="22"/>
        </w:rPr>
        <w:t> </w:t>
      </w:r>
      <w:r>
        <w:rPr>
          <w:sz w:val="22"/>
        </w:rPr>
        <w:t>Safer</w:t>
      </w:r>
      <w:r>
        <w:rPr>
          <w:spacing w:val="-6"/>
          <w:sz w:val="22"/>
        </w:rPr>
        <w:t> </w:t>
      </w:r>
      <w:r>
        <w:rPr>
          <w:spacing w:val="-4"/>
          <w:sz w:val="22"/>
        </w:rPr>
        <w:t>Care</w:t>
      </w:r>
    </w:p>
    <w:p>
      <w:pPr>
        <w:pStyle w:val="ListParagraph"/>
        <w:numPr>
          <w:ilvl w:val="0"/>
          <w:numId w:val="2"/>
        </w:numPr>
        <w:tabs>
          <w:tab w:pos="838" w:val="left" w:leader="none"/>
        </w:tabs>
        <w:spacing w:line="240" w:lineRule="auto" w:before="18" w:after="0"/>
        <w:ind w:left="838" w:right="0" w:hanging="359"/>
        <w:jc w:val="left"/>
        <w:rPr>
          <w:sz w:val="22"/>
        </w:rPr>
      </w:pPr>
      <w:r>
        <w:rPr>
          <w:sz w:val="22"/>
        </w:rPr>
        <w:t>Safety/Security</w:t>
      </w:r>
      <w:r>
        <w:rPr>
          <w:spacing w:val="-4"/>
          <w:sz w:val="22"/>
        </w:rPr>
        <w:t> </w:t>
      </w:r>
      <w:r>
        <w:rPr>
          <w:sz w:val="22"/>
        </w:rPr>
        <w:t>for</w:t>
      </w:r>
      <w:r>
        <w:rPr>
          <w:spacing w:val="-3"/>
          <w:sz w:val="22"/>
        </w:rPr>
        <w:t> </w:t>
      </w:r>
      <w:r>
        <w:rPr>
          <w:sz w:val="22"/>
        </w:rPr>
        <w:t>Staff</w:t>
      </w:r>
      <w:r>
        <w:rPr>
          <w:spacing w:val="-3"/>
          <w:sz w:val="22"/>
        </w:rPr>
        <w:t> </w:t>
      </w:r>
      <w:r>
        <w:rPr>
          <w:sz w:val="22"/>
        </w:rPr>
        <w:t>and</w:t>
      </w:r>
      <w:r>
        <w:rPr>
          <w:spacing w:val="-4"/>
          <w:sz w:val="22"/>
        </w:rPr>
        <w:t> </w:t>
      </w:r>
      <w:r>
        <w:rPr>
          <w:sz w:val="22"/>
        </w:rPr>
        <w:t>People</w:t>
      </w:r>
      <w:r>
        <w:rPr>
          <w:spacing w:val="-4"/>
          <w:sz w:val="22"/>
        </w:rPr>
        <w:t> </w:t>
      </w:r>
      <w:r>
        <w:rPr>
          <w:sz w:val="22"/>
        </w:rPr>
        <w:t>in</w:t>
      </w:r>
      <w:r>
        <w:rPr>
          <w:spacing w:val="-3"/>
          <w:sz w:val="22"/>
        </w:rPr>
        <w:t> </w:t>
      </w:r>
      <w:r>
        <w:rPr>
          <w:spacing w:val="-2"/>
          <w:sz w:val="22"/>
        </w:rPr>
        <w:t>Crisis</w:t>
      </w:r>
    </w:p>
    <w:p>
      <w:pPr>
        <w:pStyle w:val="ListParagraph"/>
        <w:numPr>
          <w:ilvl w:val="0"/>
          <w:numId w:val="2"/>
        </w:numPr>
        <w:tabs>
          <w:tab w:pos="838" w:val="left" w:leader="none"/>
        </w:tabs>
        <w:spacing w:line="523" w:lineRule="auto" w:before="21" w:after="0"/>
        <w:ind w:left="119" w:right="727" w:firstLine="360"/>
        <w:jc w:val="left"/>
        <w:rPr>
          <w:sz w:val="22"/>
        </w:rPr>
      </w:pPr>
      <w:r>
        <w:rPr>
          <w:sz w:val="22"/>
        </w:rPr>
        <w:t>Crisis</w:t>
      </w:r>
      <w:r>
        <w:rPr>
          <w:spacing w:val="-3"/>
          <w:sz w:val="22"/>
        </w:rPr>
        <w:t> </w:t>
      </w:r>
      <w:r>
        <w:rPr>
          <w:sz w:val="22"/>
        </w:rPr>
        <w:t>Response</w:t>
      </w:r>
      <w:r>
        <w:rPr>
          <w:spacing w:val="-3"/>
          <w:sz w:val="22"/>
        </w:rPr>
        <w:t> </w:t>
      </w:r>
      <w:r>
        <w:rPr>
          <w:sz w:val="22"/>
        </w:rPr>
        <w:t>Partnerships</w:t>
      </w:r>
      <w:r>
        <w:rPr>
          <w:spacing w:val="-3"/>
          <w:sz w:val="22"/>
        </w:rPr>
        <w:t> </w:t>
      </w:r>
      <w:r>
        <w:rPr>
          <w:sz w:val="22"/>
        </w:rPr>
        <w:t>with</w:t>
      </w:r>
      <w:r>
        <w:rPr>
          <w:spacing w:val="-3"/>
          <w:sz w:val="22"/>
        </w:rPr>
        <w:t> </w:t>
      </w:r>
      <w:r>
        <w:rPr>
          <w:sz w:val="22"/>
        </w:rPr>
        <w:t>Law</w:t>
      </w:r>
      <w:r>
        <w:rPr>
          <w:spacing w:val="-4"/>
          <w:sz w:val="22"/>
        </w:rPr>
        <w:t> </w:t>
      </w:r>
      <w:r>
        <w:rPr>
          <w:sz w:val="22"/>
        </w:rPr>
        <w:t>Enforcement,</w:t>
      </w:r>
      <w:r>
        <w:rPr>
          <w:spacing w:val="-6"/>
          <w:sz w:val="22"/>
        </w:rPr>
        <w:t> </w:t>
      </w:r>
      <w:r>
        <w:rPr>
          <w:sz w:val="22"/>
        </w:rPr>
        <w:t>Dispatch,</w:t>
      </w:r>
      <w:r>
        <w:rPr>
          <w:spacing w:val="-6"/>
          <w:sz w:val="22"/>
        </w:rPr>
        <w:t> </w:t>
      </w:r>
      <w:r>
        <w:rPr>
          <w:sz w:val="22"/>
        </w:rPr>
        <w:t>and</w:t>
      </w:r>
      <w:r>
        <w:rPr>
          <w:spacing w:val="-3"/>
          <w:sz w:val="22"/>
        </w:rPr>
        <w:t> </w:t>
      </w:r>
      <w:r>
        <w:rPr>
          <w:sz w:val="22"/>
        </w:rPr>
        <w:t>Emergency</w:t>
      </w:r>
      <w:r>
        <w:rPr>
          <w:spacing w:val="-6"/>
          <w:sz w:val="22"/>
        </w:rPr>
        <w:t> </w:t>
      </w:r>
      <w:r>
        <w:rPr>
          <w:sz w:val="22"/>
        </w:rPr>
        <w:t>Medical</w:t>
      </w:r>
      <w:r>
        <w:rPr>
          <w:spacing w:val="-2"/>
          <w:sz w:val="22"/>
        </w:rPr>
        <w:t> </w:t>
      </w:r>
      <w:r>
        <w:rPr>
          <w:sz w:val="22"/>
        </w:rPr>
        <w:t>Services Core Components of Child, Youth, and Family Crisis Response</w:t>
      </w:r>
    </w:p>
    <w:p>
      <w:pPr>
        <w:pStyle w:val="BodyText"/>
        <w:spacing w:line="259" w:lineRule="auto" w:before="3"/>
        <w:ind w:left="119" w:right="673"/>
        <w:jc w:val="both"/>
      </w:pPr>
      <w:r>
        <w:rPr/>
        <w:t>SAMHSA recommends a broad conceptualization of crisis services as including three core components designed to meet the needs of a person in behavioral health crisis and include: 1. Someone to talk to; 2. Someone to respond onsite, if the situation cannot be resolved through the crisis call center; and 3. Somewhere to go if the situation is better addressed with facility-based staffing, security, and resources.</w:t>
      </w:r>
    </w:p>
    <w:p>
      <w:pPr>
        <w:pStyle w:val="BodyText"/>
        <w:spacing w:before="27"/>
      </w:pPr>
    </w:p>
    <w:p>
      <w:pPr>
        <w:pStyle w:val="BodyText"/>
        <w:spacing w:line="256" w:lineRule="auto"/>
        <w:ind w:left="119" w:right="677" w:firstLine="55"/>
        <w:jc w:val="both"/>
      </w:pPr>
      <w:r>
        <w:rPr/>
        <w:t>While this framework was developed for adults in crisis, SAMHSA envisions a similar three-component design for child- and family-serving crisis services:</w:t>
      </w:r>
    </w:p>
    <w:p>
      <w:pPr>
        <w:pStyle w:val="BodyText"/>
        <w:spacing w:before="31"/>
      </w:pPr>
    </w:p>
    <w:p>
      <w:pPr>
        <w:pStyle w:val="BodyText"/>
        <w:spacing w:line="259" w:lineRule="auto"/>
        <w:ind w:left="119" w:right="675"/>
        <w:jc w:val="both"/>
      </w:pPr>
      <w:r>
        <w:rPr>
          <w:b/>
          <w:i/>
        </w:rPr>
        <w:t>Someone to Talk To: Crisis Call Centers. </w:t>
      </w:r>
      <w:r>
        <w:rPr/>
        <w:t>Operating 24/7/365, crisis call centers should offer developmentally</w:t>
      </w:r>
      <w:r>
        <w:rPr>
          <w:spacing w:val="-14"/>
        </w:rPr>
        <w:t> </w:t>
      </w:r>
      <w:r>
        <w:rPr/>
        <w:t>appropriate</w:t>
      </w:r>
      <w:r>
        <w:rPr>
          <w:spacing w:val="-14"/>
        </w:rPr>
        <w:t> </w:t>
      </w:r>
      <w:r>
        <w:rPr/>
        <w:t>assessment,</w:t>
      </w:r>
      <w:r>
        <w:rPr>
          <w:spacing w:val="-14"/>
        </w:rPr>
        <w:t> </w:t>
      </w:r>
      <w:r>
        <w:rPr/>
        <w:t>sensitive</w:t>
      </w:r>
      <w:r>
        <w:rPr>
          <w:spacing w:val="-13"/>
        </w:rPr>
        <w:t> </w:t>
      </w:r>
      <w:r>
        <w:rPr/>
        <w:t>de-escalation</w:t>
      </w:r>
      <w:r>
        <w:rPr>
          <w:spacing w:val="-14"/>
        </w:rPr>
        <w:t> </w:t>
      </w:r>
      <w:r>
        <w:rPr/>
        <w:t>supports,</w:t>
      </w:r>
      <w:r>
        <w:rPr>
          <w:spacing w:val="-14"/>
        </w:rPr>
        <w:t> </w:t>
      </w:r>
      <w:r>
        <w:rPr/>
        <w:t>and</w:t>
      </w:r>
      <w:r>
        <w:rPr>
          <w:spacing w:val="-14"/>
        </w:rPr>
        <w:t> </w:t>
      </w:r>
      <w:r>
        <w:rPr/>
        <w:t>connections</w:t>
      </w:r>
      <w:r>
        <w:rPr>
          <w:spacing w:val="-13"/>
        </w:rPr>
        <w:t> </w:t>
      </w:r>
      <w:r>
        <w:rPr/>
        <w:t>to</w:t>
      </w:r>
      <w:r>
        <w:rPr>
          <w:spacing w:val="-14"/>
        </w:rPr>
        <w:t> </w:t>
      </w:r>
      <w:r>
        <w:rPr/>
        <w:t>ongoing</w:t>
      </w:r>
      <w:r>
        <w:rPr>
          <w:spacing w:val="-14"/>
        </w:rPr>
        <w:t> </w:t>
      </w:r>
      <w:r>
        <w:rPr/>
        <w:t>care, when needed.</w:t>
      </w:r>
      <w:r>
        <w:rPr>
          <w:spacing w:val="40"/>
        </w:rPr>
        <w:t> </w:t>
      </w:r>
      <w:r>
        <w:rPr/>
        <w:t>Staff should include clinicians, family and youth peer support providers, and other team members with specialized training to respond to youth and families.</w:t>
      </w:r>
    </w:p>
    <w:p>
      <w:pPr>
        <w:pStyle w:val="BodyText"/>
        <w:spacing w:before="25"/>
      </w:pPr>
    </w:p>
    <w:p>
      <w:pPr>
        <w:pStyle w:val="BodyText"/>
        <w:spacing w:line="259" w:lineRule="auto"/>
        <w:ind w:left="119" w:right="674"/>
        <w:jc w:val="both"/>
      </w:pPr>
      <w:r>
        <w:rPr>
          <w:b/>
          <w:i/>
        </w:rPr>
        <w:t>Someone</w:t>
      </w:r>
      <w:r>
        <w:rPr>
          <w:b/>
          <w:i/>
          <w:spacing w:val="-2"/>
        </w:rPr>
        <w:t> </w:t>
      </w:r>
      <w:r>
        <w:rPr>
          <w:b/>
          <w:i/>
        </w:rPr>
        <w:t>to Respond:</w:t>
      </w:r>
      <w:r>
        <w:rPr>
          <w:b/>
          <w:i/>
          <w:spacing w:val="-1"/>
        </w:rPr>
        <w:t> </w:t>
      </w:r>
      <w:r>
        <w:rPr>
          <w:b/>
          <w:i/>
        </w:rPr>
        <w:t>Mobile</w:t>
      </w:r>
      <w:r>
        <w:rPr>
          <w:b/>
          <w:i/>
          <w:spacing w:val="-2"/>
        </w:rPr>
        <w:t> </w:t>
      </w:r>
      <w:r>
        <w:rPr>
          <w:b/>
          <w:i/>
        </w:rPr>
        <w:t>Response</w:t>
      </w:r>
      <w:r>
        <w:rPr>
          <w:b/>
          <w:i/>
          <w:spacing w:val="-2"/>
        </w:rPr>
        <w:t> </w:t>
      </w:r>
      <w:r>
        <w:rPr>
          <w:b/>
          <w:i/>
        </w:rPr>
        <w:t>Teams.</w:t>
      </w:r>
      <w:r>
        <w:rPr>
          <w:b/>
          <w:i/>
          <w:spacing w:val="-2"/>
        </w:rPr>
        <w:t> </w:t>
      </w:r>
      <w:r>
        <w:rPr/>
        <w:t>Mobile crisis</w:t>
      </w:r>
      <w:r>
        <w:rPr>
          <w:spacing w:val="-2"/>
        </w:rPr>
        <w:t> </w:t>
      </w:r>
      <w:r>
        <w:rPr/>
        <w:t>teams go where</w:t>
      </w:r>
      <w:r>
        <w:rPr>
          <w:spacing w:val="-2"/>
        </w:rPr>
        <w:t> </w:t>
      </w:r>
      <w:r>
        <w:rPr/>
        <w:t>they are needed to</w:t>
      </w:r>
      <w:r>
        <w:rPr>
          <w:spacing w:val="-2"/>
        </w:rPr>
        <w:t> </w:t>
      </w:r>
      <w:r>
        <w:rPr/>
        <w:t>respond to</w:t>
      </w:r>
      <w:r>
        <w:rPr>
          <w:spacing w:val="-14"/>
        </w:rPr>
        <w:t> </w:t>
      </w:r>
      <w:r>
        <w:rPr/>
        <w:t>crises—whether</w:t>
      </w:r>
      <w:r>
        <w:rPr>
          <w:spacing w:val="-14"/>
        </w:rPr>
        <w:t> </w:t>
      </w:r>
      <w:r>
        <w:rPr/>
        <w:t>in</w:t>
      </w:r>
      <w:r>
        <w:rPr>
          <w:spacing w:val="-14"/>
        </w:rPr>
        <w:t> </w:t>
      </w:r>
      <w:r>
        <w:rPr/>
        <w:t>children’s</w:t>
      </w:r>
      <w:r>
        <w:rPr>
          <w:spacing w:val="-13"/>
        </w:rPr>
        <w:t> </w:t>
      </w:r>
      <w:r>
        <w:rPr/>
        <w:t>homes,</w:t>
      </w:r>
      <w:r>
        <w:rPr>
          <w:spacing w:val="-14"/>
        </w:rPr>
        <w:t> </w:t>
      </w:r>
      <w:r>
        <w:rPr/>
        <w:t>their</w:t>
      </w:r>
      <w:r>
        <w:rPr>
          <w:spacing w:val="-14"/>
        </w:rPr>
        <w:t> </w:t>
      </w:r>
      <w:r>
        <w:rPr/>
        <w:t>schools,</w:t>
      </w:r>
      <w:r>
        <w:rPr>
          <w:spacing w:val="-14"/>
        </w:rPr>
        <w:t> </w:t>
      </w:r>
      <w:r>
        <w:rPr/>
        <w:t>or</w:t>
      </w:r>
      <w:r>
        <w:rPr>
          <w:spacing w:val="-13"/>
        </w:rPr>
        <w:t> </w:t>
      </w:r>
      <w:r>
        <w:rPr/>
        <w:t>their</w:t>
      </w:r>
      <w:r>
        <w:rPr>
          <w:spacing w:val="-14"/>
        </w:rPr>
        <w:t> </w:t>
      </w:r>
      <w:r>
        <w:rPr/>
        <w:t>communities.</w:t>
      </w:r>
      <w:r>
        <w:rPr>
          <w:spacing w:val="-14"/>
        </w:rPr>
        <w:t> </w:t>
      </w:r>
      <w:r>
        <w:rPr/>
        <w:t>They</w:t>
      </w:r>
      <w:r>
        <w:rPr>
          <w:spacing w:val="-14"/>
        </w:rPr>
        <w:t> </w:t>
      </w:r>
      <w:r>
        <w:rPr/>
        <w:t>should</w:t>
      </w:r>
      <w:r>
        <w:rPr>
          <w:spacing w:val="-13"/>
        </w:rPr>
        <w:t> </w:t>
      </w:r>
      <w:r>
        <w:rPr/>
        <w:t>provide</w:t>
      </w:r>
      <w:r>
        <w:rPr>
          <w:spacing w:val="-14"/>
        </w:rPr>
        <w:t> </w:t>
      </w:r>
      <w:r>
        <w:rPr/>
        <w:t>immediate supports,</w:t>
      </w:r>
      <w:r>
        <w:rPr>
          <w:spacing w:val="-1"/>
        </w:rPr>
        <w:t> </w:t>
      </w:r>
      <w:r>
        <w:rPr/>
        <w:t>safety planning, and follow-up with qualified</w:t>
      </w:r>
      <w:r>
        <w:rPr>
          <w:spacing w:val="-1"/>
        </w:rPr>
        <w:t> </w:t>
      </w:r>
      <w:r>
        <w:rPr/>
        <w:t>crisis responders, including family and youth peer support providers. They should prioritize keeping youth in their homes if it is safe to do so.</w:t>
      </w:r>
    </w:p>
    <w:p>
      <w:pPr>
        <w:pStyle w:val="BodyText"/>
        <w:spacing w:before="26"/>
      </w:pPr>
    </w:p>
    <w:p>
      <w:pPr>
        <w:pStyle w:val="BodyText"/>
        <w:spacing w:line="259" w:lineRule="auto" w:before="1"/>
        <w:ind w:left="119" w:right="676"/>
        <w:jc w:val="both"/>
      </w:pPr>
      <w:r>
        <w:rPr>
          <w:b/>
          <w:i/>
        </w:rPr>
        <w:t>A Safe Place to Be: Crisis Receiving and Stabilization Services. </w:t>
      </w:r>
      <w:r>
        <w:rPr/>
        <w:t>Stabilization supports for youth and families</w:t>
      </w:r>
      <w:r>
        <w:rPr>
          <w:spacing w:val="-2"/>
        </w:rPr>
        <w:t> </w:t>
      </w:r>
      <w:r>
        <w:rPr/>
        <w:t>can</w:t>
      </w:r>
      <w:r>
        <w:rPr>
          <w:spacing w:val="-5"/>
        </w:rPr>
        <w:t> </w:t>
      </w:r>
      <w:r>
        <w:rPr/>
        <w:t>include</w:t>
      </w:r>
      <w:r>
        <w:rPr>
          <w:spacing w:val="-4"/>
        </w:rPr>
        <w:t> </w:t>
      </w:r>
      <w:r>
        <w:rPr/>
        <w:t>in-home</w:t>
      </w:r>
      <w:r>
        <w:rPr>
          <w:spacing w:val="-4"/>
        </w:rPr>
        <w:t> </w:t>
      </w:r>
      <w:r>
        <w:rPr/>
        <w:t>services</w:t>
      </w:r>
      <w:r>
        <w:rPr>
          <w:spacing w:val="-4"/>
        </w:rPr>
        <w:t> </w:t>
      </w:r>
      <w:r>
        <w:rPr/>
        <w:t>delivered</w:t>
      </w:r>
      <w:r>
        <w:rPr>
          <w:spacing w:val="-5"/>
        </w:rPr>
        <w:t> </w:t>
      </w:r>
      <w:r>
        <w:rPr/>
        <w:t>over</w:t>
      </w:r>
      <w:r>
        <w:rPr>
          <w:spacing w:val="-4"/>
        </w:rPr>
        <w:t> </w:t>
      </w:r>
      <w:r>
        <w:rPr/>
        <w:t>several</w:t>
      </w:r>
      <w:r>
        <w:rPr>
          <w:spacing w:val="-4"/>
        </w:rPr>
        <w:t> </w:t>
      </w:r>
      <w:r>
        <w:rPr/>
        <w:t>weeks.</w:t>
      </w:r>
      <w:r>
        <w:rPr>
          <w:spacing w:val="-5"/>
        </w:rPr>
        <w:t> </w:t>
      </w:r>
      <w:r>
        <w:rPr/>
        <w:t>When</w:t>
      </w:r>
      <w:r>
        <w:rPr>
          <w:spacing w:val="-5"/>
        </w:rPr>
        <w:t> </w:t>
      </w:r>
      <w:r>
        <w:rPr/>
        <w:t>appropriate</w:t>
      </w:r>
      <w:r>
        <w:rPr>
          <w:spacing w:val="-4"/>
        </w:rPr>
        <w:t> </w:t>
      </w:r>
      <w:r>
        <w:rPr/>
        <w:t>for</w:t>
      </w:r>
      <w:r>
        <w:rPr>
          <w:spacing w:val="-4"/>
        </w:rPr>
        <w:t> </w:t>
      </w:r>
      <w:r>
        <w:rPr/>
        <w:t>the</w:t>
      </w:r>
      <w:r>
        <w:rPr>
          <w:spacing w:val="-4"/>
        </w:rPr>
        <w:t> </w:t>
      </w:r>
      <w:r>
        <w:rPr/>
        <w:t>needs</w:t>
      </w:r>
      <w:r>
        <w:rPr>
          <w:spacing w:val="-2"/>
        </w:rPr>
        <w:t> </w:t>
      </w:r>
      <w:r>
        <w:rPr/>
        <w:t>of</w:t>
      </w:r>
      <w:r>
        <w:rPr>
          <w:spacing w:val="-4"/>
        </w:rPr>
        <w:t> </w:t>
      </w:r>
      <w:r>
        <w:rPr/>
        <w:t>the youth,</w:t>
      </w:r>
      <w:r>
        <w:rPr>
          <w:spacing w:val="-10"/>
        </w:rPr>
        <w:t> </w:t>
      </w:r>
      <w:r>
        <w:rPr/>
        <w:t>supports</w:t>
      </w:r>
      <w:r>
        <w:rPr>
          <w:spacing w:val="-9"/>
        </w:rPr>
        <w:t> </w:t>
      </w:r>
      <w:r>
        <w:rPr/>
        <w:t>can</w:t>
      </w:r>
      <w:r>
        <w:rPr>
          <w:spacing w:val="-10"/>
        </w:rPr>
        <w:t> </w:t>
      </w:r>
      <w:r>
        <w:rPr/>
        <w:t>also</w:t>
      </w:r>
      <w:r>
        <w:rPr>
          <w:spacing w:val="-11"/>
        </w:rPr>
        <w:t> </w:t>
      </w:r>
      <w:r>
        <w:rPr/>
        <w:t>include</w:t>
      </w:r>
      <w:r>
        <w:rPr>
          <w:spacing w:val="-9"/>
        </w:rPr>
        <w:t> </w:t>
      </w:r>
      <w:r>
        <w:rPr/>
        <w:t>developmentally</w:t>
      </w:r>
      <w:r>
        <w:rPr>
          <w:spacing w:val="-10"/>
        </w:rPr>
        <w:t> </w:t>
      </w:r>
      <w:r>
        <w:rPr/>
        <w:t>appropriate,</w:t>
      </w:r>
      <w:r>
        <w:rPr>
          <w:spacing w:val="-11"/>
        </w:rPr>
        <w:t> </w:t>
      </w:r>
      <w:r>
        <w:rPr/>
        <w:t>trauma-informed</w:t>
      </w:r>
      <w:r>
        <w:rPr>
          <w:spacing w:val="-9"/>
        </w:rPr>
        <w:t> </w:t>
      </w:r>
      <w:r>
        <w:rPr/>
        <w:t>care</w:t>
      </w:r>
      <w:r>
        <w:rPr>
          <w:spacing w:val="-9"/>
        </w:rPr>
        <w:t> </w:t>
      </w:r>
      <w:r>
        <w:rPr/>
        <w:t>provided</w:t>
      </w:r>
      <w:r>
        <w:rPr>
          <w:spacing w:val="-10"/>
        </w:rPr>
        <w:t> </w:t>
      </w:r>
      <w:r>
        <w:rPr/>
        <w:t>in</w:t>
      </w:r>
      <w:r>
        <w:rPr>
          <w:spacing w:val="-10"/>
        </w:rPr>
        <w:t> </w:t>
      </w:r>
      <w:r>
        <w:rPr/>
        <w:t>crisis</w:t>
      </w:r>
      <w:r>
        <w:rPr>
          <w:spacing w:val="-9"/>
        </w:rPr>
        <w:t> </w:t>
      </w:r>
      <w:r>
        <w:rPr/>
        <w:t>care facilities, emergency departments, and hospital settings.</w:t>
      </w:r>
    </w:p>
    <w:p>
      <w:pPr>
        <w:pStyle w:val="BodyText"/>
        <w:spacing w:before="24"/>
      </w:pPr>
    </w:p>
    <w:p>
      <w:pPr>
        <w:pStyle w:val="Heading2"/>
        <w:ind w:right="680"/>
      </w:pPr>
      <w:bookmarkStart w:name="Integrating Systems of Care Approach in " w:id="8"/>
      <w:bookmarkEnd w:id="8"/>
      <w:r>
        <w:rPr>
          <w:b w:val="0"/>
        </w:rPr>
      </w:r>
      <w:bookmarkStart w:name="_bookmark3" w:id="9"/>
      <w:bookmarkEnd w:id="9"/>
      <w:r>
        <w:rPr>
          <w:b w:val="0"/>
        </w:rPr>
      </w:r>
      <w:r>
        <w:rPr>
          <w:color w:val="2E5395"/>
        </w:rPr>
        <w:t>Integrating Systems of Care Approach in Serving Children, Youth, and Families in Crisis</w:t>
      </w:r>
    </w:p>
    <w:p>
      <w:pPr>
        <w:pStyle w:val="BodyText"/>
        <w:spacing w:line="259" w:lineRule="auto" w:before="123"/>
        <w:ind w:left="120" w:right="673"/>
        <w:jc w:val="both"/>
      </w:pPr>
      <w:r>
        <w:rPr/>
        <w:t>The</w:t>
      </w:r>
      <w:r>
        <w:rPr>
          <w:spacing w:val="-2"/>
        </w:rPr>
        <w:t> </w:t>
      </w:r>
      <w:r>
        <w:rPr/>
        <w:t>youth</w:t>
      </w:r>
      <w:r>
        <w:rPr>
          <w:spacing w:val="-5"/>
        </w:rPr>
        <w:t> </w:t>
      </w:r>
      <w:r>
        <w:rPr/>
        <w:t>crisis</w:t>
      </w:r>
      <w:r>
        <w:rPr>
          <w:spacing w:val="-4"/>
        </w:rPr>
        <w:t> </w:t>
      </w:r>
      <w:r>
        <w:rPr/>
        <w:t>continuum</w:t>
      </w:r>
      <w:r>
        <w:rPr>
          <w:spacing w:val="-4"/>
        </w:rPr>
        <w:t> </w:t>
      </w:r>
      <w:r>
        <w:rPr/>
        <w:t>should</w:t>
      </w:r>
      <w:r>
        <w:rPr>
          <w:spacing w:val="-5"/>
        </w:rPr>
        <w:t> </w:t>
      </w:r>
      <w:r>
        <w:rPr/>
        <w:t>be</w:t>
      </w:r>
      <w:r>
        <w:rPr>
          <w:spacing w:val="-4"/>
        </w:rPr>
        <w:t> </w:t>
      </w:r>
      <w:r>
        <w:rPr/>
        <w:t>rooted</w:t>
      </w:r>
      <w:r>
        <w:rPr>
          <w:spacing w:val="-7"/>
        </w:rPr>
        <w:t> </w:t>
      </w:r>
      <w:r>
        <w:rPr/>
        <w:t>in</w:t>
      </w:r>
      <w:r>
        <w:rPr>
          <w:spacing w:val="-5"/>
        </w:rPr>
        <w:t> </w:t>
      </w:r>
      <w:r>
        <w:rPr/>
        <w:t>the</w:t>
      </w:r>
      <w:r>
        <w:rPr>
          <w:spacing w:val="-4"/>
        </w:rPr>
        <w:t> </w:t>
      </w:r>
      <w:r>
        <w:rPr/>
        <w:t>System</w:t>
      </w:r>
      <w:r>
        <w:rPr>
          <w:spacing w:val="-1"/>
        </w:rPr>
        <w:t> </w:t>
      </w:r>
      <w:r>
        <w:rPr/>
        <w:t>of</w:t>
      </w:r>
      <w:r>
        <w:rPr>
          <w:spacing w:val="-1"/>
        </w:rPr>
        <w:t> </w:t>
      </w:r>
      <w:r>
        <w:rPr/>
        <w:t>Care</w:t>
      </w:r>
      <w:r>
        <w:rPr>
          <w:spacing w:val="-4"/>
        </w:rPr>
        <w:t> </w:t>
      </w:r>
      <w:r>
        <w:rPr/>
        <w:t>framework.</w:t>
      </w:r>
      <w:r>
        <w:rPr>
          <w:spacing w:val="-2"/>
        </w:rPr>
        <w:t> </w:t>
      </w:r>
      <w:r>
        <w:rPr/>
        <w:t>Services</w:t>
      </w:r>
      <w:r>
        <w:rPr>
          <w:spacing w:val="-4"/>
        </w:rPr>
        <w:t> </w:t>
      </w:r>
      <w:r>
        <w:rPr/>
        <w:t>should</w:t>
      </w:r>
      <w:r>
        <w:rPr>
          <w:spacing w:val="-5"/>
        </w:rPr>
        <w:t> </w:t>
      </w:r>
      <w:r>
        <w:rPr/>
        <w:t>be</w:t>
      </w:r>
      <w:r>
        <w:rPr>
          <w:spacing w:val="-4"/>
        </w:rPr>
        <w:t> </w:t>
      </w:r>
      <w:r>
        <w:rPr/>
        <w:t>family- driven, youth-guided, and culturally and linguistically responsive (Stroul et al., 2021). Agencies should coordinate and collaborate across systems to provide individualized care for youth and families, emphasizing services in the home or community. To achieve this, crisis response systems should partner with agencies across the continuum of care, including schools, family and peer support, community organizations, child welfare and foster care, juvenile justice, and pediatricians and other primary care </w:t>
      </w:r>
      <w:r>
        <w:rPr>
          <w:spacing w:val="-2"/>
        </w:rPr>
        <w:t>providers.</w:t>
      </w:r>
    </w:p>
    <w:p>
      <w:pPr>
        <w:pStyle w:val="BodyText"/>
        <w:spacing w:before="23"/>
      </w:pPr>
    </w:p>
    <w:p>
      <w:pPr>
        <w:pStyle w:val="Heading2"/>
      </w:pPr>
      <w:bookmarkStart w:name="Special Populations and Settings" w:id="10"/>
      <w:bookmarkEnd w:id="10"/>
      <w:r>
        <w:rPr>
          <w:b w:val="0"/>
        </w:rPr>
      </w:r>
      <w:bookmarkStart w:name="_bookmark4" w:id="11"/>
      <w:bookmarkEnd w:id="11"/>
      <w:r>
        <w:rPr>
          <w:b w:val="0"/>
        </w:rPr>
      </w:r>
      <w:r>
        <w:rPr>
          <w:color w:val="2E5395"/>
        </w:rPr>
        <w:t>Special</w:t>
      </w:r>
      <w:r>
        <w:rPr>
          <w:color w:val="2E5395"/>
          <w:spacing w:val="-10"/>
        </w:rPr>
        <w:t> </w:t>
      </w:r>
      <w:r>
        <w:rPr>
          <w:color w:val="2E5395"/>
        </w:rPr>
        <w:t>Populations</w:t>
      </w:r>
      <w:r>
        <w:rPr>
          <w:color w:val="2E5395"/>
          <w:spacing w:val="-11"/>
        </w:rPr>
        <w:t> </w:t>
      </w:r>
      <w:r>
        <w:rPr>
          <w:color w:val="2E5395"/>
        </w:rPr>
        <w:t>and</w:t>
      </w:r>
      <w:r>
        <w:rPr>
          <w:color w:val="2E5395"/>
          <w:spacing w:val="-12"/>
        </w:rPr>
        <w:t> </w:t>
      </w:r>
      <w:r>
        <w:rPr>
          <w:color w:val="2E5395"/>
          <w:spacing w:val="-2"/>
        </w:rPr>
        <w:t>Settings</w:t>
      </w:r>
    </w:p>
    <w:p>
      <w:pPr>
        <w:pStyle w:val="BodyText"/>
        <w:spacing w:line="259" w:lineRule="auto" w:before="121"/>
        <w:ind w:left="119" w:right="675"/>
        <w:jc w:val="both"/>
      </w:pPr>
      <w:r>
        <w:rPr/>
        <w:t>All</w:t>
      </w:r>
      <w:r>
        <w:rPr>
          <w:spacing w:val="-4"/>
        </w:rPr>
        <w:t> </w:t>
      </w:r>
      <w:r>
        <w:rPr/>
        <w:t>youth</w:t>
      </w:r>
      <w:r>
        <w:rPr>
          <w:spacing w:val="-2"/>
        </w:rPr>
        <w:t> </w:t>
      </w:r>
      <w:r>
        <w:rPr/>
        <w:t>and</w:t>
      </w:r>
      <w:r>
        <w:rPr>
          <w:spacing w:val="-5"/>
        </w:rPr>
        <w:t> </w:t>
      </w:r>
      <w:r>
        <w:rPr/>
        <w:t>families</w:t>
      </w:r>
      <w:r>
        <w:rPr>
          <w:spacing w:val="-4"/>
        </w:rPr>
        <w:t> </w:t>
      </w:r>
      <w:r>
        <w:rPr/>
        <w:t>should</w:t>
      </w:r>
      <w:r>
        <w:rPr>
          <w:spacing w:val="-2"/>
        </w:rPr>
        <w:t> </w:t>
      </w:r>
      <w:r>
        <w:rPr/>
        <w:t>have</w:t>
      </w:r>
      <w:r>
        <w:rPr>
          <w:spacing w:val="-4"/>
        </w:rPr>
        <w:t> </w:t>
      </w:r>
      <w:r>
        <w:rPr/>
        <w:t>access</w:t>
      </w:r>
      <w:r>
        <w:rPr>
          <w:spacing w:val="-4"/>
        </w:rPr>
        <w:t> </w:t>
      </w:r>
      <w:r>
        <w:rPr/>
        <w:t>to</w:t>
      </w:r>
      <w:r>
        <w:rPr>
          <w:spacing w:val="-2"/>
        </w:rPr>
        <w:t> </w:t>
      </w:r>
      <w:r>
        <w:rPr/>
        <w:t>crisis</w:t>
      </w:r>
      <w:r>
        <w:rPr>
          <w:spacing w:val="-2"/>
        </w:rPr>
        <w:t> </w:t>
      </w:r>
      <w:r>
        <w:rPr/>
        <w:t>care</w:t>
      </w:r>
      <w:r>
        <w:rPr>
          <w:spacing w:val="-4"/>
        </w:rPr>
        <w:t> </w:t>
      </w:r>
      <w:r>
        <w:rPr/>
        <w:t>that</w:t>
      </w:r>
      <w:r>
        <w:rPr>
          <w:spacing w:val="-4"/>
        </w:rPr>
        <w:t> </w:t>
      </w:r>
      <w:r>
        <w:rPr/>
        <w:t>meets</w:t>
      </w:r>
      <w:r>
        <w:rPr>
          <w:spacing w:val="-4"/>
        </w:rPr>
        <w:t> </w:t>
      </w:r>
      <w:r>
        <w:rPr/>
        <w:t>their</w:t>
      </w:r>
      <w:r>
        <w:rPr>
          <w:spacing w:val="-4"/>
        </w:rPr>
        <w:t> </w:t>
      </w:r>
      <w:r>
        <w:rPr/>
        <w:t>needs,</w:t>
      </w:r>
      <w:r>
        <w:rPr>
          <w:spacing w:val="-5"/>
        </w:rPr>
        <w:t> </w:t>
      </w:r>
      <w:r>
        <w:rPr/>
        <w:t>and</w:t>
      </w:r>
      <w:r>
        <w:rPr>
          <w:spacing w:val="-7"/>
        </w:rPr>
        <w:t> </w:t>
      </w:r>
      <w:r>
        <w:rPr/>
        <w:t>these</w:t>
      </w:r>
      <w:r>
        <w:rPr>
          <w:spacing w:val="-2"/>
        </w:rPr>
        <w:t> </w:t>
      </w:r>
      <w:r>
        <w:rPr/>
        <w:t>needs</w:t>
      </w:r>
      <w:r>
        <w:rPr>
          <w:spacing w:val="-4"/>
        </w:rPr>
        <w:t> </w:t>
      </w:r>
      <w:r>
        <w:rPr/>
        <w:t>vary</w:t>
      </w:r>
      <w:r>
        <w:rPr>
          <w:spacing w:val="-5"/>
        </w:rPr>
        <w:t> </w:t>
      </w:r>
      <w:r>
        <w:rPr/>
        <w:t>across communities and groups. Crisis care providers should be trained to recognize and respond to the needs of a</w:t>
      </w:r>
      <w:r>
        <w:rPr>
          <w:spacing w:val="-3"/>
        </w:rPr>
        <w:t> </w:t>
      </w:r>
      <w:r>
        <w:rPr/>
        <w:t>great</w:t>
      </w:r>
      <w:r>
        <w:rPr>
          <w:spacing w:val="-3"/>
        </w:rPr>
        <w:t> </w:t>
      </w:r>
      <w:r>
        <w:rPr/>
        <w:t>diversity</w:t>
      </w:r>
      <w:r>
        <w:rPr>
          <w:spacing w:val="-4"/>
        </w:rPr>
        <w:t> </w:t>
      </w:r>
      <w:r>
        <w:rPr/>
        <w:t>of</w:t>
      </w:r>
      <w:r>
        <w:rPr>
          <w:spacing w:val="-3"/>
        </w:rPr>
        <w:t> </w:t>
      </w:r>
      <w:r>
        <w:rPr/>
        <w:t>youth.</w:t>
      </w:r>
      <w:r>
        <w:rPr>
          <w:spacing w:val="40"/>
        </w:rPr>
        <w:t> </w:t>
      </w:r>
      <w:r>
        <w:rPr/>
        <w:t>This</w:t>
      </w:r>
      <w:r>
        <w:rPr>
          <w:spacing w:val="-3"/>
        </w:rPr>
        <w:t> </w:t>
      </w:r>
      <w:r>
        <w:rPr/>
        <w:t>group</w:t>
      </w:r>
      <w:r>
        <w:rPr>
          <w:spacing w:val="-4"/>
        </w:rPr>
        <w:t> </w:t>
      </w:r>
      <w:r>
        <w:rPr/>
        <w:t>includes</w:t>
      </w:r>
      <w:r>
        <w:rPr>
          <w:spacing w:val="-6"/>
        </w:rPr>
        <w:t> </w:t>
      </w:r>
      <w:r>
        <w:rPr/>
        <w:t>infants</w:t>
      </w:r>
      <w:r>
        <w:rPr>
          <w:spacing w:val="-6"/>
        </w:rPr>
        <w:t> </w:t>
      </w:r>
      <w:r>
        <w:rPr/>
        <w:t>and</w:t>
      </w:r>
      <w:r>
        <w:rPr>
          <w:spacing w:val="-4"/>
        </w:rPr>
        <w:t> </w:t>
      </w:r>
      <w:r>
        <w:rPr/>
        <w:t>young</w:t>
      </w:r>
      <w:r>
        <w:rPr>
          <w:spacing w:val="-6"/>
        </w:rPr>
        <w:t> </w:t>
      </w:r>
      <w:r>
        <w:rPr/>
        <w:t>children;</w:t>
      </w:r>
      <w:r>
        <w:rPr>
          <w:spacing w:val="-5"/>
        </w:rPr>
        <w:t> </w:t>
      </w:r>
      <w:r>
        <w:rPr/>
        <w:t>transition-age</w:t>
      </w:r>
      <w:r>
        <w:rPr>
          <w:spacing w:val="-3"/>
        </w:rPr>
        <w:t> </w:t>
      </w:r>
      <w:r>
        <w:rPr/>
        <w:t>youth;</w:t>
      </w:r>
      <w:r>
        <w:rPr>
          <w:spacing w:val="-5"/>
        </w:rPr>
        <w:t> </w:t>
      </w:r>
      <w:r>
        <w:rPr/>
        <w:t>racial</w:t>
      </w:r>
      <w:r>
        <w:rPr>
          <w:spacing w:val="-3"/>
        </w:rPr>
        <w:t> </w:t>
      </w:r>
      <w:r>
        <w:rPr/>
        <w:t>and ethnic</w:t>
      </w:r>
      <w:r>
        <w:rPr>
          <w:spacing w:val="6"/>
        </w:rPr>
        <w:t> </w:t>
      </w:r>
      <w:r>
        <w:rPr/>
        <w:t>minority</w:t>
      </w:r>
      <w:r>
        <w:rPr>
          <w:spacing w:val="9"/>
        </w:rPr>
        <w:t> </w:t>
      </w:r>
      <w:r>
        <w:rPr/>
        <w:t>youth,</w:t>
      </w:r>
      <w:r>
        <w:rPr>
          <w:spacing w:val="8"/>
        </w:rPr>
        <w:t> </w:t>
      </w:r>
      <w:r>
        <w:rPr/>
        <w:t>including</w:t>
      </w:r>
      <w:r>
        <w:rPr>
          <w:spacing w:val="9"/>
        </w:rPr>
        <w:t> </w:t>
      </w:r>
      <w:r>
        <w:rPr/>
        <w:t>youth</w:t>
      </w:r>
      <w:r>
        <w:rPr>
          <w:spacing w:val="6"/>
        </w:rPr>
        <w:t> </w:t>
      </w:r>
      <w:r>
        <w:rPr/>
        <w:t>in</w:t>
      </w:r>
      <w:r>
        <w:rPr>
          <w:spacing w:val="8"/>
        </w:rPr>
        <w:t> </w:t>
      </w:r>
      <w:r>
        <w:rPr/>
        <w:t>Tribal</w:t>
      </w:r>
      <w:r>
        <w:rPr>
          <w:spacing w:val="10"/>
        </w:rPr>
        <w:t> </w:t>
      </w:r>
      <w:r>
        <w:rPr/>
        <w:t>communities;</w:t>
      </w:r>
      <w:r>
        <w:rPr>
          <w:spacing w:val="9"/>
        </w:rPr>
        <w:t> </w:t>
      </w:r>
      <w:r>
        <w:rPr/>
        <w:t>lesbian,</w:t>
      </w:r>
      <w:r>
        <w:rPr>
          <w:spacing w:val="9"/>
        </w:rPr>
        <w:t> </w:t>
      </w:r>
      <w:r>
        <w:rPr/>
        <w:t>gay,</w:t>
      </w:r>
      <w:r>
        <w:rPr>
          <w:spacing w:val="8"/>
        </w:rPr>
        <w:t> </w:t>
      </w:r>
      <w:r>
        <w:rPr/>
        <w:t>bisexual,</w:t>
      </w:r>
      <w:r>
        <w:rPr>
          <w:spacing w:val="6"/>
        </w:rPr>
        <w:t> </w:t>
      </w:r>
      <w:r>
        <w:rPr/>
        <w:t>transgender,</w:t>
      </w:r>
      <w:r>
        <w:rPr>
          <w:spacing w:val="9"/>
        </w:rPr>
        <w:t> </w:t>
      </w:r>
      <w:r>
        <w:rPr>
          <w:spacing w:val="-2"/>
        </w:rPr>
        <w:t>queer,</w:t>
      </w:r>
    </w:p>
    <w:p>
      <w:pPr>
        <w:spacing w:after="0" w:line="259" w:lineRule="auto"/>
        <w:jc w:val="both"/>
        <w:sectPr>
          <w:pgSz w:w="12240" w:h="15840"/>
          <w:pgMar w:header="0" w:footer="1061" w:top="1360" w:bottom="1320" w:left="1320" w:right="760"/>
        </w:sectPr>
      </w:pPr>
    </w:p>
    <w:p>
      <w:pPr>
        <w:pStyle w:val="BodyText"/>
        <w:spacing w:line="259" w:lineRule="auto" w:before="81"/>
        <w:ind w:left="119" w:right="675"/>
        <w:jc w:val="both"/>
      </w:pPr>
      <w:r>
        <w:rPr/>
        <w:t>intersex, and other sexual and gender</w:t>
      </w:r>
      <w:r>
        <w:rPr>
          <w:spacing w:val="-1"/>
        </w:rPr>
        <w:t> </w:t>
      </w:r>
      <w:r>
        <w:rPr/>
        <w:t>minority (LGBTQI+) youth; youth who are</w:t>
      </w:r>
      <w:r>
        <w:rPr>
          <w:spacing w:val="-2"/>
        </w:rPr>
        <w:t> </w:t>
      </w:r>
      <w:r>
        <w:rPr/>
        <w:t>immigrants or refugees; youth experiencing homelessness; and youth with intellectual or developmental disabilities, among other important</w:t>
      </w:r>
      <w:r>
        <w:rPr>
          <w:spacing w:val="-4"/>
        </w:rPr>
        <w:t> </w:t>
      </w:r>
      <w:r>
        <w:rPr/>
        <w:t>service</w:t>
      </w:r>
      <w:r>
        <w:rPr>
          <w:spacing w:val="-4"/>
        </w:rPr>
        <w:t> </w:t>
      </w:r>
      <w:r>
        <w:rPr/>
        <w:t>populations.</w:t>
      </w:r>
      <w:r>
        <w:rPr>
          <w:spacing w:val="40"/>
        </w:rPr>
        <w:t> </w:t>
      </w:r>
      <w:r>
        <w:rPr/>
        <w:t>All</w:t>
      </w:r>
      <w:r>
        <w:rPr>
          <w:spacing w:val="-6"/>
        </w:rPr>
        <w:t> </w:t>
      </w:r>
      <w:r>
        <w:rPr/>
        <w:t>crisis</w:t>
      </w:r>
      <w:r>
        <w:rPr>
          <w:spacing w:val="-4"/>
        </w:rPr>
        <w:t> </w:t>
      </w:r>
      <w:r>
        <w:rPr/>
        <w:t>response</w:t>
      </w:r>
      <w:r>
        <w:rPr>
          <w:spacing w:val="-4"/>
        </w:rPr>
        <w:t> </w:t>
      </w:r>
      <w:r>
        <w:rPr/>
        <w:t>systems</w:t>
      </w:r>
      <w:r>
        <w:rPr>
          <w:spacing w:val="-7"/>
        </w:rPr>
        <w:t> </w:t>
      </w:r>
      <w:r>
        <w:rPr/>
        <w:t>should</w:t>
      </w:r>
      <w:r>
        <w:rPr>
          <w:spacing w:val="-5"/>
        </w:rPr>
        <w:t> </w:t>
      </w:r>
      <w:r>
        <w:rPr/>
        <w:t>engage</w:t>
      </w:r>
      <w:r>
        <w:rPr>
          <w:spacing w:val="-4"/>
        </w:rPr>
        <w:t> </w:t>
      </w:r>
      <w:r>
        <w:rPr/>
        <w:t>diverse</w:t>
      </w:r>
      <w:r>
        <w:rPr>
          <w:spacing w:val="-7"/>
        </w:rPr>
        <w:t> </w:t>
      </w:r>
      <w:r>
        <w:rPr/>
        <w:t>clinicians</w:t>
      </w:r>
      <w:r>
        <w:rPr>
          <w:spacing w:val="-4"/>
        </w:rPr>
        <w:t> </w:t>
      </w:r>
      <w:r>
        <w:rPr/>
        <w:t>and</w:t>
      </w:r>
      <w:r>
        <w:rPr>
          <w:spacing w:val="-5"/>
        </w:rPr>
        <w:t> </w:t>
      </w:r>
      <w:r>
        <w:rPr/>
        <w:t>peers</w:t>
      </w:r>
      <w:r>
        <w:rPr>
          <w:spacing w:val="-4"/>
        </w:rPr>
        <w:t> </w:t>
      </w:r>
      <w:r>
        <w:rPr/>
        <w:t>who reflect the diverse communities they serve.</w:t>
      </w:r>
      <w:r>
        <w:rPr>
          <w:spacing w:val="40"/>
        </w:rPr>
        <w:t> </w:t>
      </w:r>
      <w:r>
        <w:rPr/>
        <w:t>Crisis care providers in communities with large non-English speaking populations will need to recruit multi-lingual and multi-cultural staff and have the appropriate policies and sensitivities that are relevant to the needs of youth who may be undocumented.</w:t>
      </w:r>
      <w:r>
        <w:rPr>
          <w:spacing w:val="40"/>
        </w:rPr>
        <w:t> </w:t>
      </w:r>
      <w:r>
        <w:rPr/>
        <w:t>Crisis care providers</w:t>
      </w:r>
      <w:r>
        <w:rPr>
          <w:spacing w:val="-8"/>
        </w:rPr>
        <w:t> </w:t>
      </w:r>
      <w:r>
        <w:rPr/>
        <w:t>in</w:t>
      </w:r>
      <w:r>
        <w:rPr>
          <w:spacing w:val="-9"/>
        </w:rPr>
        <w:t> </w:t>
      </w:r>
      <w:r>
        <w:rPr/>
        <w:t>rural</w:t>
      </w:r>
      <w:r>
        <w:rPr>
          <w:spacing w:val="-8"/>
        </w:rPr>
        <w:t> </w:t>
      </w:r>
      <w:r>
        <w:rPr/>
        <w:t>areas</w:t>
      </w:r>
      <w:r>
        <w:rPr>
          <w:spacing w:val="-8"/>
        </w:rPr>
        <w:t> </w:t>
      </w:r>
      <w:r>
        <w:rPr/>
        <w:t>will</w:t>
      </w:r>
      <w:r>
        <w:rPr>
          <w:spacing w:val="-12"/>
        </w:rPr>
        <w:t> </w:t>
      </w:r>
      <w:r>
        <w:rPr/>
        <w:t>need</w:t>
      </w:r>
      <w:r>
        <w:rPr>
          <w:spacing w:val="-11"/>
        </w:rPr>
        <w:t> </w:t>
      </w:r>
      <w:r>
        <w:rPr/>
        <w:t>to</w:t>
      </w:r>
      <w:r>
        <w:rPr>
          <w:spacing w:val="-8"/>
        </w:rPr>
        <w:t> </w:t>
      </w:r>
      <w:r>
        <w:rPr/>
        <w:t>strategically</w:t>
      </w:r>
      <w:r>
        <w:rPr>
          <w:spacing w:val="-11"/>
        </w:rPr>
        <w:t> </w:t>
      </w:r>
      <w:r>
        <w:rPr/>
        <w:t>engage</w:t>
      </w:r>
      <w:r>
        <w:rPr>
          <w:spacing w:val="-11"/>
        </w:rPr>
        <w:t> </w:t>
      </w:r>
      <w:r>
        <w:rPr/>
        <w:t>natural</w:t>
      </w:r>
      <w:r>
        <w:rPr>
          <w:spacing w:val="-7"/>
        </w:rPr>
        <w:t> </w:t>
      </w:r>
      <w:r>
        <w:rPr/>
        <w:t>supports</w:t>
      </w:r>
      <w:r>
        <w:rPr>
          <w:spacing w:val="-10"/>
        </w:rPr>
        <w:t> </w:t>
      </w:r>
      <w:r>
        <w:rPr/>
        <w:t>in</w:t>
      </w:r>
      <w:r>
        <w:rPr>
          <w:spacing w:val="-11"/>
        </w:rPr>
        <w:t> </w:t>
      </w:r>
      <w:r>
        <w:rPr/>
        <w:t>the</w:t>
      </w:r>
      <w:r>
        <w:rPr>
          <w:spacing w:val="-10"/>
        </w:rPr>
        <w:t> </w:t>
      </w:r>
      <w:r>
        <w:rPr/>
        <w:t>community</w:t>
      </w:r>
      <w:r>
        <w:rPr>
          <w:spacing w:val="-11"/>
        </w:rPr>
        <w:t> </w:t>
      </w:r>
      <w:r>
        <w:rPr/>
        <w:t>to</w:t>
      </w:r>
      <w:r>
        <w:rPr>
          <w:spacing w:val="-11"/>
        </w:rPr>
        <w:t> </w:t>
      </w:r>
      <w:r>
        <w:rPr/>
        <w:t>create</w:t>
      </w:r>
      <w:r>
        <w:rPr>
          <w:spacing w:val="-8"/>
        </w:rPr>
        <w:t> </w:t>
      </w:r>
      <w:r>
        <w:rPr/>
        <w:t>a</w:t>
      </w:r>
      <w:r>
        <w:rPr>
          <w:spacing w:val="-10"/>
        </w:rPr>
        <w:t> </w:t>
      </w:r>
      <w:r>
        <w:rPr/>
        <w:t>crisis response workforce that can cover large geographic areas.</w:t>
      </w:r>
      <w:r>
        <w:rPr>
          <w:spacing w:val="40"/>
        </w:rPr>
        <w:t> </w:t>
      </w:r>
      <w:r>
        <w:rPr/>
        <w:t>Telehealth services may be used as a service and support alternative as appropriate.</w:t>
      </w:r>
    </w:p>
    <w:p>
      <w:pPr>
        <w:spacing w:after="0" w:line="259" w:lineRule="auto"/>
        <w:jc w:val="both"/>
        <w:sectPr>
          <w:pgSz w:w="12240" w:h="15840"/>
          <w:pgMar w:header="0" w:footer="1061" w:top="1360" w:bottom="1320" w:left="1320" w:right="760"/>
        </w:sectPr>
      </w:pPr>
    </w:p>
    <w:p>
      <w:pPr>
        <w:pStyle w:val="Heading1"/>
        <w:jc w:val="left"/>
      </w:pPr>
      <w:bookmarkStart w:name="Introduction" w:id="12"/>
      <w:bookmarkEnd w:id="12"/>
      <w:r>
        <w:rPr/>
      </w:r>
      <w:bookmarkStart w:name="_bookmark5" w:id="13"/>
      <w:bookmarkEnd w:id="13"/>
      <w:r>
        <w:rPr/>
      </w:r>
      <w:r>
        <w:rPr>
          <w:color w:val="2E5395"/>
          <w:spacing w:val="-2"/>
        </w:rPr>
        <w:t>Introduction</w:t>
      </w:r>
    </w:p>
    <w:p>
      <w:pPr>
        <w:spacing w:line="259" w:lineRule="auto" w:before="157"/>
        <w:ind w:left="119" w:right="675" w:firstLine="0"/>
        <w:jc w:val="both"/>
        <w:rPr>
          <w:sz w:val="22"/>
        </w:rPr>
      </w:pPr>
      <w:r>
        <w:rPr>
          <w:b/>
          <w:sz w:val="22"/>
        </w:rPr>
        <w:t>The</w:t>
      </w:r>
      <w:r>
        <w:rPr>
          <w:b/>
          <w:spacing w:val="-3"/>
          <w:sz w:val="22"/>
        </w:rPr>
        <w:t> </w:t>
      </w:r>
      <w:r>
        <w:rPr>
          <w:b/>
          <w:sz w:val="22"/>
        </w:rPr>
        <w:t>transition</w:t>
      </w:r>
      <w:r>
        <w:rPr>
          <w:b/>
          <w:spacing w:val="-4"/>
          <w:sz w:val="22"/>
        </w:rPr>
        <w:t> </w:t>
      </w:r>
      <w:r>
        <w:rPr>
          <w:b/>
          <w:sz w:val="22"/>
        </w:rPr>
        <w:t>to</w:t>
      </w:r>
      <w:r>
        <w:rPr>
          <w:b/>
          <w:spacing w:val="-6"/>
          <w:sz w:val="22"/>
        </w:rPr>
        <w:t> </w:t>
      </w:r>
      <w:r>
        <w:rPr>
          <w:b/>
          <w:sz w:val="22"/>
        </w:rPr>
        <w:t>the</w:t>
      </w:r>
      <w:r>
        <w:rPr>
          <w:b/>
          <w:spacing w:val="-3"/>
          <w:sz w:val="22"/>
        </w:rPr>
        <w:t> </w:t>
      </w:r>
      <w:r>
        <w:rPr>
          <w:b/>
          <w:sz w:val="22"/>
        </w:rPr>
        <w:t>988</w:t>
      </w:r>
      <w:r>
        <w:rPr>
          <w:b/>
          <w:spacing w:val="-6"/>
          <w:sz w:val="22"/>
        </w:rPr>
        <w:t> </w:t>
      </w:r>
      <w:r>
        <w:rPr>
          <w:b/>
          <w:sz w:val="22"/>
        </w:rPr>
        <w:t>Suicide</w:t>
      </w:r>
      <w:r>
        <w:rPr>
          <w:b/>
          <w:spacing w:val="-3"/>
          <w:sz w:val="22"/>
        </w:rPr>
        <w:t> </w:t>
      </w:r>
      <w:r>
        <w:rPr>
          <w:b/>
          <w:sz w:val="22"/>
        </w:rPr>
        <w:t>and</w:t>
      </w:r>
      <w:r>
        <w:rPr>
          <w:b/>
          <w:spacing w:val="-4"/>
          <w:sz w:val="22"/>
        </w:rPr>
        <w:t> </w:t>
      </w:r>
      <w:r>
        <w:rPr>
          <w:b/>
          <w:sz w:val="22"/>
        </w:rPr>
        <w:t>Crisis</w:t>
      </w:r>
      <w:r>
        <w:rPr>
          <w:b/>
          <w:spacing w:val="-3"/>
          <w:sz w:val="22"/>
        </w:rPr>
        <w:t> </w:t>
      </w:r>
      <w:r>
        <w:rPr>
          <w:b/>
          <w:sz w:val="22"/>
        </w:rPr>
        <w:t>Lifeline</w:t>
      </w:r>
      <w:r>
        <w:rPr>
          <w:b/>
          <w:spacing w:val="-3"/>
          <w:sz w:val="22"/>
        </w:rPr>
        <w:t> </w:t>
      </w:r>
      <w:r>
        <w:rPr>
          <w:b/>
          <w:sz w:val="22"/>
        </w:rPr>
        <w:t>in</w:t>
      </w:r>
      <w:r>
        <w:rPr>
          <w:b/>
          <w:spacing w:val="-4"/>
          <w:sz w:val="22"/>
        </w:rPr>
        <w:t> </w:t>
      </w:r>
      <w:r>
        <w:rPr>
          <w:b/>
          <w:sz w:val="22"/>
        </w:rPr>
        <w:t>July</w:t>
      </w:r>
      <w:r>
        <w:rPr>
          <w:b/>
          <w:spacing w:val="-4"/>
          <w:sz w:val="22"/>
        </w:rPr>
        <w:t> </w:t>
      </w:r>
      <w:r>
        <w:rPr>
          <w:b/>
          <w:sz w:val="22"/>
        </w:rPr>
        <w:t>2022</w:t>
      </w:r>
      <w:r>
        <w:rPr>
          <w:b/>
          <w:spacing w:val="-4"/>
          <w:sz w:val="22"/>
        </w:rPr>
        <w:t> </w:t>
      </w:r>
      <w:r>
        <w:rPr>
          <w:b/>
          <w:sz w:val="22"/>
        </w:rPr>
        <w:t>is</w:t>
      </w:r>
      <w:r>
        <w:rPr>
          <w:b/>
          <w:spacing w:val="-3"/>
          <w:sz w:val="22"/>
        </w:rPr>
        <w:t> </w:t>
      </w:r>
      <w:r>
        <w:rPr>
          <w:b/>
          <w:sz w:val="22"/>
        </w:rPr>
        <w:t>an</w:t>
      </w:r>
      <w:r>
        <w:rPr>
          <w:b/>
          <w:spacing w:val="-4"/>
          <w:sz w:val="22"/>
        </w:rPr>
        <w:t> </w:t>
      </w:r>
      <w:r>
        <w:rPr>
          <w:b/>
          <w:sz w:val="22"/>
        </w:rPr>
        <w:t>unprecedented</w:t>
      </w:r>
      <w:r>
        <w:rPr>
          <w:b/>
          <w:spacing w:val="-4"/>
          <w:sz w:val="22"/>
        </w:rPr>
        <w:t> </w:t>
      </w:r>
      <w:r>
        <w:rPr>
          <w:b/>
          <w:sz w:val="22"/>
        </w:rPr>
        <w:t>opportunity</w:t>
      </w:r>
      <w:r>
        <w:rPr>
          <w:b/>
          <w:spacing w:val="-4"/>
          <w:sz w:val="22"/>
        </w:rPr>
        <w:t> </w:t>
      </w:r>
      <w:r>
        <w:rPr>
          <w:b/>
          <w:sz w:val="22"/>
        </w:rPr>
        <w:t>to expand</w:t>
      </w:r>
      <w:r>
        <w:rPr>
          <w:b/>
          <w:spacing w:val="-2"/>
          <w:sz w:val="22"/>
        </w:rPr>
        <w:t> </w:t>
      </w:r>
      <w:r>
        <w:rPr>
          <w:b/>
          <w:sz w:val="22"/>
        </w:rPr>
        <w:t>behavioral health</w:t>
      </w:r>
      <w:r>
        <w:rPr>
          <w:b/>
          <w:spacing w:val="-2"/>
          <w:sz w:val="22"/>
        </w:rPr>
        <w:t> </w:t>
      </w:r>
      <w:r>
        <w:rPr>
          <w:b/>
          <w:sz w:val="22"/>
        </w:rPr>
        <w:t>crisis</w:t>
      </w:r>
      <w:r>
        <w:rPr>
          <w:b/>
          <w:spacing w:val="-1"/>
          <w:sz w:val="22"/>
        </w:rPr>
        <w:t> </w:t>
      </w:r>
      <w:r>
        <w:rPr>
          <w:b/>
          <w:sz w:val="22"/>
        </w:rPr>
        <w:t>systems</w:t>
      </w:r>
      <w:r>
        <w:rPr>
          <w:b/>
          <w:spacing w:val="-1"/>
          <w:sz w:val="22"/>
        </w:rPr>
        <w:t> </w:t>
      </w:r>
      <w:r>
        <w:rPr>
          <w:b/>
          <w:sz w:val="22"/>
        </w:rPr>
        <w:t>nationwide.</w:t>
      </w:r>
      <w:r>
        <w:rPr>
          <w:b/>
          <w:spacing w:val="-4"/>
          <w:sz w:val="22"/>
        </w:rPr>
        <w:t> </w:t>
      </w:r>
      <w:r>
        <w:rPr>
          <w:sz w:val="22"/>
        </w:rPr>
        <w:t>In</w:t>
      </w:r>
      <w:r>
        <w:rPr>
          <w:spacing w:val="-1"/>
          <w:sz w:val="22"/>
        </w:rPr>
        <w:t> </w:t>
      </w:r>
      <w:r>
        <w:rPr>
          <w:sz w:val="22"/>
        </w:rPr>
        <w:t>2020,</w:t>
      </w:r>
      <w:r>
        <w:rPr>
          <w:spacing w:val="-1"/>
          <w:sz w:val="22"/>
        </w:rPr>
        <w:t> </w:t>
      </w:r>
      <w:r>
        <w:rPr>
          <w:sz w:val="22"/>
        </w:rPr>
        <w:t>Congress</w:t>
      </w:r>
      <w:r>
        <w:rPr>
          <w:spacing w:val="-1"/>
          <w:sz w:val="22"/>
        </w:rPr>
        <w:t> </w:t>
      </w:r>
      <w:r>
        <w:rPr>
          <w:sz w:val="22"/>
        </w:rPr>
        <w:t>enacted</w:t>
      </w:r>
      <w:r>
        <w:rPr>
          <w:spacing w:val="-1"/>
          <w:sz w:val="22"/>
        </w:rPr>
        <w:t> </w:t>
      </w:r>
      <w:r>
        <w:rPr>
          <w:sz w:val="22"/>
        </w:rPr>
        <w:t>laws</w:t>
      </w:r>
      <w:r>
        <w:rPr>
          <w:spacing w:val="-1"/>
          <w:sz w:val="22"/>
        </w:rPr>
        <w:t> </w:t>
      </w:r>
      <w:r>
        <w:rPr>
          <w:sz w:val="22"/>
        </w:rPr>
        <w:t>to</w:t>
      </w:r>
      <w:r>
        <w:rPr>
          <w:spacing w:val="-1"/>
          <w:sz w:val="22"/>
        </w:rPr>
        <w:t> </w:t>
      </w:r>
      <w:r>
        <w:rPr>
          <w:sz w:val="22"/>
        </w:rPr>
        <w:t>establish</w:t>
      </w:r>
      <w:r>
        <w:rPr>
          <w:spacing w:val="-1"/>
          <w:sz w:val="22"/>
        </w:rPr>
        <w:t> </w:t>
      </w:r>
      <w:r>
        <w:rPr>
          <w:sz w:val="22"/>
        </w:rPr>
        <w:t>988,</w:t>
      </w:r>
      <w:r>
        <w:rPr>
          <w:spacing w:val="-4"/>
          <w:sz w:val="22"/>
        </w:rPr>
        <w:t> </w:t>
      </w:r>
      <w:r>
        <w:rPr>
          <w:sz w:val="22"/>
        </w:rPr>
        <w:t>a universal three-digit number to help people who are in suicidal, mental health, or substance use crisis (Public</w:t>
      </w:r>
      <w:r>
        <w:rPr>
          <w:spacing w:val="-8"/>
          <w:sz w:val="22"/>
        </w:rPr>
        <w:t> </w:t>
      </w:r>
      <w:r>
        <w:rPr>
          <w:sz w:val="22"/>
        </w:rPr>
        <w:t>Law,</w:t>
      </w:r>
      <w:r>
        <w:rPr>
          <w:spacing w:val="-9"/>
          <w:sz w:val="22"/>
        </w:rPr>
        <w:t> </w:t>
      </w:r>
      <w:r>
        <w:rPr>
          <w:sz w:val="22"/>
        </w:rPr>
        <w:t>2018).</w:t>
      </w:r>
      <w:r>
        <w:rPr>
          <w:spacing w:val="-9"/>
          <w:sz w:val="22"/>
        </w:rPr>
        <w:t> </w:t>
      </w:r>
      <w:r>
        <w:rPr>
          <w:sz w:val="22"/>
        </w:rPr>
        <w:t>People</w:t>
      </w:r>
      <w:r>
        <w:rPr>
          <w:spacing w:val="-10"/>
          <w:sz w:val="22"/>
        </w:rPr>
        <w:t> </w:t>
      </w:r>
      <w:r>
        <w:rPr>
          <w:sz w:val="22"/>
        </w:rPr>
        <w:t>who</w:t>
      </w:r>
      <w:r>
        <w:rPr>
          <w:spacing w:val="-8"/>
          <w:sz w:val="22"/>
        </w:rPr>
        <w:t> </w:t>
      </w:r>
      <w:r>
        <w:rPr>
          <w:sz w:val="22"/>
        </w:rPr>
        <w:t>call</w:t>
      </w:r>
      <w:r>
        <w:rPr>
          <w:spacing w:val="-8"/>
          <w:sz w:val="22"/>
        </w:rPr>
        <w:t> </w:t>
      </w:r>
      <w:r>
        <w:rPr>
          <w:sz w:val="22"/>
        </w:rPr>
        <w:t>or</w:t>
      </w:r>
      <w:r>
        <w:rPr>
          <w:spacing w:val="-8"/>
          <w:sz w:val="22"/>
        </w:rPr>
        <w:t> </w:t>
      </w:r>
      <w:r>
        <w:rPr>
          <w:sz w:val="22"/>
        </w:rPr>
        <w:t>text</w:t>
      </w:r>
      <w:r>
        <w:rPr>
          <w:spacing w:val="-8"/>
          <w:sz w:val="22"/>
        </w:rPr>
        <w:t> </w:t>
      </w:r>
      <w:r>
        <w:rPr>
          <w:sz w:val="22"/>
        </w:rPr>
        <w:t>988</w:t>
      </w:r>
      <w:r>
        <w:rPr>
          <w:spacing w:val="-8"/>
          <w:sz w:val="22"/>
        </w:rPr>
        <w:t> </w:t>
      </w:r>
      <w:r>
        <w:rPr>
          <w:sz w:val="22"/>
        </w:rPr>
        <w:t>or</w:t>
      </w:r>
      <w:r>
        <w:rPr>
          <w:spacing w:val="-8"/>
          <w:sz w:val="22"/>
        </w:rPr>
        <w:t> </w:t>
      </w:r>
      <w:r>
        <w:rPr>
          <w:sz w:val="22"/>
        </w:rPr>
        <w:t>chat</w:t>
      </w:r>
      <w:r>
        <w:rPr>
          <w:spacing w:val="-10"/>
          <w:sz w:val="22"/>
        </w:rPr>
        <w:t> </w:t>
      </w:r>
      <w:r>
        <w:rPr>
          <w:sz w:val="22"/>
        </w:rPr>
        <w:t>via</w:t>
      </w:r>
      <w:r>
        <w:rPr>
          <w:spacing w:val="-8"/>
          <w:sz w:val="22"/>
        </w:rPr>
        <w:t> </w:t>
      </w:r>
      <w:r>
        <w:rPr>
          <w:sz w:val="22"/>
        </w:rPr>
        <w:t>988lifeline.org</w:t>
      </w:r>
      <w:r>
        <w:rPr>
          <w:spacing w:val="-9"/>
          <w:sz w:val="22"/>
        </w:rPr>
        <w:t> </w:t>
      </w:r>
      <w:r>
        <w:rPr>
          <w:sz w:val="22"/>
        </w:rPr>
        <w:t>are</w:t>
      </w:r>
      <w:r>
        <w:rPr>
          <w:spacing w:val="-8"/>
          <w:sz w:val="22"/>
        </w:rPr>
        <w:t> </w:t>
      </w:r>
      <w:r>
        <w:rPr>
          <w:sz w:val="22"/>
        </w:rPr>
        <w:t>connected</w:t>
      </w:r>
      <w:r>
        <w:rPr>
          <w:spacing w:val="-9"/>
          <w:sz w:val="22"/>
        </w:rPr>
        <w:t> </w:t>
      </w:r>
      <w:r>
        <w:rPr>
          <w:sz w:val="22"/>
        </w:rPr>
        <w:t>to</w:t>
      </w:r>
      <w:r>
        <w:rPr>
          <w:spacing w:val="-9"/>
          <w:sz w:val="22"/>
        </w:rPr>
        <w:t> </w:t>
      </w:r>
      <w:r>
        <w:rPr>
          <w:sz w:val="22"/>
        </w:rPr>
        <w:t>the</w:t>
      </w:r>
      <w:r>
        <w:rPr>
          <w:spacing w:val="-8"/>
          <w:sz w:val="22"/>
        </w:rPr>
        <w:t> </w:t>
      </w:r>
      <w:r>
        <w:rPr>
          <w:sz w:val="22"/>
        </w:rPr>
        <w:t>Suicide</w:t>
      </w:r>
      <w:r>
        <w:rPr>
          <w:spacing w:val="-8"/>
          <w:sz w:val="22"/>
        </w:rPr>
        <w:t> </w:t>
      </w:r>
      <w:r>
        <w:rPr>
          <w:sz w:val="22"/>
        </w:rPr>
        <w:t>and Crisis Lifeline (formerly known as the National Suicide Prevention Lifeline), which currently consists of more than 200 crisis centers that operate 24 hours a day, seven days a week (Our Crisis Centers, n.d.).</w:t>
      </w:r>
    </w:p>
    <w:p>
      <w:pPr>
        <w:pStyle w:val="BodyText"/>
        <w:spacing w:before="25"/>
      </w:pPr>
    </w:p>
    <w:p>
      <w:pPr>
        <w:pStyle w:val="BodyText"/>
        <w:spacing w:line="259" w:lineRule="auto"/>
        <w:ind w:left="120" w:right="672"/>
        <w:jc w:val="both"/>
      </w:pPr>
      <w:r>
        <w:rPr/>
        <w:t>The transition to 988 has already resulted in an increase in the number of calls that are routed through the Lifeline network. However, many states and communities do not have staffing or services in place to provide timely, appropriate crisis response for youth. This need is especially acute in rural and frontier regions. Even in</w:t>
      </w:r>
      <w:r>
        <w:rPr>
          <w:spacing w:val="-1"/>
        </w:rPr>
        <w:t> </w:t>
      </w:r>
      <w:r>
        <w:rPr/>
        <w:t>more populated areas, youth in crisis may experience days or weeks of hospital boarding or be transported hundreds of miles away to an in-patient facility (Mental Health Oversight and Accountability Commission, 2016).</w:t>
      </w:r>
    </w:p>
    <w:p>
      <w:pPr>
        <w:pStyle w:val="BodyText"/>
        <w:spacing w:before="25"/>
      </w:pPr>
    </w:p>
    <w:p>
      <w:pPr>
        <w:spacing w:line="259" w:lineRule="auto" w:before="0"/>
        <w:ind w:left="120" w:right="676" w:firstLine="0"/>
        <w:jc w:val="both"/>
        <w:rPr>
          <w:b/>
          <w:sz w:val="22"/>
        </w:rPr>
      </w:pPr>
      <w:r>
        <w:rPr>
          <w:b/>
          <w:sz w:val="22"/>
        </w:rPr>
        <w:t>The </w:t>
      </w:r>
      <w:r>
        <w:rPr>
          <w:b/>
          <w:i/>
          <w:sz w:val="22"/>
        </w:rPr>
        <w:t>National Guidelines for Child and Youth Behavioral Health Crisis Care </w:t>
      </w:r>
      <w:r>
        <w:rPr>
          <w:b/>
          <w:sz w:val="22"/>
        </w:rPr>
        <w:t>provides a roadmap that can</w:t>
      </w:r>
      <w:r>
        <w:rPr>
          <w:b/>
          <w:spacing w:val="-5"/>
          <w:sz w:val="22"/>
        </w:rPr>
        <w:t> </w:t>
      </w:r>
      <w:r>
        <w:rPr>
          <w:b/>
          <w:sz w:val="22"/>
        </w:rPr>
        <w:t>be</w:t>
      </w:r>
      <w:r>
        <w:rPr>
          <w:b/>
          <w:spacing w:val="-4"/>
          <w:sz w:val="22"/>
        </w:rPr>
        <w:t> </w:t>
      </w:r>
      <w:r>
        <w:rPr>
          <w:b/>
          <w:sz w:val="22"/>
        </w:rPr>
        <w:t>used</w:t>
      </w:r>
      <w:r>
        <w:rPr>
          <w:b/>
          <w:spacing w:val="-5"/>
          <w:sz w:val="22"/>
        </w:rPr>
        <w:t> </w:t>
      </w:r>
      <w:r>
        <w:rPr>
          <w:b/>
          <w:sz w:val="22"/>
        </w:rPr>
        <w:t>to</w:t>
      </w:r>
      <w:r>
        <w:rPr>
          <w:b/>
          <w:spacing w:val="-5"/>
          <w:sz w:val="22"/>
        </w:rPr>
        <w:t> </w:t>
      </w:r>
      <w:r>
        <w:rPr>
          <w:b/>
          <w:sz w:val="22"/>
        </w:rPr>
        <w:t>truly</w:t>
      </w:r>
      <w:r>
        <w:rPr>
          <w:b/>
          <w:spacing w:val="-7"/>
          <w:sz w:val="22"/>
        </w:rPr>
        <w:t> </w:t>
      </w:r>
      <w:r>
        <w:rPr>
          <w:b/>
          <w:sz w:val="22"/>
        </w:rPr>
        <w:t>make</w:t>
      </w:r>
      <w:r>
        <w:rPr>
          <w:b/>
          <w:spacing w:val="-9"/>
          <w:sz w:val="22"/>
        </w:rPr>
        <w:t> </w:t>
      </w:r>
      <w:r>
        <w:rPr>
          <w:b/>
          <w:sz w:val="22"/>
        </w:rPr>
        <w:t>a</w:t>
      </w:r>
      <w:r>
        <w:rPr>
          <w:b/>
          <w:spacing w:val="-5"/>
          <w:sz w:val="22"/>
        </w:rPr>
        <w:t> </w:t>
      </w:r>
      <w:r>
        <w:rPr>
          <w:b/>
          <w:sz w:val="22"/>
        </w:rPr>
        <w:t>positive</w:t>
      </w:r>
      <w:r>
        <w:rPr>
          <w:b/>
          <w:spacing w:val="-4"/>
          <w:sz w:val="22"/>
        </w:rPr>
        <w:t> </w:t>
      </w:r>
      <w:r>
        <w:rPr>
          <w:b/>
          <w:sz w:val="22"/>
        </w:rPr>
        <w:t>impact</w:t>
      </w:r>
      <w:r>
        <w:rPr>
          <w:b/>
          <w:spacing w:val="-6"/>
          <w:sz w:val="22"/>
        </w:rPr>
        <w:t> </w:t>
      </w:r>
      <w:r>
        <w:rPr>
          <w:b/>
          <w:sz w:val="22"/>
        </w:rPr>
        <w:t>in</w:t>
      </w:r>
      <w:r>
        <w:rPr>
          <w:b/>
          <w:spacing w:val="-5"/>
          <w:sz w:val="22"/>
        </w:rPr>
        <w:t> </w:t>
      </w:r>
      <w:r>
        <w:rPr>
          <w:b/>
          <w:sz w:val="22"/>
        </w:rPr>
        <w:t>the</w:t>
      </w:r>
      <w:r>
        <w:rPr>
          <w:b/>
          <w:spacing w:val="-4"/>
          <w:sz w:val="22"/>
        </w:rPr>
        <w:t> </w:t>
      </w:r>
      <w:r>
        <w:rPr>
          <w:b/>
          <w:sz w:val="22"/>
        </w:rPr>
        <w:t>lives</w:t>
      </w:r>
      <w:r>
        <w:rPr>
          <w:b/>
          <w:spacing w:val="-4"/>
          <w:sz w:val="22"/>
        </w:rPr>
        <w:t> </w:t>
      </w:r>
      <w:r>
        <w:rPr>
          <w:b/>
          <w:sz w:val="22"/>
        </w:rPr>
        <w:t>of</w:t>
      </w:r>
      <w:r>
        <w:rPr>
          <w:b/>
          <w:spacing w:val="-6"/>
          <w:sz w:val="22"/>
        </w:rPr>
        <w:t> </w:t>
      </w:r>
      <w:r>
        <w:rPr>
          <w:b/>
          <w:sz w:val="22"/>
        </w:rPr>
        <w:t>children,</w:t>
      </w:r>
      <w:r>
        <w:rPr>
          <w:b/>
          <w:spacing w:val="-5"/>
          <w:sz w:val="22"/>
        </w:rPr>
        <w:t> </w:t>
      </w:r>
      <w:r>
        <w:rPr>
          <w:b/>
          <w:sz w:val="22"/>
        </w:rPr>
        <w:t>youth,</w:t>
      </w:r>
      <w:r>
        <w:rPr>
          <w:b/>
          <w:spacing w:val="-5"/>
          <w:sz w:val="22"/>
        </w:rPr>
        <w:t> </w:t>
      </w:r>
      <w:r>
        <w:rPr>
          <w:b/>
          <w:sz w:val="22"/>
        </w:rPr>
        <w:t>young</w:t>
      </w:r>
      <w:r>
        <w:rPr>
          <w:b/>
          <w:spacing w:val="-5"/>
          <w:sz w:val="22"/>
        </w:rPr>
        <w:t> </w:t>
      </w:r>
      <w:r>
        <w:rPr>
          <w:b/>
          <w:sz w:val="22"/>
        </w:rPr>
        <w:t>adults,</w:t>
      </w:r>
      <w:r>
        <w:rPr>
          <w:b/>
          <w:spacing w:val="-5"/>
          <w:sz w:val="22"/>
        </w:rPr>
        <w:t> </w:t>
      </w:r>
      <w:r>
        <w:rPr>
          <w:b/>
          <w:sz w:val="22"/>
        </w:rPr>
        <w:t>and</w:t>
      </w:r>
      <w:r>
        <w:rPr>
          <w:b/>
          <w:spacing w:val="-8"/>
          <w:sz w:val="22"/>
        </w:rPr>
        <w:t> </w:t>
      </w:r>
      <w:r>
        <w:rPr>
          <w:b/>
          <w:sz w:val="22"/>
        </w:rPr>
        <w:t>families in communities across America.</w:t>
      </w:r>
    </w:p>
    <w:p>
      <w:pPr>
        <w:pStyle w:val="BodyText"/>
        <w:spacing w:before="26"/>
        <w:rPr>
          <w:b/>
        </w:rPr>
      </w:pPr>
    </w:p>
    <w:p>
      <w:pPr>
        <w:pStyle w:val="Heading2"/>
        <w:spacing w:before="1"/>
      </w:pPr>
      <w:bookmarkStart w:name="About this Document" w:id="14"/>
      <w:bookmarkEnd w:id="14"/>
      <w:r>
        <w:rPr>
          <w:b w:val="0"/>
        </w:rPr>
      </w:r>
      <w:bookmarkStart w:name="_bookmark6" w:id="15"/>
      <w:bookmarkEnd w:id="15"/>
      <w:r>
        <w:rPr>
          <w:b w:val="0"/>
        </w:rPr>
      </w:r>
      <w:r>
        <w:rPr>
          <w:color w:val="2E5395"/>
        </w:rPr>
        <w:t>About</w:t>
      </w:r>
      <w:r>
        <w:rPr>
          <w:color w:val="2E5395"/>
          <w:spacing w:val="-7"/>
        </w:rPr>
        <w:t> </w:t>
      </w:r>
      <w:r>
        <w:rPr>
          <w:color w:val="2E5395"/>
        </w:rPr>
        <w:t>this</w:t>
      </w:r>
      <w:r>
        <w:rPr>
          <w:color w:val="2E5395"/>
          <w:spacing w:val="-6"/>
        </w:rPr>
        <w:t> </w:t>
      </w:r>
      <w:r>
        <w:rPr>
          <w:color w:val="2E5395"/>
          <w:spacing w:val="-2"/>
        </w:rPr>
        <w:t>Document</w:t>
      </w:r>
    </w:p>
    <w:p>
      <w:pPr>
        <w:spacing w:line="259" w:lineRule="auto" w:before="121"/>
        <w:ind w:left="120" w:right="674" w:firstLine="0"/>
        <w:jc w:val="both"/>
        <w:rPr>
          <w:sz w:val="22"/>
        </w:rPr>
      </w:pPr>
      <w:r>
        <w:rPr>
          <w:b/>
          <w:sz w:val="22"/>
        </w:rPr>
        <w:t>The main purpose</w:t>
      </w:r>
      <w:r>
        <w:rPr>
          <w:b/>
          <w:spacing w:val="-1"/>
          <w:sz w:val="22"/>
        </w:rPr>
        <w:t> </w:t>
      </w:r>
      <w:r>
        <w:rPr>
          <w:b/>
          <w:sz w:val="22"/>
        </w:rPr>
        <w:t>of the</w:t>
      </w:r>
      <w:r>
        <w:rPr>
          <w:b/>
          <w:spacing w:val="-1"/>
          <w:sz w:val="22"/>
        </w:rPr>
        <w:t> </w:t>
      </w:r>
      <w:r>
        <w:rPr>
          <w:b/>
          <w:i/>
          <w:sz w:val="22"/>
        </w:rPr>
        <w:t>National Guidelines</w:t>
      </w:r>
      <w:r>
        <w:rPr>
          <w:b/>
          <w:i/>
          <w:spacing w:val="-1"/>
          <w:sz w:val="22"/>
        </w:rPr>
        <w:t> </w:t>
      </w:r>
      <w:r>
        <w:rPr>
          <w:b/>
          <w:i/>
          <w:sz w:val="22"/>
        </w:rPr>
        <w:t>for Child and Youth Behavioral Health Crisis Care</w:t>
      </w:r>
      <w:r>
        <w:rPr>
          <w:b/>
          <w:i/>
          <w:spacing w:val="-1"/>
          <w:sz w:val="22"/>
        </w:rPr>
        <w:t> </w:t>
      </w:r>
      <w:r>
        <w:rPr>
          <w:b/>
          <w:sz w:val="22"/>
        </w:rPr>
        <w:t>is</w:t>
      </w:r>
      <w:r>
        <w:rPr>
          <w:b/>
          <w:spacing w:val="-1"/>
          <w:sz w:val="22"/>
        </w:rPr>
        <w:t> </w:t>
      </w:r>
      <w:r>
        <w:rPr>
          <w:b/>
          <w:sz w:val="22"/>
        </w:rPr>
        <w:t>to offer best practices, implementation strategies, and practical guidance. </w:t>
      </w:r>
      <w:r>
        <w:rPr>
          <w:sz w:val="22"/>
        </w:rPr>
        <w:t>Although there is some discussion of research findings and statistics,</w:t>
      </w:r>
      <w:r>
        <w:rPr>
          <w:spacing w:val="-2"/>
          <w:sz w:val="22"/>
        </w:rPr>
        <w:t> </w:t>
      </w:r>
      <w:r>
        <w:rPr>
          <w:sz w:val="22"/>
        </w:rPr>
        <w:t>this is not a research document. This</w:t>
      </w:r>
      <w:r>
        <w:rPr>
          <w:spacing w:val="-2"/>
          <w:sz w:val="22"/>
        </w:rPr>
        <w:t> </w:t>
      </w:r>
      <w:r>
        <w:rPr>
          <w:sz w:val="22"/>
        </w:rPr>
        <w:t>document does</w:t>
      </w:r>
      <w:r>
        <w:rPr>
          <w:spacing w:val="-2"/>
          <w:sz w:val="22"/>
        </w:rPr>
        <w:t> </w:t>
      </w:r>
      <w:r>
        <w:rPr>
          <w:sz w:val="22"/>
        </w:rPr>
        <w:t>include both research-based guidance and learnings shared by SAMHSA’s Children’s Crisis Continuum expert panel (2021).</w:t>
      </w:r>
    </w:p>
    <w:p>
      <w:pPr>
        <w:pStyle w:val="BodyText"/>
        <w:spacing w:before="24"/>
      </w:pPr>
    </w:p>
    <w:p>
      <w:pPr>
        <w:pStyle w:val="BodyText"/>
        <w:spacing w:line="259" w:lineRule="auto" w:before="1"/>
        <w:ind w:left="119" w:right="673"/>
        <w:jc w:val="both"/>
      </w:pPr>
      <w:r>
        <w:rPr/>
        <w:t>This document is intended to be a starting point for building a 988 crisis system that supports youth and families</w:t>
      </w:r>
      <w:r>
        <w:rPr>
          <w:spacing w:val="-8"/>
        </w:rPr>
        <w:t> </w:t>
      </w:r>
      <w:r>
        <w:rPr/>
        <w:t>effectively.</w:t>
      </w:r>
      <w:r>
        <w:rPr>
          <w:spacing w:val="-8"/>
        </w:rPr>
        <w:t> </w:t>
      </w:r>
      <w:r>
        <w:rPr/>
        <w:t>It</w:t>
      </w:r>
      <w:r>
        <w:rPr>
          <w:spacing w:val="-7"/>
        </w:rPr>
        <w:t> </w:t>
      </w:r>
      <w:r>
        <w:rPr/>
        <w:t>builds</w:t>
      </w:r>
      <w:r>
        <w:rPr>
          <w:spacing w:val="-8"/>
        </w:rPr>
        <w:t> </w:t>
      </w:r>
      <w:r>
        <w:rPr/>
        <w:t>on</w:t>
      </w:r>
      <w:r>
        <w:rPr>
          <w:spacing w:val="-8"/>
        </w:rPr>
        <w:t> </w:t>
      </w:r>
      <w:r>
        <w:rPr/>
        <w:t>previous</w:t>
      </w:r>
      <w:r>
        <w:rPr>
          <w:spacing w:val="-8"/>
        </w:rPr>
        <w:t> </w:t>
      </w:r>
      <w:r>
        <w:rPr/>
        <w:t>SAMHSA</w:t>
      </w:r>
      <w:r>
        <w:rPr>
          <w:spacing w:val="-9"/>
        </w:rPr>
        <w:t> </w:t>
      </w:r>
      <w:r>
        <w:rPr/>
        <w:t>guidance,</w:t>
      </w:r>
      <w:r>
        <w:rPr>
          <w:spacing w:val="-8"/>
        </w:rPr>
        <w:t> </w:t>
      </w:r>
      <w:r>
        <w:rPr/>
        <w:t>including</w:t>
      </w:r>
      <w:r>
        <w:rPr>
          <w:spacing w:val="-8"/>
        </w:rPr>
        <w:t> </w:t>
      </w:r>
      <w:r>
        <w:rPr/>
        <w:t>the</w:t>
      </w:r>
      <w:r>
        <w:rPr>
          <w:spacing w:val="-8"/>
        </w:rPr>
        <w:t> </w:t>
      </w:r>
      <w:r>
        <w:rPr/>
        <w:t>following</w:t>
      </w:r>
      <w:r>
        <w:rPr>
          <w:spacing w:val="-8"/>
        </w:rPr>
        <w:t> </w:t>
      </w:r>
      <w:r>
        <w:rPr/>
        <w:t>key</w:t>
      </w:r>
      <w:r>
        <w:rPr>
          <w:spacing w:val="-8"/>
        </w:rPr>
        <w:t> </w:t>
      </w:r>
      <w:r>
        <w:rPr/>
        <w:t>publications,</w:t>
      </w:r>
      <w:r>
        <w:rPr>
          <w:spacing w:val="-8"/>
        </w:rPr>
        <w:t> </w:t>
      </w:r>
      <w:r>
        <w:rPr/>
        <w:t>as </w:t>
      </w:r>
      <w:r>
        <w:rPr>
          <w:spacing w:val="-2"/>
        </w:rPr>
        <w:t>well</w:t>
      </w:r>
      <w:r>
        <w:rPr>
          <w:spacing w:val="-5"/>
        </w:rPr>
        <w:t> </w:t>
      </w:r>
      <w:r>
        <w:rPr>
          <w:spacing w:val="-2"/>
        </w:rPr>
        <w:t>as</w:t>
      </w:r>
      <w:r>
        <w:rPr>
          <w:spacing w:val="-3"/>
        </w:rPr>
        <w:t> </w:t>
      </w:r>
      <w:r>
        <w:rPr>
          <w:spacing w:val="-2"/>
        </w:rPr>
        <w:t>recommendations</w:t>
      </w:r>
      <w:r>
        <w:rPr>
          <w:spacing w:val="-6"/>
        </w:rPr>
        <w:t> </w:t>
      </w:r>
      <w:r>
        <w:rPr>
          <w:spacing w:val="-2"/>
        </w:rPr>
        <w:t>from the</w:t>
      </w:r>
      <w:r>
        <w:rPr>
          <w:spacing w:val="-4"/>
        </w:rPr>
        <w:t> </w:t>
      </w:r>
      <w:r>
        <w:rPr>
          <w:spacing w:val="-2"/>
        </w:rPr>
        <w:t>expert panel.</w:t>
      </w:r>
      <w:r>
        <w:rPr>
          <w:spacing w:val="-4"/>
        </w:rPr>
        <w:t> </w:t>
      </w:r>
      <w:r>
        <w:rPr>
          <w:spacing w:val="-2"/>
        </w:rPr>
        <w:t>It</w:t>
      </w:r>
      <w:r>
        <w:rPr>
          <w:spacing w:val="-6"/>
        </w:rPr>
        <w:t> </w:t>
      </w:r>
      <w:r>
        <w:rPr>
          <w:b/>
          <w:spacing w:val="-2"/>
        </w:rPr>
        <w:t>complements,</w:t>
      </w:r>
      <w:r>
        <w:rPr>
          <w:b/>
          <w:spacing w:val="-3"/>
        </w:rPr>
        <w:t> </w:t>
      </w:r>
      <w:r>
        <w:rPr>
          <w:b/>
          <w:spacing w:val="-2"/>
        </w:rPr>
        <w:t>not</w:t>
      </w:r>
      <w:r>
        <w:rPr>
          <w:b/>
          <w:spacing w:val="-6"/>
        </w:rPr>
        <w:t> </w:t>
      </w:r>
      <w:r>
        <w:rPr>
          <w:b/>
          <w:spacing w:val="-2"/>
        </w:rPr>
        <w:t>replaces,</w:t>
      </w:r>
      <w:r>
        <w:rPr>
          <w:b/>
          <w:spacing w:val="-4"/>
        </w:rPr>
        <w:t> </w:t>
      </w:r>
      <w:r>
        <w:rPr>
          <w:spacing w:val="-2"/>
        </w:rPr>
        <w:t>SAMHSA’s</w:t>
      </w:r>
      <w:r>
        <w:rPr>
          <w:spacing w:val="-3"/>
        </w:rPr>
        <w:t> </w:t>
      </w:r>
      <w:r>
        <w:rPr>
          <w:spacing w:val="-2"/>
        </w:rPr>
        <w:t>previous</w:t>
      </w:r>
      <w:r>
        <w:rPr>
          <w:spacing w:val="-3"/>
        </w:rPr>
        <w:t> </w:t>
      </w:r>
      <w:r>
        <w:rPr>
          <w:spacing w:val="-2"/>
        </w:rPr>
        <w:t>work.</w:t>
      </w:r>
    </w:p>
    <w:p>
      <w:pPr>
        <w:pStyle w:val="BodyText"/>
        <w:spacing w:before="24"/>
      </w:pPr>
    </w:p>
    <w:p>
      <w:pPr>
        <w:pStyle w:val="ListParagraph"/>
        <w:numPr>
          <w:ilvl w:val="0"/>
          <w:numId w:val="3"/>
        </w:numPr>
        <w:tabs>
          <w:tab w:pos="838" w:val="left" w:leader="none"/>
          <w:tab w:pos="840" w:val="left" w:leader="none"/>
        </w:tabs>
        <w:spacing w:line="256" w:lineRule="auto" w:before="1" w:after="0"/>
        <w:ind w:left="840" w:right="676" w:hanging="361"/>
        <w:jc w:val="both"/>
        <w:rPr>
          <w:sz w:val="22"/>
        </w:rPr>
      </w:pPr>
      <w:hyperlink r:id="rId13">
        <w:r>
          <w:rPr>
            <w:color w:val="0000FF"/>
            <w:sz w:val="22"/>
            <w:u w:val="single" w:color="0000FF"/>
          </w:rPr>
          <w:t>National</w:t>
        </w:r>
        <w:r>
          <w:rPr>
            <w:color w:val="0000FF"/>
            <w:spacing w:val="-6"/>
            <w:sz w:val="22"/>
            <w:u w:val="single" w:color="0000FF"/>
          </w:rPr>
          <w:t> </w:t>
        </w:r>
        <w:r>
          <w:rPr>
            <w:color w:val="0000FF"/>
            <w:sz w:val="22"/>
            <w:u w:val="single" w:color="0000FF"/>
          </w:rPr>
          <w:t>Guidelines</w:t>
        </w:r>
        <w:r>
          <w:rPr>
            <w:color w:val="0000FF"/>
            <w:spacing w:val="-7"/>
            <w:sz w:val="22"/>
            <w:u w:val="single" w:color="0000FF"/>
          </w:rPr>
          <w:t> </w:t>
        </w:r>
        <w:r>
          <w:rPr>
            <w:color w:val="0000FF"/>
            <w:sz w:val="22"/>
            <w:u w:val="single" w:color="0000FF"/>
          </w:rPr>
          <w:t>for</w:t>
        </w:r>
        <w:r>
          <w:rPr>
            <w:color w:val="0000FF"/>
            <w:spacing w:val="-4"/>
            <w:sz w:val="22"/>
            <w:u w:val="single" w:color="0000FF"/>
          </w:rPr>
          <w:t> </w:t>
        </w:r>
        <w:r>
          <w:rPr>
            <w:color w:val="0000FF"/>
            <w:sz w:val="22"/>
            <w:u w:val="single" w:color="0000FF"/>
          </w:rPr>
          <w:t>Behavioral</w:t>
        </w:r>
        <w:r>
          <w:rPr>
            <w:color w:val="0000FF"/>
            <w:spacing w:val="-4"/>
            <w:sz w:val="22"/>
            <w:u w:val="single" w:color="0000FF"/>
          </w:rPr>
          <w:t> </w:t>
        </w:r>
        <w:r>
          <w:rPr>
            <w:color w:val="0000FF"/>
            <w:sz w:val="22"/>
            <w:u w:val="single" w:color="0000FF"/>
          </w:rPr>
          <w:t>Health</w:t>
        </w:r>
        <w:r>
          <w:rPr>
            <w:color w:val="0000FF"/>
            <w:spacing w:val="-5"/>
            <w:sz w:val="22"/>
            <w:u w:val="single" w:color="0000FF"/>
          </w:rPr>
          <w:t> </w:t>
        </w:r>
        <w:r>
          <w:rPr>
            <w:color w:val="0000FF"/>
            <w:sz w:val="22"/>
            <w:u w:val="single" w:color="0000FF"/>
          </w:rPr>
          <w:t>Crisis</w:t>
        </w:r>
        <w:r>
          <w:rPr>
            <w:color w:val="0000FF"/>
            <w:spacing w:val="-4"/>
            <w:sz w:val="22"/>
            <w:u w:val="single" w:color="0000FF"/>
          </w:rPr>
          <w:t> </w:t>
        </w:r>
        <w:r>
          <w:rPr>
            <w:color w:val="0000FF"/>
            <w:sz w:val="22"/>
            <w:u w:val="single" w:color="0000FF"/>
          </w:rPr>
          <w:t>Care</w:t>
        </w:r>
        <w:r>
          <w:rPr>
            <w:color w:val="0000FF"/>
            <w:spacing w:val="-9"/>
            <w:sz w:val="22"/>
            <w:u w:val="single" w:color="0000FF"/>
          </w:rPr>
          <w:t> </w:t>
        </w:r>
        <w:r>
          <w:rPr>
            <w:color w:val="0000FF"/>
            <w:sz w:val="22"/>
            <w:u w:val="single" w:color="0000FF"/>
          </w:rPr>
          <w:t>–</w:t>
        </w:r>
        <w:r>
          <w:rPr>
            <w:color w:val="0000FF"/>
            <w:spacing w:val="-5"/>
            <w:sz w:val="22"/>
            <w:u w:val="single" w:color="0000FF"/>
          </w:rPr>
          <w:t> </w:t>
        </w:r>
        <w:r>
          <w:rPr>
            <w:color w:val="0000FF"/>
            <w:sz w:val="22"/>
            <w:u w:val="single" w:color="0000FF"/>
          </w:rPr>
          <w:t>Best</w:t>
        </w:r>
        <w:r>
          <w:rPr>
            <w:color w:val="0000FF"/>
            <w:spacing w:val="-4"/>
            <w:sz w:val="22"/>
            <w:u w:val="single" w:color="0000FF"/>
          </w:rPr>
          <w:t> </w:t>
        </w:r>
        <w:r>
          <w:rPr>
            <w:color w:val="0000FF"/>
            <w:sz w:val="22"/>
            <w:u w:val="single" w:color="0000FF"/>
          </w:rPr>
          <w:t>Practice</w:t>
        </w:r>
        <w:r>
          <w:rPr>
            <w:color w:val="0000FF"/>
            <w:spacing w:val="-4"/>
            <w:sz w:val="22"/>
            <w:u w:val="single" w:color="0000FF"/>
          </w:rPr>
          <w:t> </w:t>
        </w:r>
        <w:r>
          <w:rPr>
            <w:color w:val="0000FF"/>
            <w:sz w:val="22"/>
            <w:u w:val="single" w:color="0000FF"/>
          </w:rPr>
          <w:t>Toolkit</w:t>
        </w:r>
        <w:r>
          <w:rPr>
            <w:sz w:val="22"/>
            <w:u w:val="none"/>
          </w:rPr>
          <w:t>,</w:t>
        </w:r>
      </w:hyperlink>
      <w:r>
        <w:rPr>
          <w:spacing w:val="-7"/>
          <w:sz w:val="22"/>
          <w:u w:val="none"/>
        </w:rPr>
        <w:t> </w:t>
      </w:r>
      <w:r>
        <w:rPr>
          <w:sz w:val="22"/>
          <w:u w:val="none"/>
        </w:rPr>
        <w:t>released</w:t>
      </w:r>
      <w:r>
        <w:rPr>
          <w:spacing w:val="-7"/>
          <w:sz w:val="22"/>
          <w:u w:val="none"/>
        </w:rPr>
        <w:t> </w:t>
      </w:r>
      <w:r>
        <w:rPr>
          <w:sz w:val="22"/>
          <w:u w:val="none"/>
        </w:rPr>
        <w:t>in</w:t>
      </w:r>
      <w:r>
        <w:rPr>
          <w:spacing w:val="-7"/>
          <w:sz w:val="22"/>
          <w:u w:val="none"/>
        </w:rPr>
        <w:t> </w:t>
      </w:r>
      <w:r>
        <w:rPr>
          <w:sz w:val="22"/>
          <w:u w:val="none"/>
        </w:rPr>
        <w:t>2021</w:t>
      </w:r>
      <w:r>
        <w:rPr>
          <w:spacing w:val="-7"/>
          <w:sz w:val="22"/>
          <w:u w:val="none"/>
        </w:rPr>
        <w:t> </w:t>
      </w:r>
      <w:r>
        <w:rPr>
          <w:sz w:val="22"/>
          <w:u w:val="none"/>
        </w:rPr>
        <w:t>by </w:t>
      </w:r>
      <w:r>
        <w:rPr>
          <w:spacing w:val="-2"/>
          <w:sz w:val="22"/>
          <w:u w:val="none"/>
        </w:rPr>
        <w:t>SAMHSA</w:t>
      </w:r>
    </w:p>
    <w:p>
      <w:pPr>
        <w:pStyle w:val="ListParagraph"/>
        <w:numPr>
          <w:ilvl w:val="0"/>
          <w:numId w:val="3"/>
        </w:numPr>
        <w:tabs>
          <w:tab w:pos="839" w:val="left" w:leader="none"/>
        </w:tabs>
        <w:spacing w:line="259" w:lineRule="auto" w:before="2" w:after="0"/>
        <w:ind w:left="839" w:right="674" w:hanging="360"/>
        <w:jc w:val="both"/>
        <w:rPr>
          <w:sz w:val="22"/>
        </w:rPr>
      </w:pPr>
      <w:hyperlink r:id="rId14">
        <w:r>
          <w:rPr>
            <w:color w:val="0000FF"/>
            <w:sz w:val="22"/>
            <w:u w:val="single" w:color="0000FF"/>
          </w:rPr>
          <w:t>Crisis Services: Meeting Needs, Saving Lives</w:t>
        </w:r>
        <w:r>
          <w:rPr>
            <w:sz w:val="22"/>
            <w:u w:val="none"/>
          </w:rPr>
          <w:t>,</w:t>
        </w:r>
      </w:hyperlink>
      <w:r>
        <w:rPr>
          <w:sz w:val="22"/>
          <w:u w:val="none"/>
        </w:rPr>
        <w:t> released in 2021. Included SAMHSA’s </w:t>
      </w:r>
      <w:r>
        <w:rPr>
          <w:i/>
          <w:sz w:val="22"/>
          <w:u w:val="none"/>
        </w:rPr>
        <w:t>Best</w:t>
      </w:r>
      <w:r>
        <w:rPr>
          <w:i/>
          <w:sz w:val="22"/>
          <w:u w:val="none"/>
        </w:rPr>
        <w:t> Practice Toolkit </w:t>
      </w:r>
      <w:r>
        <w:rPr>
          <w:sz w:val="22"/>
          <w:u w:val="none"/>
        </w:rPr>
        <w:t>and articles by the National Association of State Mental Health</w:t>
      </w:r>
      <w:r>
        <w:rPr>
          <w:spacing w:val="-2"/>
          <w:sz w:val="22"/>
          <w:u w:val="none"/>
        </w:rPr>
        <w:t> </w:t>
      </w:r>
      <w:r>
        <w:rPr>
          <w:sz w:val="22"/>
          <w:u w:val="none"/>
        </w:rPr>
        <w:t>Project Directors </w:t>
      </w:r>
      <w:r>
        <w:rPr>
          <w:spacing w:val="-2"/>
          <w:sz w:val="22"/>
          <w:u w:val="none"/>
        </w:rPr>
        <w:t>(NASMHPD)</w:t>
      </w:r>
    </w:p>
    <w:p>
      <w:pPr>
        <w:pStyle w:val="ListParagraph"/>
        <w:numPr>
          <w:ilvl w:val="0"/>
          <w:numId w:val="3"/>
        </w:numPr>
        <w:tabs>
          <w:tab w:pos="838" w:val="left" w:leader="none"/>
          <w:tab w:pos="840" w:val="left" w:leader="none"/>
        </w:tabs>
        <w:spacing w:line="256" w:lineRule="auto" w:before="0" w:after="0"/>
        <w:ind w:left="840" w:right="673" w:hanging="361"/>
        <w:jc w:val="both"/>
        <w:rPr>
          <w:sz w:val="22"/>
        </w:rPr>
      </w:pPr>
      <w:hyperlink r:id="rId15">
        <w:r>
          <w:rPr>
            <w:color w:val="0000FF"/>
            <w:sz w:val="22"/>
            <w:u w:val="single" w:color="0000FF"/>
          </w:rPr>
          <w:t>Ready to Respond: Mental Health Beyond Crisis and COVID-19</w:t>
        </w:r>
        <w:r>
          <w:rPr>
            <w:sz w:val="22"/>
            <w:u w:val="none"/>
          </w:rPr>
          <w:t>,</w:t>
        </w:r>
      </w:hyperlink>
      <w:r>
        <w:rPr>
          <w:sz w:val="22"/>
          <w:u w:val="none"/>
        </w:rPr>
        <w:t> released in 2021. Collection of 10 crisis response briefs developed by NASMHPD in response to the pandemic</w:t>
      </w:r>
    </w:p>
    <w:p>
      <w:pPr>
        <w:pStyle w:val="BodyText"/>
        <w:spacing w:before="27"/>
      </w:pPr>
    </w:p>
    <w:p>
      <w:pPr>
        <w:pStyle w:val="Heading2"/>
      </w:pPr>
      <w:bookmarkStart w:name="Language and Terminology" w:id="16"/>
      <w:bookmarkEnd w:id="16"/>
      <w:r>
        <w:rPr>
          <w:b w:val="0"/>
        </w:rPr>
      </w:r>
      <w:bookmarkStart w:name="_bookmark7" w:id="17"/>
      <w:bookmarkEnd w:id="17"/>
      <w:r>
        <w:rPr>
          <w:b w:val="0"/>
        </w:rPr>
      </w:r>
      <w:r>
        <w:rPr>
          <w:color w:val="2E5395"/>
        </w:rPr>
        <w:t>Language</w:t>
      </w:r>
      <w:r>
        <w:rPr>
          <w:color w:val="2E5395"/>
          <w:spacing w:val="-9"/>
        </w:rPr>
        <w:t> </w:t>
      </w:r>
      <w:r>
        <w:rPr>
          <w:color w:val="2E5395"/>
        </w:rPr>
        <w:t>and</w:t>
      </w:r>
      <w:r>
        <w:rPr>
          <w:color w:val="2E5395"/>
          <w:spacing w:val="-9"/>
        </w:rPr>
        <w:t> </w:t>
      </w:r>
      <w:r>
        <w:rPr>
          <w:color w:val="2E5395"/>
          <w:spacing w:val="-2"/>
        </w:rPr>
        <w:t>Terminology</w:t>
      </w:r>
    </w:p>
    <w:p>
      <w:pPr>
        <w:pStyle w:val="BodyText"/>
        <w:spacing w:line="259" w:lineRule="auto" w:before="121"/>
        <w:ind w:left="119" w:right="676"/>
        <w:jc w:val="both"/>
      </w:pPr>
      <w:r>
        <w:rPr/>
        <w:t>The language we use to talk about behavioral health shapes how we think about behavioral health. Some terms that are acceptable today may be considered stigmatizing in the future. Throughout this document, we have tried to use recovery-oriented language that promotes acceptance and person-centered support.</w:t>
      </w:r>
    </w:p>
    <w:p>
      <w:pPr>
        <w:spacing w:after="0" w:line="259" w:lineRule="auto"/>
        <w:jc w:val="both"/>
        <w:sectPr>
          <w:pgSz w:w="12240" w:h="15840"/>
          <w:pgMar w:header="0" w:footer="1061" w:top="1380" w:bottom="1320" w:left="1320" w:right="760"/>
        </w:sectPr>
      </w:pPr>
    </w:p>
    <w:p>
      <w:pPr>
        <w:pStyle w:val="BodyText"/>
        <w:spacing w:line="259" w:lineRule="auto" w:before="81"/>
        <w:ind w:left="120" w:right="675"/>
        <w:jc w:val="both"/>
      </w:pPr>
      <w:r>
        <w:rPr/>
        <w:t>Terms for discussing people and populations also change over time. Wherever specific racial, ethnic, cultural, or other identity-based groups are discussed in this document, we have tried</w:t>
      </w:r>
      <w:r>
        <w:rPr>
          <w:spacing w:val="-1"/>
        </w:rPr>
        <w:t> </w:t>
      </w:r>
      <w:r>
        <w:rPr/>
        <w:t>to use language that is inclusive and preferred by those communities.</w:t>
      </w:r>
    </w:p>
    <w:p>
      <w:pPr>
        <w:pStyle w:val="BodyText"/>
        <w:spacing w:before="26"/>
      </w:pPr>
    </w:p>
    <w:p>
      <w:pPr>
        <w:pStyle w:val="BodyText"/>
        <w:spacing w:line="259" w:lineRule="auto"/>
        <w:ind w:left="120" w:right="675"/>
        <w:jc w:val="both"/>
      </w:pPr>
      <w:r>
        <w:rPr/>
        <w:t>“Youth” and “young people” are used throughout this document to describe children, youth, and young adults of transition age who are still involved in youth-serving systems.</w:t>
      </w:r>
    </w:p>
    <w:p>
      <w:pPr>
        <w:pStyle w:val="BodyText"/>
        <w:spacing w:before="26"/>
      </w:pPr>
    </w:p>
    <w:p>
      <w:pPr>
        <w:pStyle w:val="BodyText"/>
        <w:spacing w:line="259" w:lineRule="auto" w:before="1"/>
        <w:ind w:left="119" w:right="673"/>
        <w:jc w:val="both"/>
      </w:pPr>
      <w:r>
        <w:rPr/>
        <w:t>“Families”</w:t>
      </w:r>
      <w:r>
        <w:rPr>
          <w:spacing w:val="-14"/>
        </w:rPr>
        <w:t> </w:t>
      </w:r>
      <w:r>
        <w:rPr/>
        <w:t>is</w:t>
      </w:r>
      <w:r>
        <w:rPr>
          <w:spacing w:val="-14"/>
        </w:rPr>
        <w:t> </w:t>
      </w:r>
      <w:r>
        <w:rPr/>
        <w:t>meant</w:t>
      </w:r>
      <w:r>
        <w:rPr>
          <w:spacing w:val="-14"/>
        </w:rPr>
        <w:t> </w:t>
      </w:r>
      <w:r>
        <w:rPr/>
        <w:t>inclusively.</w:t>
      </w:r>
      <w:r>
        <w:rPr>
          <w:spacing w:val="-13"/>
        </w:rPr>
        <w:t> </w:t>
      </w:r>
      <w:r>
        <w:rPr/>
        <w:t>It</w:t>
      </w:r>
      <w:r>
        <w:rPr>
          <w:spacing w:val="-14"/>
        </w:rPr>
        <w:t> </w:t>
      </w:r>
      <w:r>
        <w:rPr/>
        <w:t>refers</w:t>
      </w:r>
      <w:r>
        <w:rPr>
          <w:spacing w:val="-14"/>
        </w:rPr>
        <w:t> </w:t>
      </w:r>
      <w:r>
        <w:rPr/>
        <w:t>to</w:t>
      </w:r>
      <w:r>
        <w:rPr>
          <w:spacing w:val="-14"/>
        </w:rPr>
        <w:t> </w:t>
      </w:r>
      <w:r>
        <w:rPr/>
        <w:t>all</w:t>
      </w:r>
      <w:r>
        <w:rPr>
          <w:spacing w:val="-13"/>
        </w:rPr>
        <w:t> </w:t>
      </w:r>
      <w:r>
        <w:rPr/>
        <w:t>individuals</w:t>
      </w:r>
      <w:r>
        <w:rPr>
          <w:spacing w:val="-14"/>
        </w:rPr>
        <w:t> </w:t>
      </w:r>
      <w:r>
        <w:rPr/>
        <w:t>with</w:t>
      </w:r>
      <w:r>
        <w:rPr>
          <w:spacing w:val="-14"/>
        </w:rPr>
        <w:t> </w:t>
      </w:r>
      <w:r>
        <w:rPr/>
        <w:t>caregiving</w:t>
      </w:r>
      <w:r>
        <w:rPr>
          <w:spacing w:val="-14"/>
        </w:rPr>
        <w:t> </w:t>
      </w:r>
      <w:r>
        <w:rPr/>
        <w:t>responsibility</w:t>
      </w:r>
      <w:r>
        <w:rPr>
          <w:spacing w:val="-13"/>
        </w:rPr>
        <w:t> </w:t>
      </w:r>
      <w:r>
        <w:rPr/>
        <w:t>for</w:t>
      </w:r>
      <w:r>
        <w:rPr>
          <w:spacing w:val="-14"/>
        </w:rPr>
        <w:t> </w:t>
      </w:r>
      <w:r>
        <w:rPr/>
        <w:t>a</w:t>
      </w:r>
      <w:r>
        <w:rPr>
          <w:spacing w:val="-14"/>
        </w:rPr>
        <w:t> </w:t>
      </w:r>
      <w:r>
        <w:rPr/>
        <w:t>young</w:t>
      </w:r>
      <w:r>
        <w:rPr>
          <w:spacing w:val="-14"/>
        </w:rPr>
        <w:t> </w:t>
      </w:r>
      <w:r>
        <w:rPr/>
        <w:t>person, including parents, stepparents, guardians, foster families, grandfamilies or kinship families, or other caregivers</w:t>
      </w:r>
      <w:r>
        <w:rPr>
          <w:spacing w:val="-14"/>
        </w:rPr>
        <w:t> </w:t>
      </w:r>
      <w:r>
        <w:rPr/>
        <w:t>(Generations</w:t>
      </w:r>
      <w:r>
        <w:rPr>
          <w:spacing w:val="-14"/>
        </w:rPr>
        <w:t> </w:t>
      </w:r>
      <w:r>
        <w:rPr/>
        <w:t>United,</w:t>
      </w:r>
      <w:r>
        <w:rPr>
          <w:spacing w:val="-14"/>
        </w:rPr>
        <w:t> </w:t>
      </w:r>
      <w:r>
        <w:rPr/>
        <w:t>n.d.).</w:t>
      </w:r>
      <w:r>
        <w:rPr>
          <w:spacing w:val="-13"/>
        </w:rPr>
        <w:t> </w:t>
      </w:r>
      <w:r>
        <w:rPr/>
        <w:t>In</w:t>
      </w:r>
      <w:r>
        <w:rPr>
          <w:spacing w:val="-14"/>
        </w:rPr>
        <w:t> </w:t>
      </w:r>
      <w:r>
        <w:rPr/>
        <w:t>some</w:t>
      </w:r>
      <w:r>
        <w:rPr>
          <w:spacing w:val="-14"/>
        </w:rPr>
        <w:t> </w:t>
      </w:r>
      <w:r>
        <w:rPr/>
        <w:t>contexts,</w:t>
      </w:r>
      <w:r>
        <w:rPr>
          <w:spacing w:val="-14"/>
        </w:rPr>
        <w:t> </w:t>
      </w:r>
      <w:r>
        <w:rPr/>
        <w:t>it</w:t>
      </w:r>
      <w:r>
        <w:rPr>
          <w:spacing w:val="-13"/>
        </w:rPr>
        <w:t> </w:t>
      </w:r>
      <w:r>
        <w:rPr/>
        <w:t>refers</w:t>
      </w:r>
      <w:r>
        <w:rPr>
          <w:spacing w:val="-14"/>
        </w:rPr>
        <w:t> </w:t>
      </w:r>
      <w:r>
        <w:rPr/>
        <w:t>to</w:t>
      </w:r>
      <w:r>
        <w:rPr>
          <w:spacing w:val="-12"/>
        </w:rPr>
        <w:t> </w:t>
      </w:r>
      <w:r>
        <w:rPr/>
        <w:t>others</w:t>
      </w:r>
      <w:r>
        <w:rPr>
          <w:spacing w:val="-13"/>
        </w:rPr>
        <w:t> </w:t>
      </w:r>
      <w:r>
        <w:rPr/>
        <w:t>in</w:t>
      </w:r>
      <w:r>
        <w:rPr>
          <w:spacing w:val="-13"/>
        </w:rPr>
        <w:t> </w:t>
      </w:r>
      <w:r>
        <w:rPr/>
        <w:t>the</w:t>
      </w:r>
      <w:r>
        <w:rPr>
          <w:spacing w:val="-13"/>
        </w:rPr>
        <w:t> </w:t>
      </w:r>
      <w:r>
        <w:rPr/>
        <w:t>home</w:t>
      </w:r>
      <w:r>
        <w:rPr>
          <w:spacing w:val="-14"/>
        </w:rPr>
        <w:t> </w:t>
      </w:r>
      <w:r>
        <w:rPr/>
        <w:t>who</w:t>
      </w:r>
      <w:r>
        <w:rPr>
          <w:spacing w:val="-14"/>
        </w:rPr>
        <w:t> </w:t>
      </w:r>
      <w:r>
        <w:rPr/>
        <w:t>may</w:t>
      </w:r>
      <w:r>
        <w:rPr>
          <w:spacing w:val="-12"/>
        </w:rPr>
        <w:t> </w:t>
      </w:r>
      <w:r>
        <w:rPr/>
        <w:t>be</w:t>
      </w:r>
      <w:r>
        <w:rPr>
          <w:spacing w:val="-14"/>
        </w:rPr>
        <w:t> </w:t>
      </w:r>
      <w:r>
        <w:rPr/>
        <w:t>impacted by a young person’s crisis (such as siblings).</w:t>
      </w:r>
    </w:p>
    <w:p>
      <w:pPr>
        <w:spacing w:after="0" w:line="259" w:lineRule="auto"/>
        <w:jc w:val="both"/>
        <w:sectPr>
          <w:pgSz w:w="12240" w:h="15840"/>
          <w:pgMar w:header="0" w:footer="1061" w:top="1360" w:bottom="1320" w:left="1320" w:right="760"/>
        </w:sectPr>
      </w:pPr>
    </w:p>
    <w:p>
      <w:pPr>
        <w:pStyle w:val="Heading1"/>
      </w:pPr>
      <w:bookmarkStart w:name="Youth Crisis in Context" w:id="18"/>
      <w:bookmarkEnd w:id="18"/>
      <w:r>
        <w:rPr/>
      </w:r>
      <w:bookmarkStart w:name="_bookmark8" w:id="19"/>
      <w:bookmarkEnd w:id="19"/>
      <w:r>
        <w:rPr/>
      </w:r>
      <w:r>
        <w:rPr>
          <w:color w:val="2E5395"/>
        </w:rPr>
        <w:t>Youth</w:t>
      </w:r>
      <w:r>
        <w:rPr>
          <w:color w:val="2E5395"/>
          <w:spacing w:val="-4"/>
        </w:rPr>
        <w:t> </w:t>
      </w:r>
      <w:r>
        <w:rPr>
          <w:color w:val="2E5395"/>
        </w:rPr>
        <w:t>Crisis</w:t>
      </w:r>
      <w:r>
        <w:rPr>
          <w:color w:val="2E5395"/>
          <w:spacing w:val="-3"/>
        </w:rPr>
        <w:t> </w:t>
      </w:r>
      <w:r>
        <w:rPr>
          <w:color w:val="2E5395"/>
        </w:rPr>
        <w:t>in</w:t>
      </w:r>
      <w:r>
        <w:rPr>
          <w:color w:val="2E5395"/>
          <w:spacing w:val="-3"/>
        </w:rPr>
        <w:t> </w:t>
      </w:r>
      <w:r>
        <w:rPr>
          <w:color w:val="2E5395"/>
          <w:spacing w:val="-2"/>
        </w:rPr>
        <w:t>Context</w:t>
      </w:r>
    </w:p>
    <w:p>
      <w:pPr>
        <w:pStyle w:val="BodyText"/>
        <w:spacing w:line="259" w:lineRule="auto" w:before="157"/>
        <w:ind w:left="119" w:right="674"/>
        <w:jc w:val="both"/>
      </w:pPr>
      <w:r>
        <w:rPr/>
        <w:t>In the past year, President Biden, U.S. Surgeon General Vivek Murthy, and a collective comprised of the American Academy of Pediatrics, the American Academy of Child and Adolescent Psychiatry, and the Children’s</w:t>
      </w:r>
      <w:r>
        <w:rPr>
          <w:spacing w:val="-8"/>
        </w:rPr>
        <w:t> </w:t>
      </w:r>
      <w:r>
        <w:rPr/>
        <w:t>Hospital</w:t>
      </w:r>
      <w:r>
        <w:rPr>
          <w:spacing w:val="-7"/>
        </w:rPr>
        <w:t> </w:t>
      </w:r>
      <w:r>
        <w:rPr/>
        <w:t>Association</w:t>
      </w:r>
      <w:r>
        <w:rPr>
          <w:spacing w:val="-8"/>
        </w:rPr>
        <w:t> </w:t>
      </w:r>
      <w:r>
        <w:rPr/>
        <w:t>have</w:t>
      </w:r>
      <w:r>
        <w:rPr>
          <w:spacing w:val="-10"/>
        </w:rPr>
        <w:t> </w:t>
      </w:r>
      <w:r>
        <w:rPr/>
        <w:t>all</w:t>
      </w:r>
      <w:r>
        <w:rPr>
          <w:spacing w:val="-9"/>
        </w:rPr>
        <w:t> </w:t>
      </w:r>
      <w:r>
        <w:rPr/>
        <w:t>called</w:t>
      </w:r>
      <w:r>
        <w:rPr>
          <w:spacing w:val="-8"/>
        </w:rPr>
        <w:t> </w:t>
      </w:r>
      <w:r>
        <w:rPr/>
        <w:t>attention</w:t>
      </w:r>
      <w:r>
        <w:rPr>
          <w:spacing w:val="-8"/>
        </w:rPr>
        <w:t> </w:t>
      </w:r>
      <w:r>
        <w:rPr/>
        <w:t>to</w:t>
      </w:r>
      <w:r>
        <w:rPr>
          <w:spacing w:val="-11"/>
        </w:rPr>
        <w:t> </w:t>
      </w:r>
      <w:r>
        <w:rPr/>
        <w:t>urgent</w:t>
      </w:r>
      <w:r>
        <w:rPr>
          <w:spacing w:val="-7"/>
        </w:rPr>
        <w:t> </w:t>
      </w:r>
      <w:r>
        <w:rPr/>
        <w:t>youth</w:t>
      </w:r>
      <w:r>
        <w:rPr>
          <w:spacing w:val="-11"/>
        </w:rPr>
        <w:t> </w:t>
      </w:r>
      <w:r>
        <w:rPr/>
        <w:t>mental</w:t>
      </w:r>
      <w:r>
        <w:rPr>
          <w:spacing w:val="-9"/>
        </w:rPr>
        <w:t> </w:t>
      </w:r>
      <w:r>
        <w:rPr/>
        <w:t>health</w:t>
      </w:r>
      <w:r>
        <w:rPr>
          <w:spacing w:val="-8"/>
        </w:rPr>
        <w:t> </w:t>
      </w:r>
      <w:r>
        <w:rPr/>
        <w:t>needs</w:t>
      </w:r>
      <w:r>
        <w:rPr>
          <w:spacing w:val="-7"/>
        </w:rPr>
        <w:t> </w:t>
      </w:r>
      <w:r>
        <w:rPr/>
        <w:t>(Biden,</w:t>
      </w:r>
      <w:r>
        <w:rPr>
          <w:spacing w:val="-8"/>
        </w:rPr>
        <w:t> </w:t>
      </w:r>
      <w:r>
        <w:rPr/>
        <w:t>2022; Office of the Surgeon General, 2021; American Academy of Pediatrics, 2019).</w:t>
      </w:r>
    </w:p>
    <w:p>
      <w:pPr>
        <w:pStyle w:val="BodyText"/>
        <w:spacing w:before="26"/>
      </w:pPr>
    </w:p>
    <w:p>
      <w:pPr>
        <w:pStyle w:val="BodyText"/>
        <w:spacing w:line="259" w:lineRule="auto"/>
        <w:ind w:left="119" w:right="675"/>
        <w:jc w:val="both"/>
      </w:pPr>
      <w:r>
        <w:rPr/>
        <w:t>Up to one in five children has a reported mental, emotional, developmental, or behavioral disorder (Perou et al., 2013),</w:t>
      </w:r>
      <w:r>
        <w:rPr>
          <w:spacing w:val="-2"/>
        </w:rPr>
        <w:t> </w:t>
      </w:r>
      <w:r>
        <w:rPr/>
        <w:t>and</w:t>
      </w:r>
      <w:r>
        <w:rPr>
          <w:spacing w:val="-2"/>
        </w:rPr>
        <w:t> </w:t>
      </w:r>
      <w:r>
        <w:rPr/>
        <w:t>youth mental health has worsened over the past</w:t>
      </w:r>
      <w:r>
        <w:rPr>
          <w:spacing w:val="-1"/>
        </w:rPr>
        <w:t> </w:t>
      </w:r>
      <w:r>
        <w:rPr/>
        <w:t>decade</w:t>
      </w:r>
      <w:r>
        <w:rPr>
          <w:spacing w:val="-2"/>
        </w:rPr>
        <w:t> </w:t>
      </w:r>
      <w:r>
        <w:rPr/>
        <w:t>(Centers</w:t>
      </w:r>
      <w:r>
        <w:rPr>
          <w:spacing w:val="-2"/>
        </w:rPr>
        <w:t> </w:t>
      </w:r>
      <w:r>
        <w:rPr/>
        <w:t>for Disease Control</w:t>
      </w:r>
      <w:r>
        <w:rPr>
          <w:spacing w:val="-1"/>
        </w:rPr>
        <w:t> </w:t>
      </w:r>
      <w:r>
        <w:rPr/>
        <w:t>and Prevention, 2020). During the pandemic, rates increased for positive suicide risk screens, anxiety </w:t>
      </w:r>
      <w:r>
        <w:rPr>
          <w:spacing w:val="-2"/>
        </w:rPr>
        <w:t>symptoms,</w:t>
      </w:r>
      <w:r>
        <w:rPr>
          <w:spacing w:val="-5"/>
        </w:rPr>
        <w:t> </w:t>
      </w:r>
      <w:r>
        <w:rPr>
          <w:spacing w:val="-2"/>
        </w:rPr>
        <w:t>and</w:t>
      </w:r>
      <w:r>
        <w:rPr>
          <w:spacing w:val="-5"/>
        </w:rPr>
        <w:t> </w:t>
      </w:r>
      <w:r>
        <w:rPr>
          <w:spacing w:val="-2"/>
        </w:rPr>
        <w:t>depression</w:t>
      </w:r>
      <w:r>
        <w:rPr>
          <w:spacing w:val="-5"/>
        </w:rPr>
        <w:t> </w:t>
      </w:r>
      <w:r>
        <w:rPr>
          <w:spacing w:val="-2"/>
        </w:rPr>
        <w:t>symptoms</w:t>
      </w:r>
      <w:r>
        <w:rPr>
          <w:spacing w:val="-5"/>
        </w:rPr>
        <w:t> </w:t>
      </w:r>
      <w:r>
        <w:rPr>
          <w:spacing w:val="-2"/>
        </w:rPr>
        <w:t>among</w:t>
      </w:r>
      <w:r>
        <w:rPr>
          <w:spacing w:val="-5"/>
        </w:rPr>
        <w:t> </w:t>
      </w:r>
      <w:r>
        <w:rPr>
          <w:spacing w:val="-2"/>
        </w:rPr>
        <w:t>youth</w:t>
      </w:r>
      <w:r>
        <w:rPr>
          <w:spacing w:val="-5"/>
        </w:rPr>
        <w:t> </w:t>
      </w:r>
      <w:r>
        <w:rPr>
          <w:spacing w:val="-2"/>
        </w:rPr>
        <w:t>(Lantos</w:t>
      </w:r>
      <w:r>
        <w:rPr>
          <w:spacing w:val="-4"/>
        </w:rPr>
        <w:t> </w:t>
      </w:r>
      <w:r>
        <w:rPr>
          <w:spacing w:val="-2"/>
        </w:rPr>
        <w:t>et</w:t>
      </w:r>
      <w:r>
        <w:rPr>
          <w:spacing w:val="-4"/>
        </w:rPr>
        <w:t> </w:t>
      </w:r>
      <w:r>
        <w:rPr>
          <w:spacing w:val="-2"/>
        </w:rPr>
        <w:t>al.,</w:t>
      </w:r>
      <w:r>
        <w:rPr>
          <w:spacing w:val="-5"/>
        </w:rPr>
        <w:t> </w:t>
      </w:r>
      <w:r>
        <w:rPr>
          <w:spacing w:val="-2"/>
        </w:rPr>
        <w:t>2022;</w:t>
      </w:r>
      <w:r>
        <w:rPr>
          <w:spacing w:val="-6"/>
        </w:rPr>
        <w:t> </w:t>
      </w:r>
      <w:r>
        <w:rPr>
          <w:spacing w:val="-2"/>
        </w:rPr>
        <w:t>Mayne,</w:t>
      </w:r>
      <w:r>
        <w:rPr>
          <w:spacing w:val="-5"/>
        </w:rPr>
        <w:t> </w:t>
      </w:r>
      <w:r>
        <w:rPr>
          <w:spacing w:val="-2"/>
        </w:rPr>
        <w:t>2021;</w:t>
      </w:r>
      <w:r>
        <w:rPr>
          <w:spacing w:val="-4"/>
        </w:rPr>
        <w:t> </w:t>
      </w:r>
      <w:r>
        <w:rPr>
          <w:spacing w:val="-2"/>
        </w:rPr>
        <w:t>Office</w:t>
      </w:r>
      <w:r>
        <w:rPr>
          <w:spacing w:val="-4"/>
        </w:rPr>
        <w:t> </w:t>
      </w:r>
      <w:r>
        <w:rPr>
          <w:spacing w:val="-2"/>
        </w:rPr>
        <w:t>of</w:t>
      </w:r>
      <w:r>
        <w:rPr>
          <w:spacing w:val="-4"/>
        </w:rPr>
        <w:t> </w:t>
      </w:r>
      <w:r>
        <w:rPr>
          <w:spacing w:val="-2"/>
        </w:rPr>
        <w:t>the</w:t>
      </w:r>
      <w:r>
        <w:rPr>
          <w:spacing w:val="-4"/>
        </w:rPr>
        <w:t> </w:t>
      </w:r>
      <w:r>
        <w:rPr>
          <w:spacing w:val="-2"/>
        </w:rPr>
        <w:t>Surgeon </w:t>
      </w:r>
      <w:r>
        <w:rPr/>
        <w:t>General, 2021).</w:t>
      </w:r>
      <w:r>
        <w:rPr>
          <w:spacing w:val="-11"/>
        </w:rPr>
        <w:t> </w:t>
      </w:r>
      <w:r>
        <w:rPr/>
        <w:t>Youth with mental health challenges also experience higher risk for early substance use, regular substance use, and substance use disorders (Welsh et al., 2020).</w:t>
      </w:r>
    </w:p>
    <w:p>
      <w:pPr>
        <w:pStyle w:val="BodyText"/>
        <w:spacing w:before="26"/>
      </w:pPr>
    </w:p>
    <w:p>
      <w:pPr>
        <w:pStyle w:val="BodyText"/>
        <w:spacing w:line="259" w:lineRule="auto"/>
        <w:ind w:left="119" w:right="675" w:hanging="1"/>
        <w:jc w:val="both"/>
      </w:pPr>
      <w:r>
        <w:rPr/>
        <w:t>Although the national rise is alarming on its own, some historically underserved youth populations are disproportionately burdened by behavioral health crisis. For example, </w:t>
      </w:r>
      <w:r>
        <w:rPr>
          <w:color w:val="1A1A1A"/>
        </w:rPr>
        <w:t>non-Hispanic American Indian or Alaskan Native (AI/AN) children have the highest rate of suicide. </w:t>
      </w:r>
      <w:r>
        <w:rPr/>
        <w:t>LGBTQ high school students attempt suicide at a rate approximately four times greater than non-LGBTQ youth (Johns et al., 2020). Suicide attempts among Black youth are rising faster than among any other racial or ethnic group, and Black children under age 13 are twice as likely to die by suicide as their White peers (Emergency Taskforce on Black Youth Suicide and Mental Health, 2019; Lindsey et al., 2019).</w:t>
      </w:r>
    </w:p>
    <w:p>
      <w:pPr>
        <w:pStyle w:val="BodyText"/>
        <w:spacing w:before="23"/>
      </w:pPr>
    </w:p>
    <w:p>
      <w:pPr>
        <w:pStyle w:val="Heading2"/>
      </w:pPr>
      <w:bookmarkStart w:name="Traditional Youth Crisis Response System" w:id="20"/>
      <w:bookmarkEnd w:id="20"/>
      <w:r>
        <w:rPr>
          <w:b w:val="0"/>
        </w:rPr>
      </w:r>
      <w:bookmarkStart w:name="_bookmark9" w:id="21"/>
      <w:bookmarkEnd w:id="21"/>
      <w:r>
        <w:rPr>
          <w:b w:val="0"/>
        </w:rPr>
      </w:r>
      <w:r>
        <w:rPr>
          <w:color w:val="2E5395"/>
        </w:rPr>
        <w:t>Traditional</w:t>
      </w:r>
      <w:r>
        <w:rPr>
          <w:color w:val="2E5395"/>
          <w:spacing w:val="-11"/>
        </w:rPr>
        <w:t> </w:t>
      </w:r>
      <w:r>
        <w:rPr>
          <w:color w:val="2E5395"/>
        </w:rPr>
        <w:t>Youth</w:t>
      </w:r>
      <w:r>
        <w:rPr>
          <w:color w:val="2E5395"/>
          <w:spacing w:val="-11"/>
        </w:rPr>
        <w:t> </w:t>
      </w:r>
      <w:r>
        <w:rPr>
          <w:color w:val="2E5395"/>
        </w:rPr>
        <w:t>Crisis</w:t>
      </w:r>
      <w:r>
        <w:rPr>
          <w:color w:val="2E5395"/>
          <w:spacing w:val="-11"/>
        </w:rPr>
        <w:t> </w:t>
      </w:r>
      <w:r>
        <w:rPr>
          <w:color w:val="2E5395"/>
        </w:rPr>
        <w:t>Response</w:t>
      </w:r>
      <w:r>
        <w:rPr>
          <w:color w:val="2E5395"/>
          <w:spacing w:val="-11"/>
        </w:rPr>
        <w:t> </w:t>
      </w:r>
      <w:r>
        <w:rPr>
          <w:color w:val="2E5395"/>
          <w:spacing w:val="-2"/>
        </w:rPr>
        <w:t>System</w:t>
      </w:r>
    </w:p>
    <w:p>
      <w:pPr>
        <w:spacing w:line="259" w:lineRule="auto" w:before="121"/>
        <w:ind w:left="119" w:right="676" w:firstLine="0"/>
        <w:jc w:val="both"/>
        <w:rPr>
          <w:b/>
          <w:sz w:val="22"/>
        </w:rPr>
      </w:pPr>
      <w:r>
        <w:rPr>
          <w:sz w:val="22"/>
        </w:rPr>
        <w:t>In the past—and in most areas of the U.S. today—youth in crisis have often become involved in systems that may cause harm instead of providing appropriate support. </w:t>
      </w:r>
      <w:r>
        <w:rPr>
          <w:b/>
          <w:sz w:val="22"/>
        </w:rPr>
        <w:t>There is an urgent need to expand and promote a comprehensive, trauma-informed, customized crisis continuum for youth and families.</w:t>
      </w:r>
    </w:p>
    <w:p>
      <w:pPr>
        <w:pStyle w:val="BodyText"/>
        <w:spacing w:before="105"/>
        <w:rPr>
          <w:b/>
        </w:rPr>
      </w:pPr>
    </w:p>
    <w:p>
      <w:pPr>
        <w:pStyle w:val="Heading3"/>
      </w:pPr>
      <w:bookmarkStart w:name="Emergency Departments and Hospitalizatio" w:id="22"/>
      <w:bookmarkEnd w:id="22"/>
      <w:r>
        <w:rPr/>
      </w:r>
      <w:bookmarkStart w:name="_bookmark10" w:id="23"/>
      <w:bookmarkEnd w:id="23"/>
      <w:r>
        <w:rPr/>
      </w:r>
      <w:r>
        <w:rPr>
          <w:color w:val="2E5395"/>
        </w:rPr>
        <w:t>Emergency</w:t>
      </w:r>
      <w:r>
        <w:rPr>
          <w:color w:val="2E5395"/>
          <w:spacing w:val="-4"/>
        </w:rPr>
        <w:t> </w:t>
      </w:r>
      <w:r>
        <w:rPr>
          <w:color w:val="2E5395"/>
        </w:rPr>
        <w:t>Departments</w:t>
      </w:r>
      <w:r>
        <w:rPr>
          <w:color w:val="2E5395"/>
          <w:spacing w:val="-3"/>
        </w:rPr>
        <w:t> </w:t>
      </w:r>
      <w:r>
        <w:rPr>
          <w:color w:val="2E5395"/>
        </w:rPr>
        <w:t>and</w:t>
      </w:r>
      <w:r>
        <w:rPr>
          <w:color w:val="2E5395"/>
          <w:spacing w:val="-2"/>
        </w:rPr>
        <w:t> Hospitalization</w:t>
      </w:r>
    </w:p>
    <w:p>
      <w:pPr>
        <w:pStyle w:val="BodyText"/>
        <w:spacing w:line="259" w:lineRule="auto" w:before="145"/>
        <w:ind w:left="120" w:right="674"/>
        <w:jc w:val="both"/>
      </w:pPr>
      <w:r>
        <w:rPr/>
        <w:t>When youth are experiencing a behavioral health crisis, or when</w:t>
      </w:r>
      <w:r>
        <w:rPr>
          <w:spacing w:val="-2"/>
        </w:rPr>
        <w:t> </w:t>
      </w:r>
      <w:r>
        <w:rPr/>
        <w:t>an adult believes them to be in crisis,</w:t>
      </w:r>
      <w:r>
        <w:rPr>
          <w:spacing w:val="-3"/>
        </w:rPr>
        <w:t> </w:t>
      </w:r>
      <w:r>
        <w:rPr/>
        <w:t>the young</w:t>
      </w:r>
      <w:r>
        <w:rPr>
          <w:spacing w:val="-7"/>
        </w:rPr>
        <w:t> </w:t>
      </w:r>
      <w:r>
        <w:rPr/>
        <w:t>person</w:t>
      </w:r>
      <w:r>
        <w:rPr>
          <w:spacing w:val="-9"/>
        </w:rPr>
        <w:t> </w:t>
      </w:r>
      <w:r>
        <w:rPr/>
        <w:t>is</w:t>
      </w:r>
      <w:r>
        <w:rPr>
          <w:spacing w:val="-7"/>
        </w:rPr>
        <w:t> </w:t>
      </w:r>
      <w:r>
        <w:rPr/>
        <w:t>often</w:t>
      </w:r>
      <w:r>
        <w:rPr>
          <w:spacing w:val="-7"/>
        </w:rPr>
        <w:t> </w:t>
      </w:r>
      <w:r>
        <w:rPr/>
        <w:t>taken</w:t>
      </w:r>
      <w:r>
        <w:rPr>
          <w:spacing w:val="-10"/>
        </w:rPr>
        <w:t> </w:t>
      </w:r>
      <w:r>
        <w:rPr/>
        <w:t>to</w:t>
      </w:r>
      <w:r>
        <w:rPr>
          <w:spacing w:val="-7"/>
        </w:rPr>
        <w:t> </w:t>
      </w:r>
      <w:r>
        <w:rPr/>
        <w:t>an</w:t>
      </w:r>
      <w:r>
        <w:rPr>
          <w:spacing w:val="-7"/>
        </w:rPr>
        <w:t> </w:t>
      </w:r>
      <w:r>
        <w:rPr/>
        <w:t>emergency</w:t>
      </w:r>
      <w:r>
        <w:rPr>
          <w:spacing w:val="-7"/>
        </w:rPr>
        <w:t> </w:t>
      </w:r>
      <w:r>
        <w:rPr/>
        <w:t>department</w:t>
      </w:r>
      <w:r>
        <w:rPr>
          <w:spacing w:val="-6"/>
        </w:rPr>
        <w:t> </w:t>
      </w:r>
      <w:r>
        <w:rPr/>
        <w:t>(ED).</w:t>
      </w:r>
      <w:r>
        <w:rPr>
          <w:spacing w:val="-7"/>
        </w:rPr>
        <w:t> </w:t>
      </w:r>
      <w:r>
        <w:rPr/>
        <w:t>Nationwide,</w:t>
      </w:r>
      <w:r>
        <w:rPr>
          <w:spacing w:val="-7"/>
        </w:rPr>
        <w:t> </w:t>
      </w:r>
      <w:r>
        <w:rPr/>
        <w:t>pediatric</w:t>
      </w:r>
      <w:r>
        <w:rPr>
          <w:spacing w:val="-7"/>
        </w:rPr>
        <w:t> </w:t>
      </w:r>
      <w:r>
        <w:rPr/>
        <w:t>behavioral</w:t>
      </w:r>
      <w:r>
        <w:rPr>
          <w:spacing w:val="-6"/>
        </w:rPr>
        <w:t> </w:t>
      </w:r>
      <w:r>
        <w:rPr/>
        <w:t>health</w:t>
      </w:r>
      <w:r>
        <w:rPr>
          <w:spacing w:val="-7"/>
        </w:rPr>
        <w:t> </w:t>
      </w:r>
      <w:r>
        <w:rPr/>
        <w:t>ED visits have increased dramatically in recent years, particularly for youth with Medicaid or no health insurance (Bostic &amp; Hoover, 2020; Lo et al., 2020).</w:t>
      </w:r>
    </w:p>
    <w:p>
      <w:pPr>
        <w:pStyle w:val="BodyText"/>
        <w:spacing w:before="24"/>
      </w:pPr>
    </w:p>
    <w:p>
      <w:pPr>
        <w:pStyle w:val="BodyText"/>
        <w:spacing w:line="259" w:lineRule="auto" w:before="1"/>
        <w:ind w:left="119" w:right="675"/>
        <w:jc w:val="both"/>
      </w:pPr>
      <w:r>
        <w:rPr/>
        <w:t>After initial assessment, youth will typically stay in the ED or be transferred to an in-patient medical unit until a “bed” becomes available at an in-patient psychiatric facility. This process is referred to as “boarding,”</w:t>
      </w:r>
      <w:r>
        <w:rPr>
          <w:spacing w:val="-2"/>
        </w:rPr>
        <w:t> </w:t>
      </w:r>
      <w:r>
        <w:rPr/>
        <w:t>and</w:t>
      </w:r>
      <w:r>
        <w:rPr>
          <w:spacing w:val="-2"/>
        </w:rPr>
        <w:t> </w:t>
      </w:r>
      <w:r>
        <w:rPr/>
        <w:t>it</w:t>
      </w:r>
      <w:r>
        <w:rPr>
          <w:spacing w:val="-4"/>
        </w:rPr>
        <w:t> </w:t>
      </w:r>
      <w:r>
        <w:rPr/>
        <w:t>may</w:t>
      </w:r>
      <w:r>
        <w:rPr>
          <w:spacing w:val="-5"/>
        </w:rPr>
        <w:t> </w:t>
      </w:r>
      <w:r>
        <w:rPr/>
        <w:t>last</w:t>
      </w:r>
      <w:r>
        <w:rPr>
          <w:spacing w:val="-4"/>
        </w:rPr>
        <w:t> </w:t>
      </w:r>
      <w:r>
        <w:rPr/>
        <w:t>for</w:t>
      </w:r>
      <w:r>
        <w:rPr>
          <w:spacing w:val="-1"/>
        </w:rPr>
        <w:t> </w:t>
      </w:r>
      <w:r>
        <w:rPr/>
        <w:t>hours,</w:t>
      </w:r>
      <w:r>
        <w:rPr>
          <w:spacing w:val="-2"/>
        </w:rPr>
        <w:t> </w:t>
      </w:r>
      <w:r>
        <w:rPr/>
        <w:t>days,</w:t>
      </w:r>
      <w:r>
        <w:rPr>
          <w:spacing w:val="-2"/>
        </w:rPr>
        <w:t> </w:t>
      </w:r>
      <w:r>
        <w:rPr/>
        <w:t>or</w:t>
      </w:r>
      <w:r>
        <w:rPr>
          <w:spacing w:val="-1"/>
        </w:rPr>
        <w:t> </w:t>
      </w:r>
      <w:r>
        <w:rPr/>
        <w:t>(in</w:t>
      </w:r>
      <w:r>
        <w:rPr>
          <w:spacing w:val="-5"/>
        </w:rPr>
        <w:t> </w:t>
      </w:r>
      <w:r>
        <w:rPr/>
        <w:t>extreme</w:t>
      </w:r>
      <w:r>
        <w:rPr>
          <w:spacing w:val="-4"/>
        </w:rPr>
        <w:t> </w:t>
      </w:r>
      <w:r>
        <w:rPr/>
        <w:t>cases)</w:t>
      </w:r>
      <w:r>
        <w:rPr>
          <w:spacing w:val="-1"/>
        </w:rPr>
        <w:t> </w:t>
      </w:r>
      <w:r>
        <w:rPr/>
        <w:t>weeks</w:t>
      </w:r>
      <w:r>
        <w:rPr>
          <w:spacing w:val="-4"/>
        </w:rPr>
        <w:t> </w:t>
      </w:r>
      <w:r>
        <w:rPr/>
        <w:t>(Hazen</w:t>
      </w:r>
      <w:r>
        <w:rPr>
          <w:spacing w:val="-5"/>
        </w:rPr>
        <w:t> </w:t>
      </w:r>
      <w:r>
        <w:rPr/>
        <w:t>&amp;</w:t>
      </w:r>
      <w:r>
        <w:rPr>
          <w:spacing w:val="-4"/>
        </w:rPr>
        <w:t> </w:t>
      </w:r>
      <w:r>
        <w:rPr/>
        <w:t>Prager,</w:t>
      </w:r>
      <w:r>
        <w:rPr>
          <w:spacing w:val="-2"/>
        </w:rPr>
        <w:t> </w:t>
      </w:r>
      <w:r>
        <w:rPr/>
        <w:t>2017;</w:t>
      </w:r>
      <w:r>
        <w:rPr>
          <w:spacing w:val="-4"/>
        </w:rPr>
        <w:t> </w:t>
      </w:r>
      <w:r>
        <w:rPr/>
        <w:t>McEnany et</w:t>
      </w:r>
      <w:r>
        <w:rPr>
          <w:spacing w:val="-4"/>
        </w:rPr>
        <w:t> </w:t>
      </w:r>
      <w:r>
        <w:rPr/>
        <w:t>al.,</w:t>
      </w:r>
      <w:r>
        <w:rPr>
          <w:spacing w:val="-5"/>
        </w:rPr>
        <w:t> </w:t>
      </w:r>
      <w:r>
        <w:rPr/>
        <w:t>2020).</w:t>
      </w:r>
      <w:r>
        <w:rPr>
          <w:spacing w:val="-5"/>
        </w:rPr>
        <w:t> </w:t>
      </w:r>
      <w:r>
        <w:rPr/>
        <w:t>Pediatric</w:t>
      </w:r>
      <w:r>
        <w:rPr>
          <w:spacing w:val="-4"/>
        </w:rPr>
        <w:t> </w:t>
      </w:r>
      <w:r>
        <w:rPr/>
        <w:t>psychiatric</w:t>
      </w:r>
      <w:r>
        <w:rPr>
          <w:spacing w:val="-4"/>
        </w:rPr>
        <w:t> </w:t>
      </w:r>
      <w:r>
        <w:rPr/>
        <w:t>ED</w:t>
      </w:r>
      <w:r>
        <w:rPr>
          <w:spacing w:val="-6"/>
        </w:rPr>
        <w:t> </w:t>
      </w:r>
      <w:r>
        <w:rPr/>
        <w:t>boarding</w:t>
      </w:r>
      <w:r>
        <w:rPr>
          <w:spacing w:val="-5"/>
        </w:rPr>
        <w:t> </w:t>
      </w:r>
      <w:r>
        <w:rPr/>
        <w:t>has</w:t>
      </w:r>
      <w:r>
        <w:rPr>
          <w:spacing w:val="-4"/>
        </w:rPr>
        <w:t> </w:t>
      </w:r>
      <w:r>
        <w:rPr/>
        <w:t>been</w:t>
      </w:r>
      <w:r>
        <w:rPr>
          <w:spacing w:val="-5"/>
        </w:rPr>
        <w:t> </w:t>
      </w:r>
      <w:r>
        <w:rPr/>
        <w:t>described</w:t>
      </w:r>
      <w:r>
        <w:rPr>
          <w:spacing w:val="-5"/>
        </w:rPr>
        <w:t> </w:t>
      </w:r>
      <w:r>
        <w:rPr/>
        <w:t>as</w:t>
      </w:r>
      <w:r>
        <w:rPr>
          <w:spacing w:val="-4"/>
        </w:rPr>
        <w:t> </w:t>
      </w:r>
      <w:r>
        <w:rPr/>
        <w:t>a</w:t>
      </w:r>
      <w:r>
        <w:rPr>
          <w:spacing w:val="-4"/>
        </w:rPr>
        <w:t> </w:t>
      </w:r>
      <w:r>
        <w:rPr/>
        <w:t>national</w:t>
      </w:r>
      <w:r>
        <w:rPr>
          <w:spacing w:val="-4"/>
        </w:rPr>
        <w:t> </w:t>
      </w:r>
      <w:r>
        <w:rPr/>
        <w:t>crisis,</w:t>
      </w:r>
      <w:r>
        <w:rPr>
          <w:spacing w:val="-5"/>
        </w:rPr>
        <w:t> </w:t>
      </w:r>
      <w:r>
        <w:rPr/>
        <w:t>and</w:t>
      </w:r>
      <w:r>
        <w:rPr>
          <w:spacing w:val="-5"/>
        </w:rPr>
        <w:t> </w:t>
      </w:r>
      <w:r>
        <w:rPr/>
        <w:t>it</w:t>
      </w:r>
      <w:r>
        <w:rPr>
          <w:spacing w:val="-4"/>
        </w:rPr>
        <w:t> </w:t>
      </w:r>
      <w:r>
        <w:rPr/>
        <w:t>has</w:t>
      </w:r>
      <w:r>
        <w:rPr>
          <w:spacing w:val="-4"/>
        </w:rPr>
        <w:t> </w:t>
      </w:r>
      <w:r>
        <w:rPr/>
        <w:t>worsened during the pandemic (Cutler et al., 2022).</w:t>
      </w:r>
    </w:p>
    <w:p>
      <w:pPr>
        <w:pStyle w:val="BodyText"/>
        <w:spacing w:before="27"/>
      </w:pPr>
    </w:p>
    <w:p>
      <w:pPr>
        <w:pStyle w:val="BodyText"/>
        <w:spacing w:line="256" w:lineRule="auto"/>
        <w:ind w:left="120" w:right="675" w:hanging="1"/>
        <w:jc w:val="both"/>
      </w:pPr>
      <w:r>
        <w:rPr/>
        <w:t>There are many reasons why it is not ideal for youth</w:t>
      </w:r>
      <w:r>
        <w:rPr>
          <w:spacing w:val="-1"/>
        </w:rPr>
        <w:t> </w:t>
      </w:r>
      <w:r>
        <w:rPr/>
        <w:t>to visit the ED or be boarded</w:t>
      </w:r>
      <w:r>
        <w:rPr>
          <w:spacing w:val="-1"/>
        </w:rPr>
        <w:t> </w:t>
      </w:r>
      <w:r>
        <w:rPr/>
        <w:t>when they are in crisis. Examples include (Bostic &amp; Hoover, 2020):</w:t>
      </w:r>
    </w:p>
    <w:p>
      <w:pPr>
        <w:pStyle w:val="BodyText"/>
        <w:spacing w:before="29"/>
      </w:pPr>
    </w:p>
    <w:p>
      <w:pPr>
        <w:pStyle w:val="ListParagraph"/>
        <w:numPr>
          <w:ilvl w:val="0"/>
          <w:numId w:val="3"/>
        </w:numPr>
        <w:tabs>
          <w:tab w:pos="899" w:val="left" w:leader="none"/>
        </w:tabs>
        <w:spacing w:line="256" w:lineRule="auto" w:before="1" w:after="0"/>
        <w:ind w:left="899" w:right="675" w:hanging="360"/>
        <w:jc w:val="left"/>
        <w:rPr>
          <w:sz w:val="22"/>
        </w:rPr>
      </w:pPr>
      <w:r>
        <w:rPr>
          <w:sz w:val="22"/>
        </w:rPr>
        <w:t>Youth</w:t>
      </w:r>
      <w:r>
        <w:rPr>
          <w:spacing w:val="-9"/>
          <w:sz w:val="22"/>
        </w:rPr>
        <w:t> </w:t>
      </w:r>
      <w:r>
        <w:rPr>
          <w:sz w:val="22"/>
        </w:rPr>
        <w:t>in</w:t>
      </w:r>
      <w:r>
        <w:rPr>
          <w:spacing w:val="-9"/>
          <w:sz w:val="22"/>
        </w:rPr>
        <w:t> </w:t>
      </w:r>
      <w:r>
        <w:rPr>
          <w:sz w:val="22"/>
        </w:rPr>
        <w:t>the</w:t>
      </w:r>
      <w:r>
        <w:rPr>
          <w:spacing w:val="-9"/>
          <w:sz w:val="22"/>
        </w:rPr>
        <w:t> </w:t>
      </w:r>
      <w:r>
        <w:rPr>
          <w:sz w:val="22"/>
        </w:rPr>
        <w:t>ED</w:t>
      </w:r>
      <w:r>
        <w:rPr>
          <w:spacing w:val="-8"/>
          <w:sz w:val="22"/>
        </w:rPr>
        <w:t> </w:t>
      </w:r>
      <w:r>
        <w:rPr>
          <w:sz w:val="22"/>
        </w:rPr>
        <w:t>may</w:t>
      </w:r>
      <w:r>
        <w:rPr>
          <w:spacing w:val="-9"/>
          <w:sz w:val="22"/>
        </w:rPr>
        <w:t> </w:t>
      </w:r>
      <w:r>
        <w:rPr>
          <w:sz w:val="22"/>
        </w:rPr>
        <w:t>experience</w:t>
      </w:r>
      <w:r>
        <w:rPr>
          <w:spacing w:val="-7"/>
          <w:sz w:val="22"/>
        </w:rPr>
        <w:t> </w:t>
      </w:r>
      <w:r>
        <w:rPr>
          <w:sz w:val="22"/>
        </w:rPr>
        <w:t>seclusion;</w:t>
      </w:r>
      <w:r>
        <w:rPr>
          <w:spacing w:val="-9"/>
          <w:sz w:val="22"/>
        </w:rPr>
        <w:t> </w:t>
      </w:r>
      <w:r>
        <w:rPr>
          <w:sz w:val="22"/>
        </w:rPr>
        <w:t>physical</w:t>
      </w:r>
      <w:r>
        <w:rPr>
          <w:spacing w:val="-9"/>
          <w:sz w:val="22"/>
        </w:rPr>
        <w:t> </w:t>
      </w:r>
      <w:r>
        <w:rPr>
          <w:sz w:val="22"/>
        </w:rPr>
        <w:t>restraint;</w:t>
      </w:r>
      <w:r>
        <w:rPr>
          <w:spacing w:val="-8"/>
          <w:sz w:val="22"/>
        </w:rPr>
        <w:t> </w:t>
      </w:r>
      <w:r>
        <w:rPr>
          <w:sz w:val="22"/>
        </w:rPr>
        <w:t>and</w:t>
      </w:r>
      <w:r>
        <w:rPr>
          <w:spacing w:val="-9"/>
          <w:sz w:val="22"/>
        </w:rPr>
        <w:t> </w:t>
      </w:r>
      <w:r>
        <w:rPr>
          <w:sz w:val="22"/>
        </w:rPr>
        <w:t>environments</w:t>
      </w:r>
      <w:r>
        <w:rPr>
          <w:spacing w:val="-9"/>
          <w:sz w:val="22"/>
        </w:rPr>
        <w:t> </w:t>
      </w:r>
      <w:r>
        <w:rPr>
          <w:sz w:val="22"/>
        </w:rPr>
        <w:t>that</w:t>
      </w:r>
      <w:r>
        <w:rPr>
          <w:spacing w:val="-6"/>
          <w:sz w:val="22"/>
        </w:rPr>
        <w:t> </w:t>
      </w:r>
      <w:r>
        <w:rPr>
          <w:sz w:val="22"/>
        </w:rPr>
        <w:t>are</w:t>
      </w:r>
      <w:r>
        <w:rPr>
          <w:spacing w:val="-9"/>
          <w:sz w:val="22"/>
        </w:rPr>
        <w:t> </w:t>
      </w:r>
      <w:r>
        <w:rPr>
          <w:sz w:val="22"/>
        </w:rPr>
        <w:t>crowded, loud, and potentially frightening.</w:t>
      </w:r>
    </w:p>
    <w:p>
      <w:pPr>
        <w:spacing w:after="0" w:line="256" w:lineRule="auto"/>
        <w:jc w:val="left"/>
        <w:rPr>
          <w:sz w:val="22"/>
        </w:rPr>
        <w:sectPr>
          <w:pgSz w:w="12240" w:h="15840"/>
          <w:pgMar w:header="0" w:footer="1061" w:top="1380" w:bottom="1320" w:left="1320" w:right="760"/>
        </w:sectPr>
      </w:pPr>
    </w:p>
    <w:p>
      <w:pPr>
        <w:pStyle w:val="ListParagraph"/>
        <w:numPr>
          <w:ilvl w:val="0"/>
          <w:numId w:val="3"/>
        </w:numPr>
        <w:tabs>
          <w:tab w:pos="900" w:val="left" w:leader="none"/>
        </w:tabs>
        <w:spacing w:line="256" w:lineRule="auto" w:before="79" w:after="0"/>
        <w:ind w:left="900" w:right="676" w:hanging="361"/>
        <w:jc w:val="left"/>
        <w:rPr>
          <w:sz w:val="22"/>
        </w:rPr>
      </w:pPr>
      <w:r>
        <w:rPr>
          <w:sz w:val="22"/>
        </w:rPr>
        <w:t>ED staff may not be trained</w:t>
      </w:r>
      <w:r>
        <w:rPr>
          <w:spacing w:val="-1"/>
          <w:sz w:val="22"/>
        </w:rPr>
        <w:t> </w:t>
      </w:r>
      <w:r>
        <w:rPr>
          <w:sz w:val="22"/>
        </w:rPr>
        <w:t>to respond to youth crisis,</w:t>
      </w:r>
      <w:r>
        <w:rPr>
          <w:spacing w:val="-1"/>
          <w:sz w:val="22"/>
        </w:rPr>
        <w:t> </w:t>
      </w:r>
      <w:r>
        <w:rPr>
          <w:sz w:val="22"/>
        </w:rPr>
        <w:t>and youth generally do not receive</w:t>
      </w:r>
      <w:r>
        <w:rPr>
          <w:spacing w:val="-1"/>
          <w:sz w:val="22"/>
        </w:rPr>
        <w:t> </w:t>
      </w:r>
      <w:r>
        <w:rPr>
          <w:sz w:val="22"/>
        </w:rPr>
        <w:t>mental health treatment when boarded.</w:t>
      </w:r>
    </w:p>
    <w:p>
      <w:pPr>
        <w:pStyle w:val="ListParagraph"/>
        <w:numPr>
          <w:ilvl w:val="0"/>
          <w:numId w:val="3"/>
        </w:numPr>
        <w:tabs>
          <w:tab w:pos="899" w:val="left" w:leader="none"/>
        </w:tabs>
        <w:spacing w:line="256" w:lineRule="auto" w:before="3" w:after="0"/>
        <w:ind w:left="899" w:right="677" w:hanging="360"/>
        <w:jc w:val="left"/>
        <w:rPr>
          <w:sz w:val="22"/>
        </w:rPr>
      </w:pPr>
      <w:r>
        <w:rPr>
          <w:sz w:val="22"/>
        </w:rPr>
        <w:t>Many youth are brought to the ED repeatedly for costly crisis visits, rather than transitioning to ongoing care and community-based alternatives.</w:t>
      </w:r>
    </w:p>
    <w:p>
      <w:pPr>
        <w:pStyle w:val="BodyText"/>
        <w:spacing w:before="31"/>
      </w:pPr>
    </w:p>
    <w:p>
      <w:pPr>
        <w:pStyle w:val="BodyText"/>
        <w:spacing w:line="259" w:lineRule="auto" w:before="1"/>
        <w:ind w:left="119" w:right="676"/>
        <w:jc w:val="both"/>
      </w:pPr>
      <w:r>
        <w:rPr/>
        <w:t>There are also important racial and ethnic disparities related to ED boarding. Youth visits to the ED for psychiatric</w:t>
      </w:r>
      <w:r>
        <w:rPr>
          <w:spacing w:val="-4"/>
        </w:rPr>
        <w:t> </w:t>
      </w:r>
      <w:r>
        <w:rPr/>
        <w:t>reasons</w:t>
      </w:r>
      <w:r>
        <w:rPr>
          <w:spacing w:val="-4"/>
        </w:rPr>
        <w:t> </w:t>
      </w:r>
      <w:r>
        <w:rPr/>
        <w:t>are</w:t>
      </w:r>
      <w:r>
        <w:rPr>
          <w:spacing w:val="-4"/>
        </w:rPr>
        <w:t> </w:t>
      </w:r>
      <w:r>
        <w:rPr/>
        <w:t>rising</w:t>
      </w:r>
      <w:r>
        <w:rPr>
          <w:spacing w:val="-2"/>
        </w:rPr>
        <w:t> </w:t>
      </w:r>
      <w:r>
        <w:rPr/>
        <w:t>most</w:t>
      </w:r>
      <w:r>
        <w:rPr>
          <w:spacing w:val="-4"/>
        </w:rPr>
        <w:t> </w:t>
      </w:r>
      <w:r>
        <w:rPr/>
        <w:t>quickly</w:t>
      </w:r>
      <w:r>
        <w:rPr>
          <w:spacing w:val="-5"/>
        </w:rPr>
        <w:t> </w:t>
      </w:r>
      <w:r>
        <w:rPr/>
        <w:t>for</w:t>
      </w:r>
      <w:r>
        <w:rPr>
          <w:spacing w:val="-1"/>
        </w:rPr>
        <w:t> </w:t>
      </w:r>
      <w:r>
        <w:rPr/>
        <w:t>Black</w:t>
      </w:r>
      <w:r>
        <w:rPr>
          <w:spacing w:val="-5"/>
        </w:rPr>
        <w:t> </w:t>
      </w:r>
      <w:r>
        <w:rPr/>
        <w:t>and</w:t>
      </w:r>
      <w:r>
        <w:rPr>
          <w:spacing w:val="-2"/>
        </w:rPr>
        <w:t> </w:t>
      </w:r>
      <w:r>
        <w:rPr/>
        <w:t>Hispanic</w:t>
      </w:r>
      <w:r>
        <w:rPr>
          <w:spacing w:val="-2"/>
        </w:rPr>
        <w:t> </w:t>
      </w:r>
      <w:r>
        <w:rPr/>
        <w:t>or</w:t>
      </w:r>
      <w:r>
        <w:rPr>
          <w:spacing w:val="-1"/>
        </w:rPr>
        <w:t> </w:t>
      </w:r>
      <w:r>
        <w:rPr/>
        <w:t>Latino</w:t>
      </w:r>
      <w:r>
        <w:rPr>
          <w:spacing w:val="-5"/>
        </w:rPr>
        <w:t> </w:t>
      </w:r>
      <w:r>
        <w:rPr/>
        <w:t>youth</w:t>
      </w:r>
      <w:r>
        <w:rPr>
          <w:spacing w:val="-5"/>
        </w:rPr>
        <w:t> </w:t>
      </w:r>
      <w:r>
        <w:rPr/>
        <w:t>(Kalb</w:t>
      </w:r>
      <w:r>
        <w:rPr>
          <w:spacing w:val="-5"/>
        </w:rPr>
        <w:t> </w:t>
      </w:r>
      <w:r>
        <w:rPr/>
        <w:t>et</w:t>
      </w:r>
      <w:r>
        <w:rPr>
          <w:spacing w:val="-1"/>
        </w:rPr>
        <w:t> </w:t>
      </w:r>
      <w:r>
        <w:rPr/>
        <w:t>al.,</w:t>
      </w:r>
      <w:r>
        <w:rPr>
          <w:spacing w:val="-5"/>
        </w:rPr>
        <w:t> </w:t>
      </w:r>
      <w:r>
        <w:rPr/>
        <w:t>2019).</w:t>
      </w:r>
      <w:r>
        <w:rPr>
          <w:spacing w:val="-2"/>
        </w:rPr>
        <w:t> </w:t>
      </w:r>
      <w:r>
        <w:rPr/>
        <w:t>In</w:t>
      </w:r>
      <w:r>
        <w:rPr>
          <w:spacing w:val="-7"/>
        </w:rPr>
        <w:t> </w:t>
      </w:r>
      <w:r>
        <w:rPr/>
        <w:t>a study</w:t>
      </w:r>
      <w:r>
        <w:rPr>
          <w:spacing w:val="-9"/>
        </w:rPr>
        <w:t> </w:t>
      </w:r>
      <w:r>
        <w:rPr/>
        <w:t>of</w:t>
      </w:r>
      <w:r>
        <w:rPr>
          <w:spacing w:val="-8"/>
        </w:rPr>
        <w:t> </w:t>
      </w:r>
      <w:r>
        <w:rPr/>
        <w:t>more</w:t>
      </w:r>
      <w:r>
        <w:rPr>
          <w:spacing w:val="-8"/>
        </w:rPr>
        <w:t> </w:t>
      </w:r>
      <w:r>
        <w:rPr/>
        <w:t>than</w:t>
      </w:r>
      <w:r>
        <w:rPr>
          <w:spacing w:val="-9"/>
        </w:rPr>
        <w:t> </w:t>
      </w:r>
      <w:r>
        <w:rPr/>
        <w:t>half</w:t>
      </w:r>
      <w:r>
        <w:rPr>
          <w:spacing w:val="-8"/>
        </w:rPr>
        <w:t> </w:t>
      </w:r>
      <w:r>
        <w:rPr/>
        <w:t>a</w:t>
      </w:r>
      <w:r>
        <w:rPr>
          <w:spacing w:val="-6"/>
        </w:rPr>
        <w:t> </w:t>
      </w:r>
      <w:r>
        <w:rPr/>
        <w:t>million</w:t>
      </w:r>
      <w:r>
        <w:rPr>
          <w:spacing w:val="-9"/>
        </w:rPr>
        <w:t> </w:t>
      </w:r>
      <w:r>
        <w:rPr/>
        <w:t>youth</w:t>
      </w:r>
      <w:r>
        <w:rPr>
          <w:spacing w:val="-6"/>
        </w:rPr>
        <w:t> </w:t>
      </w:r>
      <w:r>
        <w:rPr/>
        <w:t>who</w:t>
      </w:r>
      <w:r>
        <w:rPr>
          <w:spacing w:val="-6"/>
        </w:rPr>
        <w:t> </w:t>
      </w:r>
      <w:r>
        <w:rPr/>
        <w:t>were</w:t>
      </w:r>
      <w:r>
        <w:rPr>
          <w:spacing w:val="-8"/>
        </w:rPr>
        <w:t> </w:t>
      </w:r>
      <w:r>
        <w:rPr/>
        <w:t>physically</w:t>
      </w:r>
      <w:r>
        <w:rPr>
          <w:spacing w:val="-8"/>
        </w:rPr>
        <w:t> </w:t>
      </w:r>
      <w:r>
        <w:rPr/>
        <w:t>restrained</w:t>
      </w:r>
      <w:r>
        <w:rPr>
          <w:spacing w:val="-6"/>
        </w:rPr>
        <w:t> </w:t>
      </w:r>
      <w:r>
        <w:rPr/>
        <w:t>in</w:t>
      </w:r>
      <w:r>
        <w:rPr>
          <w:spacing w:val="-6"/>
        </w:rPr>
        <w:t> </w:t>
      </w:r>
      <w:r>
        <w:rPr/>
        <w:t>the</w:t>
      </w:r>
      <w:r>
        <w:rPr>
          <w:spacing w:val="-6"/>
        </w:rPr>
        <w:t> </w:t>
      </w:r>
      <w:r>
        <w:rPr/>
        <w:t>ED,</w:t>
      </w:r>
      <w:r>
        <w:rPr>
          <w:spacing w:val="-8"/>
        </w:rPr>
        <w:t> </w:t>
      </w:r>
      <w:r>
        <w:rPr/>
        <w:t>Black</w:t>
      </w:r>
      <w:r>
        <w:rPr>
          <w:spacing w:val="-8"/>
        </w:rPr>
        <w:t> </w:t>
      </w:r>
      <w:r>
        <w:rPr/>
        <w:t>youth</w:t>
      </w:r>
      <w:r>
        <w:rPr>
          <w:spacing w:val="-6"/>
        </w:rPr>
        <w:t> </w:t>
      </w:r>
      <w:r>
        <w:rPr/>
        <w:t>were</w:t>
      </w:r>
      <w:r>
        <w:rPr>
          <w:spacing w:val="-6"/>
        </w:rPr>
        <w:t> </w:t>
      </w:r>
      <w:r>
        <w:rPr/>
        <w:t>almost twice as likely as White youth to be restrained (Nash et al., 2021).</w:t>
      </w:r>
    </w:p>
    <w:p>
      <w:pPr>
        <w:pStyle w:val="BodyText"/>
        <w:spacing w:before="105"/>
      </w:pPr>
    </w:p>
    <w:p>
      <w:pPr>
        <w:pStyle w:val="Heading3"/>
      </w:pPr>
      <w:bookmarkStart w:name="Justice System" w:id="24"/>
      <w:bookmarkEnd w:id="24"/>
      <w:r>
        <w:rPr/>
      </w:r>
      <w:bookmarkStart w:name="_bookmark11" w:id="25"/>
      <w:bookmarkEnd w:id="25"/>
      <w:r>
        <w:rPr/>
      </w:r>
      <w:r>
        <w:rPr>
          <w:color w:val="2E5395"/>
        </w:rPr>
        <w:t>Justice</w:t>
      </w:r>
      <w:r>
        <w:rPr>
          <w:color w:val="2E5395"/>
          <w:spacing w:val="-2"/>
        </w:rPr>
        <w:t> System</w:t>
      </w:r>
    </w:p>
    <w:p>
      <w:pPr>
        <w:pStyle w:val="BodyText"/>
        <w:spacing w:line="259" w:lineRule="auto" w:before="142"/>
        <w:ind w:left="119" w:right="674"/>
        <w:jc w:val="both"/>
      </w:pPr>
      <w:r>
        <w:rPr/>
        <w:t>Youth in crisis also frequently interact with law enforcement officers, either because the officers are first responders for 911 calls or because they are where youth are (e.g., school resource officers). Although youth-focused Crisis Intervention Training (CIT) and similar programs for police are increasingly widespread, many law enforcement officers are not adequately trained or resourced to respond effectively to youth in behavioral health crisis (Bunts, 2021; Kubiak et al., 2018).</w:t>
      </w:r>
    </w:p>
    <w:p>
      <w:pPr>
        <w:pStyle w:val="BodyText"/>
        <w:spacing w:before="25"/>
      </w:pPr>
    </w:p>
    <w:p>
      <w:pPr>
        <w:pStyle w:val="BodyText"/>
        <w:spacing w:line="259" w:lineRule="auto"/>
        <w:ind w:left="119" w:right="672"/>
        <w:jc w:val="both"/>
      </w:pPr>
      <w:r>
        <w:rPr/>
        <w:t>Police</w:t>
      </w:r>
      <w:r>
        <w:rPr>
          <w:spacing w:val="-7"/>
        </w:rPr>
        <w:t> </w:t>
      </w:r>
      <w:r>
        <w:rPr/>
        <w:t>involvement</w:t>
      </w:r>
      <w:r>
        <w:rPr>
          <w:spacing w:val="-6"/>
        </w:rPr>
        <w:t> </w:t>
      </w:r>
      <w:r>
        <w:rPr/>
        <w:t>in</w:t>
      </w:r>
      <w:r>
        <w:rPr>
          <w:spacing w:val="-9"/>
        </w:rPr>
        <w:t> </w:t>
      </w:r>
      <w:r>
        <w:rPr/>
        <w:t>crisis</w:t>
      </w:r>
      <w:r>
        <w:rPr>
          <w:spacing w:val="-9"/>
        </w:rPr>
        <w:t> </w:t>
      </w:r>
      <w:r>
        <w:rPr/>
        <w:t>situations</w:t>
      </w:r>
      <w:r>
        <w:rPr>
          <w:spacing w:val="-7"/>
        </w:rPr>
        <w:t> </w:t>
      </w:r>
      <w:r>
        <w:rPr/>
        <w:t>can</w:t>
      </w:r>
      <w:r>
        <w:rPr>
          <w:spacing w:val="-9"/>
        </w:rPr>
        <w:t> </w:t>
      </w:r>
      <w:r>
        <w:rPr/>
        <w:t>provoke</w:t>
      </w:r>
      <w:r>
        <w:rPr>
          <w:spacing w:val="-7"/>
        </w:rPr>
        <w:t> </w:t>
      </w:r>
      <w:r>
        <w:rPr/>
        <w:t>fear,</w:t>
      </w:r>
      <w:r>
        <w:rPr>
          <w:spacing w:val="-7"/>
        </w:rPr>
        <w:t> </w:t>
      </w:r>
      <w:r>
        <w:rPr/>
        <w:t>anxiety,</w:t>
      </w:r>
      <w:r>
        <w:rPr>
          <w:spacing w:val="-9"/>
        </w:rPr>
        <w:t> </w:t>
      </w:r>
      <w:r>
        <w:rPr/>
        <w:t>and</w:t>
      </w:r>
      <w:r>
        <w:rPr>
          <w:spacing w:val="-9"/>
        </w:rPr>
        <w:t> </w:t>
      </w:r>
      <w:r>
        <w:rPr/>
        <w:t>trauma</w:t>
      </w:r>
      <w:r>
        <w:rPr>
          <w:spacing w:val="-7"/>
        </w:rPr>
        <w:t> </w:t>
      </w:r>
      <w:r>
        <w:rPr/>
        <w:t>response</w:t>
      </w:r>
      <w:r>
        <w:rPr>
          <w:spacing w:val="-7"/>
        </w:rPr>
        <w:t> </w:t>
      </w:r>
      <w:r>
        <w:rPr/>
        <w:t>or</w:t>
      </w:r>
      <w:r>
        <w:rPr>
          <w:spacing w:val="-9"/>
        </w:rPr>
        <w:t> </w:t>
      </w:r>
      <w:r>
        <w:rPr/>
        <w:t>re-traumatization, particularly</w:t>
      </w:r>
      <w:r>
        <w:rPr>
          <w:spacing w:val="-5"/>
        </w:rPr>
        <w:t> </w:t>
      </w:r>
      <w:r>
        <w:rPr/>
        <w:t>among</w:t>
      </w:r>
      <w:r>
        <w:rPr>
          <w:spacing w:val="-2"/>
        </w:rPr>
        <w:t> </w:t>
      </w:r>
      <w:r>
        <w:rPr/>
        <w:t>Black,</w:t>
      </w:r>
      <w:r>
        <w:rPr>
          <w:spacing w:val="-2"/>
        </w:rPr>
        <w:t> </w:t>
      </w:r>
      <w:r>
        <w:rPr/>
        <w:t>Indigenous,</w:t>
      </w:r>
      <w:r>
        <w:rPr>
          <w:spacing w:val="-5"/>
        </w:rPr>
        <w:t> </w:t>
      </w:r>
      <w:r>
        <w:rPr/>
        <w:t>and</w:t>
      </w:r>
      <w:r>
        <w:rPr>
          <w:spacing w:val="-5"/>
        </w:rPr>
        <w:t> </w:t>
      </w:r>
      <w:r>
        <w:rPr/>
        <w:t>other</w:t>
      </w:r>
      <w:r>
        <w:rPr>
          <w:spacing w:val="-1"/>
        </w:rPr>
        <w:t> </w:t>
      </w:r>
      <w:r>
        <w:rPr/>
        <w:t>People</w:t>
      </w:r>
      <w:r>
        <w:rPr>
          <w:spacing w:val="-2"/>
        </w:rPr>
        <w:t> </w:t>
      </w:r>
      <w:r>
        <w:rPr/>
        <w:t>of</w:t>
      </w:r>
      <w:r>
        <w:rPr>
          <w:spacing w:val="-1"/>
        </w:rPr>
        <w:t> </w:t>
      </w:r>
      <w:r>
        <w:rPr/>
        <w:t>Color</w:t>
      </w:r>
      <w:r>
        <w:rPr>
          <w:spacing w:val="-1"/>
        </w:rPr>
        <w:t> </w:t>
      </w:r>
      <w:r>
        <w:rPr/>
        <w:t>(BIPOC)</w:t>
      </w:r>
      <w:r>
        <w:rPr>
          <w:spacing w:val="-1"/>
        </w:rPr>
        <w:t> </w:t>
      </w:r>
      <w:r>
        <w:rPr/>
        <w:t>youth</w:t>
      </w:r>
      <w:r>
        <w:rPr>
          <w:spacing w:val="-5"/>
        </w:rPr>
        <w:t> </w:t>
      </w:r>
      <w:r>
        <w:rPr/>
        <w:t>and</w:t>
      </w:r>
      <w:r>
        <w:rPr>
          <w:spacing w:val="-2"/>
        </w:rPr>
        <w:t> </w:t>
      </w:r>
      <w:r>
        <w:rPr/>
        <w:t>families</w:t>
      </w:r>
      <w:r>
        <w:rPr>
          <w:spacing w:val="-4"/>
        </w:rPr>
        <w:t> </w:t>
      </w:r>
      <w:r>
        <w:rPr/>
        <w:t>and</w:t>
      </w:r>
      <w:r>
        <w:rPr>
          <w:spacing w:val="-5"/>
        </w:rPr>
        <w:t> </w:t>
      </w:r>
      <w:r>
        <w:rPr/>
        <w:t>those</w:t>
      </w:r>
      <w:r>
        <w:rPr>
          <w:spacing w:val="-4"/>
        </w:rPr>
        <w:t> </w:t>
      </w:r>
      <w:r>
        <w:rPr/>
        <w:t>in low-income,</w:t>
      </w:r>
      <w:r>
        <w:rPr>
          <w:spacing w:val="-9"/>
        </w:rPr>
        <w:t> </w:t>
      </w:r>
      <w:r>
        <w:rPr/>
        <w:t>segregated</w:t>
      </w:r>
      <w:r>
        <w:rPr>
          <w:spacing w:val="-2"/>
        </w:rPr>
        <w:t> </w:t>
      </w:r>
      <w:r>
        <w:rPr/>
        <w:t>communities</w:t>
      </w:r>
      <w:r>
        <w:rPr>
          <w:spacing w:val="-2"/>
        </w:rPr>
        <w:t> </w:t>
      </w:r>
      <w:r>
        <w:rPr/>
        <w:t>(Baker</w:t>
      </w:r>
      <w:r>
        <w:rPr>
          <w:spacing w:val="-1"/>
        </w:rPr>
        <w:t> </w:t>
      </w:r>
      <w:r>
        <w:rPr/>
        <w:t>&amp;</w:t>
      </w:r>
      <w:r>
        <w:rPr>
          <w:spacing w:val="-1"/>
        </w:rPr>
        <w:t> </w:t>
      </w:r>
      <w:r>
        <w:rPr/>
        <w:t>Pillinger,</w:t>
      </w:r>
      <w:r>
        <w:rPr>
          <w:spacing w:val="-2"/>
        </w:rPr>
        <w:t> </w:t>
      </w:r>
      <w:r>
        <w:rPr/>
        <w:t>2019;</w:t>
      </w:r>
      <w:r>
        <w:rPr>
          <w:spacing w:val="-1"/>
        </w:rPr>
        <w:t> </w:t>
      </w:r>
      <w:r>
        <w:rPr/>
        <w:t>Feldman</w:t>
      </w:r>
      <w:r>
        <w:rPr>
          <w:spacing w:val="-2"/>
        </w:rPr>
        <w:t> </w:t>
      </w:r>
      <w:r>
        <w:rPr/>
        <w:t>et</w:t>
      </w:r>
      <w:r>
        <w:rPr>
          <w:spacing w:val="-1"/>
        </w:rPr>
        <w:t> </w:t>
      </w:r>
      <w:r>
        <w:rPr/>
        <w:t>al.,</w:t>
      </w:r>
      <w:r>
        <w:rPr>
          <w:spacing w:val="-3"/>
        </w:rPr>
        <w:t> </w:t>
      </w:r>
      <w:r>
        <w:rPr/>
        <w:t>2019).</w:t>
      </w:r>
      <w:r>
        <w:rPr>
          <w:spacing w:val="-14"/>
        </w:rPr>
        <w:t> </w:t>
      </w:r>
      <w:r>
        <w:rPr/>
        <w:t>For</w:t>
      </w:r>
      <w:r>
        <w:rPr>
          <w:spacing w:val="-1"/>
        </w:rPr>
        <w:t> </w:t>
      </w:r>
      <w:r>
        <w:rPr/>
        <w:t>example,</w:t>
      </w:r>
      <w:r>
        <w:rPr>
          <w:spacing w:val="-2"/>
        </w:rPr>
        <w:t> </w:t>
      </w:r>
      <w:r>
        <w:rPr/>
        <w:t>Black and</w:t>
      </w:r>
      <w:r>
        <w:rPr>
          <w:spacing w:val="-14"/>
        </w:rPr>
        <w:t> </w:t>
      </w:r>
      <w:r>
        <w:rPr/>
        <w:t>Hispanic</w:t>
      </w:r>
      <w:r>
        <w:rPr>
          <w:spacing w:val="-14"/>
        </w:rPr>
        <w:t> </w:t>
      </w:r>
      <w:r>
        <w:rPr/>
        <w:t>or</w:t>
      </w:r>
      <w:r>
        <w:rPr>
          <w:spacing w:val="-14"/>
        </w:rPr>
        <w:t> </w:t>
      </w:r>
      <w:r>
        <w:rPr/>
        <w:t>Latino</w:t>
      </w:r>
      <w:r>
        <w:rPr>
          <w:spacing w:val="-13"/>
        </w:rPr>
        <w:t> </w:t>
      </w:r>
      <w:r>
        <w:rPr/>
        <w:t>communities</w:t>
      </w:r>
      <w:r>
        <w:rPr>
          <w:spacing w:val="-14"/>
        </w:rPr>
        <w:t> </w:t>
      </w:r>
      <w:r>
        <w:rPr/>
        <w:t>are</w:t>
      </w:r>
      <w:r>
        <w:rPr>
          <w:spacing w:val="-14"/>
        </w:rPr>
        <w:t> </w:t>
      </w:r>
      <w:r>
        <w:rPr/>
        <w:t>significantly</w:t>
      </w:r>
      <w:r>
        <w:rPr>
          <w:spacing w:val="-14"/>
        </w:rPr>
        <w:t> </w:t>
      </w:r>
      <w:r>
        <w:rPr/>
        <w:t>more</w:t>
      </w:r>
      <w:r>
        <w:rPr>
          <w:spacing w:val="-13"/>
        </w:rPr>
        <w:t> </w:t>
      </w:r>
      <w:r>
        <w:rPr/>
        <w:t>likely</w:t>
      </w:r>
      <w:r>
        <w:rPr>
          <w:spacing w:val="-14"/>
        </w:rPr>
        <w:t> </w:t>
      </w:r>
      <w:r>
        <w:rPr/>
        <w:t>than</w:t>
      </w:r>
      <w:r>
        <w:rPr>
          <w:spacing w:val="-14"/>
        </w:rPr>
        <w:t> </w:t>
      </w:r>
      <w:r>
        <w:rPr/>
        <w:t>Whites</w:t>
      </w:r>
      <w:r>
        <w:rPr>
          <w:spacing w:val="-14"/>
        </w:rPr>
        <w:t> </w:t>
      </w:r>
      <w:r>
        <w:rPr/>
        <w:t>to</w:t>
      </w:r>
      <w:r>
        <w:rPr>
          <w:spacing w:val="-13"/>
        </w:rPr>
        <w:t> </w:t>
      </w:r>
      <w:r>
        <w:rPr/>
        <w:t>experience</w:t>
      </w:r>
      <w:r>
        <w:rPr>
          <w:spacing w:val="-14"/>
        </w:rPr>
        <w:t> </w:t>
      </w:r>
      <w:r>
        <w:rPr/>
        <w:t>police</w:t>
      </w:r>
      <w:r>
        <w:rPr>
          <w:spacing w:val="-14"/>
        </w:rPr>
        <w:t> </w:t>
      </w:r>
      <w:r>
        <w:rPr/>
        <w:t>violence, police-involved</w:t>
      </w:r>
      <w:r>
        <w:rPr>
          <w:spacing w:val="-12"/>
        </w:rPr>
        <w:t> </w:t>
      </w:r>
      <w:r>
        <w:rPr/>
        <w:t>deaths,</w:t>
      </w:r>
      <w:r>
        <w:rPr>
          <w:spacing w:val="-12"/>
        </w:rPr>
        <w:t> </w:t>
      </w:r>
      <w:r>
        <w:rPr/>
        <w:t>and</w:t>
      </w:r>
      <w:r>
        <w:rPr>
          <w:spacing w:val="-12"/>
        </w:rPr>
        <w:t> </w:t>
      </w:r>
      <w:r>
        <w:rPr/>
        <w:t>incarceration.</w:t>
      </w:r>
      <w:r>
        <w:rPr>
          <w:spacing w:val="-12"/>
        </w:rPr>
        <w:t> </w:t>
      </w:r>
      <w:r>
        <w:rPr/>
        <w:t>Asian</w:t>
      </w:r>
      <w:r>
        <w:rPr>
          <w:spacing w:val="-12"/>
        </w:rPr>
        <w:t> </w:t>
      </w:r>
      <w:r>
        <w:rPr/>
        <w:t>American</w:t>
      </w:r>
      <w:r>
        <w:rPr>
          <w:spacing w:val="-12"/>
        </w:rPr>
        <w:t> </w:t>
      </w:r>
      <w:r>
        <w:rPr/>
        <w:t>or</w:t>
      </w:r>
      <w:r>
        <w:rPr>
          <w:spacing w:val="-11"/>
        </w:rPr>
        <w:t> </w:t>
      </w:r>
      <w:r>
        <w:rPr/>
        <w:t>Pacific</w:t>
      </w:r>
      <w:r>
        <w:rPr>
          <w:spacing w:val="-11"/>
        </w:rPr>
        <w:t> </w:t>
      </w:r>
      <w:r>
        <w:rPr/>
        <w:t>Islander</w:t>
      </w:r>
      <w:r>
        <w:rPr>
          <w:spacing w:val="-11"/>
        </w:rPr>
        <w:t> </w:t>
      </w:r>
      <w:r>
        <w:rPr/>
        <w:t>and</w:t>
      </w:r>
      <w:r>
        <w:rPr>
          <w:spacing w:val="-14"/>
        </w:rPr>
        <w:t> </w:t>
      </w:r>
      <w:r>
        <w:rPr/>
        <w:t>Hispanic</w:t>
      </w:r>
      <w:r>
        <w:rPr>
          <w:spacing w:val="-11"/>
        </w:rPr>
        <w:t> </w:t>
      </w:r>
      <w:r>
        <w:rPr/>
        <w:t>or</w:t>
      </w:r>
      <w:r>
        <w:rPr>
          <w:spacing w:val="-11"/>
        </w:rPr>
        <w:t> </w:t>
      </w:r>
      <w:r>
        <w:rPr/>
        <w:t>Latino</w:t>
      </w:r>
      <w:r>
        <w:rPr>
          <w:spacing w:val="-12"/>
        </w:rPr>
        <w:t> </w:t>
      </w:r>
      <w:r>
        <w:rPr/>
        <w:t>youth are</w:t>
      </w:r>
      <w:r>
        <w:rPr>
          <w:spacing w:val="-10"/>
        </w:rPr>
        <w:t> </w:t>
      </w:r>
      <w:r>
        <w:rPr/>
        <w:t>more</w:t>
      </w:r>
      <w:r>
        <w:rPr>
          <w:spacing w:val="-8"/>
        </w:rPr>
        <w:t> </w:t>
      </w:r>
      <w:r>
        <w:rPr/>
        <w:t>likely</w:t>
      </w:r>
      <w:r>
        <w:rPr>
          <w:spacing w:val="-9"/>
        </w:rPr>
        <w:t> </w:t>
      </w:r>
      <w:r>
        <w:rPr/>
        <w:t>than</w:t>
      </w:r>
      <w:r>
        <w:rPr>
          <w:spacing w:val="-9"/>
        </w:rPr>
        <w:t> </w:t>
      </w:r>
      <w:r>
        <w:rPr/>
        <w:t>other</w:t>
      </w:r>
      <w:r>
        <w:rPr>
          <w:spacing w:val="-8"/>
        </w:rPr>
        <w:t> </w:t>
      </w:r>
      <w:r>
        <w:rPr/>
        <w:t>young</w:t>
      </w:r>
      <w:r>
        <w:rPr>
          <w:spacing w:val="-9"/>
        </w:rPr>
        <w:t> </w:t>
      </w:r>
      <w:r>
        <w:rPr/>
        <w:t>people</w:t>
      </w:r>
      <w:r>
        <w:rPr>
          <w:spacing w:val="-10"/>
        </w:rPr>
        <w:t> </w:t>
      </w:r>
      <w:r>
        <w:rPr/>
        <w:t>to</w:t>
      </w:r>
      <w:r>
        <w:rPr>
          <w:spacing w:val="-9"/>
        </w:rPr>
        <w:t> </w:t>
      </w:r>
      <w:r>
        <w:rPr/>
        <w:t>have</w:t>
      </w:r>
      <w:r>
        <w:rPr>
          <w:spacing w:val="-8"/>
        </w:rPr>
        <w:t> </w:t>
      </w:r>
      <w:r>
        <w:rPr/>
        <w:t>undocumented</w:t>
      </w:r>
      <w:r>
        <w:rPr>
          <w:spacing w:val="-11"/>
        </w:rPr>
        <w:t> </w:t>
      </w:r>
      <w:r>
        <w:rPr/>
        <w:t>legal</w:t>
      </w:r>
      <w:r>
        <w:rPr>
          <w:spacing w:val="-8"/>
        </w:rPr>
        <w:t> </w:t>
      </w:r>
      <w:r>
        <w:rPr/>
        <w:t>status</w:t>
      </w:r>
      <w:r>
        <w:rPr>
          <w:spacing w:val="-8"/>
        </w:rPr>
        <w:t> </w:t>
      </w:r>
      <w:r>
        <w:rPr/>
        <w:t>or</w:t>
      </w:r>
      <w:r>
        <w:rPr>
          <w:spacing w:val="-8"/>
        </w:rPr>
        <w:t> </w:t>
      </w:r>
      <w:r>
        <w:rPr/>
        <w:t>to</w:t>
      </w:r>
      <w:r>
        <w:rPr>
          <w:spacing w:val="-9"/>
        </w:rPr>
        <w:t> </w:t>
      </w:r>
      <w:r>
        <w:rPr/>
        <w:t>have</w:t>
      </w:r>
      <w:r>
        <w:rPr>
          <w:spacing w:val="-8"/>
        </w:rPr>
        <w:t> </w:t>
      </w:r>
      <w:r>
        <w:rPr/>
        <w:t>family</w:t>
      </w:r>
      <w:r>
        <w:rPr>
          <w:spacing w:val="-11"/>
        </w:rPr>
        <w:t> </w:t>
      </w:r>
      <w:r>
        <w:rPr/>
        <w:t>members</w:t>
      </w:r>
      <w:r>
        <w:rPr>
          <w:spacing w:val="-8"/>
        </w:rPr>
        <w:t> </w:t>
      </w:r>
      <w:r>
        <w:rPr/>
        <w:t>with undocumented status. These youth and families may experience fear of or past trauma from arrest, incarceration,</w:t>
      </w:r>
      <w:r>
        <w:rPr>
          <w:spacing w:val="-2"/>
        </w:rPr>
        <w:t> </w:t>
      </w:r>
      <w:r>
        <w:rPr/>
        <w:t>or</w:t>
      </w:r>
      <w:r>
        <w:rPr>
          <w:spacing w:val="-1"/>
        </w:rPr>
        <w:t> </w:t>
      </w:r>
      <w:r>
        <w:rPr/>
        <w:t>deportation.</w:t>
      </w:r>
      <w:r>
        <w:rPr>
          <w:spacing w:val="-2"/>
        </w:rPr>
        <w:t> </w:t>
      </w:r>
      <w:r>
        <w:rPr/>
        <w:t>(Snowden</w:t>
      </w:r>
      <w:r>
        <w:rPr>
          <w:spacing w:val="-2"/>
        </w:rPr>
        <w:t> </w:t>
      </w:r>
      <w:r>
        <w:rPr/>
        <w:t>et</w:t>
      </w:r>
      <w:r>
        <w:rPr>
          <w:spacing w:val="-1"/>
        </w:rPr>
        <w:t> </w:t>
      </w:r>
      <w:r>
        <w:rPr/>
        <w:t>al.,</w:t>
      </w:r>
      <w:r>
        <w:rPr>
          <w:spacing w:val="-2"/>
        </w:rPr>
        <w:t> </w:t>
      </w:r>
      <w:r>
        <w:rPr/>
        <w:t>2008;</w:t>
      </w:r>
      <w:r>
        <w:rPr>
          <w:spacing w:val="-1"/>
        </w:rPr>
        <w:t> </w:t>
      </w:r>
      <w:r>
        <w:rPr/>
        <w:t>Delva</w:t>
      </w:r>
      <w:r>
        <w:rPr>
          <w:spacing w:val="-2"/>
        </w:rPr>
        <w:t> </w:t>
      </w:r>
      <w:r>
        <w:rPr/>
        <w:t>et</w:t>
      </w:r>
      <w:r>
        <w:rPr>
          <w:spacing w:val="-1"/>
        </w:rPr>
        <w:t> </w:t>
      </w:r>
      <w:r>
        <w:rPr/>
        <w:t>al.,</w:t>
      </w:r>
      <w:r>
        <w:rPr>
          <w:spacing w:val="-2"/>
        </w:rPr>
        <w:t> </w:t>
      </w:r>
      <w:r>
        <w:rPr/>
        <w:t>2013).</w:t>
      </w:r>
      <w:r>
        <w:rPr>
          <w:spacing w:val="-2"/>
        </w:rPr>
        <w:t> </w:t>
      </w:r>
      <w:r>
        <w:rPr/>
        <w:t>Having</w:t>
      </w:r>
      <w:r>
        <w:rPr>
          <w:spacing w:val="-2"/>
        </w:rPr>
        <w:t> </w:t>
      </w:r>
      <w:r>
        <w:rPr/>
        <w:t>these</w:t>
      </w:r>
      <w:r>
        <w:rPr>
          <w:spacing w:val="-2"/>
        </w:rPr>
        <w:t> </w:t>
      </w:r>
      <w:r>
        <w:rPr/>
        <w:t>experiences,</w:t>
      </w:r>
      <w:r>
        <w:rPr>
          <w:spacing w:val="-2"/>
        </w:rPr>
        <w:t> </w:t>
      </w:r>
      <w:r>
        <w:rPr/>
        <w:t>having loved</w:t>
      </w:r>
      <w:r>
        <w:rPr>
          <w:spacing w:val="-14"/>
        </w:rPr>
        <w:t> </w:t>
      </w:r>
      <w:r>
        <w:rPr/>
        <w:t>ones</w:t>
      </w:r>
      <w:r>
        <w:rPr>
          <w:spacing w:val="-12"/>
        </w:rPr>
        <w:t> </w:t>
      </w:r>
      <w:r>
        <w:rPr/>
        <w:t>with</w:t>
      </w:r>
      <w:r>
        <w:rPr>
          <w:spacing w:val="-14"/>
        </w:rPr>
        <w:t> </w:t>
      </w:r>
      <w:r>
        <w:rPr/>
        <w:t>these</w:t>
      </w:r>
      <w:r>
        <w:rPr>
          <w:spacing w:val="-14"/>
        </w:rPr>
        <w:t> </w:t>
      </w:r>
      <w:r>
        <w:rPr/>
        <w:t>experiences,</w:t>
      </w:r>
      <w:r>
        <w:rPr>
          <w:spacing w:val="-13"/>
        </w:rPr>
        <w:t> </w:t>
      </w:r>
      <w:r>
        <w:rPr/>
        <w:t>or</w:t>
      </w:r>
      <w:r>
        <w:rPr>
          <w:spacing w:val="-11"/>
        </w:rPr>
        <w:t> </w:t>
      </w:r>
      <w:r>
        <w:rPr/>
        <w:t>worrying</w:t>
      </w:r>
      <w:r>
        <w:rPr>
          <w:spacing w:val="-14"/>
        </w:rPr>
        <w:t> </w:t>
      </w:r>
      <w:r>
        <w:rPr/>
        <w:t>about</w:t>
      </w:r>
      <w:r>
        <w:rPr>
          <w:spacing w:val="-13"/>
        </w:rPr>
        <w:t> </w:t>
      </w:r>
      <w:r>
        <w:rPr/>
        <w:t>these</w:t>
      </w:r>
      <w:r>
        <w:rPr>
          <w:spacing w:val="-14"/>
        </w:rPr>
        <w:t> </w:t>
      </w:r>
      <w:r>
        <w:rPr/>
        <w:t>experiences</w:t>
      </w:r>
      <w:r>
        <w:rPr>
          <w:spacing w:val="-11"/>
        </w:rPr>
        <w:t> </w:t>
      </w:r>
      <w:r>
        <w:rPr/>
        <w:t>can</w:t>
      </w:r>
      <w:r>
        <w:rPr>
          <w:spacing w:val="-12"/>
        </w:rPr>
        <w:t> </w:t>
      </w:r>
      <w:r>
        <w:rPr/>
        <w:t>create</w:t>
      </w:r>
      <w:r>
        <w:rPr>
          <w:spacing w:val="-14"/>
        </w:rPr>
        <w:t> </w:t>
      </w:r>
      <w:r>
        <w:rPr/>
        <w:t>significant</w:t>
      </w:r>
      <w:r>
        <w:rPr>
          <w:spacing w:val="-11"/>
        </w:rPr>
        <w:t> </w:t>
      </w:r>
      <w:r>
        <w:rPr/>
        <w:t>psychological distress (Graham et al., 2020).</w:t>
      </w:r>
    </w:p>
    <w:p>
      <w:pPr>
        <w:pStyle w:val="BodyText"/>
        <w:spacing w:before="27"/>
      </w:pPr>
    </w:p>
    <w:p>
      <w:pPr>
        <w:pStyle w:val="BodyText"/>
        <w:spacing w:line="259" w:lineRule="auto"/>
        <w:ind w:left="120" w:right="674"/>
        <w:jc w:val="both"/>
      </w:pPr>
      <w:r>
        <w:rPr/>
        <w:t>LGBTQ individuals have also experienced discrimination, harassment, and profiling by law enforcement, which weakens community trust (Mallory et al., 2015). LGBTQ youth are overrepresented in the justice system, especially LGBTQ girls and LGBTQ youth of color (Wilson et al., 2017; Jones, 2021). They are more likely than non-LGBTQ youth to experience family rejection and homelessness, so they are disproportionately likely to be jailed for running away and they lack resources when they are released (Center for American Progress, 2016).</w:t>
      </w:r>
    </w:p>
    <w:p>
      <w:pPr>
        <w:pStyle w:val="BodyText"/>
        <w:spacing w:before="25"/>
      </w:pPr>
    </w:p>
    <w:p>
      <w:pPr>
        <w:pStyle w:val="BodyText"/>
        <w:spacing w:line="259" w:lineRule="auto"/>
        <w:ind w:left="120" w:right="673"/>
        <w:jc w:val="both"/>
      </w:pPr>
      <w:r>
        <w:rPr/>
        <w:t>Police</w:t>
      </w:r>
      <w:r>
        <w:rPr>
          <w:spacing w:val="-1"/>
        </w:rPr>
        <w:t> </w:t>
      </w:r>
      <w:r>
        <w:rPr/>
        <w:t>presence</w:t>
      </w:r>
      <w:r>
        <w:rPr>
          <w:spacing w:val="-1"/>
        </w:rPr>
        <w:t> </w:t>
      </w:r>
      <w:r>
        <w:rPr/>
        <w:t>in</w:t>
      </w:r>
      <w:r>
        <w:rPr>
          <w:spacing w:val="-1"/>
        </w:rPr>
        <w:t> </w:t>
      </w:r>
      <w:r>
        <w:rPr/>
        <w:t>schools</w:t>
      </w:r>
      <w:r>
        <w:rPr>
          <w:spacing w:val="-3"/>
        </w:rPr>
        <w:t> </w:t>
      </w:r>
      <w:r>
        <w:rPr/>
        <w:t>has</w:t>
      </w:r>
      <w:r>
        <w:rPr>
          <w:spacing w:val="-1"/>
        </w:rPr>
        <w:t> </w:t>
      </w:r>
      <w:r>
        <w:rPr/>
        <w:t>nearly</w:t>
      </w:r>
      <w:r>
        <w:rPr>
          <w:spacing w:val="-1"/>
        </w:rPr>
        <w:t> </w:t>
      </w:r>
      <w:r>
        <w:rPr/>
        <w:t>doubled</w:t>
      </w:r>
      <w:r>
        <w:rPr>
          <w:spacing w:val="-1"/>
        </w:rPr>
        <w:t> </w:t>
      </w:r>
      <w:r>
        <w:rPr/>
        <w:t>over the</w:t>
      </w:r>
      <w:r>
        <w:rPr>
          <w:spacing w:val="-3"/>
        </w:rPr>
        <w:t> </w:t>
      </w:r>
      <w:r>
        <w:rPr/>
        <w:t>last</w:t>
      </w:r>
      <w:r>
        <w:rPr>
          <w:spacing w:val="-3"/>
        </w:rPr>
        <w:t> </w:t>
      </w:r>
      <w:r>
        <w:rPr/>
        <w:t>two</w:t>
      </w:r>
      <w:r>
        <w:rPr>
          <w:spacing w:val="-1"/>
        </w:rPr>
        <w:t> </w:t>
      </w:r>
      <w:r>
        <w:rPr/>
        <w:t>decades,</w:t>
      </w:r>
      <w:r>
        <w:rPr>
          <w:spacing w:val="-1"/>
        </w:rPr>
        <w:t> </w:t>
      </w:r>
      <w:r>
        <w:rPr/>
        <w:t>and</w:t>
      </w:r>
      <w:r>
        <w:rPr>
          <w:spacing w:val="-1"/>
        </w:rPr>
        <w:t> </w:t>
      </w:r>
      <w:r>
        <w:rPr/>
        <w:t>students</w:t>
      </w:r>
      <w:r>
        <w:rPr>
          <w:spacing w:val="-1"/>
        </w:rPr>
        <w:t> </w:t>
      </w:r>
      <w:r>
        <w:rPr/>
        <w:t>experiencing</w:t>
      </w:r>
      <w:r>
        <w:rPr>
          <w:spacing w:val="-4"/>
        </w:rPr>
        <w:t> </w:t>
      </w:r>
      <w:r>
        <w:rPr/>
        <w:t>mental health</w:t>
      </w:r>
      <w:r>
        <w:rPr>
          <w:spacing w:val="-8"/>
        </w:rPr>
        <w:t> </w:t>
      </w:r>
      <w:r>
        <w:rPr/>
        <w:t>challenges</w:t>
      </w:r>
      <w:r>
        <w:rPr>
          <w:spacing w:val="-10"/>
        </w:rPr>
        <w:t> </w:t>
      </w:r>
      <w:r>
        <w:rPr/>
        <w:t>(especially</w:t>
      </w:r>
      <w:r>
        <w:rPr>
          <w:spacing w:val="-8"/>
        </w:rPr>
        <w:t> </w:t>
      </w:r>
      <w:r>
        <w:rPr/>
        <w:t>students</w:t>
      </w:r>
      <w:r>
        <w:rPr>
          <w:spacing w:val="-8"/>
        </w:rPr>
        <w:t> </w:t>
      </w:r>
      <w:r>
        <w:rPr/>
        <w:t>of</w:t>
      </w:r>
      <w:r>
        <w:rPr>
          <w:spacing w:val="-7"/>
        </w:rPr>
        <w:t> </w:t>
      </w:r>
      <w:r>
        <w:rPr/>
        <w:t>color)</w:t>
      </w:r>
      <w:r>
        <w:rPr>
          <w:spacing w:val="-7"/>
        </w:rPr>
        <w:t> </w:t>
      </w:r>
      <w:r>
        <w:rPr/>
        <w:t>are</w:t>
      </w:r>
      <w:r>
        <w:rPr>
          <w:spacing w:val="-10"/>
        </w:rPr>
        <w:t> </w:t>
      </w:r>
      <w:r>
        <w:rPr/>
        <w:t>disproportionately</w:t>
      </w:r>
      <w:r>
        <w:rPr>
          <w:spacing w:val="-8"/>
        </w:rPr>
        <w:t> </w:t>
      </w:r>
      <w:r>
        <w:rPr/>
        <w:t>subjected</w:t>
      </w:r>
      <w:r>
        <w:rPr>
          <w:spacing w:val="-8"/>
        </w:rPr>
        <w:t> </w:t>
      </w:r>
      <w:r>
        <w:rPr/>
        <w:t>to</w:t>
      </w:r>
      <w:r>
        <w:rPr>
          <w:spacing w:val="-10"/>
        </w:rPr>
        <w:t> </w:t>
      </w:r>
      <w:r>
        <w:rPr/>
        <w:t>school</w:t>
      </w:r>
      <w:r>
        <w:rPr>
          <w:spacing w:val="-7"/>
        </w:rPr>
        <w:t> </w:t>
      </w:r>
      <w:r>
        <w:rPr/>
        <w:t>discipline,</w:t>
      </w:r>
      <w:r>
        <w:rPr>
          <w:spacing w:val="-11"/>
        </w:rPr>
        <w:t> </w:t>
      </w:r>
      <w:r>
        <w:rPr/>
        <w:t>arrest, and</w:t>
      </w:r>
      <w:r>
        <w:rPr>
          <w:spacing w:val="-10"/>
        </w:rPr>
        <w:t> </w:t>
      </w:r>
      <w:r>
        <w:rPr/>
        <w:t>incarceration</w:t>
      </w:r>
      <w:r>
        <w:rPr>
          <w:spacing w:val="-10"/>
        </w:rPr>
        <w:t> </w:t>
      </w:r>
      <w:r>
        <w:rPr/>
        <w:t>(Choi</w:t>
      </w:r>
      <w:r>
        <w:rPr>
          <w:spacing w:val="-9"/>
        </w:rPr>
        <w:t> </w:t>
      </w:r>
      <w:r>
        <w:rPr/>
        <w:t>et</w:t>
      </w:r>
      <w:r>
        <w:rPr>
          <w:spacing w:val="-9"/>
        </w:rPr>
        <w:t> </w:t>
      </w:r>
      <w:r>
        <w:rPr/>
        <w:t>al.,</w:t>
      </w:r>
      <w:r>
        <w:rPr>
          <w:spacing w:val="-10"/>
        </w:rPr>
        <w:t> </w:t>
      </w:r>
      <w:r>
        <w:rPr/>
        <w:t>2021;</w:t>
      </w:r>
      <w:r>
        <w:rPr>
          <w:spacing w:val="-9"/>
        </w:rPr>
        <w:t> </w:t>
      </w:r>
      <w:r>
        <w:rPr/>
        <w:t>Irvine,</w:t>
      </w:r>
      <w:r>
        <w:rPr>
          <w:spacing w:val="-10"/>
        </w:rPr>
        <w:t> </w:t>
      </w:r>
      <w:r>
        <w:rPr/>
        <w:t>2010).</w:t>
      </w:r>
      <w:r>
        <w:rPr>
          <w:spacing w:val="-10"/>
        </w:rPr>
        <w:t> </w:t>
      </w:r>
      <w:r>
        <w:rPr/>
        <w:t>LGBTQ</w:t>
      </w:r>
      <w:r>
        <w:rPr>
          <w:spacing w:val="-10"/>
        </w:rPr>
        <w:t> </w:t>
      </w:r>
      <w:r>
        <w:rPr/>
        <w:t>youth</w:t>
      </w:r>
      <w:r>
        <w:rPr>
          <w:spacing w:val="-10"/>
        </w:rPr>
        <w:t> </w:t>
      </w:r>
      <w:r>
        <w:rPr/>
        <w:t>are</w:t>
      </w:r>
      <w:r>
        <w:rPr>
          <w:spacing w:val="-9"/>
        </w:rPr>
        <w:t> </w:t>
      </w:r>
      <w:r>
        <w:rPr/>
        <w:t>overrepresented</w:t>
      </w:r>
      <w:r>
        <w:rPr>
          <w:spacing w:val="-10"/>
        </w:rPr>
        <w:t> </w:t>
      </w:r>
      <w:r>
        <w:rPr/>
        <w:t>in</w:t>
      </w:r>
      <w:r>
        <w:rPr>
          <w:spacing w:val="-10"/>
        </w:rPr>
        <w:t> </w:t>
      </w:r>
      <w:r>
        <w:rPr/>
        <w:t>the</w:t>
      </w:r>
      <w:r>
        <w:rPr>
          <w:spacing w:val="-9"/>
        </w:rPr>
        <w:t> </w:t>
      </w:r>
      <w:r>
        <w:rPr/>
        <w:t>justice</w:t>
      </w:r>
      <w:r>
        <w:rPr>
          <w:spacing w:val="-9"/>
        </w:rPr>
        <w:t> </w:t>
      </w:r>
      <w:r>
        <w:rPr/>
        <w:t>system, especially LGBTQ girls and LGBTQ youth of color (Wilson et al., 2017; Jones, 2021). In schools, the management of disruptive behavior in classrooms too often results in arrest of Black youth, compared to other strategies that are applied for non-Black youth. This contributes to early juvenile and eventual criminal justice system involvement due to an accumulation of justice system interactions, which exacerbates school-to-prison pipeline (Nance, 2016). Black youth are at higher risk of being detained or committed in juvenile facilities (Rovner, 2021).</w:t>
      </w:r>
      <w:r>
        <w:rPr>
          <w:spacing w:val="40"/>
        </w:rPr>
        <w:t> </w:t>
      </w:r>
      <w:r>
        <w:rPr/>
        <w:t>They are also at higher risk of being tried and sentenced as adults (Thomas, 2018).</w:t>
      </w:r>
      <w:r>
        <w:rPr>
          <w:spacing w:val="40"/>
        </w:rPr>
        <w:t> </w:t>
      </w:r>
      <w:r>
        <w:rPr/>
        <w:t>LGBTQ youth also experience a school-to-prison pipeline, receiving disproportionate</w:t>
      </w:r>
      <w:r>
        <w:rPr>
          <w:spacing w:val="-6"/>
        </w:rPr>
        <w:t> </w:t>
      </w:r>
      <w:r>
        <w:rPr/>
        <w:t>punishments</w:t>
      </w:r>
      <w:r>
        <w:rPr>
          <w:spacing w:val="-3"/>
        </w:rPr>
        <w:t> </w:t>
      </w:r>
      <w:r>
        <w:rPr/>
        <w:t>for</w:t>
      </w:r>
      <w:r>
        <w:rPr>
          <w:spacing w:val="-1"/>
        </w:rPr>
        <w:t> </w:t>
      </w:r>
      <w:r>
        <w:rPr/>
        <w:t>activities</w:t>
      </w:r>
      <w:r>
        <w:rPr>
          <w:spacing w:val="-3"/>
        </w:rPr>
        <w:t> </w:t>
      </w:r>
      <w:r>
        <w:rPr/>
        <w:t>such</w:t>
      </w:r>
      <w:r>
        <w:rPr>
          <w:spacing w:val="-2"/>
        </w:rPr>
        <w:t> </w:t>
      </w:r>
      <w:r>
        <w:rPr/>
        <w:t>as violating</w:t>
      </w:r>
      <w:r>
        <w:rPr>
          <w:spacing w:val="-3"/>
        </w:rPr>
        <w:t> </w:t>
      </w:r>
      <w:r>
        <w:rPr/>
        <w:t>gender</w:t>
      </w:r>
      <w:r>
        <w:rPr>
          <w:spacing w:val="-3"/>
        </w:rPr>
        <w:t> </w:t>
      </w:r>
      <w:r>
        <w:rPr/>
        <w:t>norms</w:t>
      </w:r>
      <w:r>
        <w:rPr>
          <w:spacing w:val="-3"/>
        </w:rPr>
        <w:t> </w:t>
      </w:r>
      <w:r>
        <w:rPr/>
        <w:t>(e.g.,</w:t>
      </w:r>
      <w:r>
        <w:rPr>
          <w:spacing w:val="-6"/>
        </w:rPr>
        <w:t> </w:t>
      </w:r>
      <w:r>
        <w:rPr/>
        <w:t>dress</w:t>
      </w:r>
      <w:r>
        <w:rPr>
          <w:spacing w:val="-1"/>
        </w:rPr>
        <w:t> </w:t>
      </w:r>
      <w:r>
        <w:rPr/>
        <w:t>codes),</w:t>
      </w:r>
      <w:r>
        <w:rPr>
          <w:spacing w:val="-3"/>
        </w:rPr>
        <w:t> </w:t>
      </w:r>
      <w:r>
        <w:rPr/>
        <w:t>engaging</w:t>
      </w:r>
      <w:r>
        <w:rPr>
          <w:spacing w:val="-3"/>
        </w:rPr>
        <w:t> </w:t>
      </w:r>
      <w:r>
        <w:rPr>
          <w:spacing w:val="-5"/>
        </w:rPr>
        <w:t>in</w:t>
      </w:r>
    </w:p>
    <w:p>
      <w:pPr>
        <w:spacing w:after="0" w:line="259" w:lineRule="auto"/>
        <w:jc w:val="both"/>
        <w:sectPr>
          <w:pgSz w:w="12240" w:h="15840"/>
          <w:pgMar w:header="0" w:footer="1061" w:top="1360" w:bottom="1320" w:left="1320" w:right="760"/>
        </w:sectPr>
      </w:pPr>
    </w:p>
    <w:p>
      <w:pPr>
        <w:pStyle w:val="BodyText"/>
        <w:spacing w:line="259" w:lineRule="auto" w:before="81"/>
        <w:ind w:left="120" w:right="676"/>
      </w:pPr>
      <w:r>
        <w:rPr/>
        <w:t>public displays of affection, or defending themselves against bullying and harassment (Snapp et</w:t>
      </w:r>
      <w:r>
        <w:rPr>
          <w:spacing w:val="-1"/>
        </w:rPr>
        <w:t> </w:t>
      </w:r>
      <w:r>
        <w:rPr/>
        <w:t>al., 2014; Snapp &amp; Russell, 2016).</w:t>
      </w:r>
    </w:p>
    <w:p>
      <w:pPr>
        <w:spacing w:after="0" w:line="259" w:lineRule="auto"/>
        <w:sectPr>
          <w:pgSz w:w="12240" w:h="15840"/>
          <w:pgMar w:header="0" w:footer="1061" w:top="1360" w:bottom="1320" w:left="1320" w:right="760"/>
        </w:sectPr>
      </w:pPr>
    </w:p>
    <w:p>
      <w:pPr>
        <w:pStyle w:val="Heading1"/>
      </w:pPr>
      <w:bookmarkStart w:name="Core Youth Crisis Services" w:id="26"/>
      <w:bookmarkEnd w:id="26"/>
      <w:r>
        <w:rPr/>
      </w:r>
      <w:bookmarkStart w:name="_bookmark12" w:id="27"/>
      <w:bookmarkEnd w:id="27"/>
      <w:r>
        <w:rPr/>
      </w:r>
      <w:r>
        <w:rPr>
          <w:color w:val="2E5395"/>
        </w:rPr>
        <w:t>Core</w:t>
      </w:r>
      <w:r>
        <w:rPr>
          <w:color w:val="2E5395"/>
          <w:spacing w:val="-4"/>
        </w:rPr>
        <w:t> </w:t>
      </w:r>
      <w:r>
        <w:rPr>
          <w:color w:val="2E5395"/>
        </w:rPr>
        <w:t>Youth</w:t>
      </w:r>
      <w:r>
        <w:rPr>
          <w:color w:val="2E5395"/>
          <w:spacing w:val="-4"/>
        </w:rPr>
        <w:t> </w:t>
      </w:r>
      <w:r>
        <w:rPr>
          <w:color w:val="2E5395"/>
        </w:rPr>
        <w:t>Crisis</w:t>
      </w:r>
      <w:r>
        <w:rPr>
          <w:color w:val="2E5395"/>
          <w:spacing w:val="-3"/>
        </w:rPr>
        <w:t> </w:t>
      </w:r>
      <w:r>
        <w:rPr>
          <w:color w:val="2E5395"/>
          <w:spacing w:val="-2"/>
        </w:rPr>
        <w:t>Services</w:t>
      </w:r>
    </w:p>
    <w:p>
      <w:pPr>
        <w:pStyle w:val="BodyText"/>
        <w:spacing w:line="259" w:lineRule="auto" w:before="157"/>
        <w:ind w:left="119" w:right="675"/>
        <w:jc w:val="both"/>
      </w:pPr>
      <w:r>
        <w:rPr/>
        <w:t>SAMHSA’s</w:t>
      </w:r>
      <w:r>
        <w:rPr>
          <w:spacing w:val="-10"/>
        </w:rPr>
        <w:t> </w:t>
      </w:r>
      <w:r>
        <w:rPr>
          <w:i/>
        </w:rPr>
        <w:t>National</w:t>
      </w:r>
      <w:r>
        <w:rPr>
          <w:i/>
          <w:spacing w:val="-10"/>
        </w:rPr>
        <w:t> </w:t>
      </w:r>
      <w:r>
        <w:rPr>
          <w:i/>
        </w:rPr>
        <w:t>Guidelines</w:t>
      </w:r>
      <w:r>
        <w:rPr>
          <w:i/>
          <w:spacing w:val="-12"/>
        </w:rPr>
        <w:t> </w:t>
      </w:r>
      <w:r>
        <w:rPr>
          <w:i/>
        </w:rPr>
        <w:t>for</w:t>
      </w:r>
      <w:r>
        <w:rPr>
          <w:i/>
          <w:spacing w:val="-10"/>
        </w:rPr>
        <w:t> </w:t>
      </w:r>
      <w:r>
        <w:rPr>
          <w:i/>
        </w:rPr>
        <w:t>Behavioral</w:t>
      </w:r>
      <w:r>
        <w:rPr>
          <w:i/>
          <w:spacing w:val="-10"/>
        </w:rPr>
        <w:t> </w:t>
      </w:r>
      <w:r>
        <w:rPr>
          <w:i/>
        </w:rPr>
        <w:t>Health</w:t>
      </w:r>
      <w:r>
        <w:rPr>
          <w:i/>
          <w:spacing w:val="-11"/>
        </w:rPr>
        <w:t> </w:t>
      </w:r>
      <w:r>
        <w:rPr>
          <w:i/>
        </w:rPr>
        <w:t>Crisis</w:t>
      </w:r>
      <w:r>
        <w:rPr>
          <w:i/>
          <w:spacing w:val="-10"/>
        </w:rPr>
        <w:t> </w:t>
      </w:r>
      <w:r>
        <w:rPr>
          <w:i/>
        </w:rPr>
        <w:t>Care</w:t>
      </w:r>
      <w:r>
        <w:rPr>
          <w:i/>
          <w:spacing w:val="-10"/>
        </w:rPr>
        <w:t> </w:t>
      </w:r>
      <w:r>
        <w:rPr>
          <w:i/>
        </w:rPr>
        <w:t>–</w:t>
      </w:r>
      <w:r>
        <w:rPr>
          <w:i/>
          <w:spacing w:val="-11"/>
        </w:rPr>
        <w:t> </w:t>
      </w:r>
      <w:r>
        <w:rPr>
          <w:i/>
        </w:rPr>
        <w:t>Best</w:t>
      </w:r>
      <w:r>
        <w:rPr>
          <w:i/>
          <w:spacing w:val="-10"/>
        </w:rPr>
        <w:t> </w:t>
      </w:r>
      <w:r>
        <w:rPr>
          <w:i/>
        </w:rPr>
        <w:t>Practice</w:t>
      </w:r>
      <w:r>
        <w:rPr>
          <w:i/>
          <w:spacing w:val="-10"/>
        </w:rPr>
        <w:t> </w:t>
      </w:r>
      <w:r>
        <w:rPr>
          <w:i/>
        </w:rPr>
        <w:t>Toolkit</w:t>
      </w:r>
      <w:r>
        <w:rPr>
          <w:i/>
          <w:spacing w:val="-9"/>
        </w:rPr>
        <w:t> </w:t>
      </w:r>
      <w:r>
        <w:rPr/>
        <w:t>described</w:t>
      </w:r>
      <w:r>
        <w:rPr>
          <w:spacing w:val="-13"/>
        </w:rPr>
        <w:t> </w:t>
      </w:r>
      <w:r>
        <w:rPr/>
        <w:t>three core services as essential to a comprehensive crisis response system. This crisis response system should include having “someone to talk to” when a person is experiencing crisis; and if that does not resolve the crisis, having “someone to respond” in their home or community; and if that does not resolve the crisis, having “a safe place to be” for de-escalation and stabilization.</w:t>
      </w:r>
    </w:p>
    <w:p>
      <w:pPr>
        <w:pStyle w:val="BodyText"/>
        <w:spacing w:before="24"/>
      </w:pPr>
    </w:p>
    <w:p>
      <w:pPr>
        <w:pStyle w:val="BodyText"/>
        <w:spacing w:line="259" w:lineRule="auto"/>
        <w:ind w:left="119" w:right="675"/>
        <w:jc w:val="both"/>
      </w:pPr>
      <w:r>
        <w:rPr/>
        <w:t>These</w:t>
      </w:r>
      <w:r>
        <w:rPr>
          <w:spacing w:val="-4"/>
        </w:rPr>
        <w:t> </w:t>
      </w:r>
      <w:r>
        <w:rPr/>
        <w:t>three</w:t>
      </w:r>
      <w:r>
        <w:rPr>
          <w:spacing w:val="-2"/>
        </w:rPr>
        <w:t> </w:t>
      </w:r>
      <w:r>
        <w:rPr/>
        <w:t>components</w:t>
      </w:r>
      <w:r>
        <w:rPr>
          <w:spacing w:val="-2"/>
        </w:rPr>
        <w:t> </w:t>
      </w:r>
      <w:r>
        <w:rPr/>
        <w:t>comprise</w:t>
      </w:r>
      <w:r>
        <w:rPr>
          <w:spacing w:val="-4"/>
        </w:rPr>
        <w:t> </w:t>
      </w:r>
      <w:r>
        <w:rPr/>
        <w:t>a</w:t>
      </w:r>
      <w:r>
        <w:rPr>
          <w:spacing w:val="-2"/>
        </w:rPr>
        <w:t> </w:t>
      </w:r>
      <w:r>
        <w:rPr>
          <w:b/>
        </w:rPr>
        <w:t>stepped</w:t>
      </w:r>
      <w:r>
        <w:rPr>
          <w:b/>
          <w:spacing w:val="-5"/>
        </w:rPr>
        <w:t> </w:t>
      </w:r>
      <w:r>
        <w:rPr>
          <w:b/>
        </w:rPr>
        <w:t>care</w:t>
      </w:r>
      <w:r>
        <w:rPr>
          <w:b/>
          <w:spacing w:val="-2"/>
        </w:rPr>
        <w:t> </w:t>
      </w:r>
      <w:r>
        <w:rPr>
          <w:b/>
        </w:rPr>
        <w:t>system</w:t>
      </w:r>
      <w:r>
        <w:rPr>
          <w:b/>
          <w:spacing w:val="-4"/>
        </w:rPr>
        <w:t> </w:t>
      </w:r>
      <w:r>
        <w:rPr/>
        <w:t>in</w:t>
      </w:r>
      <w:r>
        <w:rPr>
          <w:spacing w:val="-2"/>
        </w:rPr>
        <w:t> </w:t>
      </w:r>
      <w:r>
        <w:rPr/>
        <w:t>which</w:t>
      </w:r>
      <w:r>
        <w:rPr>
          <w:spacing w:val="-2"/>
        </w:rPr>
        <w:t> </w:t>
      </w:r>
      <w:r>
        <w:rPr/>
        <w:t>families</w:t>
      </w:r>
      <w:r>
        <w:rPr>
          <w:spacing w:val="-4"/>
        </w:rPr>
        <w:t> </w:t>
      </w:r>
      <w:r>
        <w:rPr/>
        <w:t>receive</w:t>
      </w:r>
      <w:r>
        <w:rPr>
          <w:spacing w:val="-2"/>
        </w:rPr>
        <w:t> </w:t>
      </w:r>
      <w:r>
        <w:rPr/>
        <w:t>the</w:t>
      </w:r>
      <w:r>
        <w:rPr>
          <w:spacing w:val="-4"/>
        </w:rPr>
        <w:t> </w:t>
      </w:r>
      <w:r>
        <w:rPr/>
        <w:t>most</w:t>
      </w:r>
      <w:r>
        <w:rPr>
          <w:spacing w:val="-1"/>
        </w:rPr>
        <w:t> </w:t>
      </w:r>
      <w:r>
        <w:rPr/>
        <w:t>effective,</w:t>
      </w:r>
      <w:r>
        <w:rPr>
          <w:spacing w:val="-2"/>
        </w:rPr>
        <w:t> </w:t>
      </w:r>
      <w:r>
        <w:rPr/>
        <w:t>yet least</w:t>
      </w:r>
      <w:r>
        <w:rPr>
          <w:spacing w:val="-11"/>
        </w:rPr>
        <w:t> </w:t>
      </w:r>
      <w:r>
        <w:rPr/>
        <w:t>restrictive</w:t>
      </w:r>
      <w:r>
        <w:rPr>
          <w:spacing w:val="-9"/>
        </w:rPr>
        <w:t> </w:t>
      </w:r>
      <w:r>
        <w:rPr/>
        <w:t>and</w:t>
      </w:r>
      <w:r>
        <w:rPr>
          <w:spacing w:val="-12"/>
        </w:rPr>
        <w:t> </w:t>
      </w:r>
      <w:r>
        <w:rPr/>
        <w:t>least</w:t>
      </w:r>
      <w:r>
        <w:rPr>
          <w:spacing w:val="-11"/>
        </w:rPr>
        <w:t> </w:t>
      </w:r>
      <w:r>
        <w:rPr/>
        <w:t>resource-intensive,</w:t>
      </w:r>
      <w:r>
        <w:rPr>
          <w:spacing w:val="-10"/>
        </w:rPr>
        <w:t> </w:t>
      </w:r>
      <w:r>
        <w:rPr/>
        <w:t>services</w:t>
      </w:r>
      <w:r>
        <w:rPr>
          <w:spacing w:val="-9"/>
        </w:rPr>
        <w:t> </w:t>
      </w:r>
      <w:r>
        <w:rPr/>
        <w:t>they</w:t>
      </w:r>
      <w:r>
        <w:rPr>
          <w:spacing w:val="-10"/>
        </w:rPr>
        <w:t> </w:t>
      </w:r>
      <w:r>
        <w:rPr/>
        <w:t>need.</w:t>
      </w:r>
      <w:r>
        <w:rPr>
          <w:spacing w:val="-10"/>
        </w:rPr>
        <w:t> </w:t>
      </w:r>
      <w:r>
        <w:rPr/>
        <w:t>In</w:t>
      </w:r>
      <w:r>
        <w:rPr>
          <w:spacing w:val="-10"/>
        </w:rPr>
        <w:t> </w:t>
      </w:r>
      <w:r>
        <w:rPr/>
        <w:t>other</w:t>
      </w:r>
      <w:r>
        <w:rPr>
          <w:spacing w:val="-9"/>
        </w:rPr>
        <w:t> </w:t>
      </w:r>
      <w:r>
        <w:rPr/>
        <w:t>words,</w:t>
      </w:r>
      <w:r>
        <w:rPr>
          <w:spacing w:val="-12"/>
        </w:rPr>
        <w:t> </w:t>
      </w:r>
      <w:r>
        <w:rPr/>
        <w:t>many</w:t>
      </w:r>
      <w:r>
        <w:rPr>
          <w:spacing w:val="-10"/>
        </w:rPr>
        <w:t> </w:t>
      </w:r>
      <w:r>
        <w:rPr/>
        <w:t>calls,</w:t>
      </w:r>
      <w:r>
        <w:rPr>
          <w:spacing w:val="-9"/>
        </w:rPr>
        <w:t> </w:t>
      </w:r>
      <w:r>
        <w:rPr/>
        <w:t>chats,</w:t>
      </w:r>
      <w:r>
        <w:rPr>
          <w:spacing w:val="-12"/>
        </w:rPr>
        <w:t> </w:t>
      </w:r>
      <w:r>
        <w:rPr/>
        <w:t>and</w:t>
      </w:r>
      <w:r>
        <w:rPr>
          <w:spacing w:val="-12"/>
        </w:rPr>
        <w:t> </w:t>
      </w:r>
      <w:r>
        <w:rPr/>
        <w:t>texts can</w:t>
      </w:r>
      <w:r>
        <w:rPr>
          <w:spacing w:val="-6"/>
        </w:rPr>
        <w:t> </w:t>
      </w:r>
      <w:r>
        <w:rPr/>
        <w:t>be</w:t>
      </w:r>
      <w:r>
        <w:rPr>
          <w:spacing w:val="-7"/>
        </w:rPr>
        <w:t> </w:t>
      </w:r>
      <w:r>
        <w:rPr/>
        <w:t>resolved</w:t>
      </w:r>
      <w:r>
        <w:rPr>
          <w:spacing w:val="-6"/>
        </w:rPr>
        <w:t> </w:t>
      </w:r>
      <w:r>
        <w:rPr/>
        <w:t>simply</w:t>
      </w:r>
      <w:r>
        <w:rPr>
          <w:spacing w:val="-7"/>
        </w:rPr>
        <w:t> </w:t>
      </w:r>
      <w:r>
        <w:rPr/>
        <w:t>by</w:t>
      </w:r>
      <w:r>
        <w:rPr>
          <w:spacing w:val="-6"/>
        </w:rPr>
        <w:t> </w:t>
      </w:r>
      <w:r>
        <w:rPr/>
        <w:t>talking</w:t>
      </w:r>
      <w:r>
        <w:rPr>
          <w:spacing w:val="-7"/>
        </w:rPr>
        <w:t> </w:t>
      </w:r>
      <w:r>
        <w:rPr/>
        <w:t>with</w:t>
      </w:r>
      <w:r>
        <w:rPr>
          <w:spacing w:val="-6"/>
        </w:rPr>
        <w:t> </w:t>
      </w:r>
      <w:r>
        <w:rPr/>
        <w:t>the</w:t>
      </w:r>
      <w:r>
        <w:rPr>
          <w:spacing w:val="-7"/>
        </w:rPr>
        <w:t> </w:t>
      </w:r>
      <w:r>
        <w:rPr/>
        <w:t>988</w:t>
      </w:r>
      <w:r>
        <w:rPr>
          <w:spacing w:val="-6"/>
        </w:rPr>
        <w:t> </w:t>
      </w:r>
      <w:r>
        <w:rPr/>
        <w:t>call</w:t>
      </w:r>
      <w:r>
        <w:rPr>
          <w:spacing w:val="-6"/>
        </w:rPr>
        <w:t> </w:t>
      </w:r>
      <w:r>
        <w:rPr/>
        <w:t>responders.</w:t>
      </w:r>
      <w:r>
        <w:rPr>
          <w:spacing w:val="-6"/>
        </w:rPr>
        <w:t> </w:t>
      </w:r>
      <w:r>
        <w:rPr/>
        <w:t>Of</w:t>
      </w:r>
      <w:r>
        <w:rPr>
          <w:spacing w:val="-6"/>
        </w:rPr>
        <w:t> </w:t>
      </w:r>
      <w:r>
        <w:rPr/>
        <w:t>those</w:t>
      </w:r>
      <w:r>
        <w:rPr>
          <w:spacing w:val="-6"/>
        </w:rPr>
        <w:t> </w:t>
      </w:r>
      <w:r>
        <w:rPr/>
        <w:t>that</w:t>
      </w:r>
      <w:r>
        <w:rPr>
          <w:spacing w:val="-7"/>
        </w:rPr>
        <w:t> </w:t>
      </w:r>
      <w:r>
        <w:rPr/>
        <w:t>remain,</w:t>
      </w:r>
      <w:r>
        <w:rPr>
          <w:spacing w:val="-6"/>
        </w:rPr>
        <w:t> </w:t>
      </w:r>
      <w:r>
        <w:rPr/>
        <w:t>many</w:t>
      </w:r>
      <w:r>
        <w:rPr>
          <w:spacing w:val="-7"/>
        </w:rPr>
        <w:t> </w:t>
      </w:r>
      <w:r>
        <w:rPr/>
        <w:t>can</w:t>
      </w:r>
      <w:r>
        <w:rPr>
          <w:spacing w:val="-6"/>
        </w:rPr>
        <w:t> </w:t>
      </w:r>
      <w:r>
        <w:rPr/>
        <w:t>be</w:t>
      </w:r>
      <w:r>
        <w:rPr>
          <w:spacing w:val="-7"/>
        </w:rPr>
        <w:t> </w:t>
      </w:r>
      <w:r>
        <w:rPr/>
        <w:t>resolved with the mobile crisis team.</w:t>
      </w:r>
    </w:p>
    <w:p>
      <w:pPr>
        <w:pStyle w:val="BodyText"/>
        <w:spacing w:before="27"/>
      </w:pPr>
    </w:p>
    <w:p>
      <w:pPr>
        <w:pStyle w:val="ListParagraph"/>
        <w:numPr>
          <w:ilvl w:val="0"/>
          <w:numId w:val="4"/>
        </w:numPr>
        <w:tabs>
          <w:tab w:pos="838" w:val="left" w:leader="none"/>
        </w:tabs>
        <w:spacing w:line="259" w:lineRule="auto" w:before="0" w:after="0"/>
        <w:ind w:left="838" w:right="677" w:hanging="360"/>
        <w:jc w:val="both"/>
        <w:rPr>
          <w:sz w:val="22"/>
        </w:rPr>
      </w:pPr>
      <w:r>
        <w:rPr>
          <w:b/>
          <w:i/>
          <w:sz w:val="22"/>
        </w:rPr>
        <w:t>Someone to Talk To </w:t>
      </w:r>
      <w:r>
        <w:rPr>
          <w:b/>
          <w:sz w:val="22"/>
        </w:rPr>
        <w:t>– Regional Crisis Call Center</w:t>
      </w:r>
      <w:r>
        <w:rPr>
          <w:sz w:val="22"/>
        </w:rPr>
        <w:t>: A toll-free, single-point-of-access line, operating 24/7 and staffed by individuals with child and adolescent behavioral health expertise. This</w:t>
      </w:r>
      <w:r>
        <w:rPr>
          <w:spacing w:val="-9"/>
          <w:sz w:val="22"/>
        </w:rPr>
        <w:t> </w:t>
      </w:r>
      <w:r>
        <w:rPr>
          <w:sz w:val="22"/>
        </w:rPr>
        <w:t>includes</w:t>
      </w:r>
      <w:r>
        <w:rPr>
          <w:spacing w:val="-11"/>
          <w:sz w:val="22"/>
        </w:rPr>
        <w:t> </w:t>
      </w:r>
      <w:r>
        <w:rPr>
          <w:sz w:val="22"/>
        </w:rPr>
        <w:t>the</w:t>
      </w:r>
      <w:r>
        <w:rPr>
          <w:spacing w:val="-9"/>
          <w:sz w:val="22"/>
        </w:rPr>
        <w:t> </w:t>
      </w:r>
      <w:r>
        <w:rPr>
          <w:sz w:val="22"/>
        </w:rPr>
        <w:t>988</w:t>
      </w:r>
      <w:r>
        <w:rPr>
          <w:spacing w:val="-10"/>
          <w:sz w:val="22"/>
        </w:rPr>
        <w:t> </w:t>
      </w:r>
      <w:r>
        <w:rPr>
          <w:sz w:val="22"/>
        </w:rPr>
        <w:t>Suicide</w:t>
      </w:r>
      <w:r>
        <w:rPr>
          <w:spacing w:val="-9"/>
          <w:sz w:val="22"/>
        </w:rPr>
        <w:t> </w:t>
      </w:r>
      <w:r>
        <w:rPr>
          <w:sz w:val="22"/>
        </w:rPr>
        <w:t>and</w:t>
      </w:r>
      <w:r>
        <w:rPr>
          <w:spacing w:val="-10"/>
          <w:sz w:val="22"/>
        </w:rPr>
        <w:t> </w:t>
      </w:r>
      <w:r>
        <w:rPr>
          <w:sz w:val="22"/>
        </w:rPr>
        <w:t>Crisis</w:t>
      </w:r>
      <w:r>
        <w:rPr>
          <w:spacing w:val="-9"/>
          <w:sz w:val="22"/>
        </w:rPr>
        <w:t> </w:t>
      </w:r>
      <w:r>
        <w:rPr>
          <w:sz w:val="22"/>
        </w:rPr>
        <w:t>Lifeline</w:t>
      </w:r>
      <w:r>
        <w:rPr>
          <w:spacing w:val="-9"/>
          <w:sz w:val="22"/>
        </w:rPr>
        <w:t> </w:t>
      </w:r>
      <w:r>
        <w:rPr>
          <w:sz w:val="22"/>
        </w:rPr>
        <w:t>network</w:t>
      </w:r>
      <w:r>
        <w:rPr>
          <w:spacing w:val="-10"/>
          <w:sz w:val="22"/>
        </w:rPr>
        <w:t> </w:t>
      </w:r>
      <w:r>
        <w:rPr>
          <w:sz w:val="22"/>
        </w:rPr>
        <w:t>as</w:t>
      </w:r>
      <w:r>
        <w:rPr>
          <w:spacing w:val="-9"/>
          <w:sz w:val="22"/>
        </w:rPr>
        <w:t> </w:t>
      </w:r>
      <w:r>
        <w:rPr>
          <w:sz w:val="22"/>
        </w:rPr>
        <w:t>well</w:t>
      </w:r>
      <w:r>
        <w:rPr>
          <w:spacing w:val="-11"/>
          <w:sz w:val="22"/>
        </w:rPr>
        <w:t> </w:t>
      </w:r>
      <w:r>
        <w:rPr>
          <w:sz w:val="22"/>
        </w:rPr>
        <w:t>as</w:t>
      </w:r>
      <w:r>
        <w:rPr>
          <w:spacing w:val="-9"/>
          <w:sz w:val="22"/>
        </w:rPr>
        <w:t> </w:t>
      </w:r>
      <w:r>
        <w:rPr>
          <w:sz w:val="22"/>
        </w:rPr>
        <w:t>other</w:t>
      </w:r>
      <w:r>
        <w:rPr>
          <w:spacing w:val="-9"/>
          <w:sz w:val="22"/>
        </w:rPr>
        <w:t> </w:t>
      </w:r>
      <w:r>
        <w:rPr>
          <w:sz w:val="22"/>
        </w:rPr>
        <w:t>local</w:t>
      </w:r>
      <w:r>
        <w:rPr>
          <w:spacing w:val="-11"/>
          <w:sz w:val="22"/>
        </w:rPr>
        <w:t> </w:t>
      </w:r>
      <w:r>
        <w:rPr>
          <w:sz w:val="22"/>
        </w:rPr>
        <w:t>and</w:t>
      </w:r>
      <w:r>
        <w:rPr>
          <w:spacing w:val="-10"/>
          <w:sz w:val="22"/>
        </w:rPr>
        <w:t> </w:t>
      </w:r>
      <w:r>
        <w:rPr>
          <w:sz w:val="22"/>
        </w:rPr>
        <w:t>statewide</w:t>
      </w:r>
      <w:r>
        <w:rPr>
          <w:spacing w:val="-9"/>
          <w:sz w:val="22"/>
        </w:rPr>
        <w:t> </w:t>
      </w:r>
      <w:r>
        <w:rPr>
          <w:sz w:val="22"/>
        </w:rPr>
        <w:t>crisis call centers.</w:t>
      </w:r>
    </w:p>
    <w:p>
      <w:pPr>
        <w:pStyle w:val="ListParagraph"/>
        <w:numPr>
          <w:ilvl w:val="0"/>
          <w:numId w:val="4"/>
        </w:numPr>
        <w:tabs>
          <w:tab w:pos="838" w:val="left" w:leader="none"/>
        </w:tabs>
        <w:spacing w:line="259" w:lineRule="auto" w:before="0" w:after="0"/>
        <w:ind w:left="838" w:right="675" w:hanging="360"/>
        <w:jc w:val="both"/>
        <w:rPr>
          <w:sz w:val="22"/>
        </w:rPr>
      </w:pPr>
      <w:r>
        <w:rPr>
          <w:b/>
          <w:i/>
          <w:sz w:val="22"/>
        </w:rPr>
        <w:t>Someone to Respond – </w:t>
      </w:r>
      <w:r>
        <w:rPr>
          <w:b/>
          <w:sz w:val="22"/>
        </w:rPr>
        <w:t>Crisis Mobile Team Response</w:t>
      </w:r>
      <w:r>
        <w:rPr>
          <w:sz w:val="22"/>
        </w:rPr>
        <w:t>: Mobile crisis teams that respond 24/7 to homes, schools, primary care settings, or any other location of the young person in crisis. Mobile crisis</w:t>
      </w:r>
      <w:r>
        <w:rPr>
          <w:spacing w:val="-4"/>
          <w:sz w:val="22"/>
        </w:rPr>
        <w:t> </w:t>
      </w:r>
      <w:r>
        <w:rPr>
          <w:sz w:val="22"/>
        </w:rPr>
        <w:t>teams</w:t>
      </w:r>
      <w:r>
        <w:rPr>
          <w:spacing w:val="-2"/>
          <w:sz w:val="22"/>
        </w:rPr>
        <w:t> </w:t>
      </w:r>
      <w:r>
        <w:rPr>
          <w:sz w:val="22"/>
        </w:rPr>
        <w:t>are</w:t>
      </w:r>
      <w:r>
        <w:rPr>
          <w:spacing w:val="-2"/>
          <w:sz w:val="22"/>
        </w:rPr>
        <w:t> </w:t>
      </w:r>
      <w:r>
        <w:rPr>
          <w:sz w:val="22"/>
        </w:rPr>
        <w:t>made</w:t>
      </w:r>
      <w:r>
        <w:rPr>
          <w:spacing w:val="-2"/>
          <w:sz w:val="22"/>
        </w:rPr>
        <w:t> </w:t>
      </w:r>
      <w:r>
        <w:rPr>
          <w:sz w:val="22"/>
        </w:rPr>
        <w:t>up</w:t>
      </w:r>
      <w:r>
        <w:rPr>
          <w:spacing w:val="-2"/>
          <w:sz w:val="22"/>
        </w:rPr>
        <w:t> </w:t>
      </w:r>
      <w:r>
        <w:rPr>
          <w:sz w:val="22"/>
        </w:rPr>
        <w:t>of</w:t>
      </w:r>
      <w:r>
        <w:rPr>
          <w:spacing w:val="-4"/>
          <w:sz w:val="22"/>
        </w:rPr>
        <w:t> </w:t>
      </w:r>
      <w:r>
        <w:rPr>
          <w:sz w:val="22"/>
        </w:rPr>
        <w:t>behavioral</w:t>
      </w:r>
      <w:r>
        <w:rPr>
          <w:spacing w:val="-1"/>
          <w:sz w:val="22"/>
        </w:rPr>
        <w:t> </w:t>
      </w:r>
      <w:r>
        <w:rPr>
          <w:sz w:val="22"/>
        </w:rPr>
        <w:t>health</w:t>
      </w:r>
      <w:r>
        <w:rPr>
          <w:spacing w:val="-2"/>
          <w:sz w:val="22"/>
        </w:rPr>
        <w:t> </w:t>
      </w:r>
      <w:r>
        <w:rPr>
          <w:sz w:val="22"/>
        </w:rPr>
        <w:t>practitioners,</w:t>
      </w:r>
      <w:r>
        <w:rPr>
          <w:spacing w:val="-2"/>
          <w:sz w:val="22"/>
        </w:rPr>
        <w:t> </w:t>
      </w:r>
      <w:r>
        <w:rPr>
          <w:sz w:val="22"/>
        </w:rPr>
        <w:t>e.g.,</w:t>
      </w:r>
      <w:r>
        <w:rPr>
          <w:spacing w:val="-2"/>
          <w:sz w:val="22"/>
        </w:rPr>
        <w:t> </w:t>
      </w:r>
      <w:r>
        <w:rPr>
          <w:sz w:val="22"/>
        </w:rPr>
        <w:t>social</w:t>
      </w:r>
      <w:r>
        <w:rPr>
          <w:spacing w:val="-1"/>
          <w:sz w:val="22"/>
        </w:rPr>
        <w:t> </w:t>
      </w:r>
      <w:r>
        <w:rPr>
          <w:sz w:val="22"/>
        </w:rPr>
        <w:t>workers,</w:t>
      </w:r>
      <w:r>
        <w:rPr>
          <w:spacing w:val="-2"/>
          <w:sz w:val="22"/>
        </w:rPr>
        <w:t> </w:t>
      </w:r>
      <w:r>
        <w:rPr>
          <w:sz w:val="22"/>
        </w:rPr>
        <w:t>psychologists</w:t>
      </w:r>
      <w:r>
        <w:rPr>
          <w:spacing w:val="-2"/>
          <w:sz w:val="22"/>
        </w:rPr>
        <w:t> </w:t>
      </w:r>
      <w:r>
        <w:rPr>
          <w:sz w:val="22"/>
        </w:rPr>
        <w:t>and psychiatrists, paraprofessional crisis stabilizers, and peer support providers.</w:t>
      </w:r>
    </w:p>
    <w:p>
      <w:pPr>
        <w:pStyle w:val="ListParagraph"/>
        <w:numPr>
          <w:ilvl w:val="0"/>
          <w:numId w:val="4"/>
        </w:numPr>
        <w:tabs>
          <w:tab w:pos="839" w:val="left" w:leader="none"/>
        </w:tabs>
        <w:spacing w:line="259" w:lineRule="auto" w:before="0" w:after="0"/>
        <w:ind w:left="839" w:right="676" w:hanging="360"/>
        <w:jc w:val="both"/>
        <w:rPr>
          <w:sz w:val="22"/>
        </w:rPr>
      </w:pPr>
      <w:r>
        <w:rPr>
          <w:b/>
          <w:i/>
          <w:sz w:val="22"/>
        </w:rPr>
        <w:t>A Safe Place to Be </w:t>
      </w:r>
      <w:r>
        <w:rPr>
          <w:b/>
          <w:sz w:val="22"/>
        </w:rPr>
        <w:t>– Crisis Receiving and Stabilization Services</w:t>
      </w:r>
      <w:r>
        <w:rPr>
          <w:sz w:val="22"/>
        </w:rPr>
        <w:t>: Facilities operating 24/7 to provide</w:t>
      </w:r>
      <w:r>
        <w:rPr>
          <w:spacing w:val="-4"/>
          <w:sz w:val="22"/>
        </w:rPr>
        <w:t> </w:t>
      </w:r>
      <w:r>
        <w:rPr>
          <w:sz w:val="22"/>
        </w:rPr>
        <w:t>short-term</w:t>
      </w:r>
      <w:r>
        <w:rPr>
          <w:spacing w:val="-6"/>
          <w:sz w:val="22"/>
        </w:rPr>
        <w:t> </w:t>
      </w:r>
      <w:r>
        <w:rPr>
          <w:sz w:val="22"/>
        </w:rPr>
        <w:t>de-escalation</w:t>
      </w:r>
      <w:r>
        <w:rPr>
          <w:spacing w:val="-5"/>
          <w:sz w:val="22"/>
        </w:rPr>
        <w:t> </w:t>
      </w:r>
      <w:r>
        <w:rPr>
          <w:sz w:val="22"/>
        </w:rPr>
        <w:t>and</w:t>
      </w:r>
      <w:r>
        <w:rPr>
          <w:spacing w:val="-7"/>
          <w:sz w:val="22"/>
        </w:rPr>
        <w:t> </w:t>
      </w:r>
      <w:r>
        <w:rPr>
          <w:sz w:val="22"/>
        </w:rPr>
        <w:t>care</w:t>
      </w:r>
      <w:r>
        <w:rPr>
          <w:spacing w:val="-7"/>
          <w:sz w:val="22"/>
        </w:rPr>
        <w:t> </w:t>
      </w:r>
      <w:r>
        <w:rPr>
          <w:sz w:val="22"/>
        </w:rPr>
        <w:t>for</w:t>
      </w:r>
      <w:r>
        <w:rPr>
          <w:spacing w:val="-4"/>
          <w:sz w:val="22"/>
        </w:rPr>
        <w:t> </w:t>
      </w:r>
      <w:r>
        <w:rPr>
          <w:sz w:val="22"/>
        </w:rPr>
        <w:t>youth</w:t>
      </w:r>
      <w:r>
        <w:rPr>
          <w:spacing w:val="-5"/>
          <w:sz w:val="22"/>
        </w:rPr>
        <w:t> </w:t>
      </w:r>
      <w:r>
        <w:rPr>
          <w:sz w:val="22"/>
        </w:rPr>
        <w:t>who</w:t>
      </w:r>
      <w:r>
        <w:rPr>
          <w:spacing w:val="-5"/>
          <w:sz w:val="22"/>
        </w:rPr>
        <w:t> </w:t>
      </w:r>
      <w:r>
        <w:rPr>
          <w:sz w:val="22"/>
        </w:rPr>
        <w:t>have</w:t>
      </w:r>
      <w:r>
        <w:rPr>
          <w:spacing w:val="-7"/>
          <w:sz w:val="22"/>
        </w:rPr>
        <w:t> </w:t>
      </w:r>
      <w:r>
        <w:rPr>
          <w:sz w:val="22"/>
        </w:rPr>
        <w:t>crisis</w:t>
      </w:r>
      <w:r>
        <w:rPr>
          <w:spacing w:val="-4"/>
          <w:sz w:val="22"/>
        </w:rPr>
        <w:t> </w:t>
      </w:r>
      <w:r>
        <w:rPr>
          <w:sz w:val="22"/>
        </w:rPr>
        <w:t>needs</w:t>
      </w:r>
      <w:r>
        <w:rPr>
          <w:spacing w:val="-7"/>
          <w:sz w:val="22"/>
        </w:rPr>
        <w:t> </w:t>
      </w:r>
      <w:r>
        <w:rPr>
          <w:sz w:val="22"/>
        </w:rPr>
        <w:t>beyond</w:t>
      </w:r>
      <w:r>
        <w:rPr>
          <w:spacing w:val="-10"/>
          <w:sz w:val="22"/>
        </w:rPr>
        <w:t> </w:t>
      </w:r>
      <w:r>
        <w:rPr>
          <w:sz w:val="22"/>
        </w:rPr>
        <w:t>what</w:t>
      </w:r>
      <w:r>
        <w:rPr>
          <w:spacing w:val="-4"/>
          <w:sz w:val="22"/>
        </w:rPr>
        <w:t> </w:t>
      </w:r>
      <w:r>
        <w:rPr>
          <w:sz w:val="22"/>
        </w:rPr>
        <w:t>the</w:t>
      </w:r>
      <w:r>
        <w:rPr>
          <w:spacing w:val="-7"/>
          <w:sz w:val="22"/>
        </w:rPr>
        <w:t> </w:t>
      </w:r>
      <w:r>
        <w:rPr>
          <w:sz w:val="22"/>
        </w:rPr>
        <w:t>mobile team can provide. Stabilization services may also include ongoing, in-home interventions that are delivered over a period of several weeks.</w:t>
      </w:r>
    </w:p>
    <w:p>
      <w:pPr>
        <w:pStyle w:val="BodyText"/>
        <w:spacing w:before="25"/>
      </w:pPr>
    </w:p>
    <w:p>
      <w:pPr>
        <w:pStyle w:val="BodyText"/>
        <w:spacing w:line="259" w:lineRule="auto"/>
        <w:ind w:left="119" w:right="674"/>
        <w:jc w:val="both"/>
      </w:pPr>
      <w:r>
        <w:rPr/>
        <w:t>Crisis</w:t>
      </w:r>
      <w:r>
        <w:rPr>
          <w:spacing w:val="-4"/>
        </w:rPr>
        <w:t> </w:t>
      </w:r>
      <w:r>
        <w:rPr/>
        <w:t>receiving</w:t>
      </w:r>
      <w:r>
        <w:rPr>
          <w:spacing w:val="-5"/>
        </w:rPr>
        <w:t> </w:t>
      </w:r>
      <w:r>
        <w:rPr/>
        <w:t>services</w:t>
      </w:r>
      <w:r>
        <w:rPr>
          <w:spacing w:val="-4"/>
        </w:rPr>
        <w:t> </w:t>
      </w:r>
      <w:r>
        <w:rPr/>
        <w:t>may</w:t>
      </w:r>
      <w:r>
        <w:rPr>
          <w:spacing w:val="-2"/>
        </w:rPr>
        <w:t> </w:t>
      </w:r>
      <w:r>
        <w:rPr/>
        <w:t>also</w:t>
      </w:r>
      <w:r>
        <w:rPr>
          <w:spacing w:val="-5"/>
        </w:rPr>
        <w:t> </w:t>
      </w:r>
      <w:r>
        <w:rPr/>
        <w:t>include</w:t>
      </w:r>
      <w:r>
        <w:rPr>
          <w:spacing w:val="-2"/>
        </w:rPr>
        <w:t> </w:t>
      </w:r>
      <w:r>
        <w:rPr/>
        <w:t>emergency</w:t>
      </w:r>
      <w:r>
        <w:rPr>
          <w:spacing w:val="-5"/>
        </w:rPr>
        <w:t> </w:t>
      </w:r>
      <w:r>
        <w:rPr/>
        <w:t>departments</w:t>
      </w:r>
      <w:r>
        <w:rPr>
          <w:spacing w:val="-4"/>
        </w:rPr>
        <w:t> </w:t>
      </w:r>
      <w:r>
        <w:rPr/>
        <w:t>and</w:t>
      </w:r>
      <w:r>
        <w:rPr>
          <w:spacing w:val="-5"/>
        </w:rPr>
        <w:t> </w:t>
      </w:r>
      <w:r>
        <w:rPr/>
        <w:t>inpatient</w:t>
      </w:r>
      <w:r>
        <w:rPr>
          <w:spacing w:val="-4"/>
        </w:rPr>
        <w:t> </w:t>
      </w:r>
      <w:r>
        <w:rPr/>
        <w:t>hospitalization.</w:t>
      </w:r>
      <w:r>
        <w:rPr>
          <w:spacing w:val="-2"/>
        </w:rPr>
        <w:t> </w:t>
      </w:r>
      <w:r>
        <w:rPr/>
        <w:t>However, in many situations, hospitals are</w:t>
      </w:r>
      <w:r>
        <w:rPr>
          <w:spacing w:val="-2"/>
        </w:rPr>
        <w:t> </w:t>
      </w:r>
      <w:r>
        <w:rPr/>
        <w:t>not</w:t>
      </w:r>
      <w:r>
        <w:rPr>
          <w:spacing w:val="-1"/>
        </w:rPr>
        <w:t> </w:t>
      </w:r>
      <w:r>
        <w:rPr/>
        <w:t>an ideal situation</w:t>
      </w:r>
      <w:r>
        <w:rPr>
          <w:spacing w:val="-2"/>
        </w:rPr>
        <w:t> </w:t>
      </w:r>
      <w:r>
        <w:rPr/>
        <w:t>for youth in crisis, because</w:t>
      </w:r>
      <w:r>
        <w:rPr>
          <w:spacing w:val="-2"/>
        </w:rPr>
        <w:t> </w:t>
      </w:r>
      <w:r>
        <w:rPr/>
        <w:t>of the reasons discussed above</w:t>
      </w:r>
      <w:r>
        <w:rPr>
          <w:spacing w:val="-4"/>
        </w:rPr>
        <w:t> </w:t>
      </w:r>
      <w:r>
        <w:rPr/>
        <w:t>in</w:t>
      </w:r>
      <w:r>
        <w:rPr>
          <w:spacing w:val="-2"/>
        </w:rPr>
        <w:t> </w:t>
      </w:r>
      <w:hyperlink w:history="true" w:anchor="_bookmark10">
        <w:r>
          <w:rPr>
            <w:color w:val="0000FF"/>
            <w:u w:val="single" w:color="0000FF"/>
          </w:rPr>
          <w:t>Emergency</w:t>
        </w:r>
        <w:r>
          <w:rPr>
            <w:color w:val="0000FF"/>
            <w:spacing w:val="-2"/>
            <w:u w:val="single" w:color="0000FF"/>
          </w:rPr>
          <w:t> </w:t>
        </w:r>
        <w:r>
          <w:rPr>
            <w:color w:val="0000FF"/>
            <w:u w:val="single" w:color="0000FF"/>
          </w:rPr>
          <w:t>Departments</w:t>
        </w:r>
        <w:r>
          <w:rPr>
            <w:color w:val="0000FF"/>
            <w:spacing w:val="-2"/>
            <w:u w:val="single" w:color="0000FF"/>
          </w:rPr>
          <w:t> </w:t>
        </w:r>
        <w:r>
          <w:rPr>
            <w:color w:val="0000FF"/>
            <w:u w:val="single" w:color="0000FF"/>
          </w:rPr>
          <w:t>and</w:t>
        </w:r>
        <w:r>
          <w:rPr>
            <w:color w:val="0000FF"/>
            <w:spacing w:val="-2"/>
            <w:u w:val="single" w:color="0000FF"/>
          </w:rPr>
          <w:t> </w:t>
        </w:r>
        <w:r>
          <w:rPr>
            <w:color w:val="0000FF"/>
            <w:u w:val="single" w:color="0000FF"/>
          </w:rPr>
          <w:t>Hospitalization</w:t>
        </w:r>
        <w:r>
          <w:rPr>
            <w:u w:val="none"/>
          </w:rPr>
          <w:t>.</w:t>
        </w:r>
      </w:hyperlink>
      <w:r>
        <w:rPr>
          <w:spacing w:val="-5"/>
          <w:u w:val="none"/>
        </w:rPr>
        <w:t> </w:t>
      </w:r>
      <w:r>
        <w:rPr>
          <w:u w:val="none"/>
        </w:rPr>
        <w:t>SAMHSA</w:t>
      </w:r>
      <w:r>
        <w:rPr>
          <w:spacing w:val="-3"/>
          <w:u w:val="none"/>
        </w:rPr>
        <w:t> </w:t>
      </w:r>
      <w:r>
        <w:rPr>
          <w:u w:val="none"/>
        </w:rPr>
        <w:t>strongly</w:t>
      </w:r>
      <w:r>
        <w:rPr>
          <w:spacing w:val="-2"/>
          <w:u w:val="none"/>
        </w:rPr>
        <w:t> </w:t>
      </w:r>
      <w:r>
        <w:rPr>
          <w:u w:val="none"/>
        </w:rPr>
        <w:t>advises</w:t>
      </w:r>
      <w:r>
        <w:rPr>
          <w:spacing w:val="-4"/>
          <w:u w:val="none"/>
        </w:rPr>
        <w:t> </w:t>
      </w:r>
      <w:r>
        <w:rPr>
          <w:u w:val="none"/>
        </w:rPr>
        <w:t>that,</w:t>
      </w:r>
      <w:r>
        <w:rPr>
          <w:spacing w:val="-2"/>
          <w:u w:val="none"/>
        </w:rPr>
        <w:t> </w:t>
      </w:r>
      <w:r>
        <w:rPr>
          <w:u w:val="none"/>
        </w:rPr>
        <w:t>unless</w:t>
      </w:r>
      <w:r>
        <w:rPr>
          <w:spacing w:val="-2"/>
          <w:u w:val="none"/>
        </w:rPr>
        <w:t> </w:t>
      </w:r>
      <w:r>
        <w:rPr>
          <w:u w:val="none"/>
        </w:rPr>
        <w:t>safety</w:t>
      </w:r>
      <w:r>
        <w:rPr>
          <w:spacing w:val="-5"/>
          <w:u w:val="none"/>
        </w:rPr>
        <w:t> </w:t>
      </w:r>
      <w:r>
        <w:rPr>
          <w:u w:val="none"/>
        </w:rPr>
        <w:t>is</w:t>
      </w:r>
      <w:r>
        <w:rPr>
          <w:spacing w:val="-2"/>
          <w:u w:val="none"/>
        </w:rPr>
        <w:t> </w:t>
      </w:r>
      <w:r>
        <w:rPr>
          <w:u w:val="none"/>
        </w:rPr>
        <w:t>an immediate or imminent concern, crisis response systems be designed to provide safe and effective alternatives to hospitalization, and that emergency departments and hospitals only be used as a last resort.</w:t>
      </w:r>
    </w:p>
    <w:p>
      <w:pPr>
        <w:pStyle w:val="BodyText"/>
        <w:spacing w:before="25"/>
      </w:pPr>
    </w:p>
    <w:p>
      <w:pPr>
        <w:pStyle w:val="BodyText"/>
        <w:spacing w:line="259" w:lineRule="auto" w:before="1"/>
        <w:ind w:left="119" w:right="675"/>
        <w:jc w:val="both"/>
      </w:pPr>
      <w:r>
        <w:rPr/>
        <w:t>Services will vary in each community. For example, some regions have a single mobile response team service that operates throughout the county or state, while more populated areas may have multiple teams in the same geographic area.</w:t>
      </w:r>
    </w:p>
    <w:p>
      <w:pPr>
        <w:spacing w:after="0" w:line="259" w:lineRule="auto"/>
        <w:jc w:val="both"/>
        <w:sectPr>
          <w:pgSz w:w="12240" w:h="15840"/>
          <w:pgMar w:header="0" w:footer="1061" w:top="1380" w:bottom="1320" w:left="1320" w:right="760"/>
        </w:sectPr>
      </w:pPr>
    </w:p>
    <w:p>
      <w:pPr>
        <w:pStyle w:val="BodyText"/>
        <w:ind w:left="120"/>
        <w:rPr>
          <w:sz w:val="20"/>
        </w:rPr>
      </w:pPr>
      <w:r>
        <w:rPr>
          <w:sz w:val="20"/>
        </w:rPr>
        <w:drawing>
          <wp:inline distT="0" distB="0" distL="0" distR="0">
            <wp:extent cx="6037980" cy="4511040"/>
            <wp:effectExtent l="0" t="0" r="0" b="0"/>
            <wp:docPr id="9" name="Image 9" descr="Youth Crisis Continuum: Someone to talk to, someone to response, and a safe place to be. Core Principles: Safety, equity, trauma-informed, peer support, culturally and developmentally appropriate. No Wrong Door."/>
            <wp:cNvGraphicFramePr>
              <a:graphicFrameLocks/>
            </wp:cNvGraphicFramePr>
            <a:graphic>
              <a:graphicData uri="http://schemas.openxmlformats.org/drawingml/2006/picture">
                <pic:pic>
                  <pic:nvPicPr>
                    <pic:cNvPr id="9" name="Image 9" descr="Youth Crisis Continuum: Someone to talk to, someone to response, and a safe place to be. Core Principles: Safety, equity, trauma-informed, peer support, culturally and developmentally appropriate. No Wrong Door."/>
                    <pic:cNvPicPr/>
                  </pic:nvPicPr>
                  <pic:blipFill>
                    <a:blip r:embed="rId16" cstate="print"/>
                    <a:stretch>
                      <a:fillRect/>
                    </a:stretch>
                  </pic:blipFill>
                  <pic:spPr>
                    <a:xfrm>
                      <a:off x="0" y="0"/>
                      <a:ext cx="6037980" cy="4511040"/>
                    </a:xfrm>
                    <a:prstGeom prst="rect">
                      <a:avLst/>
                    </a:prstGeom>
                  </pic:spPr>
                </pic:pic>
              </a:graphicData>
            </a:graphic>
          </wp:inline>
        </w:drawing>
      </w:r>
      <w:r>
        <w:rPr>
          <w:sz w:val="20"/>
        </w:rPr>
      </w:r>
    </w:p>
    <w:p>
      <w:pPr>
        <w:pStyle w:val="BodyText"/>
        <w:spacing w:before="207"/>
      </w:pPr>
    </w:p>
    <w:p>
      <w:pPr>
        <w:spacing w:line="259" w:lineRule="auto" w:before="0"/>
        <w:ind w:left="120" w:right="677" w:firstLine="0"/>
        <w:jc w:val="both"/>
        <w:rPr>
          <w:b/>
          <w:sz w:val="22"/>
        </w:rPr>
      </w:pPr>
      <w:r>
        <w:rPr>
          <w:b/>
          <w:sz w:val="22"/>
        </w:rPr>
        <w:t>This section discusses each of the three core services in more detail. Across all services, SAMHSA strongly encourages:</w:t>
      </w:r>
    </w:p>
    <w:p>
      <w:pPr>
        <w:pStyle w:val="BodyText"/>
        <w:spacing w:before="27"/>
        <w:rPr>
          <w:b/>
        </w:rPr>
      </w:pPr>
    </w:p>
    <w:p>
      <w:pPr>
        <w:pStyle w:val="ListParagraph"/>
        <w:numPr>
          <w:ilvl w:val="1"/>
          <w:numId w:val="4"/>
        </w:numPr>
        <w:tabs>
          <w:tab w:pos="839" w:val="left" w:leader="none"/>
        </w:tabs>
        <w:spacing w:line="240" w:lineRule="auto" w:before="0" w:after="0"/>
        <w:ind w:left="839" w:right="0" w:hanging="360"/>
        <w:jc w:val="left"/>
        <w:rPr>
          <w:sz w:val="22"/>
        </w:rPr>
      </w:pPr>
      <w:r>
        <w:rPr>
          <w:sz w:val="22"/>
        </w:rPr>
        <w:t>Keep</w:t>
      </w:r>
      <w:r>
        <w:rPr>
          <w:spacing w:val="-5"/>
          <w:sz w:val="22"/>
        </w:rPr>
        <w:t> </w:t>
      </w:r>
      <w:r>
        <w:rPr>
          <w:sz w:val="22"/>
        </w:rPr>
        <w:t>youth</w:t>
      </w:r>
      <w:r>
        <w:rPr>
          <w:spacing w:val="-3"/>
          <w:sz w:val="22"/>
        </w:rPr>
        <w:t> </w:t>
      </w:r>
      <w:r>
        <w:rPr>
          <w:sz w:val="22"/>
        </w:rPr>
        <w:t>in</w:t>
      </w:r>
      <w:r>
        <w:rPr>
          <w:spacing w:val="-2"/>
          <w:sz w:val="22"/>
        </w:rPr>
        <w:t> </w:t>
      </w:r>
      <w:r>
        <w:rPr>
          <w:sz w:val="22"/>
        </w:rPr>
        <w:t>their</w:t>
      </w:r>
      <w:r>
        <w:rPr>
          <w:spacing w:val="-2"/>
          <w:sz w:val="22"/>
        </w:rPr>
        <w:t> </w:t>
      </w:r>
      <w:r>
        <w:rPr>
          <w:sz w:val="22"/>
        </w:rPr>
        <w:t>home</w:t>
      </w:r>
      <w:r>
        <w:rPr>
          <w:spacing w:val="-4"/>
          <w:sz w:val="22"/>
        </w:rPr>
        <w:t> </w:t>
      </w:r>
      <w:r>
        <w:rPr>
          <w:sz w:val="22"/>
        </w:rPr>
        <w:t>and</w:t>
      </w:r>
      <w:r>
        <w:rPr>
          <w:spacing w:val="-3"/>
          <w:sz w:val="22"/>
        </w:rPr>
        <w:t> </w:t>
      </w:r>
      <w:r>
        <w:rPr>
          <w:sz w:val="22"/>
        </w:rPr>
        <w:t>avoid</w:t>
      </w:r>
      <w:r>
        <w:rPr>
          <w:spacing w:val="-3"/>
          <w:sz w:val="22"/>
        </w:rPr>
        <w:t> </w:t>
      </w:r>
      <w:r>
        <w:rPr>
          <w:sz w:val="22"/>
        </w:rPr>
        <w:t>out-of-home</w:t>
      </w:r>
      <w:r>
        <w:rPr>
          <w:spacing w:val="-2"/>
          <w:sz w:val="22"/>
        </w:rPr>
        <w:t> </w:t>
      </w:r>
      <w:r>
        <w:rPr>
          <w:sz w:val="22"/>
        </w:rPr>
        <w:t>placements</w:t>
      </w:r>
      <w:r>
        <w:rPr>
          <w:spacing w:val="-3"/>
          <w:sz w:val="22"/>
        </w:rPr>
        <w:t> </w:t>
      </w:r>
      <w:r>
        <w:rPr>
          <w:sz w:val="22"/>
        </w:rPr>
        <w:t>as</w:t>
      </w:r>
      <w:r>
        <w:rPr>
          <w:spacing w:val="-4"/>
          <w:sz w:val="22"/>
        </w:rPr>
        <w:t> </w:t>
      </w:r>
      <w:r>
        <w:rPr>
          <w:sz w:val="22"/>
        </w:rPr>
        <w:t>much</w:t>
      </w:r>
      <w:r>
        <w:rPr>
          <w:spacing w:val="-6"/>
          <w:sz w:val="22"/>
        </w:rPr>
        <w:t> </w:t>
      </w:r>
      <w:r>
        <w:rPr>
          <w:sz w:val="22"/>
        </w:rPr>
        <w:t>as</w:t>
      </w:r>
      <w:r>
        <w:rPr>
          <w:spacing w:val="-2"/>
          <w:sz w:val="22"/>
        </w:rPr>
        <w:t> possible.</w:t>
      </w:r>
    </w:p>
    <w:p>
      <w:pPr>
        <w:pStyle w:val="ListParagraph"/>
        <w:numPr>
          <w:ilvl w:val="1"/>
          <w:numId w:val="4"/>
        </w:numPr>
        <w:tabs>
          <w:tab w:pos="839" w:val="left" w:leader="none"/>
        </w:tabs>
        <w:spacing w:line="256" w:lineRule="auto" w:before="19" w:after="0"/>
        <w:ind w:left="839" w:right="675" w:hanging="360"/>
        <w:jc w:val="left"/>
        <w:rPr>
          <w:sz w:val="22"/>
        </w:rPr>
      </w:pPr>
      <w:r>
        <w:rPr>
          <w:sz w:val="22"/>
        </w:rPr>
        <w:t>Provide developmentally appropriate services and supports that treat youth </w:t>
      </w:r>
      <w:r>
        <w:rPr>
          <w:i/>
          <w:sz w:val="22"/>
        </w:rPr>
        <w:t>as </w:t>
      </w:r>
      <w:r>
        <w:rPr>
          <w:sz w:val="22"/>
        </w:rPr>
        <w:t>youth, rather than expecting them to have the same needs as adults.</w:t>
      </w:r>
    </w:p>
    <w:p>
      <w:pPr>
        <w:pStyle w:val="ListParagraph"/>
        <w:numPr>
          <w:ilvl w:val="1"/>
          <w:numId w:val="4"/>
        </w:numPr>
        <w:tabs>
          <w:tab w:pos="840" w:val="left" w:leader="none"/>
        </w:tabs>
        <w:spacing w:line="256" w:lineRule="auto" w:before="2" w:after="0"/>
        <w:ind w:left="840" w:right="675" w:hanging="361"/>
        <w:jc w:val="left"/>
        <w:rPr>
          <w:sz w:val="22"/>
        </w:rPr>
      </w:pPr>
      <w:r>
        <w:rPr>
          <w:sz w:val="22"/>
        </w:rPr>
        <w:t>Integrate family and youth peer support providers and people with lived experience in planning, implementing, and evaluating services.</w:t>
      </w:r>
    </w:p>
    <w:p>
      <w:pPr>
        <w:pStyle w:val="ListParagraph"/>
        <w:numPr>
          <w:ilvl w:val="1"/>
          <w:numId w:val="4"/>
        </w:numPr>
        <w:tabs>
          <w:tab w:pos="840" w:val="left" w:leader="none"/>
        </w:tabs>
        <w:spacing w:line="256" w:lineRule="auto" w:before="2" w:after="0"/>
        <w:ind w:left="840" w:right="675" w:hanging="361"/>
        <w:jc w:val="left"/>
        <w:rPr>
          <w:sz w:val="22"/>
        </w:rPr>
      </w:pPr>
      <w:r>
        <w:rPr>
          <w:sz w:val="22"/>
        </w:rPr>
        <w:t>Meet</w:t>
      </w:r>
      <w:r>
        <w:rPr>
          <w:spacing w:val="-2"/>
          <w:sz w:val="22"/>
        </w:rPr>
        <w:t> </w:t>
      </w:r>
      <w:r>
        <w:rPr>
          <w:sz w:val="22"/>
        </w:rPr>
        <w:t>the</w:t>
      </w:r>
      <w:r>
        <w:rPr>
          <w:spacing w:val="-3"/>
          <w:sz w:val="22"/>
        </w:rPr>
        <w:t> </w:t>
      </w:r>
      <w:r>
        <w:rPr>
          <w:sz w:val="22"/>
        </w:rPr>
        <w:t>needs</w:t>
      </w:r>
      <w:r>
        <w:rPr>
          <w:spacing w:val="-3"/>
          <w:sz w:val="22"/>
        </w:rPr>
        <w:t> </w:t>
      </w:r>
      <w:r>
        <w:rPr>
          <w:sz w:val="22"/>
        </w:rPr>
        <w:t>of</w:t>
      </w:r>
      <w:r>
        <w:rPr>
          <w:spacing w:val="-2"/>
          <w:sz w:val="22"/>
        </w:rPr>
        <w:t> </w:t>
      </w:r>
      <w:r>
        <w:rPr>
          <w:i/>
          <w:sz w:val="22"/>
        </w:rPr>
        <w:t>all</w:t>
      </w:r>
      <w:r>
        <w:rPr>
          <w:i/>
          <w:spacing w:val="-2"/>
          <w:sz w:val="22"/>
        </w:rPr>
        <w:t> </w:t>
      </w:r>
      <w:r>
        <w:rPr>
          <w:sz w:val="22"/>
        </w:rPr>
        <w:t>families</w:t>
      </w:r>
      <w:r>
        <w:rPr>
          <w:spacing w:val="-3"/>
          <w:sz w:val="22"/>
        </w:rPr>
        <w:t> </w:t>
      </w:r>
      <w:r>
        <w:rPr>
          <w:sz w:val="22"/>
        </w:rPr>
        <w:t>by</w:t>
      </w:r>
      <w:r>
        <w:rPr>
          <w:spacing w:val="-3"/>
          <w:sz w:val="22"/>
        </w:rPr>
        <w:t> </w:t>
      </w:r>
      <w:r>
        <w:rPr>
          <w:sz w:val="22"/>
        </w:rPr>
        <w:t>providing</w:t>
      </w:r>
      <w:r>
        <w:rPr>
          <w:spacing w:val="-3"/>
          <w:sz w:val="22"/>
        </w:rPr>
        <w:t> </w:t>
      </w:r>
      <w:r>
        <w:rPr>
          <w:sz w:val="22"/>
        </w:rPr>
        <w:t>culturally</w:t>
      </w:r>
      <w:r>
        <w:rPr>
          <w:spacing w:val="-3"/>
          <w:sz w:val="22"/>
        </w:rPr>
        <w:t> </w:t>
      </w:r>
      <w:r>
        <w:rPr>
          <w:sz w:val="22"/>
        </w:rPr>
        <w:t>and</w:t>
      </w:r>
      <w:r>
        <w:rPr>
          <w:spacing w:val="-3"/>
          <w:sz w:val="22"/>
        </w:rPr>
        <w:t> </w:t>
      </w:r>
      <w:r>
        <w:rPr>
          <w:sz w:val="22"/>
        </w:rPr>
        <w:t>linguistically</w:t>
      </w:r>
      <w:r>
        <w:rPr>
          <w:spacing w:val="-6"/>
          <w:sz w:val="22"/>
        </w:rPr>
        <w:t> </w:t>
      </w:r>
      <w:r>
        <w:rPr>
          <w:sz w:val="22"/>
        </w:rPr>
        <w:t>appropriate,</w:t>
      </w:r>
      <w:r>
        <w:rPr>
          <w:spacing w:val="-3"/>
          <w:sz w:val="22"/>
        </w:rPr>
        <w:t> </w:t>
      </w:r>
      <w:r>
        <w:rPr>
          <w:sz w:val="22"/>
        </w:rPr>
        <w:t>equity-driven </w:t>
      </w:r>
      <w:r>
        <w:rPr>
          <w:spacing w:val="-2"/>
          <w:sz w:val="22"/>
        </w:rPr>
        <w:t>services.</w:t>
      </w:r>
    </w:p>
    <w:p>
      <w:pPr>
        <w:pStyle w:val="BodyText"/>
        <w:spacing w:before="30"/>
      </w:pPr>
    </w:p>
    <w:p>
      <w:pPr>
        <w:spacing w:before="0"/>
        <w:ind w:left="120" w:right="0" w:firstLine="0"/>
        <w:jc w:val="both"/>
        <w:rPr>
          <w:rFonts w:ascii="Arial" w:hAnsi="Arial"/>
          <w:b/>
          <w:sz w:val="26"/>
        </w:rPr>
      </w:pPr>
      <w:bookmarkStart w:name="Someone to Talk To – Crisis Call Hub Ser" w:id="28"/>
      <w:bookmarkEnd w:id="28"/>
      <w:r>
        <w:rPr/>
      </w:r>
      <w:bookmarkStart w:name="_bookmark13" w:id="29"/>
      <w:bookmarkEnd w:id="29"/>
      <w:r>
        <w:rPr/>
      </w:r>
      <w:r>
        <w:rPr>
          <w:rFonts w:ascii="Arial" w:hAnsi="Arial"/>
          <w:b/>
          <w:i/>
          <w:color w:val="2E5395"/>
          <w:sz w:val="26"/>
        </w:rPr>
        <w:t>Someone</w:t>
      </w:r>
      <w:r>
        <w:rPr>
          <w:rFonts w:ascii="Arial" w:hAnsi="Arial"/>
          <w:b/>
          <w:i/>
          <w:color w:val="2E5395"/>
          <w:spacing w:val="-7"/>
          <w:sz w:val="26"/>
        </w:rPr>
        <w:t> </w:t>
      </w:r>
      <w:r>
        <w:rPr>
          <w:rFonts w:ascii="Arial" w:hAnsi="Arial"/>
          <w:b/>
          <w:i/>
          <w:color w:val="2E5395"/>
          <w:sz w:val="26"/>
        </w:rPr>
        <w:t>to</w:t>
      </w:r>
      <w:r>
        <w:rPr>
          <w:rFonts w:ascii="Arial" w:hAnsi="Arial"/>
          <w:b/>
          <w:i/>
          <w:color w:val="2E5395"/>
          <w:spacing w:val="-6"/>
          <w:sz w:val="26"/>
        </w:rPr>
        <w:t> </w:t>
      </w:r>
      <w:r>
        <w:rPr>
          <w:rFonts w:ascii="Arial" w:hAnsi="Arial"/>
          <w:b/>
          <w:i/>
          <w:color w:val="2E5395"/>
          <w:sz w:val="26"/>
        </w:rPr>
        <w:t>Talk</w:t>
      </w:r>
      <w:r>
        <w:rPr>
          <w:rFonts w:ascii="Arial" w:hAnsi="Arial"/>
          <w:b/>
          <w:i/>
          <w:color w:val="2E5395"/>
          <w:spacing w:val="-6"/>
          <w:sz w:val="26"/>
        </w:rPr>
        <w:t> </w:t>
      </w:r>
      <w:r>
        <w:rPr>
          <w:rFonts w:ascii="Arial" w:hAnsi="Arial"/>
          <w:b/>
          <w:i/>
          <w:color w:val="2E5395"/>
          <w:sz w:val="26"/>
        </w:rPr>
        <w:t>To</w:t>
      </w:r>
      <w:r>
        <w:rPr>
          <w:rFonts w:ascii="Arial" w:hAnsi="Arial"/>
          <w:b/>
          <w:i/>
          <w:color w:val="2E5395"/>
          <w:spacing w:val="-6"/>
          <w:sz w:val="26"/>
        </w:rPr>
        <w:t> </w:t>
      </w:r>
      <w:r>
        <w:rPr>
          <w:rFonts w:ascii="Arial" w:hAnsi="Arial"/>
          <w:b/>
          <w:color w:val="2E5395"/>
          <w:sz w:val="26"/>
        </w:rPr>
        <w:t>–</w:t>
      </w:r>
      <w:r>
        <w:rPr>
          <w:rFonts w:ascii="Arial" w:hAnsi="Arial"/>
          <w:b/>
          <w:color w:val="2E5395"/>
          <w:spacing w:val="-6"/>
          <w:sz w:val="26"/>
        </w:rPr>
        <w:t> </w:t>
      </w:r>
      <w:r>
        <w:rPr>
          <w:rFonts w:ascii="Arial" w:hAnsi="Arial"/>
          <w:b/>
          <w:color w:val="2E5395"/>
          <w:sz w:val="26"/>
        </w:rPr>
        <w:t>Crisis</w:t>
      </w:r>
      <w:r>
        <w:rPr>
          <w:rFonts w:ascii="Arial" w:hAnsi="Arial"/>
          <w:b/>
          <w:color w:val="2E5395"/>
          <w:spacing w:val="-6"/>
          <w:sz w:val="26"/>
        </w:rPr>
        <w:t> </w:t>
      </w:r>
      <w:r>
        <w:rPr>
          <w:rFonts w:ascii="Arial" w:hAnsi="Arial"/>
          <w:b/>
          <w:color w:val="2E5395"/>
          <w:sz w:val="26"/>
        </w:rPr>
        <w:t>Call</w:t>
      </w:r>
      <w:r>
        <w:rPr>
          <w:rFonts w:ascii="Arial" w:hAnsi="Arial"/>
          <w:b/>
          <w:color w:val="2E5395"/>
          <w:spacing w:val="-6"/>
          <w:sz w:val="26"/>
        </w:rPr>
        <w:t> </w:t>
      </w:r>
      <w:r>
        <w:rPr>
          <w:rFonts w:ascii="Arial" w:hAnsi="Arial"/>
          <w:b/>
          <w:color w:val="2E5395"/>
          <w:sz w:val="26"/>
        </w:rPr>
        <w:t>Hub</w:t>
      </w:r>
      <w:r>
        <w:rPr>
          <w:rFonts w:ascii="Arial" w:hAnsi="Arial"/>
          <w:b/>
          <w:color w:val="2E5395"/>
          <w:spacing w:val="-4"/>
          <w:sz w:val="26"/>
        </w:rPr>
        <w:t> </w:t>
      </w:r>
      <w:r>
        <w:rPr>
          <w:rFonts w:ascii="Arial" w:hAnsi="Arial"/>
          <w:b/>
          <w:color w:val="2E5395"/>
          <w:spacing w:val="-2"/>
          <w:sz w:val="26"/>
        </w:rPr>
        <w:t>Services</w:t>
      </w:r>
    </w:p>
    <w:p>
      <w:pPr>
        <w:pStyle w:val="BodyText"/>
        <w:spacing w:line="259" w:lineRule="auto" w:before="121"/>
        <w:ind w:left="119" w:right="675"/>
        <w:jc w:val="both"/>
      </w:pPr>
      <w:r>
        <w:rPr/>
        <w:t>In July 2022, the National Suicide Prevention Lifeline transitioned to the 988 Suicide and Crisis Lifeline, which includes call, text, and chat points of access through the more than 200 crisis call centers operated by</w:t>
      </w:r>
      <w:r>
        <w:rPr>
          <w:spacing w:val="-5"/>
        </w:rPr>
        <w:t> </w:t>
      </w:r>
      <w:r>
        <w:rPr/>
        <w:t>the</w:t>
      </w:r>
      <w:r>
        <w:rPr>
          <w:spacing w:val="-4"/>
        </w:rPr>
        <w:t> </w:t>
      </w:r>
      <w:r>
        <w:rPr/>
        <w:t>Lifeline</w:t>
      </w:r>
      <w:r>
        <w:rPr>
          <w:spacing w:val="-7"/>
        </w:rPr>
        <w:t> </w:t>
      </w:r>
      <w:r>
        <w:rPr/>
        <w:t>nationwide.</w:t>
      </w:r>
      <w:r>
        <w:rPr>
          <w:spacing w:val="-7"/>
        </w:rPr>
        <w:t> </w:t>
      </w:r>
      <w:r>
        <w:rPr/>
        <w:t>Creating</w:t>
      </w:r>
      <w:r>
        <w:rPr>
          <w:spacing w:val="-7"/>
        </w:rPr>
        <w:t> </w:t>
      </w:r>
      <w:r>
        <w:rPr/>
        <w:t>a</w:t>
      </w:r>
      <w:r>
        <w:rPr>
          <w:spacing w:val="-7"/>
        </w:rPr>
        <w:t> </w:t>
      </w:r>
      <w:r>
        <w:rPr/>
        <w:t>single</w:t>
      </w:r>
      <w:r>
        <w:rPr>
          <w:spacing w:val="-7"/>
        </w:rPr>
        <w:t> </w:t>
      </w:r>
      <w:r>
        <w:rPr/>
        <w:t>point</w:t>
      </w:r>
      <w:r>
        <w:rPr>
          <w:spacing w:val="-6"/>
        </w:rPr>
        <w:t> </w:t>
      </w:r>
      <w:r>
        <w:rPr/>
        <w:t>of</w:t>
      </w:r>
      <w:r>
        <w:rPr>
          <w:spacing w:val="-6"/>
        </w:rPr>
        <w:t> </w:t>
      </w:r>
      <w:r>
        <w:rPr/>
        <w:t>access</w:t>
      </w:r>
      <w:r>
        <w:rPr>
          <w:spacing w:val="-7"/>
        </w:rPr>
        <w:t> </w:t>
      </w:r>
      <w:r>
        <w:rPr/>
        <w:t>makes</w:t>
      </w:r>
      <w:r>
        <w:rPr>
          <w:spacing w:val="-7"/>
        </w:rPr>
        <w:t> </w:t>
      </w:r>
      <w:r>
        <w:rPr/>
        <w:t>it</w:t>
      </w:r>
      <w:r>
        <w:rPr>
          <w:spacing w:val="-4"/>
        </w:rPr>
        <w:t> </w:t>
      </w:r>
      <w:r>
        <w:rPr/>
        <w:t>easier</w:t>
      </w:r>
      <w:r>
        <w:rPr>
          <w:spacing w:val="-6"/>
        </w:rPr>
        <w:t> </w:t>
      </w:r>
      <w:r>
        <w:rPr/>
        <w:t>for</w:t>
      </w:r>
      <w:r>
        <w:rPr>
          <w:spacing w:val="-6"/>
        </w:rPr>
        <w:t> </w:t>
      </w:r>
      <w:r>
        <w:rPr/>
        <w:t>people</w:t>
      </w:r>
      <w:r>
        <w:rPr>
          <w:spacing w:val="-7"/>
        </w:rPr>
        <w:t> </w:t>
      </w:r>
      <w:r>
        <w:rPr/>
        <w:t>to</w:t>
      </w:r>
      <w:r>
        <w:rPr>
          <w:spacing w:val="-7"/>
        </w:rPr>
        <w:t> </w:t>
      </w:r>
      <w:r>
        <w:rPr/>
        <w:t>obtain</w:t>
      </w:r>
      <w:r>
        <w:rPr>
          <w:spacing w:val="-7"/>
        </w:rPr>
        <w:t> </w:t>
      </w:r>
      <w:r>
        <w:rPr/>
        <w:t>behavioral health-focused crisis services (Manley et al., 2018).</w:t>
      </w:r>
    </w:p>
    <w:p>
      <w:pPr>
        <w:spacing w:after="0" w:line="259" w:lineRule="auto"/>
        <w:jc w:val="both"/>
        <w:sectPr>
          <w:pgSz w:w="12240" w:h="15840"/>
          <w:pgMar w:header="0" w:footer="1061" w:top="1540" w:bottom="1320" w:left="1320" w:right="760"/>
        </w:sectPr>
      </w:pPr>
    </w:p>
    <w:p>
      <w:pPr>
        <w:pStyle w:val="BodyText"/>
        <w:spacing w:line="259" w:lineRule="auto" w:before="81"/>
        <w:ind w:left="119" w:right="673"/>
        <w:jc w:val="both"/>
      </w:pPr>
      <w:r>
        <w:rPr/>
        <w:t>Crisis</w:t>
      </w:r>
      <w:r>
        <w:rPr>
          <w:spacing w:val="-10"/>
        </w:rPr>
        <w:t> </w:t>
      </w:r>
      <w:r>
        <w:rPr/>
        <w:t>call</w:t>
      </w:r>
      <w:r>
        <w:rPr>
          <w:spacing w:val="-9"/>
        </w:rPr>
        <w:t> </w:t>
      </w:r>
      <w:r>
        <w:rPr/>
        <w:t>centers</w:t>
      </w:r>
      <w:r>
        <w:rPr>
          <w:spacing w:val="-10"/>
        </w:rPr>
        <w:t> </w:t>
      </w:r>
      <w:r>
        <w:rPr/>
        <w:t>provide</w:t>
      </w:r>
      <w:r>
        <w:rPr>
          <w:spacing w:val="-10"/>
        </w:rPr>
        <w:t> </w:t>
      </w:r>
      <w:r>
        <w:rPr/>
        <w:t>developmentally</w:t>
      </w:r>
      <w:r>
        <w:rPr>
          <w:spacing w:val="-11"/>
        </w:rPr>
        <w:t> </w:t>
      </w:r>
      <w:r>
        <w:rPr/>
        <w:t>appropriate,</w:t>
      </w:r>
      <w:r>
        <w:rPr>
          <w:spacing w:val="-11"/>
        </w:rPr>
        <w:t> </w:t>
      </w:r>
      <w:r>
        <w:rPr/>
        <w:t>brief</w:t>
      </w:r>
      <w:r>
        <w:rPr>
          <w:spacing w:val="-10"/>
        </w:rPr>
        <w:t> </w:t>
      </w:r>
      <w:r>
        <w:rPr/>
        <w:t>screening</w:t>
      </w:r>
      <w:r>
        <w:rPr>
          <w:spacing w:val="-11"/>
        </w:rPr>
        <w:t> </w:t>
      </w:r>
      <w:r>
        <w:rPr/>
        <w:t>and</w:t>
      </w:r>
      <w:r>
        <w:rPr>
          <w:spacing w:val="-12"/>
        </w:rPr>
        <w:t> </w:t>
      </w:r>
      <w:r>
        <w:rPr/>
        <w:t>intervention</w:t>
      </w:r>
      <w:r>
        <w:rPr>
          <w:spacing w:val="-11"/>
        </w:rPr>
        <w:t> </w:t>
      </w:r>
      <w:r>
        <w:rPr/>
        <w:t>via</w:t>
      </w:r>
      <w:r>
        <w:rPr>
          <w:spacing w:val="-10"/>
        </w:rPr>
        <w:t> </w:t>
      </w:r>
      <w:r>
        <w:rPr/>
        <w:t>telephone</w:t>
      </w:r>
      <w:r>
        <w:rPr>
          <w:spacing w:val="-11"/>
        </w:rPr>
        <w:t> </w:t>
      </w:r>
      <w:r>
        <w:rPr/>
        <w:t>call, text,</w:t>
      </w:r>
      <w:r>
        <w:rPr>
          <w:spacing w:val="-10"/>
        </w:rPr>
        <w:t> </w:t>
      </w:r>
      <w:r>
        <w:rPr/>
        <w:t>and</w:t>
      </w:r>
      <w:r>
        <w:rPr>
          <w:spacing w:val="-10"/>
        </w:rPr>
        <w:t> </w:t>
      </w:r>
      <w:r>
        <w:rPr/>
        <w:t>chat.</w:t>
      </w:r>
      <w:r>
        <w:rPr>
          <w:spacing w:val="-10"/>
        </w:rPr>
        <w:t> </w:t>
      </w:r>
      <w:r>
        <w:rPr/>
        <w:t>Contact</w:t>
      </w:r>
      <w:r>
        <w:rPr>
          <w:spacing w:val="-11"/>
        </w:rPr>
        <w:t> </w:t>
      </w:r>
      <w:r>
        <w:rPr/>
        <w:t>centers</w:t>
      </w:r>
      <w:r>
        <w:rPr>
          <w:spacing w:val="-12"/>
        </w:rPr>
        <w:t> </w:t>
      </w:r>
      <w:r>
        <w:rPr/>
        <w:t>should</w:t>
      </w:r>
      <w:r>
        <w:rPr>
          <w:spacing w:val="-10"/>
        </w:rPr>
        <w:t> </w:t>
      </w:r>
      <w:r>
        <w:rPr/>
        <w:t>be</w:t>
      </w:r>
      <w:r>
        <w:rPr>
          <w:spacing w:val="-9"/>
        </w:rPr>
        <w:t> </w:t>
      </w:r>
      <w:r>
        <w:rPr/>
        <w:t>staffed</w:t>
      </w:r>
      <w:r>
        <w:rPr>
          <w:spacing w:val="-12"/>
        </w:rPr>
        <w:t> </w:t>
      </w:r>
      <w:r>
        <w:rPr/>
        <w:t>by</w:t>
      </w:r>
      <w:r>
        <w:rPr>
          <w:spacing w:val="-12"/>
        </w:rPr>
        <w:t> </w:t>
      </w:r>
      <w:r>
        <w:rPr/>
        <w:t>clinical</w:t>
      </w:r>
      <w:r>
        <w:rPr>
          <w:spacing w:val="-9"/>
        </w:rPr>
        <w:t> </w:t>
      </w:r>
      <w:r>
        <w:rPr/>
        <w:t>and</w:t>
      </w:r>
      <w:r>
        <w:rPr>
          <w:spacing w:val="-10"/>
        </w:rPr>
        <w:t> </w:t>
      </w:r>
      <w:r>
        <w:rPr/>
        <w:t>paraprofessional</w:t>
      </w:r>
      <w:r>
        <w:rPr>
          <w:spacing w:val="-9"/>
        </w:rPr>
        <w:t> </w:t>
      </w:r>
      <w:r>
        <w:rPr/>
        <w:t>behavioral</w:t>
      </w:r>
      <w:r>
        <w:rPr>
          <w:spacing w:val="-9"/>
        </w:rPr>
        <w:t> </w:t>
      </w:r>
      <w:r>
        <w:rPr/>
        <w:t>health</w:t>
      </w:r>
      <w:r>
        <w:rPr>
          <w:spacing w:val="-12"/>
        </w:rPr>
        <w:t> </w:t>
      </w:r>
      <w:r>
        <w:rPr/>
        <w:t>staff</w:t>
      </w:r>
      <w:r>
        <w:rPr>
          <w:spacing w:val="-11"/>
        </w:rPr>
        <w:t> </w:t>
      </w:r>
      <w:r>
        <w:rPr/>
        <w:t>that have</w:t>
      </w:r>
      <w:r>
        <w:rPr>
          <w:spacing w:val="-9"/>
        </w:rPr>
        <w:t> </w:t>
      </w:r>
      <w:r>
        <w:rPr/>
        <w:t>specialized</w:t>
      </w:r>
      <w:r>
        <w:rPr>
          <w:spacing w:val="-10"/>
        </w:rPr>
        <w:t> </w:t>
      </w:r>
      <w:r>
        <w:rPr/>
        <w:t>training</w:t>
      </w:r>
      <w:r>
        <w:rPr>
          <w:spacing w:val="-10"/>
        </w:rPr>
        <w:t> </w:t>
      </w:r>
      <w:r>
        <w:rPr/>
        <w:t>to</w:t>
      </w:r>
      <w:r>
        <w:rPr>
          <w:spacing w:val="-10"/>
        </w:rPr>
        <w:t> </w:t>
      </w:r>
      <w:r>
        <w:rPr/>
        <w:t>meet</w:t>
      </w:r>
      <w:r>
        <w:rPr>
          <w:spacing w:val="-9"/>
        </w:rPr>
        <w:t> </w:t>
      </w:r>
      <w:r>
        <w:rPr/>
        <w:t>the</w:t>
      </w:r>
      <w:r>
        <w:rPr>
          <w:spacing w:val="-9"/>
        </w:rPr>
        <w:t> </w:t>
      </w:r>
      <w:r>
        <w:rPr/>
        <w:t>needs</w:t>
      </w:r>
      <w:r>
        <w:rPr>
          <w:spacing w:val="-9"/>
        </w:rPr>
        <w:t> </w:t>
      </w:r>
      <w:r>
        <w:rPr/>
        <w:t>of</w:t>
      </w:r>
      <w:r>
        <w:rPr>
          <w:spacing w:val="-9"/>
        </w:rPr>
        <w:t> </w:t>
      </w:r>
      <w:r>
        <w:rPr/>
        <w:t>youth,</w:t>
      </w:r>
      <w:r>
        <w:rPr>
          <w:spacing w:val="-10"/>
        </w:rPr>
        <w:t> </w:t>
      </w:r>
      <w:r>
        <w:rPr/>
        <w:t>including</w:t>
      </w:r>
      <w:r>
        <w:rPr>
          <w:spacing w:val="-10"/>
        </w:rPr>
        <w:t> </w:t>
      </w:r>
      <w:r>
        <w:rPr/>
        <w:t>licensed</w:t>
      </w:r>
      <w:r>
        <w:rPr>
          <w:spacing w:val="-10"/>
        </w:rPr>
        <w:t> </w:t>
      </w:r>
      <w:r>
        <w:rPr/>
        <w:t>behavioral</w:t>
      </w:r>
      <w:r>
        <w:rPr>
          <w:spacing w:val="-11"/>
        </w:rPr>
        <w:t> </w:t>
      </w:r>
      <w:r>
        <w:rPr/>
        <w:t>health</w:t>
      </w:r>
      <w:r>
        <w:rPr>
          <w:spacing w:val="-10"/>
        </w:rPr>
        <w:t> </w:t>
      </w:r>
      <w:r>
        <w:rPr/>
        <w:t>professionals</w:t>
      </w:r>
      <w:r>
        <w:rPr>
          <w:spacing w:val="-9"/>
        </w:rPr>
        <w:t> </w:t>
      </w:r>
      <w:r>
        <w:rPr/>
        <w:t>and family and youth peers.</w:t>
      </w:r>
    </w:p>
    <w:p>
      <w:pPr>
        <w:pStyle w:val="BodyText"/>
        <w:spacing w:before="105"/>
      </w:pPr>
    </w:p>
    <w:p>
      <w:pPr>
        <w:pStyle w:val="Heading3"/>
      </w:pPr>
      <w:bookmarkStart w:name="Expectations and Best Practices" w:id="30"/>
      <w:bookmarkEnd w:id="30"/>
      <w:r>
        <w:rPr/>
      </w:r>
      <w:bookmarkStart w:name="_bookmark14" w:id="31"/>
      <w:bookmarkEnd w:id="31"/>
      <w:r>
        <w:rPr/>
      </w:r>
      <w:r>
        <w:rPr>
          <w:color w:val="2E5395"/>
        </w:rPr>
        <w:t>Expectations</w:t>
      </w:r>
      <w:r>
        <w:rPr>
          <w:color w:val="2E5395"/>
          <w:spacing w:val="-4"/>
        </w:rPr>
        <w:t> </w:t>
      </w:r>
      <w:r>
        <w:rPr>
          <w:color w:val="2E5395"/>
        </w:rPr>
        <w:t>and</w:t>
      </w:r>
      <w:r>
        <w:rPr>
          <w:color w:val="2E5395"/>
          <w:spacing w:val="-2"/>
        </w:rPr>
        <w:t> </w:t>
      </w:r>
      <w:r>
        <w:rPr>
          <w:color w:val="2E5395"/>
        </w:rPr>
        <w:t>Best</w:t>
      </w:r>
      <w:r>
        <w:rPr>
          <w:color w:val="2E5395"/>
          <w:spacing w:val="-3"/>
        </w:rPr>
        <w:t> </w:t>
      </w:r>
      <w:r>
        <w:rPr>
          <w:color w:val="2E5395"/>
          <w:spacing w:val="-2"/>
        </w:rPr>
        <w:t>Practices</w:t>
      </w:r>
    </w:p>
    <w:p>
      <w:pPr>
        <w:pStyle w:val="BodyText"/>
        <w:spacing w:line="259" w:lineRule="auto" w:before="142"/>
        <w:ind w:left="120" w:right="674" w:hanging="1"/>
        <w:jc w:val="both"/>
      </w:pPr>
      <w:r>
        <w:rPr/>
        <w:t>The following are suggested strategies for ensuring that crisis center services are responsive to youth and families.</w:t>
      </w:r>
      <w:r>
        <w:rPr>
          <w:spacing w:val="-2"/>
        </w:rPr>
        <w:t> </w:t>
      </w:r>
      <w:r>
        <w:rPr/>
        <w:t>This</w:t>
      </w:r>
      <w:r>
        <w:rPr>
          <w:spacing w:val="-2"/>
        </w:rPr>
        <w:t> </w:t>
      </w:r>
      <w:r>
        <w:rPr/>
        <w:t>guidance</w:t>
      </w:r>
      <w:r>
        <w:rPr>
          <w:spacing w:val="-4"/>
        </w:rPr>
        <w:t> </w:t>
      </w:r>
      <w:r>
        <w:rPr/>
        <w:t>includes</w:t>
      </w:r>
      <w:r>
        <w:rPr>
          <w:spacing w:val="-2"/>
        </w:rPr>
        <w:t> </w:t>
      </w:r>
      <w:r>
        <w:rPr/>
        <w:t>best</w:t>
      </w:r>
      <w:r>
        <w:rPr>
          <w:spacing w:val="-1"/>
        </w:rPr>
        <w:t> </w:t>
      </w:r>
      <w:r>
        <w:rPr/>
        <w:t>practices</w:t>
      </w:r>
      <w:r>
        <w:rPr>
          <w:spacing w:val="-4"/>
        </w:rPr>
        <w:t> </w:t>
      </w:r>
      <w:r>
        <w:rPr/>
        <w:t>identified</w:t>
      </w:r>
      <w:r>
        <w:rPr>
          <w:spacing w:val="-2"/>
        </w:rPr>
        <w:t> </w:t>
      </w:r>
      <w:r>
        <w:rPr/>
        <w:t>in</w:t>
      </w:r>
      <w:r>
        <w:rPr>
          <w:spacing w:val="-5"/>
        </w:rPr>
        <w:t> </w:t>
      </w:r>
      <w:r>
        <w:rPr/>
        <w:t>the</w:t>
      </w:r>
      <w:r>
        <w:rPr>
          <w:spacing w:val="-4"/>
        </w:rPr>
        <w:t> </w:t>
      </w:r>
      <w:r>
        <w:rPr/>
        <w:t>literature,</w:t>
      </w:r>
      <w:r>
        <w:rPr>
          <w:spacing w:val="-5"/>
        </w:rPr>
        <w:t> </w:t>
      </w:r>
      <w:r>
        <w:rPr/>
        <w:t>learnings</w:t>
      </w:r>
      <w:r>
        <w:rPr>
          <w:spacing w:val="-4"/>
        </w:rPr>
        <w:t> </w:t>
      </w:r>
      <w:r>
        <w:rPr/>
        <w:t>from</w:t>
      </w:r>
      <w:r>
        <w:rPr>
          <w:spacing w:val="-4"/>
        </w:rPr>
        <w:t> </w:t>
      </w:r>
      <w:r>
        <w:rPr/>
        <w:t>communities</w:t>
      </w:r>
      <w:r>
        <w:rPr>
          <w:spacing w:val="-4"/>
        </w:rPr>
        <w:t> </w:t>
      </w:r>
      <w:r>
        <w:rPr/>
        <w:t>that have implemented crisis response systems, and guidance from SAMHSA’s Children’s Crisis Continuum expert panel.</w:t>
      </w:r>
    </w:p>
    <w:p>
      <w:pPr>
        <w:pStyle w:val="BodyText"/>
        <w:spacing w:before="108"/>
      </w:pPr>
    </w:p>
    <w:p>
      <w:pPr>
        <w:pStyle w:val="BodyText"/>
        <w:ind w:left="120"/>
        <w:jc w:val="both"/>
        <w:rPr>
          <w:rFonts w:ascii="Arial"/>
        </w:rPr>
      </w:pPr>
      <w:bookmarkStart w:name="Essential Operations" w:id="32"/>
      <w:bookmarkEnd w:id="32"/>
      <w:r>
        <w:rPr/>
      </w:r>
      <w:r>
        <w:rPr>
          <w:rFonts w:ascii="Arial"/>
          <w:color w:val="4471C4"/>
          <w:u w:val="single" w:color="4471C4"/>
        </w:rPr>
        <w:t>Essential</w:t>
      </w:r>
      <w:r>
        <w:rPr>
          <w:rFonts w:ascii="Arial"/>
          <w:color w:val="4471C4"/>
          <w:spacing w:val="-5"/>
          <w:u w:val="single" w:color="4471C4"/>
        </w:rPr>
        <w:t> </w:t>
      </w:r>
      <w:r>
        <w:rPr>
          <w:rFonts w:ascii="Arial"/>
          <w:color w:val="4471C4"/>
          <w:spacing w:val="-2"/>
          <w:u w:val="single" w:color="4471C4"/>
        </w:rPr>
        <w:t>Operations</w:t>
      </w:r>
    </w:p>
    <w:p>
      <w:pPr>
        <w:pStyle w:val="BodyText"/>
        <w:spacing w:before="46"/>
        <w:rPr>
          <w:rFonts w:ascii="Arial"/>
        </w:rPr>
      </w:pPr>
    </w:p>
    <w:p>
      <w:pPr>
        <w:pStyle w:val="ListParagraph"/>
        <w:numPr>
          <w:ilvl w:val="1"/>
          <w:numId w:val="4"/>
        </w:numPr>
        <w:tabs>
          <w:tab w:pos="839" w:val="left" w:leader="none"/>
        </w:tabs>
        <w:spacing w:line="259" w:lineRule="auto" w:before="0" w:after="0"/>
        <w:ind w:left="839" w:right="675" w:hanging="360"/>
        <w:jc w:val="both"/>
        <w:rPr>
          <w:sz w:val="22"/>
        </w:rPr>
      </w:pPr>
      <w:r>
        <w:rPr>
          <w:sz w:val="22"/>
        </w:rPr>
        <w:t>Operate</w:t>
      </w:r>
      <w:r>
        <w:rPr>
          <w:spacing w:val="-7"/>
          <w:sz w:val="22"/>
        </w:rPr>
        <w:t> </w:t>
      </w:r>
      <w:r>
        <w:rPr>
          <w:sz w:val="22"/>
        </w:rPr>
        <w:t>every</w:t>
      </w:r>
      <w:r>
        <w:rPr>
          <w:spacing w:val="-9"/>
          <w:sz w:val="22"/>
        </w:rPr>
        <w:t> </w:t>
      </w:r>
      <w:r>
        <w:rPr>
          <w:sz w:val="22"/>
        </w:rPr>
        <w:t>moment</w:t>
      </w:r>
      <w:r>
        <w:rPr>
          <w:spacing w:val="-6"/>
          <w:sz w:val="22"/>
        </w:rPr>
        <w:t> </w:t>
      </w:r>
      <w:r>
        <w:rPr>
          <w:sz w:val="22"/>
        </w:rPr>
        <w:t>of</w:t>
      </w:r>
      <w:r>
        <w:rPr>
          <w:spacing w:val="-6"/>
          <w:sz w:val="22"/>
        </w:rPr>
        <w:t> </w:t>
      </w:r>
      <w:r>
        <w:rPr>
          <w:sz w:val="22"/>
        </w:rPr>
        <w:t>every</w:t>
      </w:r>
      <w:r>
        <w:rPr>
          <w:spacing w:val="-7"/>
          <w:sz w:val="22"/>
        </w:rPr>
        <w:t> </w:t>
      </w:r>
      <w:r>
        <w:rPr>
          <w:sz w:val="22"/>
        </w:rPr>
        <w:t>day</w:t>
      </w:r>
      <w:r>
        <w:rPr>
          <w:spacing w:val="-7"/>
          <w:sz w:val="22"/>
        </w:rPr>
        <w:t> </w:t>
      </w:r>
      <w:r>
        <w:rPr>
          <w:sz w:val="22"/>
        </w:rPr>
        <w:t>(24/7/365).</w:t>
      </w:r>
      <w:r>
        <w:rPr>
          <w:spacing w:val="-7"/>
          <w:sz w:val="22"/>
        </w:rPr>
        <w:t> </w:t>
      </w:r>
      <w:r>
        <w:rPr>
          <w:sz w:val="22"/>
        </w:rPr>
        <w:t>Be</w:t>
      </w:r>
      <w:r>
        <w:rPr>
          <w:spacing w:val="-9"/>
          <w:sz w:val="22"/>
        </w:rPr>
        <w:t> </w:t>
      </w:r>
      <w:r>
        <w:rPr>
          <w:sz w:val="22"/>
        </w:rPr>
        <w:t>staffed</w:t>
      </w:r>
      <w:r>
        <w:rPr>
          <w:spacing w:val="-10"/>
          <w:sz w:val="22"/>
        </w:rPr>
        <w:t> </w:t>
      </w:r>
      <w:r>
        <w:rPr>
          <w:sz w:val="22"/>
        </w:rPr>
        <w:t>to</w:t>
      </w:r>
      <w:r>
        <w:rPr>
          <w:spacing w:val="-7"/>
          <w:sz w:val="22"/>
        </w:rPr>
        <w:t> </w:t>
      </w:r>
      <w:r>
        <w:rPr>
          <w:sz w:val="22"/>
        </w:rPr>
        <w:t>answer</w:t>
      </w:r>
      <w:r>
        <w:rPr>
          <w:spacing w:val="-9"/>
          <w:sz w:val="22"/>
        </w:rPr>
        <w:t> </w:t>
      </w:r>
      <w:r>
        <w:rPr>
          <w:sz w:val="22"/>
        </w:rPr>
        <w:t>every</w:t>
      </w:r>
      <w:r>
        <w:rPr>
          <w:spacing w:val="-7"/>
          <w:sz w:val="22"/>
        </w:rPr>
        <w:t> </w:t>
      </w:r>
      <w:r>
        <w:rPr>
          <w:sz w:val="22"/>
        </w:rPr>
        <w:t>contact</w:t>
      </w:r>
      <w:r>
        <w:rPr>
          <w:spacing w:val="-9"/>
          <w:sz w:val="22"/>
        </w:rPr>
        <w:t> </w:t>
      </w:r>
      <w:r>
        <w:rPr>
          <w:sz w:val="22"/>
        </w:rPr>
        <w:t>from</w:t>
      </w:r>
      <w:r>
        <w:rPr>
          <w:spacing w:val="-6"/>
          <w:sz w:val="22"/>
        </w:rPr>
        <w:t> </w:t>
      </w:r>
      <w:r>
        <w:rPr>
          <w:sz w:val="22"/>
        </w:rPr>
        <w:t>youth</w:t>
      </w:r>
      <w:r>
        <w:rPr>
          <w:spacing w:val="-7"/>
          <w:sz w:val="22"/>
        </w:rPr>
        <w:t> </w:t>
      </w:r>
      <w:r>
        <w:rPr>
          <w:sz w:val="22"/>
        </w:rPr>
        <w:t>and families,</w:t>
      </w:r>
      <w:r>
        <w:rPr>
          <w:spacing w:val="-2"/>
          <w:sz w:val="22"/>
        </w:rPr>
        <w:t> </w:t>
      </w:r>
      <w:r>
        <w:rPr>
          <w:sz w:val="22"/>
        </w:rPr>
        <w:t>as well as</w:t>
      </w:r>
      <w:r>
        <w:rPr>
          <w:spacing w:val="-2"/>
          <w:sz w:val="22"/>
        </w:rPr>
        <w:t> </w:t>
      </w:r>
      <w:r>
        <w:rPr>
          <w:sz w:val="22"/>
        </w:rPr>
        <w:t>from</w:t>
      </w:r>
      <w:r>
        <w:rPr>
          <w:spacing w:val="-1"/>
          <w:sz w:val="22"/>
        </w:rPr>
        <w:t> </w:t>
      </w:r>
      <w:r>
        <w:rPr>
          <w:sz w:val="22"/>
        </w:rPr>
        <w:t>agencies</w:t>
      </w:r>
      <w:r>
        <w:rPr>
          <w:spacing w:val="-2"/>
          <w:sz w:val="22"/>
        </w:rPr>
        <w:t> </w:t>
      </w:r>
      <w:r>
        <w:rPr>
          <w:sz w:val="22"/>
        </w:rPr>
        <w:t>and</w:t>
      </w:r>
      <w:r>
        <w:rPr>
          <w:spacing w:val="-2"/>
          <w:sz w:val="22"/>
        </w:rPr>
        <w:t> </w:t>
      </w:r>
      <w:r>
        <w:rPr>
          <w:sz w:val="22"/>
        </w:rPr>
        <w:t>organizations</w:t>
      </w:r>
      <w:r>
        <w:rPr>
          <w:spacing w:val="-2"/>
          <w:sz w:val="22"/>
        </w:rPr>
        <w:t> </w:t>
      </w:r>
      <w:r>
        <w:rPr>
          <w:sz w:val="22"/>
        </w:rPr>
        <w:t>that</w:t>
      </w:r>
      <w:r>
        <w:rPr>
          <w:spacing w:val="-1"/>
          <w:sz w:val="22"/>
        </w:rPr>
        <w:t> </w:t>
      </w:r>
      <w:r>
        <w:rPr>
          <w:sz w:val="22"/>
        </w:rPr>
        <w:t>serve</w:t>
      </w:r>
      <w:r>
        <w:rPr>
          <w:spacing w:val="-2"/>
          <w:sz w:val="22"/>
        </w:rPr>
        <w:t> </w:t>
      </w:r>
      <w:r>
        <w:rPr>
          <w:sz w:val="22"/>
        </w:rPr>
        <w:t>these</w:t>
      </w:r>
      <w:r>
        <w:rPr>
          <w:spacing w:val="-2"/>
          <w:sz w:val="22"/>
        </w:rPr>
        <w:t> </w:t>
      </w:r>
      <w:r>
        <w:rPr>
          <w:sz w:val="22"/>
        </w:rPr>
        <w:t>populations</w:t>
      </w:r>
      <w:r>
        <w:rPr>
          <w:spacing w:val="-2"/>
          <w:sz w:val="22"/>
        </w:rPr>
        <w:t> </w:t>
      </w:r>
      <w:r>
        <w:rPr>
          <w:sz w:val="22"/>
        </w:rPr>
        <w:t>(e.g.,</w:t>
      </w:r>
      <w:r>
        <w:rPr>
          <w:spacing w:val="-2"/>
          <w:sz w:val="22"/>
        </w:rPr>
        <w:t> </w:t>
      </w:r>
      <w:r>
        <w:rPr>
          <w:sz w:val="22"/>
        </w:rPr>
        <w:t>schools). If resources are not available to support this, coordinate overflow coverage with another youth- and family-trained crisis center (SAMHSA, 2020a).</w:t>
      </w:r>
    </w:p>
    <w:p>
      <w:pPr>
        <w:pStyle w:val="ListParagraph"/>
        <w:numPr>
          <w:ilvl w:val="1"/>
          <w:numId w:val="4"/>
        </w:numPr>
        <w:tabs>
          <w:tab w:pos="838" w:val="left" w:leader="none"/>
          <w:tab w:pos="840" w:val="left" w:leader="none"/>
        </w:tabs>
        <w:spacing w:line="259" w:lineRule="auto" w:before="0" w:after="0"/>
        <w:ind w:left="840" w:right="674" w:hanging="361"/>
        <w:jc w:val="both"/>
        <w:rPr>
          <w:sz w:val="22"/>
        </w:rPr>
      </w:pPr>
      <w:r>
        <w:rPr>
          <w:sz w:val="22"/>
        </w:rPr>
        <w:t>Have protocols and resources in place to quickly access translation services, and TTY (teletypewriter)</w:t>
      </w:r>
      <w:r>
        <w:rPr>
          <w:spacing w:val="-11"/>
          <w:sz w:val="22"/>
        </w:rPr>
        <w:t> </w:t>
      </w:r>
      <w:r>
        <w:rPr>
          <w:sz w:val="22"/>
        </w:rPr>
        <w:t>for</w:t>
      </w:r>
      <w:r>
        <w:rPr>
          <w:spacing w:val="-11"/>
          <w:sz w:val="22"/>
        </w:rPr>
        <w:t> </w:t>
      </w:r>
      <w:r>
        <w:rPr>
          <w:sz w:val="22"/>
        </w:rPr>
        <w:t>those</w:t>
      </w:r>
      <w:r>
        <w:rPr>
          <w:spacing w:val="-12"/>
          <w:sz w:val="22"/>
        </w:rPr>
        <w:t> </w:t>
      </w:r>
      <w:r>
        <w:rPr>
          <w:sz w:val="22"/>
        </w:rPr>
        <w:t>who</w:t>
      </w:r>
      <w:r>
        <w:rPr>
          <w:spacing w:val="-10"/>
          <w:sz w:val="22"/>
        </w:rPr>
        <w:t> </w:t>
      </w:r>
      <w:r>
        <w:rPr>
          <w:sz w:val="22"/>
        </w:rPr>
        <w:t>are</w:t>
      </w:r>
      <w:r>
        <w:rPr>
          <w:spacing w:val="-9"/>
          <w:sz w:val="22"/>
        </w:rPr>
        <w:t> </w:t>
      </w:r>
      <w:r>
        <w:rPr>
          <w:sz w:val="22"/>
        </w:rPr>
        <w:t>deaf</w:t>
      </w:r>
      <w:r>
        <w:rPr>
          <w:spacing w:val="-11"/>
          <w:sz w:val="22"/>
        </w:rPr>
        <w:t> </w:t>
      </w:r>
      <w:r>
        <w:rPr>
          <w:sz w:val="22"/>
        </w:rPr>
        <w:t>or</w:t>
      </w:r>
      <w:r>
        <w:rPr>
          <w:spacing w:val="-11"/>
          <w:sz w:val="22"/>
        </w:rPr>
        <w:t> </w:t>
      </w:r>
      <w:r>
        <w:rPr>
          <w:sz w:val="22"/>
        </w:rPr>
        <w:t>hard</w:t>
      </w:r>
      <w:r>
        <w:rPr>
          <w:spacing w:val="-12"/>
          <w:sz w:val="22"/>
        </w:rPr>
        <w:t> </w:t>
      </w:r>
      <w:r>
        <w:rPr>
          <w:sz w:val="22"/>
        </w:rPr>
        <w:t>of</w:t>
      </w:r>
      <w:r>
        <w:rPr>
          <w:spacing w:val="-11"/>
          <w:sz w:val="22"/>
        </w:rPr>
        <w:t> </w:t>
      </w:r>
      <w:r>
        <w:rPr>
          <w:sz w:val="22"/>
        </w:rPr>
        <w:t>hearing.</w:t>
      </w:r>
      <w:r>
        <w:rPr>
          <w:spacing w:val="-10"/>
          <w:sz w:val="22"/>
        </w:rPr>
        <w:t> </w:t>
      </w:r>
      <w:r>
        <w:rPr>
          <w:sz w:val="22"/>
        </w:rPr>
        <w:t>Have</w:t>
      </w:r>
      <w:r>
        <w:rPr>
          <w:spacing w:val="-11"/>
          <w:sz w:val="22"/>
        </w:rPr>
        <w:t> </w:t>
      </w:r>
      <w:r>
        <w:rPr>
          <w:sz w:val="22"/>
        </w:rPr>
        <w:t>sufficient</w:t>
      </w:r>
      <w:r>
        <w:rPr>
          <w:spacing w:val="-9"/>
          <w:sz w:val="22"/>
        </w:rPr>
        <w:t> </w:t>
      </w:r>
      <w:r>
        <w:rPr>
          <w:sz w:val="22"/>
        </w:rPr>
        <w:t>capacity</w:t>
      </w:r>
      <w:r>
        <w:rPr>
          <w:spacing w:val="-12"/>
          <w:sz w:val="22"/>
        </w:rPr>
        <w:t> </w:t>
      </w:r>
      <w:r>
        <w:rPr>
          <w:sz w:val="22"/>
        </w:rPr>
        <w:t>and</w:t>
      </w:r>
      <w:r>
        <w:rPr>
          <w:spacing w:val="-12"/>
          <w:sz w:val="22"/>
        </w:rPr>
        <w:t> </w:t>
      </w:r>
      <w:r>
        <w:rPr>
          <w:sz w:val="22"/>
        </w:rPr>
        <w:t>oral</w:t>
      </w:r>
      <w:r>
        <w:rPr>
          <w:spacing w:val="-11"/>
          <w:sz w:val="22"/>
        </w:rPr>
        <w:t> </w:t>
      </w:r>
      <w:r>
        <w:rPr>
          <w:sz w:val="22"/>
        </w:rPr>
        <w:t>fluency in languages that match the community need.</w:t>
      </w:r>
    </w:p>
    <w:p>
      <w:pPr>
        <w:pStyle w:val="ListParagraph"/>
        <w:numPr>
          <w:ilvl w:val="1"/>
          <w:numId w:val="4"/>
        </w:numPr>
        <w:tabs>
          <w:tab w:pos="838" w:val="left" w:leader="none"/>
          <w:tab w:pos="840" w:val="left" w:leader="none"/>
        </w:tabs>
        <w:spacing w:line="259" w:lineRule="auto" w:before="0" w:after="0"/>
        <w:ind w:left="840" w:right="674" w:hanging="361"/>
        <w:jc w:val="both"/>
        <w:rPr>
          <w:sz w:val="22"/>
        </w:rPr>
      </w:pPr>
      <w:r>
        <w:rPr>
          <w:sz w:val="22"/>
        </w:rPr>
        <w:t>Gather data</w:t>
      </w:r>
      <w:r>
        <w:rPr>
          <w:spacing w:val="-2"/>
          <w:sz w:val="22"/>
        </w:rPr>
        <w:t> </w:t>
      </w:r>
      <w:r>
        <w:rPr>
          <w:sz w:val="22"/>
        </w:rPr>
        <w:t>on</w:t>
      </w:r>
      <w:r>
        <w:rPr>
          <w:spacing w:val="-2"/>
          <w:sz w:val="22"/>
        </w:rPr>
        <w:t> </w:t>
      </w:r>
      <w:r>
        <w:rPr>
          <w:sz w:val="22"/>
        </w:rPr>
        <w:t>call</w:t>
      </w:r>
      <w:r>
        <w:rPr>
          <w:spacing w:val="-1"/>
          <w:sz w:val="22"/>
        </w:rPr>
        <w:t> </w:t>
      </w:r>
      <w:r>
        <w:rPr>
          <w:sz w:val="22"/>
        </w:rPr>
        <w:t>volume,</w:t>
      </w:r>
      <w:r>
        <w:rPr>
          <w:spacing w:val="-2"/>
          <w:sz w:val="22"/>
        </w:rPr>
        <w:t> </w:t>
      </w:r>
      <w:r>
        <w:rPr>
          <w:sz w:val="22"/>
        </w:rPr>
        <w:t>response</w:t>
      </w:r>
      <w:r>
        <w:rPr>
          <w:spacing w:val="-2"/>
          <w:sz w:val="22"/>
        </w:rPr>
        <w:t> </w:t>
      </w:r>
      <w:r>
        <w:rPr>
          <w:sz w:val="22"/>
        </w:rPr>
        <w:t>time,</w:t>
      </w:r>
      <w:r>
        <w:rPr>
          <w:spacing w:val="-2"/>
          <w:sz w:val="22"/>
        </w:rPr>
        <w:t> </w:t>
      </w:r>
      <w:r>
        <w:rPr>
          <w:sz w:val="22"/>
        </w:rPr>
        <w:t>user</w:t>
      </w:r>
      <w:r>
        <w:rPr>
          <w:spacing w:val="-1"/>
          <w:sz w:val="22"/>
        </w:rPr>
        <w:t> </w:t>
      </w:r>
      <w:r>
        <w:rPr>
          <w:sz w:val="22"/>
        </w:rPr>
        <w:t>satisfaction,</w:t>
      </w:r>
      <w:r>
        <w:rPr>
          <w:spacing w:val="-2"/>
          <w:sz w:val="22"/>
        </w:rPr>
        <w:t> </w:t>
      </w:r>
      <w:r>
        <w:rPr>
          <w:sz w:val="22"/>
        </w:rPr>
        <w:t>and</w:t>
      </w:r>
      <w:r>
        <w:rPr>
          <w:spacing w:val="-2"/>
          <w:sz w:val="22"/>
        </w:rPr>
        <w:t> </w:t>
      </w:r>
      <w:r>
        <w:rPr>
          <w:sz w:val="22"/>
        </w:rPr>
        <w:t>outcomes</w:t>
      </w:r>
      <w:r>
        <w:rPr>
          <w:spacing w:val="-2"/>
          <w:sz w:val="22"/>
        </w:rPr>
        <w:t> </w:t>
      </w:r>
      <w:r>
        <w:rPr>
          <w:sz w:val="22"/>
        </w:rPr>
        <w:t>to</w:t>
      </w:r>
      <w:r>
        <w:rPr>
          <w:spacing w:val="-2"/>
          <w:sz w:val="22"/>
        </w:rPr>
        <w:t> </w:t>
      </w:r>
      <w:r>
        <w:rPr>
          <w:sz w:val="22"/>
        </w:rPr>
        <w:t>inform</w:t>
      </w:r>
      <w:r>
        <w:rPr>
          <w:spacing w:val="-1"/>
          <w:sz w:val="22"/>
        </w:rPr>
        <w:t> </w:t>
      </w:r>
      <w:r>
        <w:rPr>
          <w:sz w:val="22"/>
        </w:rPr>
        <w:t>a</w:t>
      </w:r>
      <w:r>
        <w:rPr>
          <w:spacing w:val="-2"/>
          <w:sz w:val="22"/>
        </w:rPr>
        <w:t> </w:t>
      </w:r>
      <w:r>
        <w:rPr>
          <w:sz w:val="22"/>
        </w:rPr>
        <w:t>continuous quality improvement process, which should include regular review of call data to identify and address</w:t>
      </w:r>
      <w:r>
        <w:rPr>
          <w:spacing w:val="-4"/>
          <w:sz w:val="22"/>
        </w:rPr>
        <w:t> </w:t>
      </w:r>
      <w:r>
        <w:rPr>
          <w:sz w:val="22"/>
        </w:rPr>
        <w:t>disparities,</w:t>
      </w:r>
      <w:r>
        <w:rPr>
          <w:spacing w:val="-5"/>
          <w:sz w:val="22"/>
        </w:rPr>
        <w:t> </w:t>
      </w:r>
      <w:r>
        <w:rPr>
          <w:sz w:val="22"/>
        </w:rPr>
        <w:t>identify</w:t>
      </w:r>
      <w:r>
        <w:rPr>
          <w:spacing w:val="-5"/>
          <w:sz w:val="22"/>
        </w:rPr>
        <w:t> </w:t>
      </w:r>
      <w:r>
        <w:rPr>
          <w:sz w:val="22"/>
        </w:rPr>
        <w:t>service</w:t>
      </w:r>
      <w:r>
        <w:rPr>
          <w:spacing w:val="-4"/>
          <w:sz w:val="22"/>
        </w:rPr>
        <w:t> </w:t>
      </w:r>
      <w:r>
        <w:rPr>
          <w:sz w:val="22"/>
        </w:rPr>
        <w:t>gaps,</w:t>
      </w:r>
      <w:r>
        <w:rPr>
          <w:spacing w:val="-5"/>
          <w:sz w:val="22"/>
        </w:rPr>
        <w:t> </w:t>
      </w:r>
      <w:r>
        <w:rPr>
          <w:sz w:val="22"/>
        </w:rPr>
        <w:t>and</w:t>
      </w:r>
      <w:r>
        <w:rPr>
          <w:spacing w:val="-5"/>
          <w:sz w:val="22"/>
        </w:rPr>
        <w:t> </w:t>
      </w:r>
      <w:r>
        <w:rPr>
          <w:sz w:val="22"/>
        </w:rPr>
        <w:t>determine</w:t>
      </w:r>
      <w:r>
        <w:rPr>
          <w:spacing w:val="-2"/>
          <w:sz w:val="22"/>
        </w:rPr>
        <w:t> </w:t>
      </w:r>
      <w:r>
        <w:rPr>
          <w:sz w:val="22"/>
        </w:rPr>
        <w:t>training</w:t>
      </w:r>
      <w:r>
        <w:rPr>
          <w:spacing w:val="-2"/>
          <w:sz w:val="22"/>
        </w:rPr>
        <w:t> </w:t>
      </w:r>
      <w:r>
        <w:rPr>
          <w:sz w:val="22"/>
        </w:rPr>
        <w:t>needs</w:t>
      </w:r>
      <w:r>
        <w:rPr>
          <w:spacing w:val="-4"/>
          <w:sz w:val="22"/>
        </w:rPr>
        <w:t> </w:t>
      </w:r>
      <w:r>
        <w:rPr>
          <w:sz w:val="22"/>
        </w:rPr>
        <w:t>(Vincent</w:t>
      </w:r>
      <w:r>
        <w:rPr>
          <w:spacing w:val="-4"/>
          <w:sz w:val="22"/>
        </w:rPr>
        <w:t> </w:t>
      </w:r>
      <w:r>
        <w:rPr>
          <w:sz w:val="22"/>
        </w:rPr>
        <w:t>&amp;</w:t>
      </w:r>
      <w:r>
        <w:rPr>
          <w:spacing w:val="-4"/>
          <w:sz w:val="22"/>
        </w:rPr>
        <w:t> </w:t>
      </w:r>
      <w:r>
        <w:rPr>
          <w:sz w:val="22"/>
        </w:rPr>
        <w:t>Viljoen,</w:t>
      </w:r>
      <w:r>
        <w:rPr>
          <w:spacing w:val="-2"/>
          <w:sz w:val="22"/>
        </w:rPr>
        <w:t> </w:t>
      </w:r>
      <w:r>
        <w:rPr>
          <w:sz w:val="22"/>
        </w:rPr>
        <w:t>2020).</w:t>
      </w:r>
    </w:p>
    <w:p>
      <w:pPr>
        <w:pStyle w:val="BodyText"/>
        <w:spacing w:before="98"/>
      </w:pPr>
    </w:p>
    <w:p>
      <w:pPr>
        <w:pStyle w:val="BodyText"/>
        <w:ind w:left="120"/>
        <w:rPr>
          <w:rFonts w:ascii="Arial"/>
        </w:rPr>
      </w:pPr>
      <w:bookmarkStart w:name="Technology" w:id="33"/>
      <w:bookmarkEnd w:id="33"/>
      <w:r>
        <w:rPr/>
      </w:r>
      <w:r>
        <w:rPr>
          <w:rFonts w:ascii="Arial"/>
          <w:color w:val="4471C4"/>
          <w:spacing w:val="-2"/>
          <w:u w:val="single" w:color="4471C4"/>
        </w:rPr>
        <w:t>Technology</w:t>
      </w:r>
    </w:p>
    <w:p>
      <w:pPr>
        <w:pStyle w:val="BodyText"/>
        <w:spacing w:before="46"/>
        <w:rPr>
          <w:rFonts w:ascii="Arial"/>
        </w:rPr>
      </w:pPr>
    </w:p>
    <w:p>
      <w:pPr>
        <w:pStyle w:val="ListParagraph"/>
        <w:numPr>
          <w:ilvl w:val="1"/>
          <w:numId w:val="4"/>
        </w:numPr>
        <w:tabs>
          <w:tab w:pos="839" w:val="left" w:leader="none"/>
        </w:tabs>
        <w:spacing w:line="240" w:lineRule="auto" w:before="0" w:after="0"/>
        <w:ind w:left="839" w:right="0" w:hanging="359"/>
        <w:jc w:val="both"/>
        <w:rPr>
          <w:sz w:val="22"/>
        </w:rPr>
      </w:pPr>
      <w:r>
        <w:rPr>
          <w:sz w:val="22"/>
        </w:rPr>
        <w:t>Incorporate</w:t>
      </w:r>
      <w:r>
        <w:rPr>
          <w:spacing w:val="-6"/>
          <w:sz w:val="22"/>
        </w:rPr>
        <w:t> </w:t>
      </w:r>
      <w:r>
        <w:rPr>
          <w:sz w:val="22"/>
        </w:rPr>
        <w:t>Caller</w:t>
      </w:r>
      <w:r>
        <w:rPr>
          <w:spacing w:val="-4"/>
          <w:sz w:val="22"/>
        </w:rPr>
        <w:t> </w:t>
      </w:r>
      <w:r>
        <w:rPr>
          <w:sz w:val="22"/>
        </w:rPr>
        <w:t>ID</w:t>
      </w:r>
      <w:r>
        <w:rPr>
          <w:spacing w:val="-7"/>
          <w:sz w:val="22"/>
        </w:rPr>
        <w:t> </w:t>
      </w:r>
      <w:r>
        <w:rPr>
          <w:sz w:val="22"/>
        </w:rPr>
        <w:t>functioning</w:t>
      </w:r>
      <w:r>
        <w:rPr>
          <w:spacing w:val="-5"/>
          <w:sz w:val="22"/>
        </w:rPr>
        <w:t> </w:t>
      </w:r>
      <w:r>
        <w:rPr>
          <w:sz w:val="22"/>
        </w:rPr>
        <w:t>(SAMHSA,</w:t>
      </w:r>
      <w:r>
        <w:rPr>
          <w:spacing w:val="-5"/>
          <w:sz w:val="22"/>
        </w:rPr>
        <w:t> </w:t>
      </w:r>
      <w:r>
        <w:rPr>
          <w:spacing w:val="-2"/>
          <w:sz w:val="22"/>
        </w:rPr>
        <w:t>2020a).</w:t>
      </w:r>
    </w:p>
    <w:p>
      <w:pPr>
        <w:pStyle w:val="ListParagraph"/>
        <w:numPr>
          <w:ilvl w:val="1"/>
          <w:numId w:val="4"/>
        </w:numPr>
        <w:tabs>
          <w:tab w:pos="838" w:val="left" w:leader="none"/>
          <w:tab w:pos="840" w:val="left" w:leader="none"/>
        </w:tabs>
        <w:spacing w:line="256" w:lineRule="auto" w:before="21" w:after="0"/>
        <w:ind w:left="840" w:right="674" w:hanging="361"/>
        <w:jc w:val="both"/>
        <w:rPr>
          <w:sz w:val="22"/>
        </w:rPr>
      </w:pPr>
      <w:r>
        <w:rPr>
          <w:sz w:val="22"/>
        </w:rPr>
        <w:t>Implement GPS-enabled technology in collaboration with partner crisis mobile teams to dispatch care more efficiently (SAMHSA, 2020a).</w:t>
      </w:r>
    </w:p>
    <w:p>
      <w:pPr>
        <w:pStyle w:val="ListParagraph"/>
        <w:numPr>
          <w:ilvl w:val="1"/>
          <w:numId w:val="4"/>
        </w:numPr>
        <w:tabs>
          <w:tab w:pos="840" w:val="left" w:leader="none"/>
        </w:tabs>
        <w:spacing w:line="259" w:lineRule="auto" w:before="2" w:after="0"/>
        <w:ind w:left="840" w:right="675" w:hanging="360"/>
        <w:jc w:val="both"/>
        <w:rPr>
          <w:sz w:val="22"/>
        </w:rPr>
      </w:pPr>
      <w:r>
        <w:rPr>
          <w:sz w:val="22"/>
        </w:rPr>
        <w:t>Build technological capacity to incorporate texting, chat, and video. Recent research has shown that telehealth might improve help-seeking behavior for youth, and some youth report texting is their preferred method of communication (Evans et al., 2013; Kauer et al., 2014).</w:t>
      </w:r>
    </w:p>
    <w:p>
      <w:pPr>
        <w:pStyle w:val="ListParagraph"/>
        <w:numPr>
          <w:ilvl w:val="1"/>
          <w:numId w:val="4"/>
        </w:numPr>
        <w:tabs>
          <w:tab w:pos="838" w:val="left" w:leader="none"/>
          <w:tab w:pos="840" w:val="left" w:leader="none"/>
        </w:tabs>
        <w:spacing w:line="259" w:lineRule="auto" w:before="0" w:after="0"/>
        <w:ind w:left="840" w:right="674" w:hanging="361"/>
        <w:jc w:val="both"/>
        <w:rPr>
          <w:sz w:val="22"/>
        </w:rPr>
      </w:pPr>
      <w:r>
        <w:rPr>
          <w:sz w:val="22"/>
        </w:rPr>
        <w:t>Utilize</w:t>
      </w:r>
      <w:r>
        <w:rPr>
          <w:spacing w:val="-13"/>
          <w:sz w:val="22"/>
        </w:rPr>
        <w:t> </w:t>
      </w:r>
      <w:r>
        <w:rPr>
          <w:sz w:val="22"/>
        </w:rPr>
        <w:t>real-time</w:t>
      </w:r>
      <w:r>
        <w:rPr>
          <w:spacing w:val="-13"/>
          <w:sz w:val="22"/>
        </w:rPr>
        <w:t> </w:t>
      </w:r>
      <w:r>
        <w:rPr>
          <w:sz w:val="22"/>
        </w:rPr>
        <w:t>regional</w:t>
      </w:r>
      <w:r>
        <w:rPr>
          <w:spacing w:val="-12"/>
          <w:sz w:val="22"/>
        </w:rPr>
        <w:t> </w:t>
      </w:r>
      <w:r>
        <w:rPr>
          <w:sz w:val="22"/>
        </w:rPr>
        <w:t>bed</w:t>
      </w:r>
      <w:r>
        <w:rPr>
          <w:spacing w:val="-13"/>
          <w:sz w:val="22"/>
        </w:rPr>
        <w:t> </w:t>
      </w:r>
      <w:r>
        <w:rPr>
          <w:sz w:val="22"/>
        </w:rPr>
        <w:t>registry</w:t>
      </w:r>
      <w:r>
        <w:rPr>
          <w:spacing w:val="-14"/>
          <w:sz w:val="22"/>
        </w:rPr>
        <w:t> </w:t>
      </w:r>
      <w:r>
        <w:rPr>
          <w:sz w:val="22"/>
        </w:rPr>
        <w:t>technologies</w:t>
      </w:r>
      <w:r>
        <w:rPr>
          <w:spacing w:val="-12"/>
          <w:sz w:val="22"/>
        </w:rPr>
        <w:t> </w:t>
      </w:r>
      <w:r>
        <w:rPr>
          <w:sz w:val="22"/>
        </w:rPr>
        <w:t>that</w:t>
      </w:r>
      <w:r>
        <w:rPr>
          <w:spacing w:val="-12"/>
          <w:sz w:val="22"/>
        </w:rPr>
        <w:t> </w:t>
      </w:r>
      <w:r>
        <w:rPr>
          <w:sz w:val="22"/>
        </w:rPr>
        <w:t>integrate</w:t>
      </w:r>
      <w:r>
        <w:rPr>
          <w:spacing w:val="-12"/>
          <w:sz w:val="22"/>
        </w:rPr>
        <w:t> </w:t>
      </w:r>
      <w:r>
        <w:rPr>
          <w:sz w:val="22"/>
        </w:rPr>
        <w:t>information</w:t>
      </w:r>
      <w:r>
        <w:rPr>
          <w:spacing w:val="-13"/>
          <w:sz w:val="22"/>
        </w:rPr>
        <w:t> </w:t>
      </w:r>
      <w:r>
        <w:rPr>
          <w:sz w:val="22"/>
        </w:rPr>
        <w:t>about</w:t>
      </w:r>
      <w:r>
        <w:rPr>
          <w:spacing w:val="-12"/>
          <w:sz w:val="22"/>
        </w:rPr>
        <w:t> </w:t>
      </w:r>
      <w:r>
        <w:rPr>
          <w:sz w:val="22"/>
        </w:rPr>
        <w:t>which</w:t>
      </w:r>
      <w:r>
        <w:rPr>
          <w:spacing w:val="-14"/>
          <w:sz w:val="22"/>
        </w:rPr>
        <w:t> </w:t>
      </w:r>
      <w:r>
        <w:rPr>
          <w:sz w:val="22"/>
        </w:rPr>
        <w:t>facilities have openings for youth (SAMHSA, 2020a). (Recognize, however, that most users will not need inpatient services.)</w:t>
      </w:r>
    </w:p>
    <w:p>
      <w:pPr>
        <w:pStyle w:val="BodyText"/>
        <w:spacing w:before="20"/>
        <w:rPr>
          <w:sz w:val="20"/>
        </w:rPr>
      </w:pPr>
      <w:r>
        <w:rPr/>
        <mc:AlternateContent>
          <mc:Choice Requires="wps">
            <w:drawing>
              <wp:anchor distT="0" distB="0" distL="0" distR="0" allowOverlap="1" layoutInCell="1" locked="0" behindDoc="1" simplePos="0" relativeHeight="487588352">
                <wp:simplePos x="0" y="0"/>
                <wp:positionH relativeFrom="page">
                  <wp:posOffset>917447</wp:posOffset>
                </wp:positionH>
                <wp:positionV relativeFrom="paragraph">
                  <wp:posOffset>177152</wp:posOffset>
                </wp:positionV>
                <wp:extent cx="5937885" cy="137668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937885" cy="1376680"/>
                        </a:xfrm>
                        <a:prstGeom prst="rect">
                          <a:avLst/>
                        </a:prstGeom>
                        <a:ln w="6096">
                          <a:solidFill>
                            <a:srgbClr val="000000"/>
                          </a:solidFill>
                          <a:prstDash val="solid"/>
                        </a:ln>
                      </wps:spPr>
                      <wps:txbx>
                        <w:txbxContent>
                          <w:p>
                            <w:pPr>
                              <w:pStyle w:val="BodyText"/>
                              <w:spacing w:before="106"/>
                            </w:pPr>
                          </w:p>
                          <w:p>
                            <w:pPr>
                              <w:pStyle w:val="BodyText"/>
                              <w:spacing w:before="1"/>
                              <w:ind w:left="103"/>
                              <w:jc w:val="both"/>
                              <w:rPr>
                                <w:rFonts w:ascii="Arial"/>
                              </w:rPr>
                            </w:pPr>
                            <w:bookmarkStart w:name="Note about Bed Registries" w:id="34"/>
                            <w:bookmarkEnd w:id="34"/>
                            <w:r>
                              <w:rPr/>
                            </w:r>
                            <w:bookmarkStart w:name="_bookmark15" w:id="35"/>
                            <w:bookmarkEnd w:id="35"/>
                            <w:r>
                              <w:rPr/>
                            </w:r>
                            <w:r>
                              <w:rPr>
                                <w:rFonts w:ascii="Arial"/>
                                <w:u w:val="single"/>
                              </w:rPr>
                              <w:t>Note</w:t>
                            </w:r>
                            <w:r>
                              <w:rPr>
                                <w:rFonts w:ascii="Arial"/>
                                <w:spacing w:val="-3"/>
                                <w:u w:val="single"/>
                              </w:rPr>
                              <w:t> </w:t>
                            </w:r>
                            <w:r>
                              <w:rPr>
                                <w:rFonts w:ascii="Arial"/>
                                <w:u w:val="single"/>
                              </w:rPr>
                              <w:t>about</w:t>
                            </w:r>
                            <w:r>
                              <w:rPr>
                                <w:rFonts w:ascii="Arial"/>
                                <w:spacing w:val="-3"/>
                                <w:u w:val="single"/>
                              </w:rPr>
                              <w:t> </w:t>
                            </w:r>
                            <w:r>
                              <w:rPr>
                                <w:rFonts w:ascii="Arial"/>
                                <w:u w:val="single"/>
                              </w:rPr>
                              <w:t>Bed</w:t>
                            </w:r>
                            <w:r>
                              <w:rPr>
                                <w:rFonts w:ascii="Arial"/>
                                <w:spacing w:val="-2"/>
                                <w:u w:val="single"/>
                              </w:rPr>
                              <w:t> Registries</w:t>
                            </w:r>
                          </w:p>
                          <w:p>
                            <w:pPr>
                              <w:pStyle w:val="BodyText"/>
                              <w:spacing w:before="25"/>
                              <w:rPr>
                                <w:rFonts w:ascii="Arial"/>
                              </w:rPr>
                            </w:pPr>
                          </w:p>
                          <w:p>
                            <w:pPr>
                              <w:pStyle w:val="BodyText"/>
                              <w:ind w:left="103" w:right="97"/>
                              <w:jc w:val="both"/>
                            </w:pPr>
                            <w:r>
                              <w:rPr/>
                              <w:t>Bed registries are online databases that show current availability at behavioral health inpatient settings. “Bed” is defined by the state or locality and can include “public and private psychiatric hospitals, psychiatric</w:t>
                            </w:r>
                            <w:r>
                              <w:rPr>
                                <w:spacing w:val="-11"/>
                              </w:rPr>
                              <w:t> </w:t>
                            </w:r>
                            <w:r>
                              <w:rPr/>
                              <w:t>units</w:t>
                            </w:r>
                            <w:r>
                              <w:rPr>
                                <w:spacing w:val="-11"/>
                              </w:rPr>
                              <w:t> </w:t>
                            </w:r>
                            <w:r>
                              <w:rPr/>
                              <w:t>in</w:t>
                            </w:r>
                            <w:r>
                              <w:rPr>
                                <w:spacing w:val="-14"/>
                              </w:rPr>
                              <w:t> </w:t>
                            </w:r>
                            <w:r>
                              <w:rPr/>
                              <w:t>general</w:t>
                            </w:r>
                            <w:r>
                              <w:rPr>
                                <w:spacing w:val="-13"/>
                              </w:rPr>
                              <w:t> </w:t>
                            </w:r>
                            <w:r>
                              <w:rPr/>
                              <w:t>hospitals,</w:t>
                            </w:r>
                            <w:r>
                              <w:rPr>
                                <w:spacing w:val="-14"/>
                              </w:rPr>
                              <w:t> </w:t>
                            </w:r>
                            <w:r>
                              <w:rPr/>
                              <w:t>crisis</w:t>
                            </w:r>
                            <w:r>
                              <w:rPr>
                                <w:spacing w:val="-11"/>
                              </w:rPr>
                              <w:t> </w:t>
                            </w:r>
                            <w:r>
                              <w:rPr/>
                              <w:t>stabilization</w:t>
                            </w:r>
                            <w:r>
                              <w:rPr>
                                <w:spacing w:val="-12"/>
                              </w:rPr>
                              <w:t> </w:t>
                            </w:r>
                            <w:r>
                              <w:rPr/>
                              <w:t>units</w:t>
                            </w:r>
                            <w:r>
                              <w:rPr>
                                <w:spacing w:val="-14"/>
                              </w:rPr>
                              <w:t> </w:t>
                            </w:r>
                            <w:r>
                              <w:rPr/>
                              <w:t>(short</w:t>
                            </w:r>
                            <w:r>
                              <w:rPr>
                                <w:spacing w:val="-13"/>
                              </w:rPr>
                              <w:t> </w:t>
                            </w:r>
                            <w:r>
                              <w:rPr/>
                              <w:t>and</w:t>
                            </w:r>
                            <w:r>
                              <w:rPr>
                                <w:spacing w:val="-12"/>
                              </w:rPr>
                              <w:t> </w:t>
                            </w:r>
                            <w:r>
                              <w:rPr/>
                              <w:t>long</w:t>
                            </w:r>
                            <w:r>
                              <w:rPr>
                                <w:spacing w:val="-14"/>
                              </w:rPr>
                              <w:t> </w:t>
                            </w:r>
                            <w:r>
                              <w:rPr/>
                              <w:t>term),</w:t>
                            </w:r>
                            <w:r>
                              <w:rPr>
                                <w:spacing w:val="-12"/>
                              </w:rPr>
                              <w:t> </w:t>
                            </w:r>
                            <w:r>
                              <w:rPr/>
                              <w:t>crisis</w:t>
                            </w:r>
                            <w:r>
                              <w:rPr>
                                <w:spacing w:val="-14"/>
                              </w:rPr>
                              <w:t> </w:t>
                            </w:r>
                            <w:r>
                              <w:rPr/>
                              <w:t>respite</w:t>
                            </w:r>
                            <w:r>
                              <w:rPr>
                                <w:spacing w:val="-11"/>
                              </w:rPr>
                              <w:t> </w:t>
                            </w:r>
                            <w:r>
                              <w:rPr/>
                              <w:t>centers, residential settings, social detox centers, and recovery homes.” Bed registries reduce ED boarding and streamline</w:t>
                            </w:r>
                            <w:r>
                              <w:rPr>
                                <w:spacing w:val="17"/>
                              </w:rPr>
                              <w:t> </w:t>
                            </w:r>
                            <w:r>
                              <w:rPr/>
                              <w:t>referrals</w:t>
                            </w:r>
                            <w:r>
                              <w:rPr>
                                <w:spacing w:val="17"/>
                              </w:rPr>
                              <w:t> </w:t>
                            </w:r>
                            <w:r>
                              <w:rPr/>
                              <w:t>(Morrissette,</w:t>
                            </w:r>
                            <w:r>
                              <w:rPr>
                                <w:spacing w:val="17"/>
                              </w:rPr>
                              <w:t> </w:t>
                            </w:r>
                            <w:r>
                              <w:rPr/>
                              <w:t>2021).</w:t>
                            </w:r>
                            <w:r>
                              <w:rPr>
                                <w:spacing w:val="19"/>
                              </w:rPr>
                              <w:t> </w:t>
                            </w:r>
                            <w:hyperlink r:id="rId17">
                              <w:r>
                                <w:rPr>
                                  <w:color w:val="0000FF"/>
                                  <w:u w:val="single" w:color="0000FF"/>
                                </w:rPr>
                                <w:t>Improving</w:t>
                              </w:r>
                              <w:r>
                                <w:rPr>
                                  <w:color w:val="0000FF"/>
                                  <w:spacing w:val="17"/>
                                  <w:u w:val="single" w:color="0000FF"/>
                                </w:rPr>
                                <w:t> </w:t>
                              </w:r>
                              <w:r>
                                <w:rPr>
                                  <w:color w:val="0000FF"/>
                                  <w:u w:val="single" w:color="0000FF"/>
                                </w:rPr>
                                <w:t>Access</w:t>
                              </w:r>
                              <w:r>
                                <w:rPr>
                                  <w:color w:val="0000FF"/>
                                  <w:spacing w:val="19"/>
                                  <w:u w:val="single" w:color="0000FF"/>
                                </w:rPr>
                                <w:t> </w:t>
                              </w:r>
                              <w:r>
                                <w:rPr>
                                  <w:color w:val="0000FF"/>
                                  <w:u w:val="single" w:color="0000FF"/>
                                </w:rPr>
                                <w:t>to</w:t>
                              </w:r>
                              <w:r>
                                <w:rPr>
                                  <w:color w:val="0000FF"/>
                                  <w:spacing w:val="20"/>
                                  <w:u w:val="single" w:color="0000FF"/>
                                </w:rPr>
                                <w:t> </w:t>
                              </w:r>
                              <w:r>
                                <w:rPr>
                                  <w:color w:val="0000FF"/>
                                  <w:u w:val="single" w:color="0000FF"/>
                                </w:rPr>
                                <w:t>Behavioral</w:t>
                              </w:r>
                              <w:r>
                                <w:rPr>
                                  <w:color w:val="0000FF"/>
                                  <w:spacing w:val="20"/>
                                  <w:u w:val="single" w:color="0000FF"/>
                                </w:rPr>
                                <w:t> </w:t>
                              </w:r>
                              <w:r>
                                <w:rPr>
                                  <w:color w:val="0000FF"/>
                                  <w:u w:val="single" w:color="0000FF"/>
                                </w:rPr>
                                <w:t>Health</w:t>
                              </w:r>
                              <w:r>
                                <w:rPr>
                                  <w:color w:val="0000FF"/>
                                  <w:spacing w:val="17"/>
                                  <w:u w:val="single" w:color="0000FF"/>
                                </w:rPr>
                                <w:t> </w:t>
                              </w:r>
                              <w:r>
                                <w:rPr>
                                  <w:color w:val="0000FF"/>
                                  <w:u w:val="single" w:color="0000FF"/>
                                </w:rPr>
                                <w:t>Crisis</w:t>
                              </w:r>
                              <w:r>
                                <w:rPr>
                                  <w:color w:val="0000FF"/>
                                  <w:spacing w:val="17"/>
                                  <w:u w:val="single" w:color="0000FF"/>
                                </w:rPr>
                                <w:t> </w:t>
                              </w:r>
                              <w:r>
                                <w:rPr>
                                  <w:color w:val="0000FF"/>
                                  <w:u w:val="single" w:color="0000FF"/>
                                </w:rPr>
                                <w:t>Services</w:t>
                              </w:r>
                              <w:r>
                                <w:rPr>
                                  <w:color w:val="0000FF"/>
                                  <w:spacing w:val="18"/>
                                  <w:u w:val="single" w:color="0000FF"/>
                                </w:rPr>
                                <w:t> </w:t>
                              </w:r>
                              <w:r>
                                <w:rPr>
                                  <w:color w:val="0000FF"/>
                                  <w:spacing w:val="-4"/>
                                  <w:u w:val="single" w:color="0000FF"/>
                                </w:rPr>
                                <w:t>with</w:t>
                              </w:r>
                            </w:hyperlink>
                          </w:p>
                        </w:txbxContent>
                      </wps:txbx>
                      <wps:bodyPr wrap="square" lIns="0" tIns="0" rIns="0" bIns="0" rtlCol="0">
                        <a:noAutofit/>
                      </wps:bodyPr>
                    </wps:wsp>
                  </a:graphicData>
                </a:graphic>
              </wp:anchor>
            </w:drawing>
          </mc:Choice>
          <mc:Fallback>
            <w:pict>
              <v:shape style="position:absolute;margin-left:72.239998pt;margin-top:13.949023pt;width:467.55pt;height:108.4pt;mso-position-horizontal-relative:page;mso-position-vertical-relative:paragraph;z-index:-15728128;mso-wrap-distance-left:0;mso-wrap-distance-right:0" type="#_x0000_t202" id="docshape9" filled="false" stroked="true" strokeweight=".48pt" strokecolor="#000000">
                <v:textbox inset="0,0,0,0">
                  <w:txbxContent>
                    <w:p>
                      <w:pPr>
                        <w:pStyle w:val="BodyText"/>
                        <w:spacing w:before="106"/>
                      </w:pPr>
                    </w:p>
                    <w:p>
                      <w:pPr>
                        <w:pStyle w:val="BodyText"/>
                        <w:spacing w:before="1"/>
                        <w:ind w:left="103"/>
                        <w:jc w:val="both"/>
                        <w:rPr>
                          <w:rFonts w:ascii="Arial"/>
                        </w:rPr>
                      </w:pPr>
                      <w:bookmarkStart w:name="Note about Bed Registries" w:id="36"/>
                      <w:bookmarkEnd w:id="36"/>
                      <w:r>
                        <w:rPr/>
                      </w:r>
                      <w:bookmarkStart w:name="_bookmark15" w:id="37"/>
                      <w:bookmarkEnd w:id="37"/>
                      <w:r>
                        <w:rPr/>
                      </w:r>
                      <w:r>
                        <w:rPr>
                          <w:rFonts w:ascii="Arial"/>
                          <w:u w:val="single"/>
                        </w:rPr>
                        <w:t>Note</w:t>
                      </w:r>
                      <w:r>
                        <w:rPr>
                          <w:rFonts w:ascii="Arial"/>
                          <w:spacing w:val="-3"/>
                          <w:u w:val="single"/>
                        </w:rPr>
                        <w:t> </w:t>
                      </w:r>
                      <w:r>
                        <w:rPr>
                          <w:rFonts w:ascii="Arial"/>
                          <w:u w:val="single"/>
                        </w:rPr>
                        <w:t>about</w:t>
                      </w:r>
                      <w:r>
                        <w:rPr>
                          <w:rFonts w:ascii="Arial"/>
                          <w:spacing w:val="-3"/>
                          <w:u w:val="single"/>
                        </w:rPr>
                        <w:t> </w:t>
                      </w:r>
                      <w:r>
                        <w:rPr>
                          <w:rFonts w:ascii="Arial"/>
                          <w:u w:val="single"/>
                        </w:rPr>
                        <w:t>Bed</w:t>
                      </w:r>
                      <w:r>
                        <w:rPr>
                          <w:rFonts w:ascii="Arial"/>
                          <w:spacing w:val="-2"/>
                          <w:u w:val="single"/>
                        </w:rPr>
                        <w:t> Registries</w:t>
                      </w:r>
                    </w:p>
                    <w:p>
                      <w:pPr>
                        <w:pStyle w:val="BodyText"/>
                        <w:spacing w:before="25"/>
                        <w:rPr>
                          <w:rFonts w:ascii="Arial"/>
                        </w:rPr>
                      </w:pPr>
                    </w:p>
                    <w:p>
                      <w:pPr>
                        <w:pStyle w:val="BodyText"/>
                        <w:ind w:left="103" w:right="97"/>
                        <w:jc w:val="both"/>
                      </w:pPr>
                      <w:r>
                        <w:rPr/>
                        <w:t>Bed registries are online databases that show current availability at behavioral health inpatient settings. “Bed” is defined by the state or locality and can include “public and private psychiatric hospitals, psychiatric</w:t>
                      </w:r>
                      <w:r>
                        <w:rPr>
                          <w:spacing w:val="-11"/>
                        </w:rPr>
                        <w:t> </w:t>
                      </w:r>
                      <w:r>
                        <w:rPr/>
                        <w:t>units</w:t>
                      </w:r>
                      <w:r>
                        <w:rPr>
                          <w:spacing w:val="-11"/>
                        </w:rPr>
                        <w:t> </w:t>
                      </w:r>
                      <w:r>
                        <w:rPr/>
                        <w:t>in</w:t>
                      </w:r>
                      <w:r>
                        <w:rPr>
                          <w:spacing w:val="-14"/>
                        </w:rPr>
                        <w:t> </w:t>
                      </w:r>
                      <w:r>
                        <w:rPr/>
                        <w:t>general</w:t>
                      </w:r>
                      <w:r>
                        <w:rPr>
                          <w:spacing w:val="-13"/>
                        </w:rPr>
                        <w:t> </w:t>
                      </w:r>
                      <w:r>
                        <w:rPr/>
                        <w:t>hospitals,</w:t>
                      </w:r>
                      <w:r>
                        <w:rPr>
                          <w:spacing w:val="-14"/>
                        </w:rPr>
                        <w:t> </w:t>
                      </w:r>
                      <w:r>
                        <w:rPr/>
                        <w:t>crisis</w:t>
                      </w:r>
                      <w:r>
                        <w:rPr>
                          <w:spacing w:val="-11"/>
                        </w:rPr>
                        <w:t> </w:t>
                      </w:r>
                      <w:r>
                        <w:rPr/>
                        <w:t>stabilization</w:t>
                      </w:r>
                      <w:r>
                        <w:rPr>
                          <w:spacing w:val="-12"/>
                        </w:rPr>
                        <w:t> </w:t>
                      </w:r>
                      <w:r>
                        <w:rPr/>
                        <w:t>units</w:t>
                      </w:r>
                      <w:r>
                        <w:rPr>
                          <w:spacing w:val="-14"/>
                        </w:rPr>
                        <w:t> </w:t>
                      </w:r>
                      <w:r>
                        <w:rPr/>
                        <w:t>(short</w:t>
                      </w:r>
                      <w:r>
                        <w:rPr>
                          <w:spacing w:val="-13"/>
                        </w:rPr>
                        <w:t> </w:t>
                      </w:r>
                      <w:r>
                        <w:rPr/>
                        <w:t>and</w:t>
                      </w:r>
                      <w:r>
                        <w:rPr>
                          <w:spacing w:val="-12"/>
                        </w:rPr>
                        <w:t> </w:t>
                      </w:r>
                      <w:r>
                        <w:rPr/>
                        <w:t>long</w:t>
                      </w:r>
                      <w:r>
                        <w:rPr>
                          <w:spacing w:val="-14"/>
                        </w:rPr>
                        <w:t> </w:t>
                      </w:r>
                      <w:r>
                        <w:rPr/>
                        <w:t>term),</w:t>
                      </w:r>
                      <w:r>
                        <w:rPr>
                          <w:spacing w:val="-12"/>
                        </w:rPr>
                        <w:t> </w:t>
                      </w:r>
                      <w:r>
                        <w:rPr/>
                        <w:t>crisis</w:t>
                      </w:r>
                      <w:r>
                        <w:rPr>
                          <w:spacing w:val="-14"/>
                        </w:rPr>
                        <w:t> </w:t>
                      </w:r>
                      <w:r>
                        <w:rPr/>
                        <w:t>respite</w:t>
                      </w:r>
                      <w:r>
                        <w:rPr>
                          <w:spacing w:val="-11"/>
                        </w:rPr>
                        <w:t> </w:t>
                      </w:r>
                      <w:r>
                        <w:rPr/>
                        <w:t>centers, residential settings, social detox centers, and recovery homes.” Bed registries reduce ED boarding and streamline</w:t>
                      </w:r>
                      <w:r>
                        <w:rPr>
                          <w:spacing w:val="17"/>
                        </w:rPr>
                        <w:t> </w:t>
                      </w:r>
                      <w:r>
                        <w:rPr/>
                        <w:t>referrals</w:t>
                      </w:r>
                      <w:r>
                        <w:rPr>
                          <w:spacing w:val="17"/>
                        </w:rPr>
                        <w:t> </w:t>
                      </w:r>
                      <w:r>
                        <w:rPr/>
                        <w:t>(Morrissette,</w:t>
                      </w:r>
                      <w:r>
                        <w:rPr>
                          <w:spacing w:val="17"/>
                        </w:rPr>
                        <w:t> </w:t>
                      </w:r>
                      <w:r>
                        <w:rPr/>
                        <w:t>2021).</w:t>
                      </w:r>
                      <w:r>
                        <w:rPr>
                          <w:spacing w:val="19"/>
                        </w:rPr>
                        <w:t> </w:t>
                      </w:r>
                      <w:hyperlink r:id="rId17">
                        <w:r>
                          <w:rPr>
                            <w:color w:val="0000FF"/>
                            <w:u w:val="single" w:color="0000FF"/>
                          </w:rPr>
                          <w:t>Improving</w:t>
                        </w:r>
                        <w:r>
                          <w:rPr>
                            <w:color w:val="0000FF"/>
                            <w:spacing w:val="17"/>
                            <w:u w:val="single" w:color="0000FF"/>
                          </w:rPr>
                          <w:t> </w:t>
                        </w:r>
                        <w:r>
                          <w:rPr>
                            <w:color w:val="0000FF"/>
                            <w:u w:val="single" w:color="0000FF"/>
                          </w:rPr>
                          <w:t>Access</w:t>
                        </w:r>
                        <w:r>
                          <w:rPr>
                            <w:color w:val="0000FF"/>
                            <w:spacing w:val="19"/>
                            <w:u w:val="single" w:color="0000FF"/>
                          </w:rPr>
                          <w:t> </w:t>
                        </w:r>
                        <w:r>
                          <w:rPr>
                            <w:color w:val="0000FF"/>
                            <w:u w:val="single" w:color="0000FF"/>
                          </w:rPr>
                          <w:t>to</w:t>
                        </w:r>
                        <w:r>
                          <w:rPr>
                            <w:color w:val="0000FF"/>
                            <w:spacing w:val="20"/>
                            <w:u w:val="single" w:color="0000FF"/>
                          </w:rPr>
                          <w:t> </w:t>
                        </w:r>
                        <w:r>
                          <w:rPr>
                            <w:color w:val="0000FF"/>
                            <w:u w:val="single" w:color="0000FF"/>
                          </w:rPr>
                          <w:t>Behavioral</w:t>
                        </w:r>
                        <w:r>
                          <w:rPr>
                            <w:color w:val="0000FF"/>
                            <w:spacing w:val="20"/>
                            <w:u w:val="single" w:color="0000FF"/>
                          </w:rPr>
                          <w:t> </w:t>
                        </w:r>
                        <w:r>
                          <w:rPr>
                            <w:color w:val="0000FF"/>
                            <w:u w:val="single" w:color="0000FF"/>
                          </w:rPr>
                          <w:t>Health</w:t>
                        </w:r>
                        <w:r>
                          <w:rPr>
                            <w:color w:val="0000FF"/>
                            <w:spacing w:val="17"/>
                            <w:u w:val="single" w:color="0000FF"/>
                          </w:rPr>
                          <w:t> </w:t>
                        </w:r>
                        <w:r>
                          <w:rPr>
                            <w:color w:val="0000FF"/>
                            <w:u w:val="single" w:color="0000FF"/>
                          </w:rPr>
                          <w:t>Crisis</w:t>
                        </w:r>
                        <w:r>
                          <w:rPr>
                            <w:color w:val="0000FF"/>
                            <w:spacing w:val="17"/>
                            <w:u w:val="single" w:color="0000FF"/>
                          </w:rPr>
                          <w:t> </w:t>
                        </w:r>
                        <w:r>
                          <w:rPr>
                            <w:color w:val="0000FF"/>
                            <w:u w:val="single" w:color="0000FF"/>
                          </w:rPr>
                          <w:t>Services</w:t>
                        </w:r>
                        <w:r>
                          <w:rPr>
                            <w:color w:val="0000FF"/>
                            <w:spacing w:val="18"/>
                            <w:u w:val="single" w:color="0000FF"/>
                          </w:rPr>
                          <w:t> </w:t>
                        </w:r>
                        <w:r>
                          <w:rPr>
                            <w:color w:val="0000FF"/>
                            <w:spacing w:val="-4"/>
                            <w:u w:val="single" w:color="0000FF"/>
                          </w:rPr>
                          <w:t>with</w:t>
                        </w:r>
                      </w:hyperlink>
                    </w:p>
                  </w:txbxContent>
                </v:textbox>
                <v:stroke dashstyle="solid"/>
                <w10:wrap type="topAndBottom"/>
              </v:shape>
            </w:pict>
          </mc:Fallback>
        </mc:AlternateContent>
      </w:r>
    </w:p>
    <w:p>
      <w:pPr>
        <w:spacing w:after="0"/>
        <w:rPr>
          <w:sz w:val="20"/>
        </w:rPr>
        <w:sectPr>
          <w:pgSz w:w="12240" w:h="15840"/>
          <w:pgMar w:header="0" w:footer="1061" w:top="1360" w:bottom="1320" w:left="1320" w:right="760"/>
        </w:sectPr>
      </w:pPr>
    </w:p>
    <w:p>
      <w:pPr>
        <w:pStyle w:val="BodyText"/>
        <w:ind w:left="119"/>
        <w:rPr>
          <w:sz w:val="20"/>
        </w:rPr>
      </w:pPr>
      <w:r>
        <w:rPr>
          <w:sz w:val="20"/>
        </w:rPr>
        <mc:AlternateContent>
          <mc:Choice Requires="wps">
            <w:drawing>
              <wp:inline distT="0" distB="0" distL="0" distR="0">
                <wp:extent cx="5937885" cy="506095"/>
                <wp:effectExtent l="9525" t="0" r="0" b="8254"/>
                <wp:docPr id="11" name="Textbox 11"/>
                <wp:cNvGraphicFramePr>
                  <a:graphicFrameLocks/>
                </wp:cNvGraphicFramePr>
                <a:graphic>
                  <a:graphicData uri="http://schemas.microsoft.com/office/word/2010/wordprocessingShape">
                    <wps:wsp>
                      <wps:cNvPr id="11" name="Textbox 11"/>
                      <wps:cNvSpPr txBox="1"/>
                      <wps:spPr>
                        <a:xfrm>
                          <a:off x="0" y="0"/>
                          <a:ext cx="5937885" cy="506095"/>
                        </a:xfrm>
                        <a:prstGeom prst="rect">
                          <a:avLst/>
                        </a:prstGeom>
                        <a:ln w="6096">
                          <a:solidFill>
                            <a:srgbClr val="000000"/>
                          </a:solidFill>
                          <a:prstDash val="solid"/>
                        </a:ln>
                      </wps:spPr>
                      <wps:txbx>
                        <w:txbxContent>
                          <w:p>
                            <w:pPr>
                              <w:pStyle w:val="BodyText"/>
                              <w:spacing w:line="244" w:lineRule="auto"/>
                              <w:ind w:left="103"/>
                            </w:pPr>
                            <w:hyperlink r:id="rId17">
                              <w:r>
                                <w:rPr>
                                  <w:color w:val="0000FF"/>
                                  <w:u w:val="single" w:color="0000FF"/>
                                </w:rPr>
                                <w:t>Electronic</w:t>
                              </w:r>
                              <w:r>
                                <w:rPr>
                                  <w:color w:val="0000FF"/>
                                  <w:spacing w:val="-2"/>
                                  <w:u w:val="single" w:color="0000FF"/>
                                </w:rPr>
                                <w:t> </w:t>
                              </w:r>
                              <w:r>
                                <w:rPr>
                                  <w:color w:val="0000FF"/>
                                  <w:u w:val="single" w:color="0000FF"/>
                                </w:rPr>
                                <w:t>Bed</w:t>
                              </w:r>
                              <w:r>
                                <w:rPr>
                                  <w:color w:val="0000FF"/>
                                  <w:spacing w:val="-2"/>
                                  <w:u w:val="single" w:color="0000FF"/>
                                </w:rPr>
                                <w:t> </w:t>
                              </w:r>
                              <w:r>
                                <w:rPr>
                                  <w:color w:val="0000FF"/>
                                  <w:u w:val="single" w:color="0000FF"/>
                                </w:rPr>
                                <w:t>Registries</w:t>
                              </w:r>
                            </w:hyperlink>
                            <w:r>
                              <w:rPr>
                                <w:color w:val="0000FF"/>
                                <w:spacing w:val="-2"/>
                                <w:u w:val="none"/>
                              </w:rPr>
                              <w:t> </w:t>
                            </w:r>
                            <w:r>
                              <w:rPr>
                                <w:u w:val="none"/>
                              </w:rPr>
                              <w:t>from NASMHPD</w:t>
                            </w:r>
                            <w:r>
                              <w:rPr>
                                <w:spacing w:val="-3"/>
                                <w:u w:val="none"/>
                              </w:rPr>
                              <w:t> </w:t>
                            </w:r>
                            <w:r>
                              <w:rPr>
                                <w:u w:val="none"/>
                              </w:rPr>
                              <w:t>provides useful</w:t>
                            </w:r>
                            <w:r>
                              <w:rPr>
                                <w:spacing w:val="-1"/>
                                <w:u w:val="none"/>
                              </w:rPr>
                              <w:t> </w:t>
                            </w:r>
                            <w:r>
                              <w:rPr>
                                <w:u w:val="none"/>
                              </w:rPr>
                              <w:t>examples</w:t>
                            </w:r>
                            <w:r>
                              <w:rPr>
                                <w:spacing w:val="-2"/>
                                <w:u w:val="none"/>
                              </w:rPr>
                              <w:t> </w:t>
                            </w:r>
                            <w:r>
                              <w:rPr>
                                <w:u w:val="none"/>
                              </w:rPr>
                              <w:t>of</w:t>
                            </w:r>
                            <w:r>
                              <w:rPr>
                                <w:spacing w:val="-1"/>
                                <w:u w:val="none"/>
                              </w:rPr>
                              <w:t> </w:t>
                            </w:r>
                            <w:r>
                              <w:rPr>
                                <w:u w:val="none"/>
                              </w:rPr>
                              <w:t>states</w:t>
                            </w:r>
                            <w:r>
                              <w:rPr>
                                <w:spacing w:val="-2"/>
                                <w:u w:val="none"/>
                              </w:rPr>
                              <w:t> </w:t>
                            </w:r>
                            <w:r>
                              <w:rPr>
                                <w:u w:val="none"/>
                              </w:rPr>
                              <w:t>that</w:t>
                            </w:r>
                            <w:r>
                              <w:rPr>
                                <w:spacing w:val="-1"/>
                                <w:u w:val="none"/>
                              </w:rPr>
                              <w:t> </w:t>
                            </w:r>
                            <w:r>
                              <w:rPr>
                                <w:u w:val="none"/>
                              </w:rPr>
                              <w:t>include</w:t>
                            </w:r>
                            <w:r>
                              <w:rPr>
                                <w:spacing w:val="-2"/>
                                <w:u w:val="none"/>
                              </w:rPr>
                              <w:t> </w:t>
                            </w:r>
                            <w:r>
                              <w:rPr>
                                <w:u w:val="none"/>
                              </w:rPr>
                              <w:t>information about youth-specific settings and services.</w:t>
                            </w:r>
                          </w:p>
                        </w:txbxContent>
                      </wps:txbx>
                      <wps:bodyPr wrap="square" lIns="0" tIns="0" rIns="0" bIns="0" rtlCol="0">
                        <a:noAutofit/>
                      </wps:bodyPr>
                    </wps:wsp>
                  </a:graphicData>
                </a:graphic>
              </wp:inline>
            </w:drawing>
          </mc:Choice>
          <mc:Fallback>
            <w:pict>
              <v:shape style="width:467.55pt;height:39.85pt;mso-position-horizontal-relative:char;mso-position-vertical-relative:line" type="#_x0000_t202" id="docshape10" filled="false" stroked="true" strokeweight=".48pt" strokecolor="#000000">
                <w10:anchorlock/>
                <v:textbox inset="0,0,0,0">
                  <w:txbxContent>
                    <w:p>
                      <w:pPr>
                        <w:pStyle w:val="BodyText"/>
                        <w:spacing w:line="244" w:lineRule="auto"/>
                        <w:ind w:left="103"/>
                      </w:pPr>
                      <w:hyperlink r:id="rId17">
                        <w:r>
                          <w:rPr>
                            <w:color w:val="0000FF"/>
                            <w:u w:val="single" w:color="0000FF"/>
                          </w:rPr>
                          <w:t>Electronic</w:t>
                        </w:r>
                        <w:r>
                          <w:rPr>
                            <w:color w:val="0000FF"/>
                            <w:spacing w:val="-2"/>
                            <w:u w:val="single" w:color="0000FF"/>
                          </w:rPr>
                          <w:t> </w:t>
                        </w:r>
                        <w:r>
                          <w:rPr>
                            <w:color w:val="0000FF"/>
                            <w:u w:val="single" w:color="0000FF"/>
                          </w:rPr>
                          <w:t>Bed</w:t>
                        </w:r>
                        <w:r>
                          <w:rPr>
                            <w:color w:val="0000FF"/>
                            <w:spacing w:val="-2"/>
                            <w:u w:val="single" w:color="0000FF"/>
                          </w:rPr>
                          <w:t> </w:t>
                        </w:r>
                        <w:r>
                          <w:rPr>
                            <w:color w:val="0000FF"/>
                            <w:u w:val="single" w:color="0000FF"/>
                          </w:rPr>
                          <w:t>Registries</w:t>
                        </w:r>
                      </w:hyperlink>
                      <w:r>
                        <w:rPr>
                          <w:color w:val="0000FF"/>
                          <w:spacing w:val="-2"/>
                          <w:u w:val="none"/>
                        </w:rPr>
                        <w:t> </w:t>
                      </w:r>
                      <w:r>
                        <w:rPr>
                          <w:u w:val="none"/>
                        </w:rPr>
                        <w:t>from NASMHPD</w:t>
                      </w:r>
                      <w:r>
                        <w:rPr>
                          <w:spacing w:val="-3"/>
                          <w:u w:val="none"/>
                        </w:rPr>
                        <w:t> </w:t>
                      </w:r>
                      <w:r>
                        <w:rPr>
                          <w:u w:val="none"/>
                        </w:rPr>
                        <w:t>provides useful</w:t>
                      </w:r>
                      <w:r>
                        <w:rPr>
                          <w:spacing w:val="-1"/>
                          <w:u w:val="none"/>
                        </w:rPr>
                        <w:t> </w:t>
                      </w:r>
                      <w:r>
                        <w:rPr>
                          <w:u w:val="none"/>
                        </w:rPr>
                        <w:t>examples</w:t>
                      </w:r>
                      <w:r>
                        <w:rPr>
                          <w:spacing w:val="-2"/>
                          <w:u w:val="none"/>
                        </w:rPr>
                        <w:t> </w:t>
                      </w:r>
                      <w:r>
                        <w:rPr>
                          <w:u w:val="none"/>
                        </w:rPr>
                        <w:t>of</w:t>
                      </w:r>
                      <w:r>
                        <w:rPr>
                          <w:spacing w:val="-1"/>
                          <w:u w:val="none"/>
                        </w:rPr>
                        <w:t> </w:t>
                      </w:r>
                      <w:r>
                        <w:rPr>
                          <w:u w:val="none"/>
                        </w:rPr>
                        <w:t>states</w:t>
                      </w:r>
                      <w:r>
                        <w:rPr>
                          <w:spacing w:val="-2"/>
                          <w:u w:val="none"/>
                        </w:rPr>
                        <w:t> </w:t>
                      </w:r>
                      <w:r>
                        <w:rPr>
                          <w:u w:val="none"/>
                        </w:rPr>
                        <w:t>that</w:t>
                      </w:r>
                      <w:r>
                        <w:rPr>
                          <w:spacing w:val="-1"/>
                          <w:u w:val="none"/>
                        </w:rPr>
                        <w:t> </w:t>
                      </w:r>
                      <w:r>
                        <w:rPr>
                          <w:u w:val="none"/>
                        </w:rPr>
                        <w:t>include</w:t>
                      </w:r>
                      <w:r>
                        <w:rPr>
                          <w:spacing w:val="-2"/>
                          <w:u w:val="none"/>
                        </w:rPr>
                        <w:t> </w:t>
                      </w:r>
                      <w:r>
                        <w:rPr>
                          <w:u w:val="none"/>
                        </w:rPr>
                        <w:t>information about youth-specific settings and services.</w:t>
                      </w:r>
                    </w:p>
                  </w:txbxContent>
                </v:textbox>
                <v:stroke dashstyle="solid"/>
              </v:shape>
            </w:pict>
          </mc:Fallback>
        </mc:AlternateContent>
      </w:r>
      <w:r>
        <w:rPr>
          <w:sz w:val="20"/>
        </w:rPr>
      </w:r>
    </w:p>
    <w:p>
      <w:pPr>
        <w:pStyle w:val="BodyText"/>
        <w:spacing w:before="78"/>
      </w:pPr>
    </w:p>
    <w:p>
      <w:pPr>
        <w:pStyle w:val="BodyText"/>
        <w:ind w:left="120"/>
        <w:rPr>
          <w:rFonts w:ascii="Arial"/>
        </w:rPr>
      </w:pPr>
      <w:bookmarkStart w:name="Staffing and Training" w:id="38"/>
      <w:bookmarkEnd w:id="38"/>
      <w:r>
        <w:rPr/>
      </w:r>
      <w:r>
        <w:rPr>
          <w:rFonts w:ascii="Arial"/>
          <w:color w:val="4471C4"/>
          <w:u w:val="single" w:color="4471C4"/>
        </w:rPr>
        <w:t>Staffing</w:t>
      </w:r>
      <w:r>
        <w:rPr>
          <w:rFonts w:ascii="Arial"/>
          <w:color w:val="4471C4"/>
          <w:spacing w:val="-4"/>
          <w:u w:val="single" w:color="4471C4"/>
        </w:rPr>
        <w:t> </w:t>
      </w:r>
      <w:r>
        <w:rPr>
          <w:rFonts w:ascii="Arial"/>
          <w:color w:val="4471C4"/>
          <w:u w:val="single" w:color="4471C4"/>
        </w:rPr>
        <w:t>and</w:t>
      </w:r>
      <w:r>
        <w:rPr>
          <w:rFonts w:ascii="Arial"/>
          <w:color w:val="4471C4"/>
          <w:spacing w:val="-1"/>
          <w:u w:val="single" w:color="4471C4"/>
        </w:rPr>
        <w:t> </w:t>
      </w:r>
      <w:r>
        <w:rPr>
          <w:rFonts w:ascii="Arial"/>
          <w:color w:val="4471C4"/>
          <w:spacing w:val="-2"/>
          <w:u w:val="single" w:color="4471C4"/>
        </w:rPr>
        <w:t>Training</w:t>
      </w:r>
    </w:p>
    <w:p>
      <w:pPr>
        <w:pStyle w:val="BodyText"/>
        <w:spacing w:before="45"/>
        <w:rPr>
          <w:rFonts w:ascii="Arial"/>
        </w:rPr>
      </w:pPr>
    </w:p>
    <w:p>
      <w:pPr>
        <w:pStyle w:val="ListParagraph"/>
        <w:numPr>
          <w:ilvl w:val="1"/>
          <w:numId w:val="4"/>
        </w:numPr>
        <w:tabs>
          <w:tab w:pos="838" w:val="left" w:leader="none"/>
          <w:tab w:pos="840" w:val="left" w:leader="none"/>
        </w:tabs>
        <w:spacing w:line="259" w:lineRule="auto" w:before="0" w:after="0"/>
        <w:ind w:left="840" w:right="674" w:hanging="361"/>
        <w:jc w:val="both"/>
        <w:rPr>
          <w:sz w:val="22"/>
        </w:rPr>
      </w:pPr>
      <w:r>
        <w:rPr>
          <w:sz w:val="22"/>
        </w:rPr>
        <w:t>Staff crisis call centers with an interdisciplinary team of child and adolescent behavioral health clinicians, family and youth peers, and other trained team members (SAMHSA, 2020a). As much as</w:t>
      </w:r>
      <w:r>
        <w:rPr>
          <w:spacing w:val="-7"/>
          <w:sz w:val="22"/>
        </w:rPr>
        <w:t> </w:t>
      </w:r>
      <w:r>
        <w:rPr>
          <w:sz w:val="22"/>
        </w:rPr>
        <w:t>possible,</w:t>
      </w:r>
      <w:r>
        <w:rPr>
          <w:spacing w:val="-9"/>
          <w:sz w:val="22"/>
        </w:rPr>
        <w:t> </w:t>
      </w:r>
      <w:r>
        <w:rPr>
          <w:sz w:val="22"/>
        </w:rPr>
        <w:t>hire</w:t>
      </w:r>
      <w:r>
        <w:rPr>
          <w:spacing w:val="-9"/>
          <w:sz w:val="22"/>
        </w:rPr>
        <w:t> </w:t>
      </w:r>
      <w:r>
        <w:rPr>
          <w:sz w:val="22"/>
        </w:rPr>
        <w:t>staff</w:t>
      </w:r>
      <w:r>
        <w:rPr>
          <w:spacing w:val="-7"/>
          <w:sz w:val="22"/>
        </w:rPr>
        <w:t> </w:t>
      </w:r>
      <w:r>
        <w:rPr>
          <w:sz w:val="22"/>
        </w:rPr>
        <w:t>whose</w:t>
      </w:r>
      <w:r>
        <w:rPr>
          <w:spacing w:val="-9"/>
          <w:sz w:val="22"/>
        </w:rPr>
        <w:t> </w:t>
      </w:r>
      <w:r>
        <w:rPr>
          <w:sz w:val="22"/>
        </w:rPr>
        <w:t>racial,</w:t>
      </w:r>
      <w:r>
        <w:rPr>
          <w:spacing w:val="-10"/>
          <w:sz w:val="22"/>
        </w:rPr>
        <w:t> </w:t>
      </w:r>
      <w:r>
        <w:rPr>
          <w:sz w:val="22"/>
        </w:rPr>
        <w:t>ethnic,</w:t>
      </w:r>
      <w:r>
        <w:rPr>
          <w:spacing w:val="-9"/>
          <w:sz w:val="22"/>
        </w:rPr>
        <w:t> </w:t>
      </w:r>
      <w:r>
        <w:rPr>
          <w:sz w:val="22"/>
        </w:rPr>
        <w:t>linguistic,</w:t>
      </w:r>
      <w:r>
        <w:rPr>
          <w:spacing w:val="-10"/>
          <w:sz w:val="22"/>
        </w:rPr>
        <w:t> </w:t>
      </w:r>
      <w:r>
        <w:rPr>
          <w:sz w:val="22"/>
        </w:rPr>
        <w:t>and</w:t>
      </w:r>
      <w:r>
        <w:rPr>
          <w:spacing w:val="-7"/>
          <w:sz w:val="22"/>
        </w:rPr>
        <w:t> </w:t>
      </w:r>
      <w:r>
        <w:rPr>
          <w:sz w:val="22"/>
        </w:rPr>
        <w:t>sexual</w:t>
      </w:r>
      <w:r>
        <w:rPr>
          <w:spacing w:val="-7"/>
          <w:sz w:val="22"/>
        </w:rPr>
        <w:t> </w:t>
      </w:r>
      <w:r>
        <w:rPr>
          <w:sz w:val="22"/>
        </w:rPr>
        <w:t>orientation</w:t>
      </w:r>
      <w:r>
        <w:rPr>
          <w:spacing w:val="-10"/>
          <w:sz w:val="22"/>
        </w:rPr>
        <w:t> </w:t>
      </w:r>
      <w:r>
        <w:rPr>
          <w:sz w:val="22"/>
        </w:rPr>
        <w:t>or</w:t>
      </w:r>
      <w:r>
        <w:rPr>
          <w:spacing w:val="-9"/>
          <w:sz w:val="22"/>
        </w:rPr>
        <w:t> </w:t>
      </w:r>
      <w:r>
        <w:rPr>
          <w:sz w:val="22"/>
        </w:rPr>
        <w:t>gender</w:t>
      </w:r>
      <w:r>
        <w:rPr>
          <w:spacing w:val="-9"/>
          <w:sz w:val="22"/>
        </w:rPr>
        <w:t> </w:t>
      </w:r>
      <w:r>
        <w:rPr>
          <w:sz w:val="22"/>
        </w:rPr>
        <w:t>identities</w:t>
      </w:r>
      <w:r>
        <w:rPr>
          <w:spacing w:val="-9"/>
          <w:sz w:val="22"/>
        </w:rPr>
        <w:t> </w:t>
      </w:r>
      <w:r>
        <w:rPr>
          <w:sz w:val="22"/>
        </w:rPr>
        <w:t>are representative of the communities served.</w:t>
      </w:r>
    </w:p>
    <w:p>
      <w:pPr>
        <w:pStyle w:val="ListParagraph"/>
        <w:numPr>
          <w:ilvl w:val="1"/>
          <w:numId w:val="4"/>
        </w:numPr>
        <w:tabs>
          <w:tab w:pos="838" w:val="left" w:leader="none"/>
          <w:tab w:pos="840" w:val="left" w:leader="none"/>
        </w:tabs>
        <w:spacing w:line="256" w:lineRule="auto" w:before="0" w:after="0"/>
        <w:ind w:left="840" w:right="674" w:hanging="361"/>
        <w:jc w:val="both"/>
        <w:rPr>
          <w:sz w:val="22"/>
        </w:rPr>
      </w:pPr>
      <w:r>
        <w:rPr>
          <w:sz w:val="22"/>
        </w:rPr>
        <w:t>Ensure all responders receive relevant training on developmentally appropriate supports and services available in the region or community. Other important training topics may include:</w:t>
      </w:r>
    </w:p>
    <w:p>
      <w:pPr>
        <w:pStyle w:val="ListParagraph"/>
        <w:numPr>
          <w:ilvl w:val="2"/>
          <w:numId w:val="4"/>
        </w:numPr>
        <w:tabs>
          <w:tab w:pos="1560" w:val="left" w:leader="none"/>
        </w:tabs>
        <w:spacing w:line="249" w:lineRule="auto" w:before="2" w:after="0"/>
        <w:ind w:left="1560" w:right="674" w:hanging="360"/>
        <w:jc w:val="both"/>
        <w:rPr>
          <w:sz w:val="22"/>
        </w:rPr>
      </w:pPr>
      <w:r>
        <w:rPr>
          <w:sz w:val="22"/>
        </w:rPr>
        <w:t>De-escalation strategies that are specific to youth and</w:t>
      </w:r>
      <w:r>
        <w:rPr>
          <w:spacing w:val="-1"/>
          <w:sz w:val="22"/>
        </w:rPr>
        <w:t> </w:t>
      </w:r>
      <w:r>
        <w:rPr>
          <w:sz w:val="22"/>
        </w:rPr>
        <w:t>families,</w:t>
      </w:r>
      <w:r>
        <w:rPr>
          <w:spacing w:val="-1"/>
          <w:sz w:val="22"/>
        </w:rPr>
        <w:t> </w:t>
      </w:r>
      <w:r>
        <w:rPr>
          <w:sz w:val="22"/>
        </w:rPr>
        <w:t>including how to navigate family systems and engage families as co-supporters (Bunts, 2021; Bostic &amp; Hoover, </w:t>
      </w:r>
      <w:r>
        <w:rPr>
          <w:spacing w:val="-2"/>
          <w:sz w:val="22"/>
        </w:rPr>
        <w:t>2020).</w:t>
      </w:r>
    </w:p>
    <w:p>
      <w:pPr>
        <w:pStyle w:val="ListParagraph"/>
        <w:numPr>
          <w:ilvl w:val="2"/>
          <w:numId w:val="4"/>
        </w:numPr>
        <w:tabs>
          <w:tab w:pos="1558" w:val="left" w:leader="none"/>
          <w:tab w:pos="1560" w:val="left" w:leader="none"/>
        </w:tabs>
        <w:spacing w:line="249" w:lineRule="auto" w:before="11" w:after="0"/>
        <w:ind w:left="1560" w:right="673" w:hanging="361"/>
        <w:jc w:val="both"/>
        <w:rPr>
          <w:sz w:val="22"/>
        </w:rPr>
      </w:pPr>
      <w:r>
        <w:rPr>
          <w:sz w:val="22"/>
        </w:rPr>
        <w:t>Mandatory reporting requirements in cases of child abuse and neglect, including how to respond to youth and families describing abuse or neglect, how to assess for the child’s immediate safety, and when and how to make a report (Cash et al., 2020).</w:t>
      </w:r>
    </w:p>
    <w:p>
      <w:pPr>
        <w:pStyle w:val="ListParagraph"/>
        <w:numPr>
          <w:ilvl w:val="2"/>
          <w:numId w:val="4"/>
        </w:numPr>
        <w:tabs>
          <w:tab w:pos="1560" w:val="left" w:leader="none"/>
        </w:tabs>
        <w:spacing w:line="254" w:lineRule="auto" w:before="10" w:after="0"/>
        <w:ind w:left="1560" w:right="675" w:hanging="360"/>
        <w:jc w:val="both"/>
        <w:rPr>
          <w:sz w:val="22"/>
        </w:rPr>
      </w:pPr>
      <w:r>
        <w:rPr>
          <w:sz w:val="22"/>
        </w:rPr>
        <w:t>Typical developmental milestones, challenging behaviors, and youth-specific signs and symptoms</w:t>
      </w:r>
      <w:r>
        <w:rPr>
          <w:spacing w:val="-8"/>
          <w:sz w:val="22"/>
        </w:rPr>
        <w:t> </w:t>
      </w:r>
      <w:r>
        <w:rPr>
          <w:sz w:val="22"/>
        </w:rPr>
        <w:t>of</w:t>
      </w:r>
      <w:r>
        <w:rPr>
          <w:spacing w:val="-7"/>
          <w:sz w:val="22"/>
        </w:rPr>
        <w:t> </w:t>
      </w:r>
      <w:r>
        <w:rPr>
          <w:sz w:val="22"/>
        </w:rPr>
        <w:t>behavioral</w:t>
      </w:r>
      <w:r>
        <w:rPr>
          <w:spacing w:val="-7"/>
          <w:sz w:val="22"/>
        </w:rPr>
        <w:t> </w:t>
      </w:r>
      <w:r>
        <w:rPr>
          <w:sz w:val="22"/>
        </w:rPr>
        <w:t>health</w:t>
      </w:r>
      <w:r>
        <w:rPr>
          <w:spacing w:val="-8"/>
          <w:sz w:val="22"/>
        </w:rPr>
        <w:t> </w:t>
      </w:r>
      <w:r>
        <w:rPr>
          <w:sz w:val="22"/>
        </w:rPr>
        <w:t>challenges.</w:t>
      </w:r>
      <w:r>
        <w:rPr>
          <w:spacing w:val="-8"/>
          <w:sz w:val="22"/>
        </w:rPr>
        <w:t> </w:t>
      </w:r>
      <w:r>
        <w:rPr>
          <w:sz w:val="22"/>
        </w:rPr>
        <w:t>Training</w:t>
      </w:r>
      <w:r>
        <w:rPr>
          <w:spacing w:val="-8"/>
          <w:sz w:val="22"/>
        </w:rPr>
        <w:t> </w:t>
      </w:r>
      <w:r>
        <w:rPr>
          <w:sz w:val="22"/>
        </w:rPr>
        <w:t>should</w:t>
      </w:r>
      <w:r>
        <w:rPr>
          <w:spacing w:val="-8"/>
          <w:sz w:val="22"/>
        </w:rPr>
        <w:t> </w:t>
      </w:r>
      <w:r>
        <w:rPr>
          <w:sz w:val="22"/>
        </w:rPr>
        <w:t>focus</w:t>
      </w:r>
      <w:r>
        <w:rPr>
          <w:spacing w:val="-8"/>
          <w:sz w:val="22"/>
        </w:rPr>
        <w:t> </w:t>
      </w:r>
      <w:r>
        <w:rPr>
          <w:sz w:val="22"/>
        </w:rPr>
        <w:t>on</w:t>
      </w:r>
      <w:r>
        <w:rPr>
          <w:spacing w:val="-8"/>
          <w:sz w:val="22"/>
        </w:rPr>
        <w:t> </w:t>
      </w:r>
      <w:r>
        <w:rPr>
          <w:sz w:val="22"/>
        </w:rPr>
        <w:t>how</w:t>
      </w:r>
      <w:r>
        <w:rPr>
          <w:spacing w:val="-9"/>
          <w:sz w:val="22"/>
        </w:rPr>
        <w:t> </w:t>
      </w:r>
      <w:r>
        <w:rPr>
          <w:sz w:val="22"/>
        </w:rPr>
        <w:t>these</w:t>
      </w:r>
      <w:r>
        <w:rPr>
          <w:spacing w:val="-10"/>
          <w:sz w:val="22"/>
        </w:rPr>
        <w:t> </w:t>
      </w:r>
      <w:r>
        <w:rPr>
          <w:sz w:val="22"/>
        </w:rPr>
        <w:t>issues</w:t>
      </w:r>
      <w:r>
        <w:rPr>
          <w:spacing w:val="-8"/>
          <w:sz w:val="22"/>
        </w:rPr>
        <w:t> </w:t>
      </w:r>
      <w:r>
        <w:rPr>
          <w:sz w:val="22"/>
        </w:rPr>
        <w:t>may present</w:t>
      </w:r>
      <w:r>
        <w:rPr>
          <w:spacing w:val="-14"/>
          <w:sz w:val="22"/>
        </w:rPr>
        <w:t> </w:t>
      </w:r>
      <w:r>
        <w:rPr>
          <w:sz w:val="22"/>
        </w:rPr>
        <w:t>during</w:t>
      </w:r>
      <w:r>
        <w:rPr>
          <w:spacing w:val="-14"/>
          <w:sz w:val="22"/>
        </w:rPr>
        <w:t> </w:t>
      </w:r>
      <w:r>
        <w:rPr>
          <w:sz w:val="22"/>
        </w:rPr>
        <w:t>a</w:t>
      </w:r>
      <w:r>
        <w:rPr>
          <w:spacing w:val="-14"/>
          <w:sz w:val="22"/>
        </w:rPr>
        <w:t> </w:t>
      </w:r>
      <w:r>
        <w:rPr>
          <w:sz w:val="22"/>
        </w:rPr>
        <w:t>crisis</w:t>
      </w:r>
      <w:r>
        <w:rPr>
          <w:spacing w:val="-13"/>
          <w:sz w:val="22"/>
        </w:rPr>
        <w:t> </w:t>
      </w:r>
      <w:r>
        <w:rPr>
          <w:sz w:val="22"/>
        </w:rPr>
        <w:t>call</w:t>
      </w:r>
      <w:r>
        <w:rPr>
          <w:spacing w:val="-14"/>
          <w:sz w:val="22"/>
        </w:rPr>
        <w:t> </w:t>
      </w:r>
      <w:r>
        <w:rPr>
          <w:sz w:val="22"/>
        </w:rPr>
        <w:t>specifically</w:t>
      </w:r>
      <w:r>
        <w:rPr>
          <w:spacing w:val="-14"/>
          <w:sz w:val="22"/>
        </w:rPr>
        <w:t> </w:t>
      </w:r>
      <w:r>
        <w:rPr>
          <w:sz w:val="22"/>
        </w:rPr>
        <w:t>(see</w:t>
      </w:r>
      <w:r>
        <w:rPr>
          <w:spacing w:val="-14"/>
          <w:sz w:val="22"/>
        </w:rPr>
        <w:t> </w:t>
      </w:r>
      <w:hyperlink r:id="rId18">
        <w:r>
          <w:rPr>
            <w:color w:val="0000FF"/>
            <w:sz w:val="22"/>
            <w:u w:val="single" w:color="0000FF"/>
          </w:rPr>
          <w:t>Table</w:t>
        </w:r>
        <w:r>
          <w:rPr>
            <w:color w:val="0000FF"/>
            <w:spacing w:val="-13"/>
            <w:sz w:val="22"/>
            <w:u w:val="single" w:color="0000FF"/>
          </w:rPr>
          <w:t> </w:t>
        </w:r>
        <w:r>
          <w:rPr>
            <w:color w:val="0000FF"/>
            <w:sz w:val="22"/>
            <w:u w:val="single" w:color="0000FF"/>
          </w:rPr>
          <w:t>1</w:t>
        </w:r>
      </w:hyperlink>
      <w:r>
        <w:rPr>
          <w:color w:val="0000FF"/>
          <w:spacing w:val="-14"/>
          <w:sz w:val="22"/>
          <w:u w:val="none"/>
        </w:rPr>
        <w:t> </w:t>
      </w:r>
      <w:r>
        <w:rPr>
          <w:sz w:val="22"/>
          <w:u w:val="none"/>
        </w:rPr>
        <w:t>in</w:t>
      </w:r>
      <w:r>
        <w:rPr>
          <w:spacing w:val="-14"/>
          <w:sz w:val="22"/>
          <w:u w:val="none"/>
        </w:rPr>
        <w:t> </w:t>
      </w:r>
      <w:r>
        <w:rPr>
          <w:sz w:val="22"/>
          <w:u w:val="none"/>
        </w:rPr>
        <w:t>“Improving</w:t>
      </w:r>
      <w:r>
        <w:rPr>
          <w:spacing w:val="-14"/>
          <w:sz w:val="22"/>
          <w:u w:val="none"/>
        </w:rPr>
        <w:t> </w:t>
      </w:r>
      <w:r>
        <w:rPr>
          <w:sz w:val="22"/>
          <w:u w:val="none"/>
        </w:rPr>
        <w:t>the</w:t>
      </w:r>
      <w:r>
        <w:rPr>
          <w:spacing w:val="-13"/>
          <w:sz w:val="22"/>
          <w:u w:val="none"/>
        </w:rPr>
        <w:t> </w:t>
      </w:r>
      <w:r>
        <w:rPr>
          <w:sz w:val="22"/>
          <w:u w:val="none"/>
        </w:rPr>
        <w:t>Child</w:t>
      </w:r>
      <w:r>
        <w:rPr>
          <w:spacing w:val="-14"/>
          <w:sz w:val="22"/>
          <w:u w:val="none"/>
        </w:rPr>
        <w:t> </w:t>
      </w:r>
      <w:r>
        <w:rPr>
          <w:sz w:val="22"/>
          <w:u w:val="none"/>
        </w:rPr>
        <w:t>and</w:t>
      </w:r>
      <w:r>
        <w:rPr>
          <w:spacing w:val="-14"/>
          <w:sz w:val="22"/>
          <w:u w:val="none"/>
        </w:rPr>
        <w:t> </w:t>
      </w:r>
      <w:r>
        <w:rPr>
          <w:sz w:val="22"/>
          <w:u w:val="none"/>
        </w:rPr>
        <w:t>Adolescent Crisis System: Shifting from a 9-1-1 to a 9-8-8 Paradigm,” Bostic &amp; Hoover, 2020).</w:t>
      </w:r>
    </w:p>
    <w:p>
      <w:pPr>
        <w:pStyle w:val="ListParagraph"/>
        <w:numPr>
          <w:ilvl w:val="2"/>
          <w:numId w:val="4"/>
        </w:numPr>
        <w:tabs>
          <w:tab w:pos="1558" w:val="left" w:leader="none"/>
          <w:tab w:pos="1560" w:val="left" w:leader="none"/>
        </w:tabs>
        <w:spacing w:line="242" w:lineRule="auto" w:before="1" w:after="0"/>
        <w:ind w:left="1560" w:right="675" w:hanging="361"/>
        <w:jc w:val="both"/>
        <w:rPr>
          <w:sz w:val="22"/>
        </w:rPr>
      </w:pPr>
      <w:r>
        <w:rPr>
          <w:sz w:val="22"/>
        </w:rPr>
        <w:t>Conducting</w:t>
      </w:r>
      <w:r>
        <w:rPr>
          <w:spacing w:val="-14"/>
          <w:sz w:val="22"/>
        </w:rPr>
        <w:t> </w:t>
      </w:r>
      <w:r>
        <w:rPr>
          <w:sz w:val="22"/>
        </w:rPr>
        <w:t>safety</w:t>
      </w:r>
      <w:r>
        <w:rPr>
          <w:spacing w:val="-14"/>
          <w:sz w:val="22"/>
        </w:rPr>
        <w:t> </w:t>
      </w:r>
      <w:r>
        <w:rPr>
          <w:sz w:val="22"/>
        </w:rPr>
        <w:t>planning</w:t>
      </w:r>
      <w:r>
        <w:rPr>
          <w:spacing w:val="-14"/>
          <w:sz w:val="22"/>
        </w:rPr>
        <w:t> </w:t>
      </w:r>
      <w:r>
        <w:rPr>
          <w:sz w:val="22"/>
        </w:rPr>
        <w:t>and</w:t>
      </w:r>
      <w:r>
        <w:rPr>
          <w:spacing w:val="-13"/>
          <w:sz w:val="22"/>
        </w:rPr>
        <w:t> </w:t>
      </w:r>
      <w:r>
        <w:rPr>
          <w:sz w:val="22"/>
        </w:rPr>
        <w:t>strengths-based</w:t>
      </w:r>
      <w:r>
        <w:rPr>
          <w:spacing w:val="-14"/>
          <w:sz w:val="22"/>
        </w:rPr>
        <w:t> </w:t>
      </w:r>
      <w:r>
        <w:rPr>
          <w:sz w:val="22"/>
        </w:rPr>
        <w:t>caller</w:t>
      </w:r>
      <w:r>
        <w:rPr>
          <w:spacing w:val="-14"/>
          <w:sz w:val="22"/>
        </w:rPr>
        <w:t> </w:t>
      </w:r>
      <w:r>
        <w:rPr>
          <w:sz w:val="22"/>
        </w:rPr>
        <w:t>engagement</w:t>
      </w:r>
      <w:r>
        <w:rPr>
          <w:spacing w:val="-14"/>
          <w:sz w:val="22"/>
        </w:rPr>
        <w:t> </w:t>
      </w:r>
      <w:r>
        <w:rPr>
          <w:sz w:val="22"/>
        </w:rPr>
        <w:t>with</w:t>
      </w:r>
      <w:r>
        <w:rPr>
          <w:spacing w:val="-13"/>
          <w:sz w:val="22"/>
        </w:rPr>
        <w:t> </w:t>
      </w:r>
      <w:r>
        <w:rPr>
          <w:sz w:val="22"/>
        </w:rPr>
        <w:t>youth</w:t>
      </w:r>
      <w:r>
        <w:rPr>
          <w:spacing w:val="-14"/>
          <w:sz w:val="22"/>
        </w:rPr>
        <w:t> </w:t>
      </w:r>
      <w:r>
        <w:rPr>
          <w:sz w:val="22"/>
        </w:rPr>
        <w:t>and</w:t>
      </w:r>
      <w:r>
        <w:rPr>
          <w:spacing w:val="-14"/>
          <w:sz w:val="22"/>
        </w:rPr>
        <w:t> </w:t>
      </w:r>
      <w:r>
        <w:rPr>
          <w:sz w:val="22"/>
        </w:rPr>
        <w:t>families (Bostic &amp; Hoover, 2020).</w:t>
      </w:r>
    </w:p>
    <w:p>
      <w:pPr>
        <w:pStyle w:val="ListParagraph"/>
        <w:numPr>
          <w:ilvl w:val="2"/>
          <w:numId w:val="4"/>
        </w:numPr>
        <w:tabs>
          <w:tab w:pos="1559" w:val="left" w:leader="none"/>
        </w:tabs>
        <w:spacing w:line="242" w:lineRule="auto" w:before="18" w:after="0"/>
        <w:ind w:left="1559" w:right="675" w:hanging="360"/>
        <w:jc w:val="both"/>
        <w:rPr>
          <w:sz w:val="22"/>
        </w:rPr>
      </w:pPr>
      <w:r>
        <w:rPr>
          <w:sz w:val="22"/>
        </w:rPr>
        <w:t>Promoting positive behavioral health, positive childhood experiences, and resiliency (Health Outcomes from Positive Experiences, n.d.).</w:t>
      </w:r>
    </w:p>
    <w:p>
      <w:pPr>
        <w:pStyle w:val="ListParagraph"/>
        <w:numPr>
          <w:ilvl w:val="2"/>
          <w:numId w:val="4"/>
        </w:numPr>
        <w:tabs>
          <w:tab w:pos="1558" w:val="left" w:leader="none"/>
          <w:tab w:pos="1560" w:val="left" w:leader="none"/>
        </w:tabs>
        <w:spacing w:line="254" w:lineRule="auto" w:before="15" w:after="0"/>
        <w:ind w:left="1560" w:right="674" w:hanging="361"/>
        <w:jc w:val="both"/>
        <w:rPr>
          <w:sz w:val="22"/>
        </w:rPr>
      </w:pPr>
      <w:r>
        <w:rPr>
          <w:sz w:val="22"/>
        </w:rPr>
        <w:t>Bias, racism, cultural responsiveness, and LGBTQI+ affirming care, especially on how these issues manifest in crisis management and response (e.g., use of preferred pronouns; addressing culturally relevant fears around the potential involvement of police, child protective services, or immigration services) (Bunts, 2021).</w:t>
      </w:r>
    </w:p>
    <w:p>
      <w:pPr>
        <w:pStyle w:val="ListParagraph"/>
        <w:numPr>
          <w:ilvl w:val="2"/>
          <w:numId w:val="4"/>
        </w:numPr>
        <w:tabs>
          <w:tab w:pos="1558" w:val="left" w:leader="none"/>
          <w:tab w:pos="1560" w:val="left" w:leader="none"/>
        </w:tabs>
        <w:spacing w:line="242" w:lineRule="auto" w:before="1" w:after="0"/>
        <w:ind w:left="1560" w:right="676" w:hanging="361"/>
        <w:jc w:val="both"/>
        <w:rPr>
          <w:sz w:val="22"/>
        </w:rPr>
      </w:pPr>
      <w:r>
        <w:rPr>
          <w:sz w:val="22"/>
        </w:rPr>
        <w:t>Stressors and concerns that are important to youth, such as issues related to school, peer rejection, romantic breakups, and bullying (Bostic &amp; Hoover, 2020).</w:t>
      </w:r>
    </w:p>
    <w:p>
      <w:pPr>
        <w:pStyle w:val="ListParagraph"/>
        <w:numPr>
          <w:ilvl w:val="2"/>
          <w:numId w:val="4"/>
        </w:numPr>
        <w:tabs>
          <w:tab w:pos="1558" w:val="left" w:leader="none"/>
          <w:tab w:pos="1560" w:val="left" w:leader="none"/>
        </w:tabs>
        <w:spacing w:line="249" w:lineRule="auto" w:before="18" w:after="0"/>
        <w:ind w:left="1560" w:right="673" w:hanging="361"/>
        <w:jc w:val="both"/>
        <w:rPr>
          <w:sz w:val="22"/>
        </w:rPr>
      </w:pPr>
      <w:r>
        <w:rPr>
          <w:sz w:val="22"/>
        </w:rPr>
        <w:t>Adverse</w:t>
      </w:r>
      <w:r>
        <w:rPr>
          <w:spacing w:val="-8"/>
          <w:sz w:val="22"/>
        </w:rPr>
        <w:t> </w:t>
      </w:r>
      <w:r>
        <w:rPr>
          <w:sz w:val="22"/>
        </w:rPr>
        <w:t>Childhood</w:t>
      </w:r>
      <w:r>
        <w:rPr>
          <w:spacing w:val="-8"/>
          <w:sz w:val="22"/>
        </w:rPr>
        <w:t> </w:t>
      </w:r>
      <w:r>
        <w:rPr>
          <w:sz w:val="22"/>
        </w:rPr>
        <w:t>Experiences</w:t>
      </w:r>
      <w:r>
        <w:rPr>
          <w:spacing w:val="-10"/>
          <w:sz w:val="22"/>
        </w:rPr>
        <w:t> </w:t>
      </w:r>
      <w:r>
        <w:rPr>
          <w:sz w:val="22"/>
        </w:rPr>
        <w:t>(ACEs);</w:t>
      </w:r>
      <w:r>
        <w:rPr>
          <w:spacing w:val="-7"/>
          <w:sz w:val="22"/>
        </w:rPr>
        <w:t> </w:t>
      </w:r>
      <w:r>
        <w:rPr>
          <w:sz w:val="22"/>
        </w:rPr>
        <w:t>trauma</w:t>
      </w:r>
      <w:r>
        <w:rPr>
          <w:spacing w:val="-8"/>
          <w:sz w:val="22"/>
        </w:rPr>
        <w:t> </w:t>
      </w:r>
      <w:r>
        <w:rPr>
          <w:sz w:val="22"/>
        </w:rPr>
        <w:t>and</w:t>
      </w:r>
      <w:r>
        <w:rPr>
          <w:spacing w:val="-8"/>
          <w:sz w:val="22"/>
        </w:rPr>
        <w:t> </w:t>
      </w:r>
      <w:r>
        <w:rPr>
          <w:sz w:val="22"/>
        </w:rPr>
        <w:t>trauma-informed</w:t>
      </w:r>
      <w:r>
        <w:rPr>
          <w:spacing w:val="-8"/>
          <w:sz w:val="22"/>
        </w:rPr>
        <w:t> </w:t>
      </w:r>
      <w:r>
        <w:rPr>
          <w:sz w:val="22"/>
        </w:rPr>
        <w:t>care;</w:t>
      </w:r>
      <w:r>
        <w:rPr>
          <w:spacing w:val="-7"/>
          <w:sz w:val="22"/>
        </w:rPr>
        <w:t> </w:t>
      </w:r>
      <w:r>
        <w:rPr>
          <w:sz w:val="22"/>
        </w:rPr>
        <w:t>and</w:t>
      </w:r>
      <w:r>
        <w:rPr>
          <w:spacing w:val="-11"/>
          <w:sz w:val="22"/>
        </w:rPr>
        <w:t> </w:t>
      </w:r>
      <w:r>
        <w:rPr>
          <w:sz w:val="22"/>
        </w:rPr>
        <w:t>the</w:t>
      </w:r>
      <w:r>
        <w:rPr>
          <w:spacing w:val="-8"/>
          <w:sz w:val="22"/>
        </w:rPr>
        <w:t> </w:t>
      </w:r>
      <w:r>
        <w:rPr>
          <w:sz w:val="22"/>
        </w:rPr>
        <w:t>social drivers</w:t>
      </w:r>
      <w:r>
        <w:rPr>
          <w:spacing w:val="-9"/>
          <w:sz w:val="22"/>
        </w:rPr>
        <w:t> </w:t>
      </w:r>
      <w:r>
        <w:rPr>
          <w:sz w:val="22"/>
        </w:rPr>
        <w:t>of</w:t>
      </w:r>
      <w:r>
        <w:rPr>
          <w:spacing w:val="-9"/>
          <w:sz w:val="22"/>
        </w:rPr>
        <w:t> </w:t>
      </w:r>
      <w:r>
        <w:rPr>
          <w:sz w:val="22"/>
        </w:rPr>
        <w:t>health,</w:t>
      </w:r>
      <w:r>
        <w:rPr>
          <w:spacing w:val="-9"/>
          <w:sz w:val="22"/>
        </w:rPr>
        <w:t> </w:t>
      </w:r>
      <w:r>
        <w:rPr>
          <w:sz w:val="22"/>
        </w:rPr>
        <w:t>also</w:t>
      </w:r>
      <w:r>
        <w:rPr>
          <w:spacing w:val="-7"/>
          <w:sz w:val="22"/>
        </w:rPr>
        <w:t> </w:t>
      </w:r>
      <w:r>
        <w:rPr>
          <w:sz w:val="22"/>
        </w:rPr>
        <w:t>known</w:t>
      </w:r>
      <w:r>
        <w:rPr>
          <w:spacing w:val="-7"/>
          <w:sz w:val="22"/>
        </w:rPr>
        <w:t> </w:t>
      </w:r>
      <w:r>
        <w:rPr>
          <w:sz w:val="22"/>
        </w:rPr>
        <w:t>as</w:t>
      </w:r>
      <w:r>
        <w:rPr>
          <w:spacing w:val="-9"/>
          <w:sz w:val="22"/>
        </w:rPr>
        <w:t> </w:t>
      </w:r>
      <w:r>
        <w:rPr>
          <w:sz w:val="22"/>
        </w:rPr>
        <w:t>social</w:t>
      </w:r>
      <w:r>
        <w:rPr>
          <w:spacing w:val="-6"/>
          <w:sz w:val="22"/>
        </w:rPr>
        <w:t> </w:t>
      </w:r>
      <w:r>
        <w:rPr>
          <w:sz w:val="22"/>
        </w:rPr>
        <w:t>determinants</w:t>
      </w:r>
      <w:r>
        <w:rPr>
          <w:spacing w:val="-7"/>
          <w:sz w:val="22"/>
        </w:rPr>
        <w:t> </w:t>
      </w:r>
      <w:r>
        <w:rPr>
          <w:sz w:val="22"/>
        </w:rPr>
        <w:t>of</w:t>
      </w:r>
      <w:r>
        <w:rPr>
          <w:spacing w:val="-9"/>
          <w:sz w:val="22"/>
        </w:rPr>
        <w:t> </w:t>
      </w:r>
      <w:r>
        <w:rPr>
          <w:sz w:val="22"/>
        </w:rPr>
        <w:t>health</w:t>
      </w:r>
      <w:r>
        <w:rPr>
          <w:spacing w:val="-9"/>
          <w:sz w:val="22"/>
        </w:rPr>
        <w:t> </w:t>
      </w:r>
      <w:r>
        <w:rPr>
          <w:sz w:val="22"/>
        </w:rPr>
        <w:t>(Administration</w:t>
      </w:r>
      <w:r>
        <w:rPr>
          <w:spacing w:val="-10"/>
          <w:sz w:val="22"/>
        </w:rPr>
        <w:t> </w:t>
      </w:r>
      <w:r>
        <w:rPr>
          <w:sz w:val="22"/>
        </w:rPr>
        <w:t>for</w:t>
      </w:r>
      <w:r>
        <w:rPr>
          <w:spacing w:val="-11"/>
          <w:sz w:val="22"/>
        </w:rPr>
        <w:t> </w:t>
      </w:r>
      <w:r>
        <w:rPr>
          <w:sz w:val="22"/>
        </w:rPr>
        <w:t>Children and Families, n.d.; Bruner, 2017, Settipani, 2018).</w:t>
      </w:r>
    </w:p>
    <w:p>
      <w:pPr>
        <w:pStyle w:val="BodyText"/>
        <w:spacing w:before="119"/>
      </w:pPr>
    </w:p>
    <w:p>
      <w:pPr>
        <w:pStyle w:val="BodyText"/>
        <w:ind w:left="120"/>
        <w:rPr>
          <w:rFonts w:ascii="Arial"/>
        </w:rPr>
      </w:pPr>
      <w:bookmarkStart w:name="Providing Services" w:id="39"/>
      <w:bookmarkEnd w:id="39"/>
      <w:r>
        <w:rPr/>
      </w:r>
      <w:r>
        <w:rPr>
          <w:rFonts w:ascii="Arial"/>
          <w:color w:val="4471C4"/>
          <w:u w:val="single" w:color="4471C4"/>
        </w:rPr>
        <w:t>Providing</w:t>
      </w:r>
      <w:r>
        <w:rPr>
          <w:rFonts w:ascii="Arial"/>
          <w:color w:val="4471C4"/>
          <w:spacing w:val="-8"/>
          <w:u w:val="single" w:color="4471C4"/>
        </w:rPr>
        <w:t> </w:t>
      </w:r>
      <w:r>
        <w:rPr>
          <w:rFonts w:ascii="Arial"/>
          <w:color w:val="4471C4"/>
          <w:spacing w:val="-2"/>
          <w:u w:val="single" w:color="4471C4"/>
        </w:rPr>
        <w:t>Services</w:t>
      </w:r>
    </w:p>
    <w:p>
      <w:pPr>
        <w:pStyle w:val="BodyText"/>
        <w:spacing w:before="46"/>
        <w:rPr>
          <w:rFonts w:ascii="Arial"/>
        </w:rPr>
      </w:pPr>
    </w:p>
    <w:p>
      <w:pPr>
        <w:pStyle w:val="ListParagraph"/>
        <w:numPr>
          <w:ilvl w:val="1"/>
          <w:numId w:val="4"/>
        </w:numPr>
        <w:tabs>
          <w:tab w:pos="838" w:val="left" w:leader="none"/>
          <w:tab w:pos="840" w:val="left" w:leader="none"/>
        </w:tabs>
        <w:spacing w:line="259" w:lineRule="auto" w:before="0" w:after="0"/>
        <w:ind w:left="840" w:right="675" w:hanging="361"/>
        <w:jc w:val="both"/>
        <w:rPr>
          <w:sz w:val="22"/>
        </w:rPr>
      </w:pPr>
      <w:r>
        <w:rPr>
          <w:sz w:val="22"/>
        </w:rPr>
        <w:t>Assess for risk of self-harm or suicide in a manner that meets Lifeline Suicide Risk Assessment Standards and assess for risk of harm to others. Use developmentally appropriate tools and protocols (SAMHSA, 2020a).</w:t>
      </w:r>
    </w:p>
    <w:p>
      <w:pPr>
        <w:pStyle w:val="ListParagraph"/>
        <w:numPr>
          <w:ilvl w:val="1"/>
          <w:numId w:val="4"/>
        </w:numPr>
        <w:tabs>
          <w:tab w:pos="840" w:val="left" w:leader="none"/>
        </w:tabs>
        <w:spacing w:line="259" w:lineRule="auto" w:before="0" w:after="0"/>
        <w:ind w:left="840" w:right="675" w:hanging="360"/>
        <w:jc w:val="both"/>
        <w:rPr>
          <w:i/>
          <w:sz w:val="22"/>
        </w:rPr>
      </w:pPr>
      <w:r>
        <w:rPr>
          <w:sz w:val="22"/>
        </w:rPr>
        <w:t>The </w:t>
      </w:r>
      <w:r>
        <w:rPr>
          <w:i/>
          <w:sz w:val="22"/>
        </w:rPr>
        <w:t>National Guidelines for Behavioral Health Crisis Care – Best Practice Toolkit </w:t>
      </w:r>
      <w:r>
        <w:rPr>
          <w:sz w:val="22"/>
        </w:rPr>
        <w:t>also directs Lifeline crisis</w:t>
      </w:r>
      <w:r>
        <w:rPr>
          <w:spacing w:val="-2"/>
          <w:sz w:val="22"/>
        </w:rPr>
        <w:t> </w:t>
      </w:r>
      <w:r>
        <w:rPr>
          <w:sz w:val="22"/>
        </w:rPr>
        <w:t>center staff</w:t>
      </w:r>
      <w:r>
        <w:rPr>
          <w:spacing w:val="-1"/>
          <w:sz w:val="22"/>
        </w:rPr>
        <w:t> </w:t>
      </w:r>
      <w:r>
        <w:rPr>
          <w:sz w:val="22"/>
        </w:rPr>
        <w:t>to adhere</w:t>
      </w:r>
      <w:r>
        <w:rPr>
          <w:spacing w:val="-2"/>
          <w:sz w:val="22"/>
        </w:rPr>
        <w:t> </w:t>
      </w:r>
      <w:r>
        <w:rPr>
          <w:sz w:val="22"/>
        </w:rPr>
        <w:t>to</w:t>
      </w:r>
      <w:r>
        <w:rPr>
          <w:spacing w:val="-2"/>
          <w:sz w:val="22"/>
        </w:rPr>
        <w:t> </w:t>
      </w:r>
      <w:r>
        <w:rPr>
          <w:sz w:val="22"/>
        </w:rPr>
        <w:t>the Lifeline’s </w:t>
      </w:r>
      <w:hyperlink r:id="rId19">
        <w:r>
          <w:rPr>
            <w:color w:val="0000FF"/>
            <w:sz w:val="22"/>
            <w:u w:val="single" w:color="0000FF"/>
          </w:rPr>
          <w:t>Imminent Risk of Suicide</w:t>
        </w:r>
      </w:hyperlink>
      <w:r>
        <w:rPr>
          <w:color w:val="0000FF"/>
          <w:spacing w:val="-2"/>
          <w:sz w:val="22"/>
          <w:u w:val="none"/>
        </w:rPr>
        <w:t> </w:t>
      </w:r>
      <w:r>
        <w:rPr>
          <w:sz w:val="22"/>
          <w:u w:val="none"/>
        </w:rPr>
        <w:t>model</w:t>
      </w:r>
      <w:r>
        <w:rPr>
          <w:spacing w:val="-1"/>
          <w:sz w:val="22"/>
          <w:u w:val="none"/>
        </w:rPr>
        <w:t> </w:t>
      </w:r>
      <w:r>
        <w:rPr>
          <w:sz w:val="22"/>
          <w:u w:val="none"/>
        </w:rPr>
        <w:t>(SAMHSA, </w:t>
      </w:r>
      <w:r>
        <w:rPr>
          <w:spacing w:val="-2"/>
          <w:sz w:val="22"/>
          <w:u w:val="none"/>
        </w:rPr>
        <w:t>2020a)</w:t>
      </w:r>
      <w:r>
        <w:rPr>
          <w:i/>
          <w:spacing w:val="-2"/>
          <w:sz w:val="22"/>
          <w:u w:val="none"/>
        </w:rPr>
        <w:t>.</w:t>
      </w:r>
    </w:p>
    <w:p>
      <w:pPr>
        <w:spacing w:after="0" w:line="259" w:lineRule="auto"/>
        <w:jc w:val="both"/>
        <w:rPr>
          <w:sz w:val="22"/>
        </w:rPr>
        <w:sectPr>
          <w:pgSz w:w="12240" w:h="15840"/>
          <w:pgMar w:header="0" w:footer="1061" w:top="1440" w:bottom="1320" w:left="1320" w:right="760"/>
        </w:sectPr>
      </w:pPr>
    </w:p>
    <w:p>
      <w:pPr>
        <w:pStyle w:val="ListParagraph"/>
        <w:numPr>
          <w:ilvl w:val="1"/>
          <w:numId w:val="4"/>
        </w:numPr>
        <w:tabs>
          <w:tab w:pos="839" w:val="left" w:leader="none"/>
        </w:tabs>
        <w:spacing w:line="259" w:lineRule="auto" w:before="79" w:after="0"/>
        <w:ind w:left="839" w:right="674" w:hanging="360"/>
        <w:jc w:val="both"/>
        <w:rPr>
          <w:sz w:val="22"/>
        </w:rPr>
      </w:pPr>
      <w:r>
        <w:rPr>
          <w:sz w:val="22"/>
        </w:rPr>
        <w:t>If needed, coordinate connections to mobile crisis response teams and crisis facilities that offer developmentally appropriate services. Provide warm hand-offs and coordinate transportation as needed (SAMHSA, 2020a).</w:t>
      </w:r>
    </w:p>
    <w:p>
      <w:pPr>
        <w:pStyle w:val="ListParagraph"/>
        <w:numPr>
          <w:ilvl w:val="1"/>
          <w:numId w:val="4"/>
        </w:numPr>
        <w:tabs>
          <w:tab w:pos="839" w:val="left" w:leader="none"/>
        </w:tabs>
        <w:spacing w:line="259" w:lineRule="auto" w:before="0" w:after="0"/>
        <w:ind w:left="839" w:right="675" w:hanging="360"/>
        <w:jc w:val="both"/>
        <w:rPr>
          <w:sz w:val="22"/>
        </w:rPr>
      </w:pPr>
      <w:r>
        <w:rPr>
          <w:sz w:val="22"/>
        </w:rPr>
        <w:t>With</w:t>
      </w:r>
      <w:r>
        <w:rPr>
          <w:spacing w:val="-1"/>
          <w:sz w:val="22"/>
        </w:rPr>
        <w:t> </w:t>
      </w:r>
      <w:r>
        <w:rPr>
          <w:sz w:val="22"/>
        </w:rPr>
        <w:t>the</w:t>
      </w:r>
      <w:r>
        <w:rPr>
          <w:spacing w:val="-1"/>
          <w:sz w:val="22"/>
        </w:rPr>
        <w:t> </w:t>
      </w:r>
      <w:r>
        <w:rPr>
          <w:sz w:val="22"/>
        </w:rPr>
        <w:t>family’s</w:t>
      </w:r>
      <w:r>
        <w:rPr>
          <w:spacing w:val="-3"/>
          <w:sz w:val="22"/>
        </w:rPr>
        <w:t> </w:t>
      </w:r>
      <w:r>
        <w:rPr>
          <w:sz w:val="22"/>
        </w:rPr>
        <w:t>permission,</w:t>
      </w:r>
      <w:r>
        <w:rPr>
          <w:spacing w:val="-1"/>
          <w:sz w:val="22"/>
        </w:rPr>
        <w:t> </w:t>
      </w:r>
      <w:r>
        <w:rPr>
          <w:sz w:val="22"/>
        </w:rPr>
        <w:t>schedule home-</w:t>
      </w:r>
      <w:r>
        <w:rPr>
          <w:spacing w:val="-2"/>
          <w:sz w:val="22"/>
        </w:rPr>
        <w:t> </w:t>
      </w:r>
      <w:r>
        <w:rPr>
          <w:sz w:val="22"/>
        </w:rPr>
        <w:t>and</w:t>
      </w:r>
      <w:r>
        <w:rPr>
          <w:spacing w:val="-1"/>
          <w:sz w:val="22"/>
        </w:rPr>
        <w:t> </w:t>
      </w:r>
      <w:r>
        <w:rPr>
          <w:sz w:val="22"/>
        </w:rPr>
        <w:t>community-based</w:t>
      </w:r>
      <w:r>
        <w:rPr>
          <w:spacing w:val="-1"/>
          <w:sz w:val="22"/>
        </w:rPr>
        <w:t> </w:t>
      </w:r>
      <w:r>
        <w:rPr>
          <w:sz w:val="22"/>
        </w:rPr>
        <w:t>follow-up</w:t>
      </w:r>
      <w:r>
        <w:rPr>
          <w:spacing w:val="-1"/>
          <w:sz w:val="22"/>
        </w:rPr>
        <w:t> </w:t>
      </w:r>
      <w:r>
        <w:rPr>
          <w:sz w:val="22"/>
        </w:rPr>
        <w:t>appointments in</w:t>
      </w:r>
      <w:r>
        <w:rPr>
          <w:spacing w:val="-1"/>
          <w:sz w:val="22"/>
        </w:rPr>
        <w:t> </w:t>
      </w:r>
      <w:r>
        <w:rPr>
          <w:sz w:val="22"/>
        </w:rPr>
        <w:t>a manner</w:t>
      </w:r>
      <w:r>
        <w:rPr>
          <w:spacing w:val="-6"/>
          <w:sz w:val="22"/>
        </w:rPr>
        <w:t> </w:t>
      </w:r>
      <w:r>
        <w:rPr>
          <w:sz w:val="22"/>
        </w:rPr>
        <w:t>synonymous</w:t>
      </w:r>
      <w:r>
        <w:rPr>
          <w:spacing w:val="-7"/>
          <w:sz w:val="22"/>
        </w:rPr>
        <w:t> </w:t>
      </w:r>
      <w:r>
        <w:rPr>
          <w:sz w:val="22"/>
        </w:rPr>
        <w:t>with</w:t>
      </w:r>
      <w:r>
        <w:rPr>
          <w:spacing w:val="-5"/>
          <w:sz w:val="22"/>
        </w:rPr>
        <w:t> </w:t>
      </w:r>
      <w:r>
        <w:rPr>
          <w:sz w:val="22"/>
        </w:rPr>
        <w:t>a</w:t>
      </w:r>
      <w:r>
        <w:rPr>
          <w:spacing w:val="-7"/>
          <w:sz w:val="22"/>
        </w:rPr>
        <w:t> </w:t>
      </w:r>
      <w:r>
        <w:rPr>
          <w:sz w:val="22"/>
        </w:rPr>
        <w:t>warm</w:t>
      </w:r>
      <w:r>
        <w:rPr>
          <w:spacing w:val="-4"/>
          <w:sz w:val="22"/>
        </w:rPr>
        <w:t> </w:t>
      </w:r>
      <w:r>
        <w:rPr>
          <w:sz w:val="22"/>
        </w:rPr>
        <w:t>handoff</w:t>
      </w:r>
      <w:r>
        <w:rPr>
          <w:spacing w:val="-6"/>
          <w:sz w:val="22"/>
        </w:rPr>
        <w:t> </w:t>
      </w:r>
      <w:r>
        <w:rPr>
          <w:sz w:val="22"/>
        </w:rPr>
        <w:t>to</w:t>
      </w:r>
      <w:r>
        <w:rPr>
          <w:spacing w:val="-7"/>
          <w:sz w:val="22"/>
        </w:rPr>
        <w:t> </w:t>
      </w:r>
      <w:r>
        <w:rPr>
          <w:sz w:val="22"/>
        </w:rPr>
        <w:t>support</w:t>
      </w:r>
      <w:r>
        <w:rPr>
          <w:spacing w:val="-6"/>
          <w:sz w:val="22"/>
        </w:rPr>
        <w:t> </w:t>
      </w:r>
      <w:r>
        <w:rPr>
          <w:sz w:val="22"/>
        </w:rPr>
        <w:t>connection</w:t>
      </w:r>
      <w:r>
        <w:rPr>
          <w:spacing w:val="-9"/>
          <w:sz w:val="22"/>
        </w:rPr>
        <w:t> </w:t>
      </w:r>
      <w:r>
        <w:rPr>
          <w:sz w:val="22"/>
        </w:rPr>
        <w:t>to</w:t>
      </w:r>
      <w:r>
        <w:rPr>
          <w:spacing w:val="-5"/>
          <w:sz w:val="22"/>
        </w:rPr>
        <w:t> </w:t>
      </w:r>
      <w:r>
        <w:rPr>
          <w:sz w:val="22"/>
        </w:rPr>
        <w:t>ongoing</w:t>
      </w:r>
      <w:r>
        <w:rPr>
          <w:spacing w:val="-7"/>
          <w:sz w:val="22"/>
        </w:rPr>
        <w:t> </w:t>
      </w:r>
      <w:r>
        <w:rPr>
          <w:sz w:val="22"/>
        </w:rPr>
        <w:t>care</w:t>
      </w:r>
      <w:r>
        <w:rPr>
          <w:spacing w:val="-7"/>
          <w:sz w:val="22"/>
        </w:rPr>
        <w:t> </w:t>
      </w:r>
      <w:r>
        <w:rPr>
          <w:sz w:val="22"/>
        </w:rPr>
        <w:t>following</w:t>
      </w:r>
      <w:r>
        <w:rPr>
          <w:spacing w:val="-7"/>
          <w:sz w:val="22"/>
        </w:rPr>
        <w:t> </w:t>
      </w:r>
      <w:r>
        <w:rPr>
          <w:sz w:val="22"/>
        </w:rPr>
        <w:t>a</w:t>
      </w:r>
      <w:r>
        <w:rPr>
          <w:spacing w:val="-7"/>
          <w:sz w:val="22"/>
        </w:rPr>
        <w:t> </w:t>
      </w:r>
      <w:r>
        <w:rPr>
          <w:sz w:val="22"/>
        </w:rPr>
        <w:t>crisis episode, in collaboration with the mobile response team (SAMHSA, 2020a).</w:t>
      </w:r>
    </w:p>
    <w:p>
      <w:pPr>
        <w:pStyle w:val="BodyText"/>
        <w:spacing w:before="20"/>
        <w:rPr>
          <w:sz w:val="20"/>
        </w:rPr>
      </w:pPr>
      <w:r>
        <w:rPr/>
        <mc:AlternateContent>
          <mc:Choice Requires="wps">
            <w:drawing>
              <wp:anchor distT="0" distB="0" distL="0" distR="0" allowOverlap="1" layoutInCell="1" locked="0" behindDoc="1" simplePos="0" relativeHeight="487589376">
                <wp:simplePos x="0" y="0"/>
                <wp:positionH relativeFrom="page">
                  <wp:posOffset>917447</wp:posOffset>
                </wp:positionH>
                <wp:positionV relativeFrom="paragraph">
                  <wp:posOffset>177524</wp:posOffset>
                </wp:positionV>
                <wp:extent cx="5937885" cy="383921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937885" cy="3839210"/>
                        </a:xfrm>
                        <a:prstGeom prst="rect">
                          <a:avLst/>
                        </a:prstGeom>
                        <a:ln w="6096">
                          <a:solidFill>
                            <a:srgbClr val="000000"/>
                          </a:solidFill>
                          <a:prstDash val="solid"/>
                        </a:ln>
                      </wps:spPr>
                      <wps:txbx>
                        <w:txbxContent>
                          <w:p>
                            <w:pPr>
                              <w:pStyle w:val="BodyText"/>
                              <w:spacing w:before="109"/>
                            </w:pPr>
                          </w:p>
                          <w:p>
                            <w:pPr>
                              <w:pStyle w:val="BodyText"/>
                              <w:ind w:left="102"/>
                              <w:jc w:val="both"/>
                              <w:rPr>
                                <w:rFonts w:ascii="Arial"/>
                              </w:rPr>
                            </w:pPr>
                            <w:bookmarkStart w:name="Youth Crisis Response Case Example: Sall" w:id="40"/>
                            <w:bookmarkEnd w:id="40"/>
                            <w:r>
                              <w:rPr/>
                            </w:r>
                            <w:r>
                              <w:rPr>
                                <w:rFonts w:ascii="Arial"/>
                                <w:color w:val="4471C4"/>
                                <w:u w:val="single" w:color="4471C4"/>
                              </w:rPr>
                              <w:t>Youth</w:t>
                            </w:r>
                            <w:r>
                              <w:rPr>
                                <w:rFonts w:ascii="Arial"/>
                                <w:color w:val="4471C4"/>
                                <w:spacing w:val="-8"/>
                                <w:u w:val="single" w:color="4471C4"/>
                              </w:rPr>
                              <w:t> </w:t>
                            </w:r>
                            <w:r>
                              <w:rPr>
                                <w:rFonts w:ascii="Arial"/>
                                <w:color w:val="4471C4"/>
                                <w:u w:val="single" w:color="4471C4"/>
                              </w:rPr>
                              <w:t>Crisis</w:t>
                            </w:r>
                            <w:r>
                              <w:rPr>
                                <w:rFonts w:ascii="Arial"/>
                                <w:color w:val="4471C4"/>
                                <w:spacing w:val="-4"/>
                                <w:u w:val="single" w:color="4471C4"/>
                              </w:rPr>
                              <w:t> </w:t>
                            </w:r>
                            <w:r>
                              <w:rPr>
                                <w:rFonts w:ascii="Arial"/>
                                <w:color w:val="4471C4"/>
                                <w:u w:val="single" w:color="4471C4"/>
                              </w:rPr>
                              <w:t>Response</w:t>
                            </w:r>
                            <w:r>
                              <w:rPr>
                                <w:rFonts w:ascii="Arial"/>
                                <w:color w:val="4471C4"/>
                                <w:spacing w:val="-7"/>
                                <w:u w:val="single" w:color="4471C4"/>
                              </w:rPr>
                              <w:t> </w:t>
                            </w:r>
                            <w:r>
                              <w:rPr>
                                <w:rFonts w:ascii="Arial"/>
                                <w:color w:val="4471C4"/>
                                <w:u w:val="single" w:color="4471C4"/>
                              </w:rPr>
                              <w:t>Case</w:t>
                            </w:r>
                            <w:r>
                              <w:rPr>
                                <w:rFonts w:ascii="Arial"/>
                                <w:color w:val="4471C4"/>
                                <w:spacing w:val="-5"/>
                                <w:u w:val="single" w:color="4471C4"/>
                              </w:rPr>
                              <w:t> </w:t>
                            </w:r>
                            <w:r>
                              <w:rPr>
                                <w:rFonts w:ascii="Arial"/>
                                <w:color w:val="4471C4"/>
                                <w:u w:val="single" w:color="4471C4"/>
                              </w:rPr>
                              <w:t>Example:</w:t>
                            </w:r>
                            <w:r>
                              <w:rPr>
                                <w:rFonts w:ascii="Arial"/>
                                <w:color w:val="4471C4"/>
                                <w:spacing w:val="-5"/>
                                <w:u w:val="single" w:color="4471C4"/>
                              </w:rPr>
                              <w:t> </w:t>
                            </w:r>
                            <w:r>
                              <w:rPr>
                                <w:rFonts w:ascii="Arial"/>
                                <w:color w:val="4471C4"/>
                                <w:u w:val="single" w:color="4471C4"/>
                              </w:rPr>
                              <w:t>Sally,</w:t>
                            </w:r>
                            <w:r>
                              <w:rPr>
                                <w:rFonts w:ascii="Arial"/>
                                <w:color w:val="4471C4"/>
                                <w:spacing w:val="-3"/>
                                <w:u w:val="single" w:color="4471C4"/>
                              </w:rPr>
                              <w:t> </w:t>
                            </w:r>
                            <w:r>
                              <w:rPr>
                                <w:rFonts w:ascii="Arial"/>
                                <w:color w:val="4471C4"/>
                                <w:u w:val="single" w:color="4471C4"/>
                              </w:rPr>
                              <w:t>Age</w:t>
                            </w:r>
                            <w:r>
                              <w:rPr>
                                <w:rFonts w:ascii="Arial"/>
                                <w:color w:val="4471C4"/>
                                <w:spacing w:val="-5"/>
                                <w:u w:val="single" w:color="4471C4"/>
                              </w:rPr>
                              <w:t> </w:t>
                            </w:r>
                            <w:r>
                              <w:rPr>
                                <w:rFonts w:ascii="Arial"/>
                                <w:color w:val="4471C4"/>
                                <w:spacing w:val="-10"/>
                                <w:u w:val="single" w:color="4471C4"/>
                              </w:rPr>
                              <w:t>7</w:t>
                            </w:r>
                          </w:p>
                          <w:p>
                            <w:pPr>
                              <w:pStyle w:val="BodyText"/>
                              <w:spacing w:before="25"/>
                              <w:rPr>
                                <w:rFonts w:ascii="Arial"/>
                              </w:rPr>
                            </w:pPr>
                          </w:p>
                          <w:p>
                            <w:pPr>
                              <w:spacing w:before="1"/>
                              <w:ind w:left="102" w:right="97" w:firstLine="0"/>
                              <w:jc w:val="both"/>
                              <w:rPr>
                                <w:i/>
                                <w:sz w:val="22"/>
                              </w:rPr>
                            </w:pPr>
                            <w:r>
                              <w:rPr>
                                <w:i/>
                                <w:sz w:val="22"/>
                              </w:rPr>
                              <w:t>Fictitious names and the vignette are adapted from Bostic, J., Hoover, S. (2020). Improving the Child</w:t>
                            </w:r>
                            <w:r>
                              <w:rPr>
                                <w:i/>
                                <w:sz w:val="22"/>
                              </w:rPr>
                              <w:t> and Adolescent Crisis System: Shifting from a 9-1-1 to a 9-8-8 Paradigm.</w:t>
                            </w:r>
                          </w:p>
                          <w:p>
                            <w:pPr>
                              <w:pStyle w:val="BodyText"/>
                              <w:spacing w:before="25"/>
                              <w:rPr>
                                <w:i/>
                              </w:rPr>
                            </w:pPr>
                          </w:p>
                          <w:p>
                            <w:pPr>
                              <w:pStyle w:val="BodyText"/>
                              <w:ind w:left="102" w:right="98"/>
                              <w:jc w:val="both"/>
                            </w:pPr>
                            <w:r>
                              <w:rPr/>
                              <w:t>Sally</w:t>
                            </w:r>
                            <w:r>
                              <w:rPr>
                                <w:spacing w:val="-2"/>
                              </w:rPr>
                              <w:t> </w:t>
                            </w:r>
                            <w:r>
                              <w:rPr/>
                              <w:t>has</w:t>
                            </w:r>
                            <w:r>
                              <w:rPr>
                                <w:spacing w:val="-2"/>
                              </w:rPr>
                              <w:t> </w:t>
                            </w:r>
                            <w:r>
                              <w:rPr/>
                              <w:t>not</w:t>
                            </w:r>
                            <w:r>
                              <w:rPr>
                                <w:spacing w:val="-1"/>
                              </w:rPr>
                              <w:t> </w:t>
                            </w:r>
                            <w:r>
                              <w:rPr/>
                              <w:t>gone</w:t>
                            </w:r>
                            <w:r>
                              <w:rPr>
                                <w:spacing w:val="-4"/>
                              </w:rPr>
                              <w:t> </w:t>
                            </w:r>
                            <w:r>
                              <w:rPr/>
                              <w:t>to</w:t>
                            </w:r>
                            <w:r>
                              <w:rPr>
                                <w:spacing w:val="-5"/>
                              </w:rPr>
                              <w:t> </w:t>
                            </w:r>
                            <w:r>
                              <w:rPr/>
                              <w:t>or</w:t>
                            </w:r>
                            <w:r>
                              <w:rPr>
                                <w:spacing w:val="-4"/>
                              </w:rPr>
                              <w:t> </w:t>
                            </w:r>
                            <w:r>
                              <w:rPr/>
                              <w:t>stayed</w:t>
                            </w:r>
                            <w:r>
                              <w:rPr>
                                <w:spacing w:val="-2"/>
                              </w:rPr>
                              <w:t> </w:t>
                            </w:r>
                            <w:r>
                              <w:rPr/>
                              <w:t>at</w:t>
                            </w:r>
                            <w:r>
                              <w:rPr>
                                <w:spacing w:val="-4"/>
                              </w:rPr>
                              <w:t> </w:t>
                            </w:r>
                            <w:r>
                              <w:rPr/>
                              <w:t>school</w:t>
                            </w:r>
                            <w:r>
                              <w:rPr>
                                <w:spacing w:val="-4"/>
                              </w:rPr>
                              <w:t> </w:t>
                            </w:r>
                            <w:r>
                              <w:rPr/>
                              <w:t>since</w:t>
                            </w:r>
                            <w:r>
                              <w:rPr>
                                <w:spacing w:val="-4"/>
                              </w:rPr>
                              <w:t> </w:t>
                            </w:r>
                            <w:r>
                              <w:rPr/>
                              <w:t>the</w:t>
                            </w:r>
                            <w:r>
                              <w:rPr>
                                <w:spacing w:val="-4"/>
                              </w:rPr>
                              <w:t> </w:t>
                            </w:r>
                            <w:r>
                              <w:rPr/>
                              <w:t>beginning</w:t>
                            </w:r>
                            <w:r>
                              <w:rPr>
                                <w:spacing w:val="-5"/>
                              </w:rPr>
                              <w:t> </w:t>
                            </w:r>
                            <w:r>
                              <w:rPr/>
                              <w:t>of</w:t>
                            </w:r>
                            <w:r>
                              <w:rPr>
                                <w:spacing w:val="-4"/>
                              </w:rPr>
                              <w:t> </w:t>
                            </w:r>
                            <w:r>
                              <w:rPr/>
                              <w:t>the</w:t>
                            </w:r>
                            <w:r>
                              <w:rPr>
                                <w:spacing w:val="-2"/>
                              </w:rPr>
                              <w:t> </w:t>
                            </w:r>
                            <w:r>
                              <w:rPr/>
                              <w:t>school</w:t>
                            </w:r>
                            <w:r>
                              <w:rPr>
                                <w:spacing w:val="-1"/>
                              </w:rPr>
                              <w:t> </w:t>
                            </w:r>
                            <w:r>
                              <w:rPr/>
                              <w:t>year,</w:t>
                            </w:r>
                            <w:r>
                              <w:rPr>
                                <w:spacing w:val="-5"/>
                              </w:rPr>
                              <w:t> </w:t>
                            </w:r>
                            <w:r>
                              <w:rPr/>
                              <w:t>typically</w:t>
                            </w:r>
                            <w:r>
                              <w:rPr>
                                <w:spacing w:val="-2"/>
                              </w:rPr>
                              <w:t> </w:t>
                            </w:r>
                            <w:r>
                              <w:rPr/>
                              <w:t>screaming</w:t>
                            </w:r>
                            <w:r>
                              <w:rPr>
                                <w:spacing w:val="-5"/>
                              </w:rPr>
                              <w:t> </w:t>
                            </w:r>
                            <w:r>
                              <w:rPr/>
                              <w:t>and crying</w:t>
                            </w:r>
                            <w:r>
                              <w:rPr>
                                <w:spacing w:val="-12"/>
                              </w:rPr>
                              <w:t> </w:t>
                            </w:r>
                            <w:r>
                              <w:rPr/>
                              <w:t>when</w:t>
                            </w:r>
                            <w:r>
                              <w:rPr>
                                <w:spacing w:val="-12"/>
                              </w:rPr>
                              <w:t> </w:t>
                            </w:r>
                            <w:r>
                              <w:rPr/>
                              <w:t>approaching</w:t>
                            </w:r>
                            <w:r>
                              <w:rPr>
                                <w:spacing w:val="-14"/>
                              </w:rPr>
                              <w:t> </w:t>
                            </w:r>
                            <w:r>
                              <w:rPr/>
                              <w:t>the</w:t>
                            </w:r>
                            <w:r>
                              <w:rPr>
                                <w:spacing w:val="-12"/>
                              </w:rPr>
                              <w:t> </w:t>
                            </w:r>
                            <w:r>
                              <w:rPr/>
                              <w:t>school.</w:t>
                            </w:r>
                            <w:r>
                              <w:rPr>
                                <w:spacing w:val="-14"/>
                              </w:rPr>
                              <w:t> </w:t>
                            </w:r>
                            <w:r>
                              <w:rPr/>
                              <w:t>Today,</w:t>
                            </w:r>
                            <w:r>
                              <w:rPr>
                                <w:spacing w:val="-12"/>
                              </w:rPr>
                              <w:t> </w:t>
                            </w:r>
                            <w:r>
                              <w:rPr/>
                              <w:t>she</w:t>
                            </w:r>
                            <w:r>
                              <w:rPr>
                                <w:spacing w:val="-14"/>
                              </w:rPr>
                              <w:t> </w:t>
                            </w:r>
                            <w:r>
                              <w:rPr/>
                              <w:t>screamed</w:t>
                            </w:r>
                            <w:r>
                              <w:rPr>
                                <w:spacing w:val="-12"/>
                              </w:rPr>
                              <w:t> </w:t>
                            </w:r>
                            <w:r>
                              <w:rPr/>
                              <w:t>and</w:t>
                            </w:r>
                            <w:r>
                              <w:rPr>
                                <w:spacing w:val="-12"/>
                              </w:rPr>
                              <w:t> </w:t>
                            </w:r>
                            <w:r>
                              <w:rPr/>
                              <w:t>bit</w:t>
                            </w:r>
                            <w:r>
                              <w:rPr>
                                <w:spacing w:val="-13"/>
                              </w:rPr>
                              <w:t> </w:t>
                            </w:r>
                            <w:r>
                              <w:rPr/>
                              <w:t>at</w:t>
                            </w:r>
                            <w:r>
                              <w:rPr>
                                <w:spacing w:val="-13"/>
                              </w:rPr>
                              <w:t> </w:t>
                            </w:r>
                            <w:r>
                              <w:rPr/>
                              <w:t>a</w:t>
                            </w:r>
                            <w:r>
                              <w:rPr>
                                <w:spacing w:val="-14"/>
                              </w:rPr>
                              <w:t> </w:t>
                            </w:r>
                            <w:r>
                              <w:rPr/>
                              <w:t>teacher,</w:t>
                            </w:r>
                            <w:r>
                              <w:rPr>
                                <w:spacing w:val="-14"/>
                              </w:rPr>
                              <w:t> </w:t>
                            </w:r>
                            <w:r>
                              <w:rPr/>
                              <w:t>and</w:t>
                            </w:r>
                            <w:r>
                              <w:rPr>
                                <w:spacing w:val="-13"/>
                              </w:rPr>
                              <w:t> </w:t>
                            </w:r>
                            <w:r>
                              <w:rPr/>
                              <w:t>the</w:t>
                            </w:r>
                            <w:r>
                              <w:rPr>
                                <w:spacing w:val="-11"/>
                              </w:rPr>
                              <w:t> </w:t>
                            </w:r>
                            <w:r>
                              <w:rPr/>
                              <w:t>school</w:t>
                            </w:r>
                            <w:r>
                              <w:rPr>
                                <w:spacing w:val="-11"/>
                              </w:rPr>
                              <w:t> </w:t>
                            </w:r>
                            <w:r>
                              <w:rPr/>
                              <w:t>told</w:t>
                            </w:r>
                            <w:r>
                              <w:rPr>
                                <w:spacing w:val="-14"/>
                              </w:rPr>
                              <w:t> </w:t>
                            </w:r>
                            <w:r>
                              <w:rPr/>
                              <w:t>Sally’s parents</w:t>
                            </w:r>
                            <w:r>
                              <w:rPr>
                                <w:spacing w:val="-8"/>
                              </w:rPr>
                              <w:t> </w:t>
                            </w:r>
                            <w:r>
                              <w:rPr/>
                              <w:t>they</w:t>
                            </w:r>
                            <w:r>
                              <w:rPr>
                                <w:spacing w:val="-9"/>
                              </w:rPr>
                              <w:t> </w:t>
                            </w:r>
                            <w:r>
                              <w:rPr/>
                              <w:t>will</w:t>
                            </w:r>
                            <w:r>
                              <w:rPr>
                                <w:spacing w:val="-5"/>
                              </w:rPr>
                              <w:t> </w:t>
                            </w:r>
                            <w:r>
                              <w:rPr/>
                              <w:t>have</w:t>
                            </w:r>
                            <w:r>
                              <w:rPr>
                                <w:spacing w:val="-8"/>
                              </w:rPr>
                              <w:t> </w:t>
                            </w:r>
                            <w:r>
                              <w:rPr/>
                              <w:t>to</w:t>
                            </w:r>
                            <w:r>
                              <w:rPr>
                                <w:spacing w:val="-6"/>
                              </w:rPr>
                              <w:t> </w:t>
                            </w:r>
                            <w:r>
                              <w:rPr/>
                              <w:t>report</w:t>
                            </w:r>
                            <w:r>
                              <w:rPr>
                                <w:spacing w:val="-7"/>
                              </w:rPr>
                              <w:t> </w:t>
                            </w:r>
                            <w:r>
                              <w:rPr/>
                              <w:t>her</w:t>
                            </w:r>
                            <w:r>
                              <w:rPr>
                                <w:spacing w:val="-8"/>
                              </w:rPr>
                              <w:t> </w:t>
                            </w:r>
                            <w:r>
                              <w:rPr/>
                              <w:t>as</w:t>
                            </w:r>
                            <w:r>
                              <w:rPr>
                                <w:spacing w:val="-6"/>
                              </w:rPr>
                              <w:t> </w:t>
                            </w:r>
                            <w:r>
                              <w:rPr/>
                              <w:t>habitually</w:t>
                            </w:r>
                            <w:r>
                              <w:rPr>
                                <w:spacing w:val="-9"/>
                              </w:rPr>
                              <w:t> </w:t>
                            </w:r>
                            <w:r>
                              <w:rPr/>
                              <w:t>truant</w:t>
                            </w:r>
                            <w:r>
                              <w:rPr>
                                <w:spacing w:val="-7"/>
                              </w:rPr>
                              <w:t> </w:t>
                            </w:r>
                            <w:r>
                              <w:rPr/>
                              <w:t>if</w:t>
                            </w:r>
                            <w:r>
                              <w:rPr>
                                <w:spacing w:val="-5"/>
                              </w:rPr>
                              <w:t> </w:t>
                            </w:r>
                            <w:r>
                              <w:rPr/>
                              <w:t>she</w:t>
                            </w:r>
                            <w:r>
                              <w:rPr>
                                <w:spacing w:val="-6"/>
                              </w:rPr>
                              <w:t> </w:t>
                            </w:r>
                            <w:r>
                              <w:rPr/>
                              <w:t>is</w:t>
                            </w:r>
                            <w:r>
                              <w:rPr>
                                <w:spacing w:val="-6"/>
                              </w:rPr>
                              <w:t> </w:t>
                            </w:r>
                            <w:r>
                              <w:rPr/>
                              <w:t>unable</w:t>
                            </w:r>
                            <w:r>
                              <w:rPr>
                                <w:spacing w:val="-6"/>
                              </w:rPr>
                              <w:t> </w:t>
                            </w:r>
                            <w:r>
                              <w:rPr/>
                              <w:t>to</w:t>
                            </w:r>
                            <w:r>
                              <w:rPr>
                                <w:spacing w:val="-8"/>
                              </w:rPr>
                              <w:t> </w:t>
                            </w:r>
                            <w:r>
                              <w:rPr/>
                              <w:t>attend</w:t>
                            </w:r>
                            <w:r>
                              <w:rPr>
                                <w:spacing w:val="-9"/>
                              </w:rPr>
                              <w:t> </w:t>
                            </w:r>
                            <w:r>
                              <w:rPr/>
                              <w:t>school</w:t>
                            </w:r>
                            <w:r>
                              <w:rPr>
                                <w:spacing w:val="-8"/>
                              </w:rPr>
                              <w:t> </w:t>
                            </w:r>
                            <w:r>
                              <w:rPr/>
                              <w:t>regularly.</w:t>
                            </w:r>
                            <w:r>
                              <w:rPr>
                                <w:spacing w:val="-6"/>
                              </w:rPr>
                              <w:t> </w:t>
                            </w:r>
                            <w:r>
                              <w:rPr/>
                              <w:t>Sally’s parent, John, texts 988.</w:t>
                            </w:r>
                          </w:p>
                          <w:p>
                            <w:pPr>
                              <w:pStyle w:val="BodyText"/>
                              <w:spacing w:before="27"/>
                            </w:pPr>
                          </w:p>
                          <w:p>
                            <w:pPr>
                              <w:pStyle w:val="BodyText"/>
                              <w:ind w:left="101" w:right="96" w:firstLine="1"/>
                              <w:jc w:val="both"/>
                            </w:pPr>
                            <w:r>
                              <w:rPr/>
                              <w:t>The</w:t>
                            </w:r>
                            <w:r>
                              <w:rPr>
                                <w:spacing w:val="-10"/>
                              </w:rPr>
                              <w:t> </w:t>
                            </w:r>
                            <w:r>
                              <w:rPr/>
                              <w:t>988</w:t>
                            </w:r>
                            <w:r>
                              <w:rPr>
                                <w:spacing w:val="-11"/>
                              </w:rPr>
                              <w:t> </w:t>
                            </w:r>
                            <w:r>
                              <w:rPr/>
                              <w:t>responder</w:t>
                            </w:r>
                            <w:r>
                              <w:rPr>
                                <w:spacing w:val="-12"/>
                              </w:rPr>
                              <w:t> </w:t>
                            </w:r>
                            <w:r>
                              <w:rPr/>
                              <w:t>begins</w:t>
                            </w:r>
                            <w:r>
                              <w:rPr>
                                <w:spacing w:val="-10"/>
                              </w:rPr>
                              <w:t> </w:t>
                            </w:r>
                            <w:r>
                              <w:rPr/>
                              <w:t>by</w:t>
                            </w:r>
                            <w:r>
                              <w:rPr>
                                <w:spacing w:val="-11"/>
                              </w:rPr>
                              <w:t> </w:t>
                            </w:r>
                            <w:r>
                              <w:rPr/>
                              <w:t>asking</w:t>
                            </w:r>
                            <w:r>
                              <w:rPr>
                                <w:spacing w:val="-11"/>
                              </w:rPr>
                              <w:t> </w:t>
                            </w:r>
                            <w:r>
                              <w:rPr/>
                              <w:t>questions</w:t>
                            </w:r>
                            <w:r>
                              <w:rPr>
                                <w:spacing w:val="-13"/>
                              </w:rPr>
                              <w:t> </w:t>
                            </w:r>
                            <w:r>
                              <w:rPr/>
                              <w:t>to</w:t>
                            </w:r>
                            <w:r>
                              <w:rPr>
                                <w:spacing w:val="-11"/>
                              </w:rPr>
                              <w:t> </w:t>
                            </w:r>
                            <w:r>
                              <w:rPr/>
                              <w:t>assess</w:t>
                            </w:r>
                            <w:r>
                              <w:rPr>
                                <w:spacing w:val="-13"/>
                              </w:rPr>
                              <w:t> </w:t>
                            </w:r>
                            <w:r>
                              <w:rPr/>
                              <w:t>Sally’s</w:t>
                            </w:r>
                            <w:r>
                              <w:rPr>
                                <w:spacing w:val="-13"/>
                              </w:rPr>
                              <w:t> </w:t>
                            </w:r>
                            <w:r>
                              <w:rPr/>
                              <w:t>imminent</w:t>
                            </w:r>
                            <w:r>
                              <w:rPr>
                                <w:spacing w:val="-10"/>
                              </w:rPr>
                              <w:t> </w:t>
                            </w:r>
                            <w:r>
                              <w:rPr/>
                              <w:t>risk</w:t>
                            </w:r>
                            <w:r>
                              <w:rPr>
                                <w:spacing w:val="-13"/>
                              </w:rPr>
                              <w:t> </w:t>
                            </w:r>
                            <w:r>
                              <w:rPr/>
                              <w:t>of</w:t>
                            </w:r>
                            <w:r>
                              <w:rPr>
                                <w:spacing w:val="-10"/>
                              </w:rPr>
                              <w:t> </w:t>
                            </w:r>
                            <w:r>
                              <w:rPr/>
                              <w:t>harm</w:t>
                            </w:r>
                            <w:r>
                              <w:rPr>
                                <w:spacing w:val="-10"/>
                              </w:rPr>
                              <w:t> </w:t>
                            </w:r>
                            <w:r>
                              <w:rPr/>
                              <w:t>to</w:t>
                            </w:r>
                            <w:r>
                              <w:rPr>
                                <w:spacing w:val="-13"/>
                              </w:rPr>
                              <w:t> </w:t>
                            </w:r>
                            <w:r>
                              <w:rPr/>
                              <w:t>herself</w:t>
                            </w:r>
                            <w:r>
                              <w:rPr>
                                <w:spacing w:val="-10"/>
                              </w:rPr>
                              <w:t> </w:t>
                            </w:r>
                            <w:r>
                              <w:rPr/>
                              <w:t>or</w:t>
                            </w:r>
                            <w:r>
                              <w:rPr>
                                <w:spacing w:val="-10"/>
                              </w:rPr>
                              <w:t> </w:t>
                            </w:r>
                            <w:r>
                              <w:rPr/>
                              <w:t>others and to clarify Sally’s safety</w:t>
                            </w:r>
                            <w:r>
                              <w:rPr>
                                <w:spacing w:val="-1"/>
                              </w:rPr>
                              <w:t> </w:t>
                            </w:r>
                            <w:r>
                              <w:rPr/>
                              <w:t>in other ways (e.g., whether there are specific people at school whom Sally is frightened of). The 988 responder explores what John’s reasons or goals are for calling now. John’s fear</w:t>
                            </w:r>
                            <w:r>
                              <w:rPr>
                                <w:spacing w:val="-3"/>
                              </w:rPr>
                              <w:t> </w:t>
                            </w:r>
                            <w:r>
                              <w:rPr/>
                              <w:t>is</w:t>
                            </w:r>
                            <w:r>
                              <w:rPr>
                                <w:spacing w:val="-6"/>
                              </w:rPr>
                              <w:t> </w:t>
                            </w:r>
                            <w:r>
                              <w:rPr/>
                              <w:t>that</w:t>
                            </w:r>
                            <w:r>
                              <w:rPr>
                                <w:spacing w:val="-3"/>
                              </w:rPr>
                              <w:t> </w:t>
                            </w:r>
                            <w:r>
                              <w:rPr/>
                              <w:t>the</w:t>
                            </w:r>
                            <w:r>
                              <w:rPr>
                                <w:spacing w:val="-3"/>
                              </w:rPr>
                              <w:t> </w:t>
                            </w:r>
                            <w:r>
                              <w:rPr/>
                              <w:t>police</w:t>
                            </w:r>
                            <w:r>
                              <w:rPr>
                                <w:spacing w:val="-3"/>
                              </w:rPr>
                              <w:t> </w:t>
                            </w:r>
                            <w:r>
                              <w:rPr/>
                              <w:t>or</w:t>
                            </w:r>
                            <w:r>
                              <w:rPr>
                                <w:spacing w:val="-3"/>
                              </w:rPr>
                              <w:t> </w:t>
                            </w:r>
                            <w:r>
                              <w:rPr/>
                              <w:t>child</w:t>
                            </w:r>
                            <w:r>
                              <w:rPr>
                                <w:spacing w:val="-4"/>
                              </w:rPr>
                              <w:t> </w:t>
                            </w:r>
                            <w:r>
                              <w:rPr/>
                              <w:t>protective</w:t>
                            </w:r>
                            <w:r>
                              <w:rPr>
                                <w:spacing w:val="-3"/>
                              </w:rPr>
                              <w:t> </w:t>
                            </w:r>
                            <w:r>
                              <w:rPr/>
                              <w:t>services</w:t>
                            </w:r>
                            <w:r>
                              <w:rPr>
                                <w:spacing w:val="-3"/>
                              </w:rPr>
                              <w:t> </w:t>
                            </w:r>
                            <w:r>
                              <w:rPr/>
                              <w:t>will</w:t>
                            </w:r>
                            <w:r>
                              <w:rPr>
                                <w:spacing w:val="-3"/>
                              </w:rPr>
                              <w:t> </w:t>
                            </w:r>
                            <w:r>
                              <w:rPr/>
                              <w:t>be</w:t>
                            </w:r>
                            <w:r>
                              <w:rPr>
                                <w:spacing w:val="-3"/>
                              </w:rPr>
                              <w:t> </w:t>
                            </w:r>
                            <w:r>
                              <w:rPr/>
                              <w:t>called</w:t>
                            </w:r>
                            <w:r>
                              <w:rPr>
                                <w:spacing w:val="-6"/>
                              </w:rPr>
                              <w:t> </w:t>
                            </w:r>
                            <w:r>
                              <w:rPr/>
                              <w:t>if</w:t>
                            </w:r>
                            <w:r>
                              <w:rPr>
                                <w:spacing w:val="-3"/>
                              </w:rPr>
                              <w:t> </w:t>
                            </w:r>
                            <w:r>
                              <w:rPr/>
                              <w:t>Sally</w:t>
                            </w:r>
                            <w:r>
                              <w:rPr>
                                <w:spacing w:val="-6"/>
                              </w:rPr>
                              <w:t> </w:t>
                            </w:r>
                            <w:r>
                              <w:rPr/>
                              <w:t>is</w:t>
                            </w:r>
                            <w:r>
                              <w:rPr>
                                <w:spacing w:val="-3"/>
                              </w:rPr>
                              <w:t> </w:t>
                            </w:r>
                            <w:r>
                              <w:rPr/>
                              <w:t>reported</w:t>
                            </w:r>
                            <w:r>
                              <w:rPr>
                                <w:spacing w:val="-4"/>
                              </w:rPr>
                              <w:t> </w:t>
                            </w:r>
                            <w:r>
                              <w:rPr/>
                              <w:t>as</w:t>
                            </w:r>
                            <w:r>
                              <w:rPr>
                                <w:spacing w:val="-3"/>
                              </w:rPr>
                              <w:t> </w:t>
                            </w:r>
                            <w:r>
                              <w:rPr/>
                              <w:t>truant,</w:t>
                            </w:r>
                            <w:r>
                              <w:rPr>
                                <w:spacing w:val="-4"/>
                              </w:rPr>
                              <w:t> </w:t>
                            </w:r>
                            <w:r>
                              <w:rPr/>
                              <w:t>and</w:t>
                            </w:r>
                            <w:r>
                              <w:rPr>
                                <w:spacing w:val="-6"/>
                              </w:rPr>
                              <w:t> </w:t>
                            </w:r>
                            <w:r>
                              <w:rPr/>
                              <w:t>that</w:t>
                            </w:r>
                            <w:r>
                              <w:rPr>
                                <w:spacing w:val="-3"/>
                              </w:rPr>
                              <w:t> </w:t>
                            </w:r>
                            <w:r>
                              <w:rPr/>
                              <w:t>she and</w:t>
                            </w:r>
                            <w:r>
                              <w:rPr>
                                <w:spacing w:val="-4"/>
                              </w:rPr>
                              <w:t> </w:t>
                            </w:r>
                            <w:r>
                              <w:rPr/>
                              <w:t>her</w:t>
                            </w:r>
                            <w:r>
                              <w:rPr>
                                <w:spacing w:val="-3"/>
                              </w:rPr>
                              <w:t> </w:t>
                            </w:r>
                            <w:r>
                              <w:rPr/>
                              <w:t>siblings</w:t>
                            </w:r>
                            <w:r>
                              <w:rPr>
                                <w:spacing w:val="-6"/>
                              </w:rPr>
                              <w:t> </w:t>
                            </w:r>
                            <w:r>
                              <w:rPr/>
                              <w:t>may</w:t>
                            </w:r>
                            <w:r>
                              <w:rPr>
                                <w:spacing w:val="-4"/>
                              </w:rPr>
                              <w:t> </w:t>
                            </w:r>
                            <w:r>
                              <w:rPr/>
                              <w:t>all</w:t>
                            </w:r>
                            <w:r>
                              <w:rPr>
                                <w:spacing w:val="-3"/>
                              </w:rPr>
                              <w:t> </w:t>
                            </w:r>
                            <w:r>
                              <w:rPr/>
                              <w:t>be</w:t>
                            </w:r>
                            <w:r>
                              <w:rPr>
                                <w:spacing w:val="-6"/>
                              </w:rPr>
                              <w:t> </w:t>
                            </w:r>
                            <w:r>
                              <w:rPr/>
                              <w:t>taken</w:t>
                            </w:r>
                            <w:r>
                              <w:rPr>
                                <w:spacing w:val="-6"/>
                              </w:rPr>
                              <w:t> </w:t>
                            </w:r>
                            <w:r>
                              <w:rPr/>
                              <w:t>from</w:t>
                            </w:r>
                            <w:r>
                              <w:rPr>
                                <w:spacing w:val="-5"/>
                              </w:rPr>
                              <w:t> </w:t>
                            </w:r>
                            <w:r>
                              <w:rPr/>
                              <w:t>the</w:t>
                            </w:r>
                            <w:r>
                              <w:rPr>
                                <w:spacing w:val="-3"/>
                              </w:rPr>
                              <w:t> </w:t>
                            </w:r>
                            <w:r>
                              <w:rPr/>
                              <w:t>home.</w:t>
                            </w:r>
                            <w:r>
                              <w:rPr>
                                <w:spacing w:val="-4"/>
                              </w:rPr>
                              <w:t> </w:t>
                            </w:r>
                            <w:r>
                              <w:rPr/>
                              <w:t>The</w:t>
                            </w:r>
                            <w:r>
                              <w:rPr>
                                <w:spacing w:val="-3"/>
                              </w:rPr>
                              <w:t> </w:t>
                            </w:r>
                            <w:r>
                              <w:rPr/>
                              <w:t>988</w:t>
                            </w:r>
                            <w:r>
                              <w:rPr>
                                <w:spacing w:val="-4"/>
                              </w:rPr>
                              <w:t> </w:t>
                            </w:r>
                            <w:r>
                              <w:rPr/>
                              <w:t>responder</w:t>
                            </w:r>
                            <w:r>
                              <w:rPr>
                                <w:spacing w:val="-3"/>
                              </w:rPr>
                              <w:t> </w:t>
                            </w:r>
                            <w:r>
                              <w:rPr/>
                              <w:t>offers</w:t>
                            </w:r>
                            <w:r>
                              <w:rPr>
                                <w:spacing w:val="-6"/>
                              </w:rPr>
                              <w:t> </w:t>
                            </w:r>
                            <w:r>
                              <w:rPr/>
                              <w:t>de-escalation</w:t>
                            </w:r>
                            <w:r>
                              <w:rPr>
                                <w:spacing w:val="-6"/>
                              </w:rPr>
                              <w:t> </w:t>
                            </w:r>
                            <w:r>
                              <w:rPr/>
                              <w:t>strategies</w:t>
                            </w:r>
                            <w:r>
                              <w:rPr>
                                <w:spacing w:val="-6"/>
                              </w:rPr>
                              <w:t> </w:t>
                            </w:r>
                            <w:r>
                              <w:rPr/>
                              <w:t>(e.g., playing</w:t>
                            </w:r>
                            <w:r>
                              <w:rPr>
                                <w:spacing w:val="-9"/>
                              </w:rPr>
                              <w:t> </w:t>
                            </w:r>
                            <w:r>
                              <w:rPr/>
                              <w:t>music</w:t>
                            </w:r>
                            <w:r>
                              <w:rPr>
                                <w:spacing w:val="-8"/>
                              </w:rPr>
                              <w:t> </w:t>
                            </w:r>
                            <w:r>
                              <w:rPr/>
                              <w:t>to</w:t>
                            </w:r>
                            <w:r>
                              <w:rPr>
                                <w:spacing w:val="-9"/>
                              </w:rPr>
                              <w:t> </w:t>
                            </w:r>
                            <w:r>
                              <w:rPr/>
                              <w:t>distract</w:t>
                            </w:r>
                            <w:r>
                              <w:rPr>
                                <w:spacing w:val="-8"/>
                              </w:rPr>
                              <w:t> </w:t>
                            </w:r>
                            <w:r>
                              <w:rPr/>
                              <w:t>Sally</w:t>
                            </w:r>
                            <w:r>
                              <w:rPr>
                                <w:spacing w:val="-8"/>
                              </w:rPr>
                              <w:t> </w:t>
                            </w:r>
                            <w:r>
                              <w:rPr/>
                              <w:t>while</w:t>
                            </w:r>
                            <w:r>
                              <w:rPr>
                                <w:spacing w:val="-8"/>
                              </w:rPr>
                              <w:t> </w:t>
                            </w:r>
                            <w:r>
                              <w:rPr/>
                              <w:t>driving</w:t>
                            </w:r>
                            <w:r>
                              <w:rPr>
                                <w:spacing w:val="-9"/>
                              </w:rPr>
                              <w:t> </w:t>
                            </w:r>
                            <w:r>
                              <w:rPr/>
                              <w:t>to</w:t>
                            </w:r>
                            <w:r>
                              <w:rPr>
                                <w:spacing w:val="-9"/>
                              </w:rPr>
                              <w:t> </w:t>
                            </w:r>
                            <w:r>
                              <w:rPr/>
                              <w:t>school)</w:t>
                            </w:r>
                            <w:r>
                              <w:rPr>
                                <w:spacing w:val="-10"/>
                              </w:rPr>
                              <w:t> </w:t>
                            </w:r>
                            <w:r>
                              <w:rPr/>
                              <w:t>and</w:t>
                            </w:r>
                            <w:r>
                              <w:rPr>
                                <w:spacing w:val="-9"/>
                              </w:rPr>
                              <w:t> </w:t>
                            </w:r>
                            <w:r>
                              <w:rPr/>
                              <w:t>consultation</w:t>
                            </w:r>
                            <w:r>
                              <w:rPr>
                                <w:spacing w:val="-9"/>
                              </w:rPr>
                              <w:t> </w:t>
                            </w:r>
                            <w:r>
                              <w:rPr/>
                              <w:t>with</w:t>
                            </w:r>
                            <w:r>
                              <w:rPr>
                                <w:spacing w:val="-9"/>
                              </w:rPr>
                              <w:t> </w:t>
                            </w:r>
                            <w:r>
                              <w:rPr/>
                              <w:t>the</w:t>
                            </w:r>
                            <w:r>
                              <w:rPr>
                                <w:spacing w:val="-11"/>
                              </w:rPr>
                              <w:t> </w:t>
                            </w:r>
                            <w:r>
                              <w:rPr/>
                              <w:t>mobile</w:t>
                            </w:r>
                            <w:r>
                              <w:rPr>
                                <w:spacing w:val="-8"/>
                              </w:rPr>
                              <w:t> </w:t>
                            </w:r>
                            <w:r>
                              <w:rPr/>
                              <w:t>crisis</w:t>
                            </w:r>
                            <w:r>
                              <w:rPr>
                                <w:spacing w:val="-8"/>
                              </w:rPr>
                              <w:t> </w:t>
                            </w:r>
                            <w:r>
                              <w:rPr/>
                              <w:t>team.</w:t>
                            </w:r>
                            <w:r>
                              <w:rPr>
                                <w:spacing w:val="-9"/>
                              </w:rPr>
                              <w:t> </w:t>
                            </w:r>
                            <w:r>
                              <w:rPr/>
                              <w:t>The mobile crisis team has an initial phone call to allay John’s fears of being reported to the police or child protective services. The mobile crisis team arrives at Sally’s home and works with John to further de- escalate</w:t>
                            </w:r>
                            <w:r>
                              <w:rPr>
                                <w:spacing w:val="-4"/>
                              </w:rPr>
                              <w:t> </w:t>
                            </w:r>
                            <w:r>
                              <w:rPr/>
                              <w:t>the</w:t>
                            </w:r>
                            <w:r>
                              <w:rPr>
                                <w:spacing w:val="-4"/>
                              </w:rPr>
                              <w:t> </w:t>
                            </w:r>
                            <w:r>
                              <w:rPr/>
                              <w:t>crisis,</w:t>
                            </w:r>
                            <w:r>
                              <w:rPr>
                                <w:spacing w:val="-4"/>
                              </w:rPr>
                              <w:t> </w:t>
                            </w:r>
                            <w:r>
                              <w:rPr/>
                              <w:t>find</w:t>
                            </w:r>
                            <w:r>
                              <w:rPr>
                                <w:spacing w:val="-5"/>
                              </w:rPr>
                              <w:t> </w:t>
                            </w:r>
                            <w:r>
                              <w:rPr/>
                              <w:t>solutions,</w:t>
                            </w:r>
                            <w:r>
                              <w:rPr>
                                <w:spacing w:val="-2"/>
                              </w:rPr>
                              <w:t> </w:t>
                            </w:r>
                            <w:r>
                              <w:rPr/>
                              <w:t>and</w:t>
                            </w:r>
                            <w:r>
                              <w:rPr>
                                <w:spacing w:val="-4"/>
                              </w:rPr>
                              <w:t> </w:t>
                            </w:r>
                            <w:r>
                              <w:rPr/>
                              <w:t>create</w:t>
                            </w:r>
                            <w:r>
                              <w:rPr>
                                <w:spacing w:val="-4"/>
                              </w:rPr>
                              <w:t> </w:t>
                            </w:r>
                            <w:r>
                              <w:rPr/>
                              <w:t>an</w:t>
                            </w:r>
                            <w:r>
                              <w:rPr>
                                <w:spacing w:val="-4"/>
                              </w:rPr>
                              <w:t> </w:t>
                            </w:r>
                            <w:r>
                              <w:rPr/>
                              <w:t>action</w:t>
                            </w:r>
                            <w:r>
                              <w:rPr>
                                <w:spacing w:val="-2"/>
                              </w:rPr>
                              <w:t> </w:t>
                            </w:r>
                            <w:r>
                              <w:rPr/>
                              <w:t>plan</w:t>
                            </w:r>
                            <w:r>
                              <w:rPr>
                                <w:spacing w:val="-4"/>
                              </w:rPr>
                              <w:t> </w:t>
                            </w:r>
                            <w:r>
                              <w:rPr/>
                              <w:t>(e.g.,</w:t>
                            </w:r>
                            <w:r>
                              <w:rPr>
                                <w:spacing w:val="-2"/>
                              </w:rPr>
                              <w:t> </w:t>
                            </w:r>
                            <w:r>
                              <w:rPr/>
                              <w:t>having</w:t>
                            </w:r>
                            <w:r>
                              <w:rPr>
                                <w:spacing w:val="-4"/>
                              </w:rPr>
                              <w:t> </w:t>
                            </w:r>
                            <w:r>
                              <w:rPr/>
                              <w:t>Sally</w:t>
                            </w:r>
                            <w:r>
                              <w:rPr>
                                <w:spacing w:val="-5"/>
                              </w:rPr>
                              <w:t> </w:t>
                            </w:r>
                            <w:r>
                              <w:rPr/>
                              <w:t>enroll</w:t>
                            </w:r>
                            <w:r>
                              <w:rPr>
                                <w:spacing w:val="-1"/>
                              </w:rPr>
                              <w:t> </w:t>
                            </w:r>
                            <w:r>
                              <w:rPr/>
                              <w:t>in</w:t>
                            </w:r>
                            <w:r>
                              <w:rPr>
                                <w:spacing w:val="-2"/>
                              </w:rPr>
                              <w:t> </w:t>
                            </w:r>
                            <w:r>
                              <w:rPr/>
                              <w:t>virtual</w:t>
                            </w:r>
                            <w:r>
                              <w:rPr>
                                <w:spacing w:val="-1"/>
                              </w:rPr>
                              <w:t> </w:t>
                            </w:r>
                            <w:r>
                              <w:rPr/>
                              <w:t>schooling temporarily, accessing community-based care if Sally continues to experience anxiety about leaving </w:t>
                            </w:r>
                            <w:r>
                              <w:rPr>
                                <w:spacing w:val="-2"/>
                              </w:rPr>
                              <w:t>home).</w:t>
                            </w:r>
                          </w:p>
                        </w:txbxContent>
                      </wps:txbx>
                      <wps:bodyPr wrap="square" lIns="0" tIns="0" rIns="0" bIns="0" rtlCol="0">
                        <a:noAutofit/>
                      </wps:bodyPr>
                    </wps:wsp>
                  </a:graphicData>
                </a:graphic>
              </wp:anchor>
            </w:drawing>
          </mc:Choice>
          <mc:Fallback>
            <w:pict>
              <v:shape style="position:absolute;margin-left:72.239998pt;margin-top:13.97832pt;width:467.55pt;height:302.3pt;mso-position-horizontal-relative:page;mso-position-vertical-relative:paragraph;z-index:-15727104;mso-wrap-distance-left:0;mso-wrap-distance-right:0" type="#_x0000_t202" id="docshape11" filled="false" stroked="true" strokeweight=".48pt" strokecolor="#000000">
                <v:textbox inset="0,0,0,0">
                  <w:txbxContent>
                    <w:p>
                      <w:pPr>
                        <w:pStyle w:val="BodyText"/>
                        <w:spacing w:before="109"/>
                      </w:pPr>
                    </w:p>
                    <w:p>
                      <w:pPr>
                        <w:pStyle w:val="BodyText"/>
                        <w:ind w:left="102"/>
                        <w:jc w:val="both"/>
                        <w:rPr>
                          <w:rFonts w:ascii="Arial"/>
                        </w:rPr>
                      </w:pPr>
                      <w:bookmarkStart w:name="Youth Crisis Response Case Example: Sall" w:id="41"/>
                      <w:bookmarkEnd w:id="41"/>
                      <w:r>
                        <w:rPr/>
                      </w:r>
                      <w:r>
                        <w:rPr>
                          <w:rFonts w:ascii="Arial"/>
                          <w:color w:val="4471C4"/>
                          <w:u w:val="single" w:color="4471C4"/>
                        </w:rPr>
                        <w:t>Youth</w:t>
                      </w:r>
                      <w:r>
                        <w:rPr>
                          <w:rFonts w:ascii="Arial"/>
                          <w:color w:val="4471C4"/>
                          <w:spacing w:val="-8"/>
                          <w:u w:val="single" w:color="4471C4"/>
                        </w:rPr>
                        <w:t> </w:t>
                      </w:r>
                      <w:r>
                        <w:rPr>
                          <w:rFonts w:ascii="Arial"/>
                          <w:color w:val="4471C4"/>
                          <w:u w:val="single" w:color="4471C4"/>
                        </w:rPr>
                        <w:t>Crisis</w:t>
                      </w:r>
                      <w:r>
                        <w:rPr>
                          <w:rFonts w:ascii="Arial"/>
                          <w:color w:val="4471C4"/>
                          <w:spacing w:val="-4"/>
                          <w:u w:val="single" w:color="4471C4"/>
                        </w:rPr>
                        <w:t> </w:t>
                      </w:r>
                      <w:r>
                        <w:rPr>
                          <w:rFonts w:ascii="Arial"/>
                          <w:color w:val="4471C4"/>
                          <w:u w:val="single" w:color="4471C4"/>
                        </w:rPr>
                        <w:t>Response</w:t>
                      </w:r>
                      <w:r>
                        <w:rPr>
                          <w:rFonts w:ascii="Arial"/>
                          <w:color w:val="4471C4"/>
                          <w:spacing w:val="-7"/>
                          <w:u w:val="single" w:color="4471C4"/>
                        </w:rPr>
                        <w:t> </w:t>
                      </w:r>
                      <w:r>
                        <w:rPr>
                          <w:rFonts w:ascii="Arial"/>
                          <w:color w:val="4471C4"/>
                          <w:u w:val="single" w:color="4471C4"/>
                        </w:rPr>
                        <w:t>Case</w:t>
                      </w:r>
                      <w:r>
                        <w:rPr>
                          <w:rFonts w:ascii="Arial"/>
                          <w:color w:val="4471C4"/>
                          <w:spacing w:val="-5"/>
                          <w:u w:val="single" w:color="4471C4"/>
                        </w:rPr>
                        <w:t> </w:t>
                      </w:r>
                      <w:r>
                        <w:rPr>
                          <w:rFonts w:ascii="Arial"/>
                          <w:color w:val="4471C4"/>
                          <w:u w:val="single" w:color="4471C4"/>
                        </w:rPr>
                        <w:t>Example:</w:t>
                      </w:r>
                      <w:r>
                        <w:rPr>
                          <w:rFonts w:ascii="Arial"/>
                          <w:color w:val="4471C4"/>
                          <w:spacing w:val="-5"/>
                          <w:u w:val="single" w:color="4471C4"/>
                        </w:rPr>
                        <w:t> </w:t>
                      </w:r>
                      <w:r>
                        <w:rPr>
                          <w:rFonts w:ascii="Arial"/>
                          <w:color w:val="4471C4"/>
                          <w:u w:val="single" w:color="4471C4"/>
                        </w:rPr>
                        <w:t>Sally,</w:t>
                      </w:r>
                      <w:r>
                        <w:rPr>
                          <w:rFonts w:ascii="Arial"/>
                          <w:color w:val="4471C4"/>
                          <w:spacing w:val="-3"/>
                          <w:u w:val="single" w:color="4471C4"/>
                        </w:rPr>
                        <w:t> </w:t>
                      </w:r>
                      <w:r>
                        <w:rPr>
                          <w:rFonts w:ascii="Arial"/>
                          <w:color w:val="4471C4"/>
                          <w:u w:val="single" w:color="4471C4"/>
                        </w:rPr>
                        <w:t>Age</w:t>
                      </w:r>
                      <w:r>
                        <w:rPr>
                          <w:rFonts w:ascii="Arial"/>
                          <w:color w:val="4471C4"/>
                          <w:spacing w:val="-5"/>
                          <w:u w:val="single" w:color="4471C4"/>
                        </w:rPr>
                        <w:t> </w:t>
                      </w:r>
                      <w:r>
                        <w:rPr>
                          <w:rFonts w:ascii="Arial"/>
                          <w:color w:val="4471C4"/>
                          <w:spacing w:val="-10"/>
                          <w:u w:val="single" w:color="4471C4"/>
                        </w:rPr>
                        <w:t>7</w:t>
                      </w:r>
                    </w:p>
                    <w:p>
                      <w:pPr>
                        <w:pStyle w:val="BodyText"/>
                        <w:spacing w:before="25"/>
                        <w:rPr>
                          <w:rFonts w:ascii="Arial"/>
                        </w:rPr>
                      </w:pPr>
                    </w:p>
                    <w:p>
                      <w:pPr>
                        <w:spacing w:before="1"/>
                        <w:ind w:left="102" w:right="97" w:firstLine="0"/>
                        <w:jc w:val="both"/>
                        <w:rPr>
                          <w:i/>
                          <w:sz w:val="22"/>
                        </w:rPr>
                      </w:pPr>
                      <w:r>
                        <w:rPr>
                          <w:i/>
                          <w:sz w:val="22"/>
                        </w:rPr>
                        <w:t>Fictitious names and the vignette are adapted from Bostic, J., Hoover, S. (2020). Improving the Child</w:t>
                      </w:r>
                      <w:r>
                        <w:rPr>
                          <w:i/>
                          <w:sz w:val="22"/>
                        </w:rPr>
                        <w:t> and Adolescent Crisis System: Shifting from a 9-1-1 to a 9-8-8 Paradigm.</w:t>
                      </w:r>
                    </w:p>
                    <w:p>
                      <w:pPr>
                        <w:pStyle w:val="BodyText"/>
                        <w:spacing w:before="25"/>
                        <w:rPr>
                          <w:i/>
                        </w:rPr>
                      </w:pPr>
                    </w:p>
                    <w:p>
                      <w:pPr>
                        <w:pStyle w:val="BodyText"/>
                        <w:ind w:left="102" w:right="98"/>
                        <w:jc w:val="both"/>
                      </w:pPr>
                      <w:r>
                        <w:rPr/>
                        <w:t>Sally</w:t>
                      </w:r>
                      <w:r>
                        <w:rPr>
                          <w:spacing w:val="-2"/>
                        </w:rPr>
                        <w:t> </w:t>
                      </w:r>
                      <w:r>
                        <w:rPr/>
                        <w:t>has</w:t>
                      </w:r>
                      <w:r>
                        <w:rPr>
                          <w:spacing w:val="-2"/>
                        </w:rPr>
                        <w:t> </w:t>
                      </w:r>
                      <w:r>
                        <w:rPr/>
                        <w:t>not</w:t>
                      </w:r>
                      <w:r>
                        <w:rPr>
                          <w:spacing w:val="-1"/>
                        </w:rPr>
                        <w:t> </w:t>
                      </w:r>
                      <w:r>
                        <w:rPr/>
                        <w:t>gone</w:t>
                      </w:r>
                      <w:r>
                        <w:rPr>
                          <w:spacing w:val="-4"/>
                        </w:rPr>
                        <w:t> </w:t>
                      </w:r>
                      <w:r>
                        <w:rPr/>
                        <w:t>to</w:t>
                      </w:r>
                      <w:r>
                        <w:rPr>
                          <w:spacing w:val="-5"/>
                        </w:rPr>
                        <w:t> </w:t>
                      </w:r>
                      <w:r>
                        <w:rPr/>
                        <w:t>or</w:t>
                      </w:r>
                      <w:r>
                        <w:rPr>
                          <w:spacing w:val="-4"/>
                        </w:rPr>
                        <w:t> </w:t>
                      </w:r>
                      <w:r>
                        <w:rPr/>
                        <w:t>stayed</w:t>
                      </w:r>
                      <w:r>
                        <w:rPr>
                          <w:spacing w:val="-2"/>
                        </w:rPr>
                        <w:t> </w:t>
                      </w:r>
                      <w:r>
                        <w:rPr/>
                        <w:t>at</w:t>
                      </w:r>
                      <w:r>
                        <w:rPr>
                          <w:spacing w:val="-4"/>
                        </w:rPr>
                        <w:t> </w:t>
                      </w:r>
                      <w:r>
                        <w:rPr/>
                        <w:t>school</w:t>
                      </w:r>
                      <w:r>
                        <w:rPr>
                          <w:spacing w:val="-4"/>
                        </w:rPr>
                        <w:t> </w:t>
                      </w:r>
                      <w:r>
                        <w:rPr/>
                        <w:t>since</w:t>
                      </w:r>
                      <w:r>
                        <w:rPr>
                          <w:spacing w:val="-4"/>
                        </w:rPr>
                        <w:t> </w:t>
                      </w:r>
                      <w:r>
                        <w:rPr/>
                        <w:t>the</w:t>
                      </w:r>
                      <w:r>
                        <w:rPr>
                          <w:spacing w:val="-4"/>
                        </w:rPr>
                        <w:t> </w:t>
                      </w:r>
                      <w:r>
                        <w:rPr/>
                        <w:t>beginning</w:t>
                      </w:r>
                      <w:r>
                        <w:rPr>
                          <w:spacing w:val="-5"/>
                        </w:rPr>
                        <w:t> </w:t>
                      </w:r>
                      <w:r>
                        <w:rPr/>
                        <w:t>of</w:t>
                      </w:r>
                      <w:r>
                        <w:rPr>
                          <w:spacing w:val="-4"/>
                        </w:rPr>
                        <w:t> </w:t>
                      </w:r>
                      <w:r>
                        <w:rPr/>
                        <w:t>the</w:t>
                      </w:r>
                      <w:r>
                        <w:rPr>
                          <w:spacing w:val="-2"/>
                        </w:rPr>
                        <w:t> </w:t>
                      </w:r>
                      <w:r>
                        <w:rPr/>
                        <w:t>school</w:t>
                      </w:r>
                      <w:r>
                        <w:rPr>
                          <w:spacing w:val="-1"/>
                        </w:rPr>
                        <w:t> </w:t>
                      </w:r>
                      <w:r>
                        <w:rPr/>
                        <w:t>year,</w:t>
                      </w:r>
                      <w:r>
                        <w:rPr>
                          <w:spacing w:val="-5"/>
                        </w:rPr>
                        <w:t> </w:t>
                      </w:r>
                      <w:r>
                        <w:rPr/>
                        <w:t>typically</w:t>
                      </w:r>
                      <w:r>
                        <w:rPr>
                          <w:spacing w:val="-2"/>
                        </w:rPr>
                        <w:t> </w:t>
                      </w:r>
                      <w:r>
                        <w:rPr/>
                        <w:t>screaming</w:t>
                      </w:r>
                      <w:r>
                        <w:rPr>
                          <w:spacing w:val="-5"/>
                        </w:rPr>
                        <w:t> </w:t>
                      </w:r>
                      <w:r>
                        <w:rPr/>
                        <w:t>and crying</w:t>
                      </w:r>
                      <w:r>
                        <w:rPr>
                          <w:spacing w:val="-12"/>
                        </w:rPr>
                        <w:t> </w:t>
                      </w:r>
                      <w:r>
                        <w:rPr/>
                        <w:t>when</w:t>
                      </w:r>
                      <w:r>
                        <w:rPr>
                          <w:spacing w:val="-12"/>
                        </w:rPr>
                        <w:t> </w:t>
                      </w:r>
                      <w:r>
                        <w:rPr/>
                        <w:t>approaching</w:t>
                      </w:r>
                      <w:r>
                        <w:rPr>
                          <w:spacing w:val="-14"/>
                        </w:rPr>
                        <w:t> </w:t>
                      </w:r>
                      <w:r>
                        <w:rPr/>
                        <w:t>the</w:t>
                      </w:r>
                      <w:r>
                        <w:rPr>
                          <w:spacing w:val="-12"/>
                        </w:rPr>
                        <w:t> </w:t>
                      </w:r>
                      <w:r>
                        <w:rPr/>
                        <w:t>school.</w:t>
                      </w:r>
                      <w:r>
                        <w:rPr>
                          <w:spacing w:val="-14"/>
                        </w:rPr>
                        <w:t> </w:t>
                      </w:r>
                      <w:r>
                        <w:rPr/>
                        <w:t>Today,</w:t>
                      </w:r>
                      <w:r>
                        <w:rPr>
                          <w:spacing w:val="-12"/>
                        </w:rPr>
                        <w:t> </w:t>
                      </w:r>
                      <w:r>
                        <w:rPr/>
                        <w:t>she</w:t>
                      </w:r>
                      <w:r>
                        <w:rPr>
                          <w:spacing w:val="-14"/>
                        </w:rPr>
                        <w:t> </w:t>
                      </w:r>
                      <w:r>
                        <w:rPr/>
                        <w:t>screamed</w:t>
                      </w:r>
                      <w:r>
                        <w:rPr>
                          <w:spacing w:val="-12"/>
                        </w:rPr>
                        <w:t> </w:t>
                      </w:r>
                      <w:r>
                        <w:rPr/>
                        <w:t>and</w:t>
                      </w:r>
                      <w:r>
                        <w:rPr>
                          <w:spacing w:val="-12"/>
                        </w:rPr>
                        <w:t> </w:t>
                      </w:r>
                      <w:r>
                        <w:rPr/>
                        <w:t>bit</w:t>
                      </w:r>
                      <w:r>
                        <w:rPr>
                          <w:spacing w:val="-13"/>
                        </w:rPr>
                        <w:t> </w:t>
                      </w:r>
                      <w:r>
                        <w:rPr/>
                        <w:t>at</w:t>
                      </w:r>
                      <w:r>
                        <w:rPr>
                          <w:spacing w:val="-13"/>
                        </w:rPr>
                        <w:t> </w:t>
                      </w:r>
                      <w:r>
                        <w:rPr/>
                        <w:t>a</w:t>
                      </w:r>
                      <w:r>
                        <w:rPr>
                          <w:spacing w:val="-14"/>
                        </w:rPr>
                        <w:t> </w:t>
                      </w:r>
                      <w:r>
                        <w:rPr/>
                        <w:t>teacher,</w:t>
                      </w:r>
                      <w:r>
                        <w:rPr>
                          <w:spacing w:val="-14"/>
                        </w:rPr>
                        <w:t> </w:t>
                      </w:r>
                      <w:r>
                        <w:rPr/>
                        <w:t>and</w:t>
                      </w:r>
                      <w:r>
                        <w:rPr>
                          <w:spacing w:val="-13"/>
                        </w:rPr>
                        <w:t> </w:t>
                      </w:r>
                      <w:r>
                        <w:rPr/>
                        <w:t>the</w:t>
                      </w:r>
                      <w:r>
                        <w:rPr>
                          <w:spacing w:val="-11"/>
                        </w:rPr>
                        <w:t> </w:t>
                      </w:r>
                      <w:r>
                        <w:rPr/>
                        <w:t>school</w:t>
                      </w:r>
                      <w:r>
                        <w:rPr>
                          <w:spacing w:val="-11"/>
                        </w:rPr>
                        <w:t> </w:t>
                      </w:r>
                      <w:r>
                        <w:rPr/>
                        <w:t>told</w:t>
                      </w:r>
                      <w:r>
                        <w:rPr>
                          <w:spacing w:val="-14"/>
                        </w:rPr>
                        <w:t> </w:t>
                      </w:r>
                      <w:r>
                        <w:rPr/>
                        <w:t>Sally’s parents</w:t>
                      </w:r>
                      <w:r>
                        <w:rPr>
                          <w:spacing w:val="-8"/>
                        </w:rPr>
                        <w:t> </w:t>
                      </w:r>
                      <w:r>
                        <w:rPr/>
                        <w:t>they</w:t>
                      </w:r>
                      <w:r>
                        <w:rPr>
                          <w:spacing w:val="-9"/>
                        </w:rPr>
                        <w:t> </w:t>
                      </w:r>
                      <w:r>
                        <w:rPr/>
                        <w:t>will</w:t>
                      </w:r>
                      <w:r>
                        <w:rPr>
                          <w:spacing w:val="-5"/>
                        </w:rPr>
                        <w:t> </w:t>
                      </w:r>
                      <w:r>
                        <w:rPr/>
                        <w:t>have</w:t>
                      </w:r>
                      <w:r>
                        <w:rPr>
                          <w:spacing w:val="-8"/>
                        </w:rPr>
                        <w:t> </w:t>
                      </w:r>
                      <w:r>
                        <w:rPr/>
                        <w:t>to</w:t>
                      </w:r>
                      <w:r>
                        <w:rPr>
                          <w:spacing w:val="-6"/>
                        </w:rPr>
                        <w:t> </w:t>
                      </w:r>
                      <w:r>
                        <w:rPr/>
                        <w:t>report</w:t>
                      </w:r>
                      <w:r>
                        <w:rPr>
                          <w:spacing w:val="-7"/>
                        </w:rPr>
                        <w:t> </w:t>
                      </w:r>
                      <w:r>
                        <w:rPr/>
                        <w:t>her</w:t>
                      </w:r>
                      <w:r>
                        <w:rPr>
                          <w:spacing w:val="-8"/>
                        </w:rPr>
                        <w:t> </w:t>
                      </w:r>
                      <w:r>
                        <w:rPr/>
                        <w:t>as</w:t>
                      </w:r>
                      <w:r>
                        <w:rPr>
                          <w:spacing w:val="-6"/>
                        </w:rPr>
                        <w:t> </w:t>
                      </w:r>
                      <w:r>
                        <w:rPr/>
                        <w:t>habitually</w:t>
                      </w:r>
                      <w:r>
                        <w:rPr>
                          <w:spacing w:val="-9"/>
                        </w:rPr>
                        <w:t> </w:t>
                      </w:r>
                      <w:r>
                        <w:rPr/>
                        <w:t>truant</w:t>
                      </w:r>
                      <w:r>
                        <w:rPr>
                          <w:spacing w:val="-7"/>
                        </w:rPr>
                        <w:t> </w:t>
                      </w:r>
                      <w:r>
                        <w:rPr/>
                        <w:t>if</w:t>
                      </w:r>
                      <w:r>
                        <w:rPr>
                          <w:spacing w:val="-5"/>
                        </w:rPr>
                        <w:t> </w:t>
                      </w:r>
                      <w:r>
                        <w:rPr/>
                        <w:t>she</w:t>
                      </w:r>
                      <w:r>
                        <w:rPr>
                          <w:spacing w:val="-6"/>
                        </w:rPr>
                        <w:t> </w:t>
                      </w:r>
                      <w:r>
                        <w:rPr/>
                        <w:t>is</w:t>
                      </w:r>
                      <w:r>
                        <w:rPr>
                          <w:spacing w:val="-6"/>
                        </w:rPr>
                        <w:t> </w:t>
                      </w:r>
                      <w:r>
                        <w:rPr/>
                        <w:t>unable</w:t>
                      </w:r>
                      <w:r>
                        <w:rPr>
                          <w:spacing w:val="-6"/>
                        </w:rPr>
                        <w:t> </w:t>
                      </w:r>
                      <w:r>
                        <w:rPr/>
                        <w:t>to</w:t>
                      </w:r>
                      <w:r>
                        <w:rPr>
                          <w:spacing w:val="-8"/>
                        </w:rPr>
                        <w:t> </w:t>
                      </w:r>
                      <w:r>
                        <w:rPr/>
                        <w:t>attend</w:t>
                      </w:r>
                      <w:r>
                        <w:rPr>
                          <w:spacing w:val="-9"/>
                        </w:rPr>
                        <w:t> </w:t>
                      </w:r>
                      <w:r>
                        <w:rPr/>
                        <w:t>school</w:t>
                      </w:r>
                      <w:r>
                        <w:rPr>
                          <w:spacing w:val="-8"/>
                        </w:rPr>
                        <w:t> </w:t>
                      </w:r>
                      <w:r>
                        <w:rPr/>
                        <w:t>regularly.</w:t>
                      </w:r>
                      <w:r>
                        <w:rPr>
                          <w:spacing w:val="-6"/>
                        </w:rPr>
                        <w:t> </w:t>
                      </w:r>
                      <w:r>
                        <w:rPr/>
                        <w:t>Sally’s parent, John, texts 988.</w:t>
                      </w:r>
                    </w:p>
                    <w:p>
                      <w:pPr>
                        <w:pStyle w:val="BodyText"/>
                        <w:spacing w:before="27"/>
                      </w:pPr>
                    </w:p>
                    <w:p>
                      <w:pPr>
                        <w:pStyle w:val="BodyText"/>
                        <w:ind w:left="101" w:right="96" w:firstLine="1"/>
                        <w:jc w:val="both"/>
                      </w:pPr>
                      <w:r>
                        <w:rPr/>
                        <w:t>The</w:t>
                      </w:r>
                      <w:r>
                        <w:rPr>
                          <w:spacing w:val="-10"/>
                        </w:rPr>
                        <w:t> </w:t>
                      </w:r>
                      <w:r>
                        <w:rPr/>
                        <w:t>988</w:t>
                      </w:r>
                      <w:r>
                        <w:rPr>
                          <w:spacing w:val="-11"/>
                        </w:rPr>
                        <w:t> </w:t>
                      </w:r>
                      <w:r>
                        <w:rPr/>
                        <w:t>responder</w:t>
                      </w:r>
                      <w:r>
                        <w:rPr>
                          <w:spacing w:val="-12"/>
                        </w:rPr>
                        <w:t> </w:t>
                      </w:r>
                      <w:r>
                        <w:rPr/>
                        <w:t>begins</w:t>
                      </w:r>
                      <w:r>
                        <w:rPr>
                          <w:spacing w:val="-10"/>
                        </w:rPr>
                        <w:t> </w:t>
                      </w:r>
                      <w:r>
                        <w:rPr/>
                        <w:t>by</w:t>
                      </w:r>
                      <w:r>
                        <w:rPr>
                          <w:spacing w:val="-11"/>
                        </w:rPr>
                        <w:t> </w:t>
                      </w:r>
                      <w:r>
                        <w:rPr/>
                        <w:t>asking</w:t>
                      </w:r>
                      <w:r>
                        <w:rPr>
                          <w:spacing w:val="-11"/>
                        </w:rPr>
                        <w:t> </w:t>
                      </w:r>
                      <w:r>
                        <w:rPr/>
                        <w:t>questions</w:t>
                      </w:r>
                      <w:r>
                        <w:rPr>
                          <w:spacing w:val="-13"/>
                        </w:rPr>
                        <w:t> </w:t>
                      </w:r>
                      <w:r>
                        <w:rPr/>
                        <w:t>to</w:t>
                      </w:r>
                      <w:r>
                        <w:rPr>
                          <w:spacing w:val="-11"/>
                        </w:rPr>
                        <w:t> </w:t>
                      </w:r>
                      <w:r>
                        <w:rPr/>
                        <w:t>assess</w:t>
                      </w:r>
                      <w:r>
                        <w:rPr>
                          <w:spacing w:val="-13"/>
                        </w:rPr>
                        <w:t> </w:t>
                      </w:r>
                      <w:r>
                        <w:rPr/>
                        <w:t>Sally’s</w:t>
                      </w:r>
                      <w:r>
                        <w:rPr>
                          <w:spacing w:val="-13"/>
                        </w:rPr>
                        <w:t> </w:t>
                      </w:r>
                      <w:r>
                        <w:rPr/>
                        <w:t>imminent</w:t>
                      </w:r>
                      <w:r>
                        <w:rPr>
                          <w:spacing w:val="-10"/>
                        </w:rPr>
                        <w:t> </w:t>
                      </w:r>
                      <w:r>
                        <w:rPr/>
                        <w:t>risk</w:t>
                      </w:r>
                      <w:r>
                        <w:rPr>
                          <w:spacing w:val="-13"/>
                        </w:rPr>
                        <w:t> </w:t>
                      </w:r>
                      <w:r>
                        <w:rPr/>
                        <w:t>of</w:t>
                      </w:r>
                      <w:r>
                        <w:rPr>
                          <w:spacing w:val="-10"/>
                        </w:rPr>
                        <w:t> </w:t>
                      </w:r>
                      <w:r>
                        <w:rPr/>
                        <w:t>harm</w:t>
                      </w:r>
                      <w:r>
                        <w:rPr>
                          <w:spacing w:val="-10"/>
                        </w:rPr>
                        <w:t> </w:t>
                      </w:r>
                      <w:r>
                        <w:rPr/>
                        <w:t>to</w:t>
                      </w:r>
                      <w:r>
                        <w:rPr>
                          <w:spacing w:val="-13"/>
                        </w:rPr>
                        <w:t> </w:t>
                      </w:r>
                      <w:r>
                        <w:rPr/>
                        <w:t>herself</w:t>
                      </w:r>
                      <w:r>
                        <w:rPr>
                          <w:spacing w:val="-10"/>
                        </w:rPr>
                        <w:t> </w:t>
                      </w:r>
                      <w:r>
                        <w:rPr/>
                        <w:t>or</w:t>
                      </w:r>
                      <w:r>
                        <w:rPr>
                          <w:spacing w:val="-10"/>
                        </w:rPr>
                        <w:t> </w:t>
                      </w:r>
                      <w:r>
                        <w:rPr/>
                        <w:t>others and to clarify Sally’s safety</w:t>
                      </w:r>
                      <w:r>
                        <w:rPr>
                          <w:spacing w:val="-1"/>
                        </w:rPr>
                        <w:t> </w:t>
                      </w:r>
                      <w:r>
                        <w:rPr/>
                        <w:t>in other ways (e.g., whether there are specific people at school whom Sally is frightened of). The 988 responder explores what John’s reasons or goals are for calling now. John’s fear</w:t>
                      </w:r>
                      <w:r>
                        <w:rPr>
                          <w:spacing w:val="-3"/>
                        </w:rPr>
                        <w:t> </w:t>
                      </w:r>
                      <w:r>
                        <w:rPr/>
                        <w:t>is</w:t>
                      </w:r>
                      <w:r>
                        <w:rPr>
                          <w:spacing w:val="-6"/>
                        </w:rPr>
                        <w:t> </w:t>
                      </w:r>
                      <w:r>
                        <w:rPr/>
                        <w:t>that</w:t>
                      </w:r>
                      <w:r>
                        <w:rPr>
                          <w:spacing w:val="-3"/>
                        </w:rPr>
                        <w:t> </w:t>
                      </w:r>
                      <w:r>
                        <w:rPr/>
                        <w:t>the</w:t>
                      </w:r>
                      <w:r>
                        <w:rPr>
                          <w:spacing w:val="-3"/>
                        </w:rPr>
                        <w:t> </w:t>
                      </w:r>
                      <w:r>
                        <w:rPr/>
                        <w:t>police</w:t>
                      </w:r>
                      <w:r>
                        <w:rPr>
                          <w:spacing w:val="-3"/>
                        </w:rPr>
                        <w:t> </w:t>
                      </w:r>
                      <w:r>
                        <w:rPr/>
                        <w:t>or</w:t>
                      </w:r>
                      <w:r>
                        <w:rPr>
                          <w:spacing w:val="-3"/>
                        </w:rPr>
                        <w:t> </w:t>
                      </w:r>
                      <w:r>
                        <w:rPr/>
                        <w:t>child</w:t>
                      </w:r>
                      <w:r>
                        <w:rPr>
                          <w:spacing w:val="-4"/>
                        </w:rPr>
                        <w:t> </w:t>
                      </w:r>
                      <w:r>
                        <w:rPr/>
                        <w:t>protective</w:t>
                      </w:r>
                      <w:r>
                        <w:rPr>
                          <w:spacing w:val="-3"/>
                        </w:rPr>
                        <w:t> </w:t>
                      </w:r>
                      <w:r>
                        <w:rPr/>
                        <w:t>services</w:t>
                      </w:r>
                      <w:r>
                        <w:rPr>
                          <w:spacing w:val="-3"/>
                        </w:rPr>
                        <w:t> </w:t>
                      </w:r>
                      <w:r>
                        <w:rPr/>
                        <w:t>will</w:t>
                      </w:r>
                      <w:r>
                        <w:rPr>
                          <w:spacing w:val="-3"/>
                        </w:rPr>
                        <w:t> </w:t>
                      </w:r>
                      <w:r>
                        <w:rPr/>
                        <w:t>be</w:t>
                      </w:r>
                      <w:r>
                        <w:rPr>
                          <w:spacing w:val="-3"/>
                        </w:rPr>
                        <w:t> </w:t>
                      </w:r>
                      <w:r>
                        <w:rPr/>
                        <w:t>called</w:t>
                      </w:r>
                      <w:r>
                        <w:rPr>
                          <w:spacing w:val="-6"/>
                        </w:rPr>
                        <w:t> </w:t>
                      </w:r>
                      <w:r>
                        <w:rPr/>
                        <w:t>if</w:t>
                      </w:r>
                      <w:r>
                        <w:rPr>
                          <w:spacing w:val="-3"/>
                        </w:rPr>
                        <w:t> </w:t>
                      </w:r>
                      <w:r>
                        <w:rPr/>
                        <w:t>Sally</w:t>
                      </w:r>
                      <w:r>
                        <w:rPr>
                          <w:spacing w:val="-6"/>
                        </w:rPr>
                        <w:t> </w:t>
                      </w:r>
                      <w:r>
                        <w:rPr/>
                        <w:t>is</w:t>
                      </w:r>
                      <w:r>
                        <w:rPr>
                          <w:spacing w:val="-3"/>
                        </w:rPr>
                        <w:t> </w:t>
                      </w:r>
                      <w:r>
                        <w:rPr/>
                        <w:t>reported</w:t>
                      </w:r>
                      <w:r>
                        <w:rPr>
                          <w:spacing w:val="-4"/>
                        </w:rPr>
                        <w:t> </w:t>
                      </w:r>
                      <w:r>
                        <w:rPr/>
                        <w:t>as</w:t>
                      </w:r>
                      <w:r>
                        <w:rPr>
                          <w:spacing w:val="-3"/>
                        </w:rPr>
                        <w:t> </w:t>
                      </w:r>
                      <w:r>
                        <w:rPr/>
                        <w:t>truant,</w:t>
                      </w:r>
                      <w:r>
                        <w:rPr>
                          <w:spacing w:val="-4"/>
                        </w:rPr>
                        <w:t> </w:t>
                      </w:r>
                      <w:r>
                        <w:rPr/>
                        <w:t>and</w:t>
                      </w:r>
                      <w:r>
                        <w:rPr>
                          <w:spacing w:val="-6"/>
                        </w:rPr>
                        <w:t> </w:t>
                      </w:r>
                      <w:r>
                        <w:rPr/>
                        <w:t>that</w:t>
                      </w:r>
                      <w:r>
                        <w:rPr>
                          <w:spacing w:val="-3"/>
                        </w:rPr>
                        <w:t> </w:t>
                      </w:r>
                      <w:r>
                        <w:rPr/>
                        <w:t>she and</w:t>
                      </w:r>
                      <w:r>
                        <w:rPr>
                          <w:spacing w:val="-4"/>
                        </w:rPr>
                        <w:t> </w:t>
                      </w:r>
                      <w:r>
                        <w:rPr/>
                        <w:t>her</w:t>
                      </w:r>
                      <w:r>
                        <w:rPr>
                          <w:spacing w:val="-3"/>
                        </w:rPr>
                        <w:t> </w:t>
                      </w:r>
                      <w:r>
                        <w:rPr/>
                        <w:t>siblings</w:t>
                      </w:r>
                      <w:r>
                        <w:rPr>
                          <w:spacing w:val="-6"/>
                        </w:rPr>
                        <w:t> </w:t>
                      </w:r>
                      <w:r>
                        <w:rPr/>
                        <w:t>may</w:t>
                      </w:r>
                      <w:r>
                        <w:rPr>
                          <w:spacing w:val="-4"/>
                        </w:rPr>
                        <w:t> </w:t>
                      </w:r>
                      <w:r>
                        <w:rPr/>
                        <w:t>all</w:t>
                      </w:r>
                      <w:r>
                        <w:rPr>
                          <w:spacing w:val="-3"/>
                        </w:rPr>
                        <w:t> </w:t>
                      </w:r>
                      <w:r>
                        <w:rPr/>
                        <w:t>be</w:t>
                      </w:r>
                      <w:r>
                        <w:rPr>
                          <w:spacing w:val="-6"/>
                        </w:rPr>
                        <w:t> </w:t>
                      </w:r>
                      <w:r>
                        <w:rPr/>
                        <w:t>taken</w:t>
                      </w:r>
                      <w:r>
                        <w:rPr>
                          <w:spacing w:val="-6"/>
                        </w:rPr>
                        <w:t> </w:t>
                      </w:r>
                      <w:r>
                        <w:rPr/>
                        <w:t>from</w:t>
                      </w:r>
                      <w:r>
                        <w:rPr>
                          <w:spacing w:val="-5"/>
                        </w:rPr>
                        <w:t> </w:t>
                      </w:r>
                      <w:r>
                        <w:rPr/>
                        <w:t>the</w:t>
                      </w:r>
                      <w:r>
                        <w:rPr>
                          <w:spacing w:val="-3"/>
                        </w:rPr>
                        <w:t> </w:t>
                      </w:r>
                      <w:r>
                        <w:rPr/>
                        <w:t>home.</w:t>
                      </w:r>
                      <w:r>
                        <w:rPr>
                          <w:spacing w:val="-4"/>
                        </w:rPr>
                        <w:t> </w:t>
                      </w:r>
                      <w:r>
                        <w:rPr/>
                        <w:t>The</w:t>
                      </w:r>
                      <w:r>
                        <w:rPr>
                          <w:spacing w:val="-3"/>
                        </w:rPr>
                        <w:t> </w:t>
                      </w:r>
                      <w:r>
                        <w:rPr/>
                        <w:t>988</w:t>
                      </w:r>
                      <w:r>
                        <w:rPr>
                          <w:spacing w:val="-4"/>
                        </w:rPr>
                        <w:t> </w:t>
                      </w:r>
                      <w:r>
                        <w:rPr/>
                        <w:t>responder</w:t>
                      </w:r>
                      <w:r>
                        <w:rPr>
                          <w:spacing w:val="-3"/>
                        </w:rPr>
                        <w:t> </w:t>
                      </w:r>
                      <w:r>
                        <w:rPr/>
                        <w:t>offers</w:t>
                      </w:r>
                      <w:r>
                        <w:rPr>
                          <w:spacing w:val="-6"/>
                        </w:rPr>
                        <w:t> </w:t>
                      </w:r>
                      <w:r>
                        <w:rPr/>
                        <w:t>de-escalation</w:t>
                      </w:r>
                      <w:r>
                        <w:rPr>
                          <w:spacing w:val="-6"/>
                        </w:rPr>
                        <w:t> </w:t>
                      </w:r>
                      <w:r>
                        <w:rPr/>
                        <w:t>strategies</w:t>
                      </w:r>
                      <w:r>
                        <w:rPr>
                          <w:spacing w:val="-6"/>
                        </w:rPr>
                        <w:t> </w:t>
                      </w:r>
                      <w:r>
                        <w:rPr/>
                        <w:t>(e.g., playing</w:t>
                      </w:r>
                      <w:r>
                        <w:rPr>
                          <w:spacing w:val="-9"/>
                        </w:rPr>
                        <w:t> </w:t>
                      </w:r>
                      <w:r>
                        <w:rPr/>
                        <w:t>music</w:t>
                      </w:r>
                      <w:r>
                        <w:rPr>
                          <w:spacing w:val="-8"/>
                        </w:rPr>
                        <w:t> </w:t>
                      </w:r>
                      <w:r>
                        <w:rPr/>
                        <w:t>to</w:t>
                      </w:r>
                      <w:r>
                        <w:rPr>
                          <w:spacing w:val="-9"/>
                        </w:rPr>
                        <w:t> </w:t>
                      </w:r>
                      <w:r>
                        <w:rPr/>
                        <w:t>distract</w:t>
                      </w:r>
                      <w:r>
                        <w:rPr>
                          <w:spacing w:val="-8"/>
                        </w:rPr>
                        <w:t> </w:t>
                      </w:r>
                      <w:r>
                        <w:rPr/>
                        <w:t>Sally</w:t>
                      </w:r>
                      <w:r>
                        <w:rPr>
                          <w:spacing w:val="-8"/>
                        </w:rPr>
                        <w:t> </w:t>
                      </w:r>
                      <w:r>
                        <w:rPr/>
                        <w:t>while</w:t>
                      </w:r>
                      <w:r>
                        <w:rPr>
                          <w:spacing w:val="-8"/>
                        </w:rPr>
                        <w:t> </w:t>
                      </w:r>
                      <w:r>
                        <w:rPr/>
                        <w:t>driving</w:t>
                      </w:r>
                      <w:r>
                        <w:rPr>
                          <w:spacing w:val="-9"/>
                        </w:rPr>
                        <w:t> </w:t>
                      </w:r>
                      <w:r>
                        <w:rPr/>
                        <w:t>to</w:t>
                      </w:r>
                      <w:r>
                        <w:rPr>
                          <w:spacing w:val="-9"/>
                        </w:rPr>
                        <w:t> </w:t>
                      </w:r>
                      <w:r>
                        <w:rPr/>
                        <w:t>school)</w:t>
                      </w:r>
                      <w:r>
                        <w:rPr>
                          <w:spacing w:val="-10"/>
                        </w:rPr>
                        <w:t> </w:t>
                      </w:r>
                      <w:r>
                        <w:rPr/>
                        <w:t>and</w:t>
                      </w:r>
                      <w:r>
                        <w:rPr>
                          <w:spacing w:val="-9"/>
                        </w:rPr>
                        <w:t> </w:t>
                      </w:r>
                      <w:r>
                        <w:rPr/>
                        <w:t>consultation</w:t>
                      </w:r>
                      <w:r>
                        <w:rPr>
                          <w:spacing w:val="-9"/>
                        </w:rPr>
                        <w:t> </w:t>
                      </w:r>
                      <w:r>
                        <w:rPr/>
                        <w:t>with</w:t>
                      </w:r>
                      <w:r>
                        <w:rPr>
                          <w:spacing w:val="-9"/>
                        </w:rPr>
                        <w:t> </w:t>
                      </w:r>
                      <w:r>
                        <w:rPr/>
                        <w:t>the</w:t>
                      </w:r>
                      <w:r>
                        <w:rPr>
                          <w:spacing w:val="-11"/>
                        </w:rPr>
                        <w:t> </w:t>
                      </w:r>
                      <w:r>
                        <w:rPr/>
                        <w:t>mobile</w:t>
                      </w:r>
                      <w:r>
                        <w:rPr>
                          <w:spacing w:val="-8"/>
                        </w:rPr>
                        <w:t> </w:t>
                      </w:r>
                      <w:r>
                        <w:rPr/>
                        <w:t>crisis</w:t>
                      </w:r>
                      <w:r>
                        <w:rPr>
                          <w:spacing w:val="-8"/>
                        </w:rPr>
                        <w:t> </w:t>
                      </w:r>
                      <w:r>
                        <w:rPr/>
                        <w:t>team.</w:t>
                      </w:r>
                      <w:r>
                        <w:rPr>
                          <w:spacing w:val="-9"/>
                        </w:rPr>
                        <w:t> </w:t>
                      </w:r>
                      <w:r>
                        <w:rPr/>
                        <w:t>The mobile crisis team has an initial phone call to allay John’s fears of being reported to the police or child protective services. The mobile crisis team arrives at Sally’s home and works with John to further de- escalate</w:t>
                      </w:r>
                      <w:r>
                        <w:rPr>
                          <w:spacing w:val="-4"/>
                        </w:rPr>
                        <w:t> </w:t>
                      </w:r>
                      <w:r>
                        <w:rPr/>
                        <w:t>the</w:t>
                      </w:r>
                      <w:r>
                        <w:rPr>
                          <w:spacing w:val="-4"/>
                        </w:rPr>
                        <w:t> </w:t>
                      </w:r>
                      <w:r>
                        <w:rPr/>
                        <w:t>crisis,</w:t>
                      </w:r>
                      <w:r>
                        <w:rPr>
                          <w:spacing w:val="-4"/>
                        </w:rPr>
                        <w:t> </w:t>
                      </w:r>
                      <w:r>
                        <w:rPr/>
                        <w:t>find</w:t>
                      </w:r>
                      <w:r>
                        <w:rPr>
                          <w:spacing w:val="-5"/>
                        </w:rPr>
                        <w:t> </w:t>
                      </w:r>
                      <w:r>
                        <w:rPr/>
                        <w:t>solutions,</w:t>
                      </w:r>
                      <w:r>
                        <w:rPr>
                          <w:spacing w:val="-2"/>
                        </w:rPr>
                        <w:t> </w:t>
                      </w:r>
                      <w:r>
                        <w:rPr/>
                        <w:t>and</w:t>
                      </w:r>
                      <w:r>
                        <w:rPr>
                          <w:spacing w:val="-4"/>
                        </w:rPr>
                        <w:t> </w:t>
                      </w:r>
                      <w:r>
                        <w:rPr/>
                        <w:t>create</w:t>
                      </w:r>
                      <w:r>
                        <w:rPr>
                          <w:spacing w:val="-4"/>
                        </w:rPr>
                        <w:t> </w:t>
                      </w:r>
                      <w:r>
                        <w:rPr/>
                        <w:t>an</w:t>
                      </w:r>
                      <w:r>
                        <w:rPr>
                          <w:spacing w:val="-4"/>
                        </w:rPr>
                        <w:t> </w:t>
                      </w:r>
                      <w:r>
                        <w:rPr/>
                        <w:t>action</w:t>
                      </w:r>
                      <w:r>
                        <w:rPr>
                          <w:spacing w:val="-2"/>
                        </w:rPr>
                        <w:t> </w:t>
                      </w:r>
                      <w:r>
                        <w:rPr/>
                        <w:t>plan</w:t>
                      </w:r>
                      <w:r>
                        <w:rPr>
                          <w:spacing w:val="-4"/>
                        </w:rPr>
                        <w:t> </w:t>
                      </w:r>
                      <w:r>
                        <w:rPr/>
                        <w:t>(e.g.,</w:t>
                      </w:r>
                      <w:r>
                        <w:rPr>
                          <w:spacing w:val="-2"/>
                        </w:rPr>
                        <w:t> </w:t>
                      </w:r>
                      <w:r>
                        <w:rPr/>
                        <w:t>having</w:t>
                      </w:r>
                      <w:r>
                        <w:rPr>
                          <w:spacing w:val="-4"/>
                        </w:rPr>
                        <w:t> </w:t>
                      </w:r>
                      <w:r>
                        <w:rPr/>
                        <w:t>Sally</w:t>
                      </w:r>
                      <w:r>
                        <w:rPr>
                          <w:spacing w:val="-5"/>
                        </w:rPr>
                        <w:t> </w:t>
                      </w:r>
                      <w:r>
                        <w:rPr/>
                        <w:t>enroll</w:t>
                      </w:r>
                      <w:r>
                        <w:rPr>
                          <w:spacing w:val="-1"/>
                        </w:rPr>
                        <w:t> </w:t>
                      </w:r>
                      <w:r>
                        <w:rPr/>
                        <w:t>in</w:t>
                      </w:r>
                      <w:r>
                        <w:rPr>
                          <w:spacing w:val="-2"/>
                        </w:rPr>
                        <w:t> </w:t>
                      </w:r>
                      <w:r>
                        <w:rPr/>
                        <w:t>virtual</w:t>
                      </w:r>
                      <w:r>
                        <w:rPr>
                          <w:spacing w:val="-1"/>
                        </w:rPr>
                        <w:t> </w:t>
                      </w:r>
                      <w:r>
                        <w:rPr/>
                        <w:t>schooling temporarily, accessing community-based care if Sally continues to experience anxiety about leaving </w:t>
                      </w:r>
                      <w:r>
                        <w:rPr>
                          <w:spacing w:val="-2"/>
                        </w:rPr>
                        <w:t>home).</w:t>
                      </w:r>
                    </w:p>
                  </w:txbxContent>
                </v:textbox>
                <v:stroke dashstyle="solid"/>
                <w10:wrap type="topAndBottom"/>
              </v:shape>
            </w:pict>
          </mc:Fallback>
        </mc:AlternateContent>
      </w:r>
    </w:p>
    <w:p>
      <w:pPr>
        <w:spacing w:before="123"/>
        <w:ind w:left="120" w:right="0" w:firstLine="0"/>
        <w:jc w:val="both"/>
        <w:rPr>
          <w:rFonts w:ascii="Arial" w:hAnsi="Arial"/>
          <w:b/>
          <w:sz w:val="26"/>
        </w:rPr>
      </w:pPr>
      <w:bookmarkStart w:name="Someone to Respond – Mobile Crisis Team " w:id="42"/>
      <w:bookmarkEnd w:id="42"/>
      <w:r>
        <w:rPr/>
      </w:r>
      <w:bookmarkStart w:name="_bookmark16" w:id="43"/>
      <w:bookmarkEnd w:id="43"/>
      <w:r>
        <w:rPr/>
      </w:r>
      <w:r>
        <w:rPr>
          <w:rFonts w:ascii="Arial" w:hAnsi="Arial"/>
          <w:b/>
          <w:i/>
          <w:color w:val="2E5395"/>
          <w:sz w:val="26"/>
        </w:rPr>
        <w:t>Someone</w:t>
      </w:r>
      <w:r>
        <w:rPr>
          <w:rFonts w:ascii="Arial" w:hAnsi="Arial"/>
          <w:b/>
          <w:i/>
          <w:color w:val="2E5395"/>
          <w:spacing w:val="-8"/>
          <w:sz w:val="26"/>
        </w:rPr>
        <w:t> </w:t>
      </w:r>
      <w:r>
        <w:rPr>
          <w:rFonts w:ascii="Arial" w:hAnsi="Arial"/>
          <w:b/>
          <w:i/>
          <w:color w:val="2E5395"/>
          <w:sz w:val="26"/>
        </w:rPr>
        <w:t>to</w:t>
      </w:r>
      <w:r>
        <w:rPr>
          <w:rFonts w:ascii="Arial" w:hAnsi="Arial"/>
          <w:b/>
          <w:i/>
          <w:color w:val="2E5395"/>
          <w:spacing w:val="-8"/>
          <w:sz w:val="26"/>
        </w:rPr>
        <w:t> </w:t>
      </w:r>
      <w:r>
        <w:rPr>
          <w:rFonts w:ascii="Arial" w:hAnsi="Arial"/>
          <w:b/>
          <w:i/>
          <w:color w:val="2E5395"/>
          <w:sz w:val="26"/>
        </w:rPr>
        <w:t>Respond</w:t>
      </w:r>
      <w:r>
        <w:rPr>
          <w:rFonts w:ascii="Arial" w:hAnsi="Arial"/>
          <w:b/>
          <w:i/>
          <w:color w:val="2E5395"/>
          <w:spacing w:val="-8"/>
          <w:sz w:val="26"/>
        </w:rPr>
        <w:t> </w:t>
      </w:r>
      <w:r>
        <w:rPr>
          <w:rFonts w:ascii="Arial" w:hAnsi="Arial"/>
          <w:b/>
          <w:color w:val="2E5395"/>
          <w:sz w:val="26"/>
        </w:rPr>
        <w:t>–</w:t>
      </w:r>
      <w:r>
        <w:rPr>
          <w:rFonts w:ascii="Arial" w:hAnsi="Arial"/>
          <w:b/>
          <w:color w:val="2E5395"/>
          <w:spacing w:val="-7"/>
          <w:sz w:val="26"/>
        </w:rPr>
        <w:t> </w:t>
      </w:r>
      <w:r>
        <w:rPr>
          <w:rFonts w:ascii="Arial" w:hAnsi="Arial"/>
          <w:b/>
          <w:color w:val="2E5395"/>
          <w:sz w:val="26"/>
        </w:rPr>
        <w:t>Mobile</w:t>
      </w:r>
      <w:r>
        <w:rPr>
          <w:rFonts w:ascii="Arial" w:hAnsi="Arial"/>
          <w:b/>
          <w:color w:val="2E5395"/>
          <w:spacing w:val="-8"/>
          <w:sz w:val="26"/>
        </w:rPr>
        <w:t> </w:t>
      </w:r>
      <w:r>
        <w:rPr>
          <w:rFonts w:ascii="Arial" w:hAnsi="Arial"/>
          <w:b/>
          <w:color w:val="2E5395"/>
          <w:sz w:val="26"/>
        </w:rPr>
        <w:t>Crisis</w:t>
      </w:r>
      <w:r>
        <w:rPr>
          <w:rFonts w:ascii="Arial" w:hAnsi="Arial"/>
          <w:b/>
          <w:color w:val="2E5395"/>
          <w:spacing w:val="-8"/>
          <w:sz w:val="26"/>
        </w:rPr>
        <w:t> </w:t>
      </w:r>
      <w:r>
        <w:rPr>
          <w:rFonts w:ascii="Arial" w:hAnsi="Arial"/>
          <w:b/>
          <w:color w:val="2E5395"/>
          <w:sz w:val="26"/>
        </w:rPr>
        <w:t>Team</w:t>
      </w:r>
      <w:r>
        <w:rPr>
          <w:rFonts w:ascii="Arial" w:hAnsi="Arial"/>
          <w:b/>
          <w:color w:val="2E5395"/>
          <w:spacing w:val="-7"/>
          <w:sz w:val="26"/>
        </w:rPr>
        <w:t> </w:t>
      </w:r>
      <w:r>
        <w:rPr>
          <w:rFonts w:ascii="Arial" w:hAnsi="Arial"/>
          <w:b/>
          <w:color w:val="2E5395"/>
          <w:spacing w:val="-2"/>
          <w:sz w:val="26"/>
        </w:rPr>
        <w:t>Services</w:t>
      </w:r>
    </w:p>
    <w:p>
      <w:pPr>
        <w:pStyle w:val="BodyText"/>
        <w:spacing w:line="259" w:lineRule="auto" w:before="121"/>
        <w:ind w:left="120" w:right="672" w:hanging="1"/>
        <w:jc w:val="both"/>
      </w:pPr>
      <w:r>
        <w:rPr/>
        <w:t>Mobile crisis teams or mobile response teams support families wherever the crisis is taking place in the community. Youth and families may request mobile crisis services themselves, although youth-serving systems (e.g., schools) frequently make these requests as well. Mobile response teams support de- escalation, assessment, education and coping skills, safety planning, identification of next steps, referrals to</w:t>
      </w:r>
      <w:r>
        <w:rPr>
          <w:spacing w:val="-4"/>
        </w:rPr>
        <w:t> </w:t>
      </w:r>
      <w:r>
        <w:rPr/>
        <w:t>additional</w:t>
      </w:r>
      <w:r>
        <w:rPr>
          <w:spacing w:val="-5"/>
        </w:rPr>
        <w:t> </w:t>
      </w:r>
      <w:r>
        <w:rPr/>
        <w:t>care</w:t>
      </w:r>
      <w:r>
        <w:rPr>
          <w:spacing w:val="-6"/>
        </w:rPr>
        <w:t> </w:t>
      </w:r>
      <w:r>
        <w:rPr/>
        <w:t>(as</w:t>
      </w:r>
      <w:r>
        <w:rPr>
          <w:spacing w:val="-6"/>
        </w:rPr>
        <w:t> </w:t>
      </w:r>
      <w:r>
        <w:rPr/>
        <w:t>needed),</w:t>
      </w:r>
      <w:r>
        <w:rPr>
          <w:spacing w:val="-6"/>
        </w:rPr>
        <w:t> </w:t>
      </w:r>
      <w:r>
        <w:rPr/>
        <w:t>transitions</w:t>
      </w:r>
      <w:r>
        <w:rPr>
          <w:spacing w:val="-6"/>
        </w:rPr>
        <w:t> </w:t>
      </w:r>
      <w:r>
        <w:rPr/>
        <w:t>to</w:t>
      </w:r>
      <w:r>
        <w:rPr>
          <w:spacing w:val="-6"/>
        </w:rPr>
        <w:t> </w:t>
      </w:r>
      <w:r>
        <w:rPr/>
        <w:t>crisis</w:t>
      </w:r>
      <w:r>
        <w:rPr>
          <w:spacing w:val="-3"/>
        </w:rPr>
        <w:t> </w:t>
      </w:r>
      <w:r>
        <w:rPr/>
        <w:t>stabilization</w:t>
      </w:r>
      <w:r>
        <w:rPr>
          <w:spacing w:val="-4"/>
        </w:rPr>
        <w:t> </w:t>
      </w:r>
      <w:r>
        <w:rPr/>
        <w:t>or</w:t>
      </w:r>
      <w:r>
        <w:rPr>
          <w:spacing w:val="-3"/>
        </w:rPr>
        <w:t> </w:t>
      </w:r>
      <w:r>
        <w:rPr/>
        <w:t>hospital</w:t>
      </w:r>
      <w:r>
        <w:rPr>
          <w:spacing w:val="-5"/>
        </w:rPr>
        <w:t> </w:t>
      </w:r>
      <w:r>
        <w:rPr/>
        <w:t>settings</w:t>
      </w:r>
      <w:r>
        <w:rPr>
          <w:spacing w:val="-6"/>
        </w:rPr>
        <w:t> </w:t>
      </w:r>
      <w:r>
        <w:rPr/>
        <w:t>(as</w:t>
      </w:r>
      <w:r>
        <w:rPr>
          <w:spacing w:val="-6"/>
        </w:rPr>
        <w:t> </w:t>
      </w:r>
      <w:r>
        <w:rPr/>
        <w:t>needed),</w:t>
      </w:r>
      <w:r>
        <w:rPr>
          <w:spacing w:val="-6"/>
        </w:rPr>
        <w:t> </w:t>
      </w:r>
      <w:r>
        <w:rPr/>
        <w:t>and</w:t>
      </w:r>
      <w:r>
        <w:rPr>
          <w:spacing w:val="-6"/>
        </w:rPr>
        <w:t> </w:t>
      </w:r>
      <w:r>
        <w:rPr/>
        <w:t>follow- </w:t>
      </w:r>
      <w:r>
        <w:rPr>
          <w:spacing w:val="-4"/>
        </w:rPr>
        <w:t>up.</w:t>
      </w:r>
    </w:p>
    <w:p>
      <w:pPr>
        <w:pStyle w:val="BodyText"/>
        <w:spacing w:before="25"/>
      </w:pPr>
    </w:p>
    <w:p>
      <w:pPr>
        <w:pStyle w:val="BodyText"/>
        <w:spacing w:line="259" w:lineRule="auto"/>
        <w:ind w:left="120" w:right="674"/>
        <w:jc w:val="both"/>
      </w:pPr>
      <w:r>
        <w:rPr/>
        <w:t>988</w:t>
      </w:r>
      <w:r>
        <w:rPr>
          <w:spacing w:val="-6"/>
        </w:rPr>
        <w:t> </w:t>
      </w:r>
      <w:r>
        <w:rPr/>
        <w:t>is</w:t>
      </w:r>
      <w:r>
        <w:rPr>
          <w:spacing w:val="-6"/>
        </w:rPr>
        <w:t> </w:t>
      </w:r>
      <w:r>
        <w:rPr/>
        <w:t>one</w:t>
      </w:r>
      <w:r>
        <w:rPr>
          <w:spacing w:val="-8"/>
        </w:rPr>
        <w:t> </w:t>
      </w:r>
      <w:r>
        <w:rPr/>
        <w:t>route</w:t>
      </w:r>
      <w:r>
        <w:rPr>
          <w:spacing w:val="-8"/>
        </w:rPr>
        <w:t> </w:t>
      </w:r>
      <w:r>
        <w:rPr/>
        <w:t>to</w:t>
      </w:r>
      <w:r>
        <w:rPr>
          <w:spacing w:val="-9"/>
        </w:rPr>
        <w:t> </w:t>
      </w:r>
      <w:r>
        <w:rPr/>
        <w:t>access</w:t>
      </w:r>
      <w:r>
        <w:rPr>
          <w:spacing w:val="-8"/>
        </w:rPr>
        <w:t> </w:t>
      </w:r>
      <w:r>
        <w:rPr/>
        <w:t>support</w:t>
      </w:r>
      <w:r>
        <w:rPr>
          <w:spacing w:val="-5"/>
        </w:rPr>
        <w:t> </w:t>
      </w:r>
      <w:r>
        <w:rPr/>
        <w:t>from</w:t>
      </w:r>
      <w:r>
        <w:rPr>
          <w:spacing w:val="-8"/>
        </w:rPr>
        <w:t> </w:t>
      </w:r>
      <w:r>
        <w:rPr/>
        <w:t>mobile</w:t>
      </w:r>
      <w:r>
        <w:rPr>
          <w:spacing w:val="-8"/>
        </w:rPr>
        <w:t> </w:t>
      </w:r>
      <w:r>
        <w:rPr/>
        <w:t>crisis</w:t>
      </w:r>
      <w:r>
        <w:rPr>
          <w:spacing w:val="-8"/>
        </w:rPr>
        <w:t> </w:t>
      </w:r>
      <w:r>
        <w:rPr/>
        <w:t>teams.</w:t>
      </w:r>
      <w:r>
        <w:rPr>
          <w:spacing w:val="-9"/>
        </w:rPr>
        <w:t> </w:t>
      </w:r>
      <w:r>
        <w:rPr/>
        <w:t>Mobile</w:t>
      </w:r>
      <w:r>
        <w:rPr>
          <w:spacing w:val="-6"/>
        </w:rPr>
        <w:t> </w:t>
      </w:r>
      <w:r>
        <w:rPr/>
        <w:t>response</w:t>
      </w:r>
      <w:r>
        <w:rPr>
          <w:spacing w:val="-8"/>
        </w:rPr>
        <w:t> </w:t>
      </w:r>
      <w:r>
        <w:rPr/>
        <w:t>teams</w:t>
      </w:r>
      <w:r>
        <w:rPr>
          <w:spacing w:val="-6"/>
        </w:rPr>
        <w:t> </w:t>
      </w:r>
      <w:r>
        <w:rPr/>
        <w:t>may</w:t>
      </w:r>
      <w:r>
        <w:rPr>
          <w:spacing w:val="-6"/>
        </w:rPr>
        <w:t> </w:t>
      </w:r>
      <w:r>
        <w:rPr/>
        <w:t>also</w:t>
      </w:r>
      <w:r>
        <w:rPr>
          <w:spacing w:val="-9"/>
        </w:rPr>
        <w:t> </w:t>
      </w:r>
      <w:r>
        <w:rPr/>
        <w:t>be</w:t>
      </w:r>
      <w:r>
        <w:rPr>
          <w:spacing w:val="-6"/>
        </w:rPr>
        <w:t> </w:t>
      </w:r>
      <w:r>
        <w:rPr/>
        <w:t>dispatched after</w:t>
      </w:r>
      <w:r>
        <w:rPr>
          <w:spacing w:val="-1"/>
        </w:rPr>
        <w:t> </w:t>
      </w:r>
      <w:r>
        <w:rPr/>
        <w:t>a</w:t>
      </w:r>
      <w:r>
        <w:rPr>
          <w:spacing w:val="-4"/>
        </w:rPr>
        <w:t> </w:t>
      </w:r>
      <w:r>
        <w:rPr/>
        <w:t>call</w:t>
      </w:r>
      <w:r>
        <w:rPr>
          <w:spacing w:val="-1"/>
        </w:rPr>
        <w:t> </w:t>
      </w:r>
      <w:r>
        <w:rPr/>
        <w:t>directly</w:t>
      </w:r>
      <w:r>
        <w:rPr>
          <w:spacing w:val="-5"/>
        </w:rPr>
        <w:t> </w:t>
      </w:r>
      <w:r>
        <w:rPr/>
        <w:t>to</w:t>
      </w:r>
      <w:r>
        <w:rPr>
          <w:spacing w:val="-5"/>
        </w:rPr>
        <w:t> </w:t>
      </w:r>
      <w:r>
        <w:rPr/>
        <w:t>the</w:t>
      </w:r>
      <w:r>
        <w:rPr>
          <w:spacing w:val="-4"/>
        </w:rPr>
        <w:t> </w:t>
      </w:r>
      <w:r>
        <w:rPr/>
        <w:t>mobile</w:t>
      </w:r>
      <w:r>
        <w:rPr>
          <w:spacing w:val="-2"/>
        </w:rPr>
        <w:t> </w:t>
      </w:r>
      <w:r>
        <w:rPr/>
        <w:t>service;</w:t>
      </w:r>
      <w:r>
        <w:rPr>
          <w:spacing w:val="-1"/>
        </w:rPr>
        <w:t> </w:t>
      </w:r>
      <w:r>
        <w:rPr/>
        <w:t>a</w:t>
      </w:r>
      <w:r>
        <w:rPr>
          <w:spacing w:val="-2"/>
        </w:rPr>
        <w:t> </w:t>
      </w:r>
      <w:r>
        <w:rPr/>
        <w:t>call</w:t>
      </w:r>
      <w:r>
        <w:rPr>
          <w:spacing w:val="-1"/>
        </w:rPr>
        <w:t> </w:t>
      </w:r>
      <w:r>
        <w:rPr/>
        <w:t>to</w:t>
      </w:r>
      <w:r>
        <w:rPr>
          <w:spacing w:val="-2"/>
        </w:rPr>
        <w:t> </w:t>
      </w:r>
      <w:r>
        <w:rPr/>
        <w:t>another</w:t>
      </w:r>
      <w:r>
        <w:rPr>
          <w:spacing w:val="-4"/>
        </w:rPr>
        <w:t> </w:t>
      </w:r>
      <w:r>
        <w:rPr/>
        <w:t>local</w:t>
      </w:r>
      <w:r>
        <w:rPr>
          <w:spacing w:val="-1"/>
        </w:rPr>
        <w:t> </w:t>
      </w:r>
      <w:r>
        <w:rPr/>
        <w:t>crisis</w:t>
      </w:r>
      <w:r>
        <w:rPr>
          <w:spacing w:val="-4"/>
        </w:rPr>
        <w:t> </w:t>
      </w:r>
      <w:r>
        <w:rPr/>
        <w:t>contact</w:t>
      </w:r>
      <w:r>
        <w:rPr>
          <w:spacing w:val="-1"/>
        </w:rPr>
        <w:t> </w:t>
      </w:r>
      <w:r>
        <w:rPr/>
        <w:t>line;</w:t>
      </w:r>
      <w:r>
        <w:rPr>
          <w:spacing w:val="-4"/>
        </w:rPr>
        <w:t> </w:t>
      </w:r>
      <w:r>
        <w:rPr/>
        <w:t>or</w:t>
      </w:r>
      <w:r>
        <w:rPr>
          <w:spacing w:val="-1"/>
        </w:rPr>
        <w:t> </w:t>
      </w:r>
      <w:r>
        <w:rPr/>
        <w:t>through</w:t>
      </w:r>
      <w:r>
        <w:rPr>
          <w:spacing w:val="-2"/>
        </w:rPr>
        <w:t> </w:t>
      </w:r>
      <w:r>
        <w:rPr/>
        <w:t>coordination with 911, law enforcement, or hospital systems.</w:t>
      </w:r>
    </w:p>
    <w:p>
      <w:pPr>
        <w:pStyle w:val="BodyText"/>
        <w:spacing w:before="27"/>
      </w:pPr>
    </w:p>
    <w:p>
      <w:pPr>
        <w:pStyle w:val="BodyText"/>
        <w:spacing w:line="259" w:lineRule="auto"/>
        <w:ind w:left="120" w:right="675"/>
        <w:jc w:val="both"/>
      </w:pPr>
      <w:r>
        <w:rPr/>
        <w:t>There</w:t>
      </w:r>
      <w:r>
        <w:rPr>
          <w:spacing w:val="-2"/>
        </w:rPr>
        <w:t> </w:t>
      </w:r>
      <w:r>
        <w:rPr/>
        <w:t>are</w:t>
      </w:r>
      <w:r>
        <w:rPr>
          <w:spacing w:val="-4"/>
        </w:rPr>
        <w:t> </w:t>
      </w:r>
      <w:r>
        <w:rPr/>
        <w:t>many</w:t>
      </w:r>
      <w:r>
        <w:rPr>
          <w:spacing w:val="-5"/>
        </w:rPr>
        <w:t> </w:t>
      </w:r>
      <w:r>
        <w:rPr/>
        <w:t>mobile</w:t>
      </w:r>
      <w:r>
        <w:rPr>
          <w:spacing w:val="-2"/>
        </w:rPr>
        <w:t> </w:t>
      </w:r>
      <w:r>
        <w:rPr/>
        <w:t>crisis</w:t>
      </w:r>
      <w:r>
        <w:rPr>
          <w:spacing w:val="-2"/>
        </w:rPr>
        <w:t> </w:t>
      </w:r>
      <w:r>
        <w:rPr/>
        <w:t>response</w:t>
      </w:r>
      <w:r>
        <w:rPr>
          <w:spacing w:val="-2"/>
        </w:rPr>
        <w:t> </w:t>
      </w:r>
      <w:r>
        <w:rPr/>
        <w:t>teams</w:t>
      </w:r>
      <w:r>
        <w:rPr>
          <w:spacing w:val="-2"/>
        </w:rPr>
        <w:t> </w:t>
      </w:r>
      <w:r>
        <w:rPr/>
        <w:t>that</w:t>
      </w:r>
      <w:r>
        <w:rPr>
          <w:spacing w:val="-1"/>
        </w:rPr>
        <w:t> </w:t>
      </w:r>
      <w:r>
        <w:rPr/>
        <w:t>do</w:t>
      </w:r>
      <w:r>
        <w:rPr>
          <w:spacing w:val="-2"/>
        </w:rPr>
        <w:t> </w:t>
      </w:r>
      <w:r>
        <w:rPr/>
        <w:t>not</w:t>
      </w:r>
      <w:r>
        <w:rPr>
          <w:spacing w:val="-1"/>
        </w:rPr>
        <w:t> </w:t>
      </w:r>
      <w:r>
        <w:rPr/>
        <w:t>currently</w:t>
      </w:r>
      <w:r>
        <w:rPr>
          <w:spacing w:val="-2"/>
        </w:rPr>
        <w:t> </w:t>
      </w:r>
      <w:r>
        <w:rPr/>
        <w:t>have</w:t>
      </w:r>
      <w:r>
        <w:rPr>
          <w:spacing w:val="-2"/>
        </w:rPr>
        <w:t> </w:t>
      </w:r>
      <w:r>
        <w:rPr/>
        <w:t>partnerships</w:t>
      </w:r>
      <w:r>
        <w:rPr>
          <w:spacing w:val="-2"/>
        </w:rPr>
        <w:t> </w:t>
      </w:r>
      <w:r>
        <w:rPr/>
        <w:t>in</w:t>
      </w:r>
      <w:r>
        <w:rPr>
          <w:spacing w:val="-2"/>
        </w:rPr>
        <w:t> </w:t>
      </w:r>
      <w:r>
        <w:rPr/>
        <w:t>place</w:t>
      </w:r>
      <w:r>
        <w:rPr>
          <w:spacing w:val="-2"/>
        </w:rPr>
        <w:t> </w:t>
      </w:r>
      <w:r>
        <w:rPr/>
        <w:t>with</w:t>
      </w:r>
      <w:r>
        <w:rPr>
          <w:spacing w:val="-2"/>
        </w:rPr>
        <w:t> </w:t>
      </w:r>
      <w:r>
        <w:rPr/>
        <w:t>Lifeline centers. As noted elsewhere, all 988 calls are</w:t>
      </w:r>
      <w:r>
        <w:rPr>
          <w:spacing w:val="-2"/>
        </w:rPr>
        <w:t> </w:t>
      </w:r>
      <w:r>
        <w:rPr/>
        <w:t>routed to</w:t>
      </w:r>
      <w:r>
        <w:rPr>
          <w:spacing w:val="-2"/>
        </w:rPr>
        <w:t> </w:t>
      </w:r>
      <w:r>
        <w:rPr/>
        <w:t>Lifeline centers. Establishing connections between mobile</w:t>
      </w:r>
      <w:r>
        <w:rPr>
          <w:spacing w:val="-6"/>
        </w:rPr>
        <w:t> </w:t>
      </w:r>
      <w:r>
        <w:rPr/>
        <w:t>response</w:t>
      </w:r>
      <w:r>
        <w:rPr>
          <w:spacing w:val="-6"/>
        </w:rPr>
        <w:t> </w:t>
      </w:r>
      <w:r>
        <w:rPr/>
        <w:t>teams</w:t>
      </w:r>
      <w:r>
        <w:rPr>
          <w:spacing w:val="-3"/>
        </w:rPr>
        <w:t> </w:t>
      </w:r>
      <w:r>
        <w:rPr/>
        <w:t>and</w:t>
      </w:r>
      <w:r>
        <w:rPr>
          <w:spacing w:val="-4"/>
        </w:rPr>
        <w:t> </w:t>
      </w:r>
      <w:r>
        <w:rPr/>
        <w:t>Lifeline</w:t>
      </w:r>
      <w:r>
        <w:rPr>
          <w:spacing w:val="-3"/>
        </w:rPr>
        <w:t> </w:t>
      </w:r>
      <w:r>
        <w:rPr/>
        <w:t>centers</w:t>
      </w:r>
      <w:r>
        <w:rPr>
          <w:spacing w:val="-3"/>
        </w:rPr>
        <w:t> </w:t>
      </w:r>
      <w:r>
        <w:rPr/>
        <w:t>is</w:t>
      </w:r>
      <w:r>
        <w:rPr>
          <w:spacing w:val="-3"/>
        </w:rPr>
        <w:t> </w:t>
      </w:r>
      <w:r>
        <w:rPr/>
        <w:t>an</w:t>
      </w:r>
      <w:r>
        <w:rPr>
          <w:spacing w:val="-4"/>
        </w:rPr>
        <w:t> </w:t>
      </w:r>
      <w:r>
        <w:rPr/>
        <w:t>important</w:t>
      </w:r>
      <w:r>
        <w:rPr>
          <w:spacing w:val="-3"/>
        </w:rPr>
        <w:t> </w:t>
      </w:r>
      <w:r>
        <w:rPr/>
        <w:t>component</w:t>
      </w:r>
      <w:r>
        <w:rPr>
          <w:spacing w:val="-3"/>
        </w:rPr>
        <w:t> </w:t>
      </w:r>
      <w:r>
        <w:rPr/>
        <w:t>of</w:t>
      </w:r>
      <w:r>
        <w:rPr>
          <w:spacing w:val="-3"/>
        </w:rPr>
        <w:t> </w:t>
      </w:r>
      <w:r>
        <w:rPr/>
        <w:t>building</w:t>
      </w:r>
      <w:r>
        <w:rPr>
          <w:spacing w:val="-6"/>
        </w:rPr>
        <w:t> </w:t>
      </w:r>
      <w:r>
        <w:rPr/>
        <w:t>a</w:t>
      </w:r>
      <w:r>
        <w:rPr>
          <w:spacing w:val="-3"/>
        </w:rPr>
        <w:t> </w:t>
      </w:r>
      <w:r>
        <w:rPr/>
        <w:t>system</w:t>
      </w:r>
      <w:r>
        <w:rPr>
          <w:spacing w:val="-5"/>
        </w:rPr>
        <w:t> </w:t>
      </w:r>
      <w:r>
        <w:rPr/>
        <w:t>to</w:t>
      </w:r>
      <w:r>
        <w:rPr>
          <w:spacing w:val="-4"/>
        </w:rPr>
        <w:t> </w:t>
      </w:r>
      <w:r>
        <w:rPr/>
        <w:t>support</w:t>
      </w:r>
      <w:r>
        <w:rPr>
          <w:spacing w:val="-3"/>
        </w:rPr>
        <w:t> </w:t>
      </w:r>
      <w:r>
        <w:rPr/>
        <w:t>988 (McKeon, 2021).</w:t>
      </w:r>
    </w:p>
    <w:p>
      <w:pPr>
        <w:spacing w:after="0" w:line="259" w:lineRule="auto"/>
        <w:jc w:val="both"/>
        <w:sectPr>
          <w:pgSz w:w="12240" w:h="15840"/>
          <w:pgMar w:header="0" w:footer="1061" w:top="1360" w:bottom="1320" w:left="1320" w:right="760"/>
        </w:sectPr>
      </w:pPr>
    </w:p>
    <w:p>
      <w:pPr>
        <w:pStyle w:val="BodyText"/>
        <w:spacing w:line="259" w:lineRule="auto" w:before="81"/>
        <w:ind w:left="119" w:right="675"/>
        <w:jc w:val="both"/>
      </w:pPr>
      <w:r>
        <w:rPr/>
        <w:t>Mobile response teams include professional and paraprofessional staff such as mental health counselors, crisis intervention specialists, social workers, nurses, trained youth or family peer support providers, and psychologists.</w:t>
      </w:r>
      <w:r>
        <w:rPr>
          <w:spacing w:val="80"/>
        </w:rPr>
        <w:t> </w:t>
      </w:r>
      <w:r>
        <w:rPr/>
        <w:t>Response</w:t>
      </w:r>
      <w:r>
        <w:rPr>
          <w:spacing w:val="-6"/>
        </w:rPr>
        <w:t> </w:t>
      </w:r>
      <w:r>
        <w:rPr/>
        <w:t>from</w:t>
      </w:r>
      <w:r>
        <w:rPr>
          <w:spacing w:val="-8"/>
        </w:rPr>
        <w:t> </w:t>
      </w:r>
      <w:r>
        <w:rPr/>
        <w:t>mobile</w:t>
      </w:r>
      <w:r>
        <w:rPr>
          <w:spacing w:val="-8"/>
        </w:rPr>
        <w:t> </w:t>
      </w:r>
      <w:r>
        <w:rPr/>
        <w:t>response</w:t>
      </w:r>
      <w:r>
        <w:rPr>
          <w:spacing w:val="-6"/>
        </w:rPr>
        <w:t> </w:t>
      </w:r>
      <w:r>
        <w:rPr/>
        <w:t>units</w:t>
      </w:r>
      <w:r>
        <w:rPr>
          <w:spacing w:val="-8"/>
        </w:rPr>
        <w:t> </w:t>
      </w:r>
      <w:r>
        <w:rPr/>
        <w:t>is</w:t>
      </w:r>
      <w:r>
        <w:rPr>
          <w:spacing w:val="-8"/>
        </w:rPr>
        <w:t> </w:t>
      </w:r>
      <w:r>
        <w:rPr/>
        <w:t>typically</w:t>
      </w:r>
      <w:r>
        <w:rPr>
          <w:spacing w:val="-9"/>
        </w:rPr>
        <w:t> </w:t>
      </w:r>
      <w:r>
        <w:rPr/>
        <w:t>in</w:t>
      </w:r>
      <w:r>
        <w:rPr>
          <w:spacing w:val="-9"/>
        </w:rPr>
        <w:t> </w:t>
      </w:r>
      <w:r>
        <w:rPr/>
        <w:t>teams</w:t>
      </w:r>
      <w:r>
        <w:rPr>
          <w:spacing w:val="-6"/>
        </w:rPr>
        <w:t> </w:t>
      </w:r>
      <w:r>
        <w:rPr/>
        <w:t>of</w:t>
      </w:r>
      <w:r>
        <w:rPr>
          <w:spacing w:val="-5"/>
        </w:rPr>
        <w:t> </w:t>
      </w:r>
      <w:r>
        <w:rPr/>
        <w:t>two;</w:t>
      </w:r>
      <w:r>
        <w:rPr>
          <w:spacing w:val="-5"/>
        </w:rPr>
        <w:t> </w:t>
      </w:r>
      <w:r>
        <w:rPr/>
        <w:t>however,</w:t>
      </w:r>
      <w:r>
        <w:rPr>
          <w:spacing w:val="-9"/>
        </w:rPr>
        <w:t> </w:t>
      </w:r>
      <w:r>
        <w:rPr/>
        <w:t>this</w:t>
      </w:r>
      <w:r>
        <w:rPr>
          <w:spacing w:val="-8"/>
        </w:rPr>
        <w:t> </w:t>
      </w:r>
      <w:r>
        <w:rPr/>
        <w:t>may</w:t>
      </w:r>
      <w:r>
        <w:rPr>
          <w:spacing w:val="-6"/>
        </w:rPr>
        <w:t> </w:t>
      </w:r>
      <w:r>
        <w:rPr/>
        <w:t>differ if</w:t>
      </w:r>
      <w:r>
        <w:rPr>
          <w:spacing w:val="-3"/>
        </w:rPr>
        <w:t> </w:t>
      </w:r>
      <w:r>
        <w:rPr/>
        <w:t>the</w:t>
      </w:r>
      <w:r>
        <w:rPr>
          <w:spacing w:val="-3"/>
        </w:rPr>
        <w:t> </w:t>
      </w:r>
      <w:r>
        <w:rPr/>
        <w:t>team</w:t>
      </w:r>
      <w:r>
        <w:rPr>
          <w:spacing w:val="-3"/>
        </w:rPr>
        <w:t> </w:t>
      </w:r>
      <w:r>
        <w:rPr/>
        <w:t>is</w:t>
      </w:r>
      <w:r>
        <w:rPr>
          <w:spacing w:val="-3"/>
        </w:rPr>
        <w:t> </w:t>
      </w:r>
      <w:r>
        <w:rPr/>
        <w:t>dispatched</w:t>
      </w:r>
      <w:r>
        <w:rPr>
          <w:spacing w:val="-6"/>
        </w:rPr>
        <w:t> </w:t>
      </w:r>
      <w:r>
        <w:rPr/>
        <w:t>from</w:t>
      </w:r>
      <w:r>
        <w:rPr>
          <w:spacing w:val="-3"/>
        </w:rPr>
        <w:t> </w:t>
      </w:r>
      <w:r>
        <w:rPr/>
        <w:t>a</w:t>
      </w:r>
      <w:r>
        <w:rPr>
          <w:spacing w:val="-3"/>
        </w:rPr>
        <w:t> </w:t>
      </w:r>
      <w:r>
        <w:rPr/>
        <w:t>staffed</w:t>
      </w:r>
      <w:r>
        <w:rPr>
          <w:spacing w:val="-6"/>
        </w:rPr>
        <w:t> </w:t>
      </w:r>
      <w:r>
        <w:rPr/>
        <w:t>facility</w:t>
      </w:r>
      <w:r>
        <w:rPr>
          <w:spacing w:val="-4"/>
        </w:rPr>
        <w:t> </w:t>
      </w:r>
      <w:r>
        <w:rPr/>
        <w:t>or</w:t>
      </w:r>
      <w:r>
        <w:rPr>
          <w:spacing w:val="-5"/>
        </w:rPr>
        <w:t> </w:t>
      </w:r>
      <w:r>
        <w:rPr/>
        <w:t>if,</w:t>
      </w:r>
      <w:r>
        <w:rPr>
          <w:spacing w:val="-4"/>
        </w:rPr>
        <w:t> </w:t>
      </w:r>
      <w:r>
        <w:rPr/>
        <w:t>as</w:t>
      </w:r>
      <w:r>
        <w:rPr>
          <w:spacing w:val="-6"/>
        </w:rPr>
        <w:t> </w:t>
      </w:r>
      <w:r>
        <w:rPr/>
        <w:t>in</w:t>
      </w:r>
      <w:r>
        <w:rPr>
          <w:spacing w:val="-4"/>
        </w:rPr>
        <w:t> </w:t>
      </w:r>
      <w:r>
        <w:rPr/>
        <w:t>rural</w:t>
      </w:r>
      <w:r>
        <w:rPr>
          <w:spacing w:val="-3"/>
        </w:rPr>
        <w:t> </w:t>
      </w:r>
      <w:r>
        <w:rPr/>
        <w:t>or</w:t>
      </w:r>
      <w:r>
        <w:rPr>
          <w:spacing w:val="-3"/>
        </w:rPr>
        <w:t> </w:t>
      </w:r>
      <w:r>
        <w:rPr/>
        <w:t>frontier</w:t>
      </w:r>
      <w:r>
        <w:rPr>
          <w:spacing w:val="-3"/>
        </w:rPr>
        <w:t> </w:t>
      </w:r>
      <w:r>
        <w:rPr/>
        <w:t>communities,</w:t>
      </w:r>
      <w:r>
        <w:rPr>
          <w:spacing w:val="-6"/>
        </w:rPr>
        <w:t> </w:t>
      </w:r>
      <w:r>
        <w:rPr/>
        <w:t>telehealth</w:t>
      </w:r>
      <w:r>
        <w:rPr>
          <w:spacing w:val="-4"/>
        </w:rPr>
        <w:t> </w:t>
      </w:r>
      <w:r>
        <w:rPr/>
        <w:t>services are utilized.</w:t>
      </w:r>
    </w:p>
    <w:p>
      <w:pPr>
        <w:pStyle w:val="BodyText"/>
        <w:spacing w:before="49"/>
        <w:rPr>
          <w:sz w:val="20"/>
        </w:rPr>
      </w:pPr>
      <w:r>
        <w:rPr/>
        <mc:AlternateContent>
          <mc:Choice Requires="wps">
            <w:drawing>
              <wp:anchor distT="0" distB="0" distL="0" distR="0" allowOverlap="1" layoutInCell="1" locked="0" behindDoc="1" simplePos="0" relativeHeight="487589888">
                <wp:simplePos x="0" y="0"/>
                <wp:positionH relativeFrom="page">
                  <wp:posOffset>917447</wp:posOffset>
                </wp:positionH>
                <wp:positionV relativeFrom="paragraph">
                  <wp:posOffset>195653</wp:posOffset>
                </wp:positionV>
                <wp:extent cx="5994400" cy="1653539"/>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994400" cy="1653539"/>
                        </a:xfrm>
                        <a:prstGeom prst="rect">
                          <a:avLst/>
                        </a:prstGeom>
                        <a:ln w="6096">
                          <a:solidFill>
                            <a:srgbClr val="000000"/>
                          </a:solidFill>
                          <a:prstDash val="solid"/>
                        </a:ln>
                      </wps:spPr>
                      <wps:txbx>
                        <w:txbxContent>
                          <w:p>
                            <w:pPr>
                              <w:pStyle w:val="BodyText"/>
                              <w:spacing w:before="107"/>
                            </w:pPr>
                          </w:p>
                          <w:p>
                            <w:pPr>
                              <w:pStyle w:val="BodyText"/>
                              <w:ind w:left="103"/>
                              <w:jc w:val="both"/>
                              <w:rPr>
                                <w:rFonts w:ascii="Arial"/>
                              </w:rPr>
                            </w:pPr>
                            <w:bookmarkStart w:name="Important Note" w:id="44"/>
                            <w:bookmarkEnd w:id="44"/>
                            <w:r>
                              <w:rPr/>
                            </w:r>
                            <w:r>
                              <w:rPr>
                                <w:rFonts w:ascii="Arial"/>
                                <w:color w:val="4471C4"/>
                                <w:u w:val="single" w:color="4471C4"/>
                              </w:rPr>
                              <w:t>Important</w:t>
                            </w:r>
                            <w:r>
                              <w:rPr>
                                <w:rFonts w:ascii="Arial"/>
                                <w:color w:val="4471C4"/>
                                <w:spacing w:val="-4"/>
                                <w:u w:val="single" w:color="4471C4"/>
                              </w:rPr>
                              <w:t> Note</w:t>
                            </w:r>
                          </w:p>
                          <w:p>
                            <w:pPr>
                              <w:pStyle w:val="BodyText"/>
                              <w:spacing w:before="6"/>
                              <w:rPr>
                                <w:rFonts w:ascii="Arial"/>
                              </w:rPr>
                            </w:pPr>
                          </w:p>
                          <w:p>
                            <w:pPr>
                              <w:spacing w:line="244" w:lineRule="auto" w:before="0"/>
                              <w:ind w:left="103" w:right="99" w:firstLine="0"/>
                              <w:jc w:val="both"/>
                              <w:rPr>
                                <w:sz w:val="22"/>
                              </w:rPr>
                            </w:pPr>
                            <w:r>
                              <w:rPr>
                                <w:sz w:val="22"/>
                              </w:rPr>
                              <w:t>Youth crisis services are centered on de-escalation and stabilization </w:t>
                            </w:r>
                            <w:r>
                              <w:rPr>
                                <w:b/>
                                <w:sz w:val="22"/>
                              </w:rPr>
                              <w:t>within the home and community. </w:t>
                            </w:r>
                            <w:r>
                              <w:rPr>
                                <w:sz w:val="22"/>
                              </w:rPr>
                              <w:t>This</w:t>
                            </w:r>
                            <w:r>
                              <w:rPr>
                                <w:spacing w:val="-8"/>
                                <w:sz w:val="22"/>
                              </w:rPr>
                              <w:t> </w:t>
                            </w:r>
                            <w:r>
                              <w:rPr>
                                <w:sz w:val="22"/>
                              </w:rPr>
                              <w:t>is</w:t>
                            </w:r>
                            <w:r>
                              <w:rPr>
                                <w:spacing w:val="-6"/>
                                <w:sz w:val="22"/>
                              </w:rPr>
                              <w:t> </w:t>
                            </w:r>
                            <w:r>
                              <w:rPr>
                                <w:sz w:val="22"/>
                              </w:rPr>
                              <w:t>an</w:t>
                            </w:r>
                            <w:r>
                              <w:rPr>
                                <w:spacing w:val="-9"/>
                                <w:sz w:val="22"/>
                              </w:rPr>
                              <w:t> </w:t>
                            </w:r>
                            <w:r>
                              <w:rPr>
                                <w:sz w:val="22"/>
                              </w:rPr>
                              <w:t>important</w:t>
                            </w:r>
                            <w:r>
                              <w:rPr>
                                <w:spacing w:val="-5"/>
                                <w:sz w:val="22"/>
                              </w:rPr>
                              <w:t> </w:t>
                            </w:r>
                            <w:r>
                              <w:rPr>
                                <w:sz w:val="22"/>
                              </w:rPr>
                              <w:t>priority</w:t>
                            </w:r>
                            <w:r>
                              <w:rPr>
                                <w:spacing w:val="-6"/>
                                <w:sz w:val="22"/>
                              </w:rPr>
                              <w:t> </w:t>
                            </w:r>
                            <w:r>
                              <w:rPr>
                                <w:sz w:val="22"/>
                              </w:rPr>
                              <w:t>for</w:t>
                            </w:r>
                            <w:r>
                              <w:rPr>
                                <w:spacing w:val="-8"/>
                                <w:sz w:val="22"/>
                              </w:rPr>
                              <w:t> </w:t>
                            </w:r>
                            <w:r>
                              <w:rPr>
                                <w:sz w:val="22"/>
                              </w:rPr>
                              <w:t>all</w:t>
                            </w:r>
                            <w:r>
                              <w:rPr>
                                <w:spacing w:val="-5"/>
                                <w:sz w:val="22"/>
                              </w:rPr>
                              <w:t> </w:t>
                            </w:r>
                            <w:r>
                              <w:rPr>
                                <w:sz w:val="22"/>
                              </w:rPr>
                              <w:t>crisis</w:t>
                            </w:r>
                            <w:r>
                              <w:rPr>
                                <w:spacing w:val="-8"/>
                                <w:sz w:val="22"/>
                              </w:rPr>
                              <w:t> </w:t>
                            </w:r>
                            <w:r>
                              <w:rPr>
                                <w:sz w:val="22"/>
                              </w:rPr>
                              <w:t>services</w:t>
                            </w:r>
                            <w:r>
                              <w:rPr>
                                <w:spacing w:val="-6"/>
                                <w:sz w:val="22"/>
                              </w:rPr>
                              <w:t> </w:t>
                            </w:r>
                            <w:r>
                              <w:rPr>
                                <w:sz w:val="22"/>
                              </w:rPr>
                              <w:t>and</w:t>
                            </w:r>
                            <w:r>
                              <w:rPr>
                                <w:spacing w:val="-7"/>
                                <w:sz w:val="22"/>
                              </w:rPr>
                              <w:t> </w:t>
                            </w:r>
                            <w:r>
                              <w:rPr>
                                <w:sz w:val="22"/>
                              </w:rPr>
                              <w:t>is</w:t>
                            </w:r>
                            <w:r>
                              <w:rPr>
                                <w:spacing w:val="-6"/>
                                <w:sz w:val="22"/>
                              </w:rPr>
                              <w:t> </w:t>
                            </w:r>
                            <w:r>
                              <w:rPr>
                                <w:sz w:val="22"/>
                              </w:rPr>
                              <w:t>especially</w:t>
                            </w:r>
                            <w:r>
                              <w:rPr>
                                <w:spacing w:val="-6"/>
                                <w:sz w:val="22"/>
                              </w:rPr>
                              <w:t> </w:t>
                            </w:r>
                            <w:r>
                              <w:rPr>
                                <w:sz w:val="22"/>
                              </w:rPr>
                              <w:t>important</w:t>
                            </w:r>
                            <w:r>
                              <w:rPr>
                                <w:spacing w:val="-7"/>
                                <w:sz w:val="22"/>
                              </w:rPr>
                              <w:t> </w:t>
                            </w:r>
                            <w:r>
                              <w:rPr>
                                <w:sz w:val="22"/>
                              </w:rPr>
                              <w:t>for</w:t>
                            </w:r>
                            <w:r>
                              <w:rPr>
                                <w:spacing w:val="-5"/>
                                <w:sz w:val="22"/>
                              </w:rPr>
                              <w:t> </w:t>
                            </w:r>
                            <w:r>
                              <w:rPr>
                                <w:sz w:val="22"/>
                              </w:rPr>
                              <w:t>youth.</w:t>
                            </w:r>
                            <w:r>
                              <w:rPr>
                                <w:spacing w:val="-6"/>
                                <w:sz w:val="22"/>
                              </w:rPr>
                              <w:t> </w:t>
                            </w:r>
                            <w:r>
                              <w:rPr>
                                <w:sz w:val="22"/>
                              </w:rPr>
                              <w:t>If</w:t>
                            </w:r>
                            <w:r>
                              <w:rPr>
                                <w:spacing w:val="-8"/>
                                <w:sz w:val="22"/>
                              </w:rPr>
                              <w:t> </w:t>
                            </w:r>
                            <w:r>
                              <w:rPr>
                                <w:sz w:val="22"/>
                              </w:rPr>
                              <w:t>it</w:t>
                            </w:r>
                            <w:r>
                              <w:rPr>
                                <w:spacing w:val="-7"/>
                                <w:sz w:val="22"/>
                              </w:rPr>
                              <w:t> </w:t>
                            </w:r>
                            <w:r>
                              <w:rPr>
                                <w:sz w:val="22"/>
                              </w:rPr>
                              <w:t>is</w:t>
                            </w:r>
                            <w:r>
                              <w:rPr>
                                <w:spacing w:val="-6"/>
                                <w:sz w:val="22"/>
                              </w:rPr>
                              <w:t> </w:t>
                            </w:r>
                            <w:r>
                              <w:rPr>
                                <w:sz w:val="22"/>
                              </w:rPr>
                              <w:t>safe</w:t>
                            </w:r>
                            <w:r>
                              <w:rPr>
                                <w:spacing w:val="-6"/>
                                <w:sz w:val="22"/>
                              </w:rPr>
                              <w:t> </w:t>
                            </w:r>
                            <w:r>
                              <w:rPr>
                                <w:sz w:val="22"/>
                              </w:rPr>
                              <w:t>for</w:t>
                            </w:r>
                            <w:r>
                              <w:rPr>
                                <w:spacing w:val="-5"/>
                                <w:sz w:val="22"/>
                              </w:rPr>
                              <w:t> </w:t>
                            </w:r>
                            <w:r>
                              <w:rPr>
                                <w:sz w:val="22"/>
                              </w:rPr>
                              <w:t>the young person and their family, </w:t>
                            </w:r>
                            <w:r>
                              <w:rPr>
                                <w:b/>
                                <w:sz w:val="22"/>
                              </w:rPr>
                              <w:t>every effort should be made to help them stay in their current living environment, </w:t>
                            </w:r>
                            <w:r>
                              <w:rPr>
                                <w:sz w:val="22"/>
                              </w:rPr>
                              <w:t>with family or other natural supporters actively participating in the young person’s care and stabilization.</w:t>
                            </w:r>
                          </w:p>
                        </w:txbxContent>
                      </wps:txbx>
                      <wps:bodyPr wrap="square" lIns="0" tIns="0" rIns="0" bIns="0" rtlCol="0">
                        <a:noAutofit/>
                      </wps:bodyPr>
                    </wps:wsp>
                  </a:graphicData>
                </a:graphic>
              </wp:anchor>
            </w:drawing>
          </mc:Choice>
          <mc:Fallback>
            <w:pict>
              <v:shape style="position:absolute;margin-left:72.239998pt;margin-top:15.405801pt;width:472pt;height:130.2pt;mso-position-horizontal-relative:page;mso-position-vertical-relative:paragraph;z-index:-15726592;mso-wrap-distance-left:0;mso-wrap-distance-right:0" type="#_x0000_t202" id="docshape12" filled="false" stroked="true" strokeweight=".48pt" strokecolor="#000000">
                <v:textbox inset="0,0,0,0">
                  <w:txbxContent>
                    <w:p>
                      <w:pPr>
                        <w:pStyle w:val="BodyText"/>
                        <w:spacing w:before="107"/>
                      </w:pPr>
                    </w:p>
                    <w:p>
                      <w:pPr>
                        <w:pStyle w:val="BodyText"/>
                        <w:ind w:left="103"/>
                        <w:jc w:val="both"/>
                        <w:rPr>
                          <w:rFonts w:ascii="Arial"/>
                        </w:rPr>
                      </w:pPr>
                      <w:bookmarkStart w:name="Important Note" w:id="45"/>
                      <w:bookmarkEnd w:id="45"/>
                      <w:r>
                        <w:rPr/>
                      </w:r>
                      <w:r>
                        <w:rPr>
                          <w:rFonts w:ascii="Arial"/>
                          <w:color w:val="4471C4"/>
                          <w:u w:val="single" w:color="4471C4"/>
                        </w:rPr>
                        <w:t>Important</w:t>
                      </w:r>
                      <w:r>
                        <w:rPr>
                          <w:rFonts w:ascii="Arial"/>
                          <w:color w:val="4471C4"/>
                          <w:spacing w:val="-4"/>
                          <w:u w:val="single" w:color="4471C4"/>
                        </w:rPr>
                        <w:t> Note</w:t>
                      </w:r>
                    </w:p>
                    <w:p>
                      <w:pPr>
                        <w:pStyle w:val="BodyText"/>
                        <w:spacing w:before="6"/>
                        <w:rPr>
                          <w:rFonts w:ascii="Arial"/>
                        </w:rPr>
                      </w:pPr>
                    </w:p>
                    <w:p>
                      <w:pPr>
                        <w:spacing w:line="244" w:lineRule="auto" w:before="0"/>
                        <w:ind w:left="103" w:right="99" w:firstLine="0"/>
                        <w:jc w:val="both"/>
                        <w:rPr>
                          <w:sz w:val="22"/>
                        </w:rPr>
                      </w:pPr>
                      <w:r>
                        <w:rPr>
                          <w:sz w:val="22"/>
                        </w:rPr>
                        <w:t>Youth crisis services are centered on de-escalation and stabilization </w:t>
                      </w:r>
                      <w:r>
                        <w:rPr>
                          <w:b/>
                          <w:sz w:val="22"/>
                        </w:rPr>
                        <w:t>within the home and community. </w:t>
                      </w:r>
                      <w:r>
                        <w:rPr>
                          <w:sz w:val="22"/>
                        </w:rPr>
                        <w:t>This</w:t>
                      </w:r>
                      <w:r>
                        <w:rPr>
                          <w:spacing w:val="-8"/>
                          <w:sz w:val="22"/>
                        </w:rPr>
                        <w:t> </w:t>
                      </w:r>
                      <w:r>
                        <w:rPr>
                          <w:sz w:val="22"/>
                        </w:rPr>
                        <w:t>is</w:t>
                      </w:r>
                      <w:r>
                        <w:rPr>
                          <w:spacing w:val="-6"/>
                          <w:sz w:val="22"/>
                        </w:rPr>
                        <w:t> </w:t>
                      </w:r>
                      <w:r>
                        <w:rPr>
                          <w:sz w:val="22"/>
                        </w:rPr>
                        <w:t>an</w:t>
                      </w:r>
                      <w:r>
                        <w:rPr>
                          <w:spacing w:val="-9"/>
                          <w:sz w:val="22"/>
                        </w:rPr>
                        <w:t> </w:t>
                      </w:r>
                      <w:r>
                        <w:rPr>
                          <w:sz w:val="22"/>
                        </w:rPr>
                        <w:t>important</w:t>
                      </w:r>
                      <w:r>
                        <w:rPr>
                          <w:spacing w:val="-5"/>
                          <w:sz w:val="22"/>
                        </w:rPr>
                        <w:t> </w:t>
                      </w:r>
                      <w:r>
                        <w:rPr>
                          <w:sz w:val="22"/>
                        </w:rPr>
                        <w:t>priority</w:t>
                      </w:r>
                      <w:r>
                        <w:rPr>
                          <w:spacing w:val="-6"/>
                          <w:sz w:val="22"/>
                        </w:rPr>
                        <w:t> </w:t>
                      </w:r>
                      <w:r>
                        <w:rPr>
                          <w:sz w:val="22"/>
                        </w:rPr>
                        <w:t>for</w:t>
                      </w:r>
                      <w:r>
                        <w:rPr>
                          <w:spacing w:val="-8"/>
                          <w:sz w:val="22"/>
                        </w:rPr>
                        <w:t> </w:t>
                      </w:r>
                      <w:r>
                        <w:rPr>
                          <w:sz w:val="22"/>
                        </w:rPr>
                        <w:t>all</w:t>
                      </w:r>
                      <w:r>
                        <w:rPr>
                          <w:spacing w:val="-5"/>
                          <w:sz w:val="22"/>
                        </w:rPr>
                        <w:t> </w:t>
                      </w:r>
                      <w:r>
                        <w:rPr>
                          <w:sz w:val="22"/>
                        </w:rPr>
                        <w:t>crisis</w:t>
                      </w:r>
                      <w:r>
                        <w:rPr>
                          <w:spacing w:val="-8"/>
                          <w:sz w:val="22"/>
                        </w:rPr>
                        <w:t> </w:t>
                      </w:r>
                      <w:r>
                        <w:rPr>
                          <w:sz w:val="22"/>
                        </w:rPr>
                        <w:t>services</w:t>
                      </w:r>
                      <w:r>
                        <w:rPr>
                          <w:spacing w:val="-6"/>
                          <w:sz w:val="22"/>
                        </w:rPr>
                        <w:t> </w:t>
                      </w:r>
                      <w:r>
                        <w:rPr>
                          <w:sz w:val="22"/>
                        </w:rPr>
                        <w:t>and</w:t>
                      </w:r>
                      <w:r>
                        <w:rPr>
                          <w:spacing w:val="-7"/>
                          <w:sz w:val="22"/>
                        </w:rPr>
                        <w:t> </w:t>
                      </w:r>
                      <w:r>
                        <w:rPr>
                          <w:sz w:val="22"/>
                        </w:rPr>
                        <w:t>is</w:t>
                      </w:r>
                      <w:r>
                        <w:rPr>
                          <w:spacing w:val="-6"/>
                          <w:sz w:val="22"/>
                        </w:rPr>
                        <w:t> </w:t>
                      </w:r>
                      <w:r>
                        <w:rPr>
                          <w:sz w:val="22"/>
                        </w:rPr>
                        <w:t>especially</w:t>
                      </w:r>
                      <w:r>
                        <w:rPr>
                          <w:spacing w:val="-6"/>
                          <w:sz w:val="22"/>
                        </w:rPr>
                        <w:t> </w:t>
                      </w:r>
                      <w:r>
                        <w:rPr>
                          <w:sz w:val="22"/>
                        </w:rPr>
                        <w:t>important</w:t>
                      </w:r>
                      <w:r>
                        <w:rPr>
                          <w:spacing w:val="-7"/>
                          <w:sz w:val="22"/>
                        </w:rPr>
                        <w:t> </w:t>
                      </w:r>
                      <w:r>
                        <w:rPr>
                          <w:sz w:val="22"/>
                        </w:rPr>
                        <w:t>for</w:t>
                      </w:r>
                      <w:r>
                        <w:rPr>
                          <w:spacing w:val="-5"/>
                          <w:sz w:val="22"/>
                        </w:rPr>
                        <w:t> </w:t>
                      </w:r>
                      <w:r>
                        <w:rPr>
                          <w:sz w:val="22"/>
                        </w:rPr>
                        <w:t>youth.</w:t>
                      </w:r>
                      <w:r>
                        <w:rPr>
                          <w:spacing w:val="-6"/>
                          <w:sz w:val="22"/>
                        </w:rPr>
                        <w:t> </w:t>
                      </w:r>
                      <w:r>
                        <w:rPr>
                          <w:sz w:val="22"/>
                        </w:rPr>
                        <w:t>If</w:t>
                      </w:r>
                      <w:r>
                        <w:rPr>
                          <w:spacing w:val="-8"/>
                          <w:sz w:val="22"/>
                        </w:rPr>
                        <w:t> </w:t>
                      </w:r>
                      <w:r>
                        <w:rPr>
                          <w:sz w:val="22"/>
                        </w:rPr>
                        <w:t>it</w:t>
                      </w:r>
                      <w:r>
                        <w:rPr>
                          <w:spacing w:val="-7"/>
                          <w:sz w:val="22"/>
                        </w:rPr>
                        <w:t> </w:t>
                      </w:r>
                      <w:r>
                        <w:rPr>
                          <w:sz w:val="22"/>
                        </w:rPr>
                        <w:t>is</w:t>
                      </w:r>
                      <w:r>
                        <w:rPr>
                          <w:spacing w:val="-6"/>
                          <w:sz w:val="22"/>
                        </w:rPr>
                        <w:t> </w:t>
                      </w:r>
                      <w:r>
                        <w:rPr>
                          <w:sz w:val="22"/>
                        </w:rPr>
                        <w:t>safe</w:t>
                      </w:r>
                      <w:r>
                        <w:rPr>
                          <w:spacing w:val="-6"/>
                          <w:sz w:val="22"/>
                        </w:rPr>
                        <w:t> </w:t>
                      </w:r>
                      <w:r>
                        <w:rPr>
                          <w:sz w:val="22"/>
                        </w:rPr>
                        <w:t>for</w:t>
                      </w:r>
                      <w:r>
                        <w:rPr>
                          <w:spacing w:val="-5"/>
                          <w:sz w:val="22"/>
                        </w:rPr>
                        <w:t> </w:t>
                      </w:r>
                      <w:r>
                        <w:rPr>
                          <w:sz w:val="22"/>
                        </w:rPr>
                        <w:t>the young person and their family, </w:t>
                      </w:r>
                      <w:r>
                        <w:rPr>
                          <w:b/>
                          <w:sz w:val="22"/>
                        </w:rPr>
                        <w:t>every effort should be made to help them stay in their current living environment, </w:t>
                      </w:r>
                      <w:r>
                        <w:rPr>
                          <w:sz w:val="22"/>
                        </w:rPr>
                        <w:t>with family or other natural supporters actively participating in the young person’s care and stabilization.</w:t>
                      </w:r>
                    </w:p>
                  </w:txbxContent>
                </v:textbox>
                <v:stroke dashstyle="solid"/>
                <w10:wrap type="topAndBottom"/>
              </v:shape>
            </w:pict>
          </mc:Fallback>
        </mc:AlternateContent>
      </w:r>
    </w:p>
    <w:p>
      <w:pPr>
        <w:pStyle w:val="BodyText"/>
        <w:spacing w:before="112"/>
      </w:pPr>
    </w:p>
    <w:p>
      <w:pPr>
        <w:pStyle w:val="Heading3"/>
      </w:pPr>
      <w:bookmarkStart w:name="Expectations and Best Practices" w:id="46"/>
      <w:bookmarkEnd w:id="46"/>
      <w:r>
        <w:rPr/>
      </w:r>
      <w:bookmarkStart w:name="_bookmark17" w:id="47"/>
      <w:bookmarkEnd w:id="47"/>
      <w:r>
        <w:rPr/>
      </w:r>
      <w:r>
        <w:rPr>
          <w:color w:val="2E5395"/>
        </w:rPr>
        <w:t>Expectations</w:t>
      </w:r>
      <w:r>
        <w:rPr>
          <w:color w:val="2E5395"/>
          <w:spacing w:val="-4"/>
        </w:rPr>
        <w:t> </w:t>
      </w:r>
      <w:r>
        <w:rPr>
          <w:color w:val="2E5395"/>
        </w:rPr>
        <w:t>and</w:t>
      </w:r>
      <w:r>
        <w:rPr>
          <w:color w:val="2E5395"/>
          <w:spacing w:val="-2"/>
        </w:rPr>
        <w:t> </w:t>
      </w:r>
      <w:r>
        <w:rPr>
          <w:color w:val="2E5395"/>
        </w:rPr>
        <w:t>Best</w:t>
      </w:r>
      <w:r>
        <w:rPr>
          <w:color w:val="2E5395"/>
          <w:spacing w:val="-3"/>
        </w:rPr>
        <w:t> </w:t>
      </w:r>
      <w:r>
        <w:rPr>
          <w:color w:val="2E5395"/>
          <w:spacing w:val="-2"/>
        </w:rPr>
        <w:t>Practices</w:t>
      </w:r>
    </w:p>
    <w:p>
      <w:pPr>
        <w:pStyle w:val="BodyText"/>
        <w:spacing w:line="256" w:lineRule="auto" w:before="142"/>
        <w:ind w:left="120" w:right="674"/>
        <w:jc w:val="both"/>
      </w:pPr>
      <w:r>
        <w:rPr/>
        <w:t>Many states and localities have implemented successful mobile response teams for youth. This section integrates community-defined evidence as well as best practices from the literature.</w:t>
      </w:r>
    </w:p>
    <w:p>
      <w:pPr>
        <w:pStyle w:val="BodyText"/>
        <w:spacing w:before="112"/>
      </w:pPr>
    </w:p>
    <w:p>
      <w:pPr>
        <w:pStyle w:val="BodyText"/>
        <w:ind w:left="120"/>
        <w:jc w:val="both"/>
        <w:rPr>
          <w:rFonts w:ascii="Arial"/>
        </w:rPr>
      </w:pPr>
      <w:bookmarkStart w:name="Essential Operations" w:id="48"/>
      <w:bookmarkEnd w:id="48"/>
      <w:r>
        <w:rPr/>
      </w:r>
      <w:r>
        <w:rPr>
          <w:rFonts w:ascii="Arial"/>
          <w:color w:val="4471C4"/>
          <w:u w:val="single" w:color="4471C4"/>
        </w:rPr>
        <w:t>Essential</w:t>
      </w:r>
      <w:r>
        <w:rPr>
          <w:rFonts w:ascii="Arial"/>
          <w:color w:val="4471C4"/>
          <w:spacing w:val="-5"/>
          <w:u w:val="single" w:color="4471C4"/>
        </w:rPr>
        <w:t> </w:t>
      </w:r>
      <w:r>
        <w:rPr>
          <w:rFonts w:ascii="Arial"/>
          <w:color w:val="4471C4"/>
          <w:spacing w:val="-2"/>
          <w:u w:val="single" w:color="4471C4"/>
        </w:rPr>
        <w:t>Operations</w:t>
      </w:r>
    </w:p>
    <w:p>
      <w:pPr>
        <w:pStyle w:val="BodyText"/>
        <w:spacing w:before="45"/>
        <w:rPr>
          <w:rFonts w:ascii="Arial"/>
        </w:rPr>
      </w:pPr>
    </w:p>
    <w:p>
      <w:pPr>
        <w:pStyle w:val="ListParagraph"/>
        <w:numPr>
          <w:ilvl w:val="0"/>
          <w:numId w:val="5"/>
        </w:numPr>
        <w:tabs>
          <w:tab w:pos="839" w:val="left" w:leader="none"/>
        </w:tabs>
        <w:spacing w:line="259" w:lineRule="auto" w:before="1" w:after="0"/>
        <w:ind w:left="839" w:right="674" w:hanging="360"/>
        <w:jc w:val="both"/>
        <w:rPr>
          <w:sz w:val="22"/>
        </w:rPr>
      </w:pPr>
      <w:r>
        <w:rPr>
          <w:sz w:val="22"/>
        </w:rPr>
        <w:t>Respond</w:t>
      </w:r>
      <w:r>
        <w:rPr>
          <w:spacing w:val="-6"/>
          <w:sz w:val="22"/>
        </w:rPr>
        <w:t> </w:t>
      </w:r>
      <w:r>
        <w:rPr>
          <w:sz w:val="22"/>
        </w:rPr>
        <w:t>to</w:t>
      </w:r>
      <w:r>
        <w:rPr>
          <w:spacing w:val="-6"/>
          <w:sz w:val="22"/>
        </w:rPr>
        <w:t> </w:t>
      </w:r>
      <w:r>
        <w:rPr>
          <w:sz w:val="22"/>
        </w:rPr>
        <w:t>crises</w:t>
      </w:r>
      <w:r>
        <w:rPr>
          <w:spacing w:val="-6"/>
          <w:sz w:val="22"/>
        </w:rPr>
        <w:t> </w:t>
      </w:r>
      <w:r>
        <w:rPr>
          <w:sz w:val="22"/>
        </w:rPr>
        <w:t>on</w:t>
      </w:r>
      <w:r>
        <w:rPr>
          <w:spacing w:val="-9"/>
          <w:sz w:val="22"/>
        </w:rPr>
        <w:t> </w:t>
      </w:r>
      <w:r>
        <w:rPr>
          <w:sz w:val="22"/>
        </w:rPr>
        <w:t>location</w:t>
      </w:r>
      <w:r>
        <w:rPr>
          <w:spacing w:val="-6"/>
          <w:sz w:val="22"/>
        </w:rPr>
        <w:t> </w:t>
      </w:r>
      <w:r>
        <w:rPr>
          <w:sz w:val="22"/>
        </w:rPr>
        <w:t>in</w:t>
      </w:r>
      <w:r>
        <w:rPr>
          <w:spacing w:val="-6"/>
          <w:sz w:val="22"/>
        </w:rPr>
        <w:t> </w:t>
      </w:r>
      <w:r>
        <w:rPr>
          <w:sz w:val="22"/>
        </w:rPr>
        <w:t>home-</w:t>
      </w:r>
      <w:r>
        <w:rPr>
          <w:spacing w:val="-8"/>
          <w:sz w:val="22"/>
        </w:rPr>
        <w:t> </w:t>
      </w:r>
      <w:r>
        <w:rPr>
          <w:sz w:val="22"/>
        </w:rPr>
        <w:t>and</w:t>
      </w:r>
      <w:r>
        <w:rPr>
          <w:spacing w:val="-6"/>
          <w:sz w:val="22"/>
        </w:rPr>
        <w:t> </w:t>
      </w:r>
      <w:r>
        <w:rPr>
          <w:sz w:val="22"/>
        </w:rPr>
        <w:t>community-based</w:t>
      </w:r>
      <w:r>
        <w:rPr>
          <w:spacing w:val="-6"/>
          <w:sz w:val="22"/>
        </w:rPr>
        <w:t> </w:t>
      </w:r>
      <w:r>
        <w:rPr>
          <w:sz w:val="22"/>
        </w:rPr>
        <w:t>settings,</w:t>
      </w:r>
      <w:r>
        <w:rPr>
          <w:spacing w:val="-6"/>
          <w:sz w:val="22"/>
        </w:rPr>
        <w:t> </w:t>
      </w:r>
      <w:r>
        <w:rPr>
          <w:sz w:val="22"/>
        </w:rPr>
        <w:t>including</w:t>
      </w:r>
      <w:r>
        <w:rPr>
          <w:spacing w:val="-8"/>
          <w:sz w:val="22"/>
        </w:rPr>
        <w:t> </w:t>
      </w:r>
      <w:r>
        <w:rPr>
          <w:sz w:val="22"/>
        </w:rPr>
        <w:t>schools</w:t>
      </w:r>
      <w:r>
        <w:rPr>
          <w:spacing w:val="-6"/>
          <w:sz w:val="22"/>
        </w:rPr>
        <w:t> </w:t>
      </w:r>
      <w:r>
        <w:rPr>
          <w:sz w:val="22"/>
        </w:rPr>
        <w:t>and</w:t>
      </w:r>
      <w:r>
        <w:rPr>
          <w:spacing w:val="-6"/>
          <w:sz w:val="22"/>
        </w:rPr>
        <w:t> </w:t>
      </w:r>
      <w:r>
        <w:rPr>
          <w:sz w:val="22"/>
        </w:rPr>
        <w:t>post- secondary institutions, recreational centers, homeless shelters, and other community centers (SAMHSA, 2020a).</w:t>
      </w:r>
    </w:p>
    <w:p>
      <w:pPr>
        <w:pStyle w:val="ListParagraph"/>
        <w:numPr>
          <w:ilvl w:val="0"/>
          <w:numId w:val="5"/>
        </w:numPr>
        <w:tabs>
          <w:tab w:pos="838" w:val="left" w:leader="none"/>
          <w:tab w:pos="840" w:val="left" w:leader="none"/>
        </w:tabs>
        <w:spacing w:line="259" w:lineRule="auto" w:before="0" w:after="0"/>
        <w:ind w:left="840" w:right="678" w:hanging="361"/>
        <w:jc w:val="both"/>
        <w:rPr>
          <w:sz w:val="22"/>
        </w:rPr>
      </w:pPr>
      <w:r>
        <w:rPr>
          <w:sz w:val="22"/>
        </w:rPr>
        <w:t>Implement</w:t>
      </w:r>
      <w:r>
        <w:rPr>
          <w:spacing w:val="-8"/>
          <w:sz w:val="22"/>
        </w:rPr>
        <w:t> </w:t>
      </w:r>
      <w:r>
        <w:rPr>
          <w:sz w:val="22"/>
        </w:rPr>
        <w:t>real-time</w:t>
      </w:r>
      <w:r>
        <w:rPr>
          <w:spacing w:val="-9"/>
          <w:sz w:val="22"/>
        </w:rPr>
        <w:t> </w:t>
      </w:r>
      <w:r>
        <w:rPr>
          <w:sz w:val="22"/>
        </w:rPr>
        <w:t>GPS</w:t>
      </w:r>
      <w:r>
        <w:rPr>
          <w:spacing w:val="-10"/>
          <w:sz w:val="22"/>
        </w:rPr>
        <w:t> </w:t>
      </w:r>
      <w:r>
        <w:rPr>
          <w:sz w:val="22"/>
        </w:rPr>
        <w:t>technology</w:t>
      </w:r>
      <w:r>
        <w:rPr>
          <w:spacing w:val="-10"/>
          <w:sz w:val="22"/>
        </w:rPr>
        <w:t> </w:t>
      </w:r>
      <w:r>
        <w:rPr>
          <w:sz w:val="22"/>
        </w:rPr>
        <w:t>in</w:t>
      </w:r>
      <w:r>
        <w:rPr>
          <w:spacing w:val="-9"/>
          <w:sz w:val="22"/>
        </w:rPr>
        <w:t> </w:t>
      </w:r>
      <w:r>
        <w:rPr>
          <w:sz w:val="22"/>
        </w:rPr>
        <w:t>partnership</w:t>
      </w:r>
      <w:r>
        <w:rPr>
          <w:spacing w:val="-9"/>
          <w:sz w:val="22"/>
        </w:rPr>
        <w:t> </w:t>
      </w:r>
      <w:r>
        <w:rPr>
          <w:sz w:val="22"/>
        </w:rPr>
        <w:t>with</w:t>
      </w:r>
      <w:r>
        <w:rPr>
          <w:spacing w:val="-10"/>
          <w:sz w:val="22"/>
        </w:rPr>
        <w:t> </w:t>
      </w:r>
      <w:r>
        <w:rPr>
          <w:sz w:val="22"/>
        </w:rPr>
        <w:t>the</w:t>
      </w:r>
      <w:r>
        <w:rPr>
          <w:spacing w:val="-9"/>
          <w:sz w:val="22"/>
        </w:rPr>
        <w:t> </w:t>
      </w:r>
      <w:r>
        <w:rPr>
          <w:sz w:val="22"/>
        </w:rPr>
        <w:t>region’s</w:t>
      </w:r>
      <w:r>
        <w:rPr>
          <w:spacing w:val="-9"/>
          <w:sz w:val="22"/>
        </w:rPr>
        <w:t> </w:t>
      </w:r>
      <w:r>
        <w:rPr>
          <w:sz w:val="22"/>
        </w:rPr>
        <w:t>crisis</w:t>
      </w:r>
      <w:r>
        <w:rPr>
          <w:spacing w:val="-9"/>
          <w:sz w:val="22"/>
        </w:rPr>
        <w:t> </w:t>
      </w:r>
      <w:r>
        <w:rPr>
          <w:sz w:val="22"/>
        </w:rPr>
        <w:t>center</w:t>
      </w:r>
      <w:r>
        <w:rPr>
          <w:spacing w:val="-11"/>
          <w:sz w:val="22"/>
        </w:rPr>
        <w:t> </w:t>
      </w:r>
      <w:r>
        <w:rPr>
          <w:sz w:val="22"/>
        </w:rPr>
        <w:t>hub</w:t>
      </w:r>
      <w:r>
        <w:rPr>
          <w:spacing w:val="-7"/>
          <w:sz w:val="22"/>
        </w:rPr>
        <w:t> </w:t>
      </w:r>
      <w:r>
        <w:rPr>
          <w:sz w:val="22"/>
        </w:rPr>
        <w:t>(SAMHSA, </w:t>
      </w:r>
      <w:r>
        <w:rPr>
          <w:spacing w:val="-2"/>
          <w:sz w:val="22"/>
        </w:rPr>
        <w:t>2020a).</w:t>
      </w:r>
    </w:p>
    <w:p>
      <w:pPr>
        <w:pStyle w:val="ListParagraph"/>
        <w:numPr>
          <w:ilvl w:val="0"/>
          <w:numId w:val="5"/>
        </w:numPr>
        <w:tabs>
          <w:tab w:pos="838" w:val="left" w:leader="none"/>
          <w:tab w:pos="840" w:val="left" w:leader="none"/>
        </w:tabs>
        <w:spacing w:line="259" w:lineRule="auto" w:before="0" w:after="0"/>
        <w:ind w:left="840" w:right="674" w:hanging="361"/>
        <w:jc w:val="both"/>
        <w:rPr>
          <w:sz w:val="22"/>
        </w:rPr>
      </w:pPr>
      <w:r>
        <w:rPr>
          <w:sz w:val="22"/>
        </w:rPr>
        <w:t>Be</w:t>
      </w:r>
      <w:r>
        <w:rPr>
          <w:spacing w:val="-6"/>
          <w:sz w:val="22"/>
        </w:rPr>
        <w:t> </w:t>
      </w:r>
      <w:r>
        <w:rPr>
          <w:sz w:val="22"/>
        </w:rPr>
        <w:t>available</w:t>
      </w:r>
      <w:r>
        <w:rPr>
          <w:spacing w:val="-8"/>
          <w:sz w:val="22"/>
        </w:rPr>
        <w:t> </w:t>
      </w:r>
      <w:r>
        <w:rPr>
          <w:sz w:val="22"/>
        </w:rPr>
        <w:t>to</w:t>
      </w:r>
      <w:r>
        <w:rPr>
          <w:spacing w:val="-9"/>
          <w:sz w:val="22"/>
        </w:rPr>
        <w:t> </w:t>
      </w:r>
      <w:r>
        <w:rPr>
          <w:sz w:val="22"/>
        </w:rPr>
        <w:t>respond</w:t>
      </w:r>
      <w:r>
        <w:rPr>
          <w:spacing w:val="-6"/>
          <w:sz w:val="22"/>
        </w:rPr>
        <w:t> </w:t>
      </w:r>
      <w:r>
        <w:rPr>
          <w:sz w:val="22"/>
        </w:rPr>
        <w:t>quickly</w:t>
      </w:r>
      <w:r>
        <w:rPr>
          <w:spacing w:val="-8"/>
          <w:sz w:val="22"/>
        </w:rPr>
        <w:t> </w:t>
      </w:r>
      <w:r>
        <w:rPr>
          <w:sz w:val="22"/>
        </w:rPr>
        <w:t>to</w:t>
      </w:r>
      <w:r>
        <w:rPr>
          <w:spacing w:val="-6"/>
          <w:sz w:val="22"/>
        </w:rPr>
        <w:t> </w:t>
      </w:r>
      <w:r>
        <w:rPr>
          <w:sz w:val="22"/>
        </w:rPr>
        <w:t>crises.</w:t>
      </w:r>
      <w:r>
        <w:rPr>
          <w:spacing w:val="-9"/>
          <w:sz w:val="22"/>
        </w:rPr>
        <w:t> </w:t>
      </w:r>
      <w:r>
        <w:rPr>
          <w:sz w:val="22"/>
        </w:rPr>
        <w:t>Arriving</w:t>
      </w:r>
      <w:r>
        <w:rPr>
          <w:spacing w:val="-6"/>
          <w:sz w:val="22"/>
        </w:rPr>
        <w:t> </w:t>
      </w:r>
      <w:r>
        <w:rPr>
          <w:sz w:val="22"/>
        </w:rPr>
        <w:t>onsite</w:t>
      </w:r>
      <w:r>
        <w:rPr>
          <w:spacing w:val="-6"/>
          <w:sz w:val="22"/>
        </w:rPr>
        <w:t> </w:t>
      </w:r>
      <w:r>
        <w:rPr>
          <w:sz w:val="22"/>
        </w:rPr>
        <w:t>within</w:t>
      </w:r>
      <w:r>
        <w:rPr>
          <w:spacing w:val="-6"/>
          <w:sz w:val="22"/>
        </w:rPr>
        <w:t> </w:t>
      </w:r>
      <w:r>
        <w:rPr>
          <w:sz w:val="22"/>
        </w:rPr>
        <w:t>one</w:t>
      </w:r>
      <w:r>
        <w:rPr>
          <w:spacing w:val="-8"/>
          <w:sz w:val="22"/>
        </w:rPr>
        <w:t> </w:t>
      </w:r>
      <w:r>
        <w:rPr>
          <w:sz w:val="22"/>
        </w:rPr>
        <w:t>hour</w:t>
      </w:r>
      <w:r>
        <w:rPr>
          <w:spacing w:val="-6"/>
          <w:sz w:val="22"/>
        </w:rPr>
        <w:t> </w:t>
      </w:r>
      <w:r>
        <w:rPr>
          <w:sz w:val="22"/>
        </w:rPr>
        <w:t>of</w:t>
      </w:r>
      <w:r>
        <w:rPr>
          <w:spacing w:val="-8"/>
          <w:sz w:val="22"/>
        </w:rPr>
        <w:t> </w:t>
      </w:r>
      <w:r>
        <w:rPr>
          <w:sz w:val="22"/>
        </w:rPr>
        <w:t>dispatch</w:t>
      </w:r>
      <w:r>
        <w:rPr>
          <w:spacing w:val="-6"/>
          <w:sz w:val="22"/>
        </w:rPr>
        <w:t> </w:t>
      </w:r>
      <w:r>
        <w:rPr>
          <w:sz w:val="22"/>
        </w:rPr>
        <w:t>is</w:t>
      </w:r>
      <w:r>
        <w:rPr>
          <w:spacing w:val="-8"/>
          <w:sz w:val="22"/>
        </w:rPr>
        <w:t> </w:t>
      </w:r>
      <w:r>
        <w:rPr>
          <w:sz w:val="22"/>
        </w:rPr>
        <w:t>the</w:t>
      </w:r>
      <w:r>
        <w:rPr>
          <w:spacing w:val="-6"/>
          <w:sz w:val="22"/>
        </w:rPr>
        <w:t> </w:t>
      </w:r>
      <w:r>
        <w:rPr>
          <w:sz w:val="22"/>
        </w:rPr>
        <w:t>general standard</w:t>
      </w:r>
      <w:r>
        <w:rPr>
          <w:spacing w:val="-14"/>
          <w:sz w:val="22"/>
        </w:rPr>
        <w:t> </w:t>
      </w:r>
      <w:r>
        <w:rPr>
          <w:sz w:val="22"/>
        </w:rPr>
        <w:t>most</w:t>
      </w:r>
      <w:r>
        <w:rPr>
          <w:spacing w:val="-12"/>
          <w:sz w:val="22"/>
        </w:rPr>
        <w:t> </w:t>
      </w:r>
      <w:r>
        <w:rPr>
          <w:sz w:val="22"/>
        </w:rPr>
        <w:t>mobile</w:t>
      </w:r>
      <w:r>
        <w:rPr>
          <w:spacing w:val="-14"/>
          <w:sz w:val="22"/>
        </w:rPr>
        <w:t> </w:t>
      </w:r>
      <w:r>
        <w:rPr>
          <w:sz w:val="22"/>
        </w:rPr>
        <w:t>crisis</w:t>
      </w:r>
      <w:r>
        <w:rPr>
          <w:spacing w:val="-13"/>
          <w:sz w:val="22"/>
        </w:rPr>
        <w:t> </w:t>
      </w:r>
      <w:r>
        <w:rPr>
          <w:sz w:val="22"/>
        </w:rPr>
        <w:t>teams</w:t>
      </w:r>
      <w:r>
        <w:rPr>
          <w:spacing w:val="-14"/>
          <w:sz w:val="22"/>
        </w:rPr>
        <w:t> </w:t>
      </w:r>
      <w:r>
        <w:rPr>
          <w:sz w:val="22"/>
        </w:rPr>
        <w:t>follow.</w:t>
      </w:r>
      <w:r>
        <w:rPr>
          <w:spacing w:val="-13"/>
          <w:sz w:val="22"/>
        </w:rPr>
        <w:t> </w:t>
      </w:r>
      <w:r>
        <w:rPr>
          <w:sz w:val="22"/>
        </w:rPr>
        <w:t>For</w:t>
      </w:r>
      <w:r>
        <w:rPr>
          <w:spacing w:val="-13"/>
          <w:sz w:val="22"/>
        </w:rPr>
        <w:t> </w:t>
      </w:r>
      <w:r>
        <w:rPr>
          <w:sz w:val="22"/>
        </w:rPr>
        <w:t>mobile</w:t>
      </w:r>
      <w:r>
        <w:rPr>
          <w:spacing w:val="-13"/>
          <w:sz w:val="22"/>
        </w:rPr>
        <w:t> </w:t>
      </w:r>
      <w:r>
        <w:rPr>
          <w:sz w:val="22"/>
        </w:rPr>
        <w:t>response</w:t>
      </w:r>
      <w:r>
        <w:rPr>
          <w:spacing w:val="-14"/>
          <w:sz w:val="22"/>
        </w:rPr>
        <w:t> </w:t>
      </w:r>
      <w:r>
        <w:rPr>
          <w:sz w:val="22"/>
        </w:rPr>
        <w:t>systems</w:t>
      </w:r>
      <w:r>
        <w:rPr>
          <w:spacing w:val="-13"/>
          <w:sz w:val="22"/>
        </w:rPr>
        <w:t> </w:t>
      </w:r>
      <w:r>
        <w:rPr>
          <w:sz w:val="22"/>
        </w:rPr>
        <w:t>covering</w:t>
      </w:r>
      <w:r>
        <w:rPr>
          <w:spacing w:val="-14"/>
          <w:sz w:val="22"/>
        </w:rPr>
        <w:t> </w:t>
      </w:r>
      <w:r>
        <w:rPr>
          <w:sz w:val="22"/>
        </w:rPr>
        <w:t>a</w:t>
      </w:r>
      <w:r>
        <w:rPr>
          <w:spacing w:val="-13"/>
          <w:sz w:val="22"/>
        </w:rPr>
        <w:t> </w:t>
      </w:r>
      <w:r>
        <w:rPr>
          <w:sz w:val="22"/>
        </w:rPr>
        <w:t>large</w:t>
      </w:r>
      <w:r>
        <w:rPr>
          <w:spacing w:val="-14"/>
          <w:sz w:val="22"/>
        </w:rPr>
        <w:t> </w:t>
      </w:r>
      <w:r>
        <w:rPr>
          <w:sz w:val="22"/>
        </w:rPr>
        <w:t>geographic area, there may need to be multiple provider teams at different locations. Considerations for rural and frontier communities are discussed in the </w:t>
      </w:r>
      <w:r>
        <w:rPr>
          <w:color w:val="0000FF"/>
          <w:sz w:val="22"/>
          <w:u w:val="single" w:color="0000FF"/>
        </w:rPr>
        <w:t>Rural and Frontier Communities</w:t>
      </w:r>
      <w:r>
        <w:rPr>
          <w:color w:val="0000FF"/>
          <w:sz w:val="22"/>
          <w:u w:val="none"/>
        </w:rPr>
        <w:t> </w:t>
      </w:r>
      <w:r>
        <w:rPr>
          <w:sz w:val="22"/>
          <w:u w:val="none"/>
        </w:rPr>
        <w:t>section.</w:t>
      </w:r>
    </w:p>
    <w:p>
      <w:pPr>
        <w:pStyle w:val="BodyText"/>
        <w:spacing w:before="100"/>
      </w:pPr>
    </w:p>
    <w:p>
      <w:pPr>
        <w:pStyle w:val="BodyText"/>
        <w:ind w:left="120"/>
        <w:rPr>
          <w:rFonts w:ascii="Arial"/>
        </w:rPr>
      </w:pPr>
      <w:bookmarkStart w:name="Staffing and Training" w:id="49"/>
      <w:bookmarkEnd w:id="49"/>
      <w:r>
        <w:rPr/>
      </w:r>
      <w:bookmarkStart w:name="_bookmark18" w:id="50"/>
      <w:bookmarkEnd w:id="50"/>
      <w:r>
        <w:rPr/>
      </w:r>
      <w:r>
        <w:rPr>
          <w:rFonts w:ascii="Arial"/>
          <w:color w:val="4471C4"/>
          <w:u w:val="single" w:color="4471C4"/>
        </w:rPr>
        <w:t>Staffing</w:t>
      </w:r>
      <w:r>
        <w:rPr>
          <w:rFonts w:ascii="Arial"/>
          <w:color w:val="4471C4"/>
          <w:spacing w:val="-4"/>
          <w:u w:val="single" w:color="4471C4"/>
        </w:rPr>
        <w:t> </w:t>
      </w:r>
      <w:r>
        <w:rPr>
          <w:rFonts w:ascii="Arial"/>
          <w:color w:val="4471C4"/>
          <w:u w:val="single" w:color="4471C4"/>
        </w:rPr>
        <w:t>and</w:t>
      </w:r>
      <w:r>
        <w:rPr>
          <w:rFonts w:ascii="Arial"/>
          <w:color w:val="4471C4"/>
          <w:spacing w:val="-2"/>
          <w:u w:val="single" w:color="4471C4"/>
        </w:rPr>
        <w:t> Training</w:t>
      </w:r>
    </w:p>
    <w:p>
      <w:pPr>
        <w:pStyle w:val="BodyText"/>
        <w:spacing w:before="46"/>
        <w:rPr>
          <w:rFonts w:ascii="Arial"/>
        </w:rPr>
      </w:pPr>
    </w:p>
    <w:p>
      <w:pPr>
        <w:pStyle w:val="ListParagraph"/>
        <w:numPr>
          <w:ilvl w:val="0"/>
          <w:numId w:val="5"/>
        </w:numPr>
        <w:tabs>
          <w:tab w:pos="838" w:val="left" w:leader="none"/>
          <w:tab w:pos="840" w:val="left" w:leader="none"/>
        </w:tabs>
        <w:spacing w:line="259" w:lineRule="auto" w:before="0" w:after="0"/>
        <w:ind w:left="840" w:right="672" w:hanging="361"/>
        <w:jc w:val="both"/>
        <w:rPr>
          <w:sz w:val="22"/>
        </w:rPr>
      </w:pPr>
      <w:r>
        <w:rPr>
          <w:sz w:val="22"/>
        </w:rPr>
        <w:t>Have</w:t>
      </w:r>
      <w:r>
        <w:rPr>
          <w:spacing w:val="-2"/>
          <w:sz w:val="22"/>
        </w:rPr>
        <w:t> </w:t>
      </w:r>
      <w:r>
        <w:rPr>
          <w:sz w:val="22"/>
        </w:rPr>
        <w:t>access</w:t>
      </w:r>
      <w:r>
        <w:rPr>
          <w:spacing w:val="-4"/>
          <w:sz w:val="22"/>
        </w:rPr>
        <w:t> </w:t>
      </w:r>
      <w:r>
        <w:rPr>
          <w:sz w:val="22"/>
        </w:rPr>
        <w:t>to</w:t>
      </w:r>
      <w:r>
        <w:rPr>
          <w:spacing w:val="-4"/>
          <w:sz w:val="22"/>
        </w:rPr>
        <w:t> </w:t>
      </w:r>
      <w:r>
        <w:rPr>
          <w:sz w:val="22"/>
        </w:rPr>
        <w:t>a</w:t>
      </w:r>
      <w:r>
        <w:rPr>
          <w:spacing w:val="-4"/>
          <w:sz w:val="22"/>
        </w:rPr>
        <w:t> </w:t>
      </w:r>
      <w:r>
        <w:rPr>
          <w:sz w:val="22"/>
        </w:rPr>
        <w:t>licensed</w:t>
      </w:r>
      <w:r>
        <w:rPr>
          <w:spacing w:val="-4"/>
          <w:sz w:val="22"/>
        </w:rPr>
        <w:t> </w:t>
      </w:r>
      <w:r>
        <w:rPr>
          <w:sz w:val="22"/>
        </w:rPr>
        <w:t>and/or</w:t>
      </w:r>
      <w:r>
        <w:rPr>
          <w:spacing w:val="-4"/>
          <w:sz w:val="22"/>
        </w:rPr>
        <w:t> </w:t>
      </w:r>
      <w:r>
        <w:rPr>
          <w:sz w:val="22"/>
        </w:rPr>
        <w:t>credentialed</w:t>
      </w:r>
      <w:r>
        <w:rPr>
          <w:spacing w:val="-4"/>
          <w:sz w:val="22"/>
        </w:rPr>
        <w:t> </w:t>
      </w:r>
      <w:r>
        <w:rPr>
          <w:sz w:val="22"/>
        </w:rPr>
        <w:t>clinician</w:t>
      </w:r>
      <w:r>
        <w:rPr>
          <w:spacing w:val="-4"/>
          <w:sz w:val="22"/>
        </w:rPr>
        <w:t> </w:t>
      </w:r>
      <w:r>
        <w:rPr>
          <w:sz w:val="22"/>
        </w:rPr>
        <w:t>in</w:t>
      </w:r>
      <w:r>
        <w:rPr>
          <w:spacing w:val="-4"/>
          <w:sz w:val="22"/>
        </w:rPr>
        <w:t> </w:t>
      </w:r>
      <w:r>
        <w:rPr>
          <w:sz w:val="22"/>
        </w:rPr>
        <w:t>a</w:t>
      </w:r>
      <w:r>
        <w:rPr>
          <w:spacing w:val="-4"/>
          <w:sz w:val="22"/>
        </w:rPr>
        <w:t> </w:t>
      </w:r>
      <w:r>
        <w:rPr>
          <w:sz w:val="22"/>
        </w:rPr>
        <w:t>supervisory</w:t>
      </w:r>
      <w:r>
        <w:rPr>
          <w:spacing w:val="-4"/>
          <w:sz w:val="22"/>
        </w:rPr>
        <w:t> </w:t>
      </w:r>
      <w:r>
        <w:rPr>
          <w:sz w:val="22"/>
        </w:rPr>
        <w:t>role</w:t>
      </w:r>
      <w:r>
        <w:rPr>
          <w:spacing w:val="-2"/>
          <w:sz w:val="22"/>
        </w:rPr>
        <w:t> </w:t>
      </w:r>
      <w:r>
        <w:rPr>
          <w:sz w:val="22"/>
        </w:rPr>
        <w:t>who</w:t>
      </w:r>
      <w:r>
        <w:rPr>
          <w:spacing w:val="-4"/>
          <w:sz w:val="22"/>
        </w:rPr>
        <w:t> </w:t>
      </w:r>
      <w:r>
        <w:rPr>
          <w:sz w:val="22"/>
        </w:rPr>
        <w:t>has</w:t>
      </w:r>
      <w:r>
        <w:rPr>
          <w:spacing w:val="-2"/>
          <w:sz w:val="22"/>
        </w:rPr>
        <w:t> </w:t>
      </w:r>
      <w:r>
        <w:rPr>
          <w:sz w:val="22"/>
        </w:rPr>
        <w:t>expertise</w:t>
      </w:r>
      <w:r>
        <w:rPr>
          <w:spacing w:val="-4"/>
          <w:sz w:val="22"/>
        </w:rPr>
        <w:t> </w:t>
      </w:r>
      <w:r>
        <w:rPr>
          <w:sz w:val="22"/>
        </w:rPr>
        <w:t>and experience using evidence-based assessment tools with youth populations. The clinician may be onsite, or they may consult over the phone or through video (Bostic &amp; Hoover, 2020; SAMHSA, </w:t>
      </w:r>
      <w:r>
        <w:rPr>
          <w:spacing w:val="-2"/>
          <w:sz w:val="22"/>
        </w:rPr>
        <w:t>2020a).</w:t>
      </w:r>
    </w:p>
    <w:p>
      <w:pPr>
        <w:pStyle w:val="ListParagraph"/>
        <w:numPr>
          <w:ilvl w:val="0"/>
          <w:numId w:val="5"/>
        </w:numPr>
        <w:tabs>
          <w:tab w:pos="839" w:val="left" w:leader="none"/>
        </w:tabs>
        <w:spacing w:line="265" w:lineRule="exact" w:before="0" w:after="0"/>
        <w:ind w:left="839" w:right="0" w:hanging="359"/>
        <w:jc w:val="both"/>
        <w:rPr>
          <w:sz w:val="22"/>
        </w:rPr>
      </w:pPr>
      <w:r>
        <w:rPr>
          <w:sz w:val="22"/>
        </w:rPr>
        <w:t>Incorporate</w:t>
      </w:r>
      <w:r>
        <w:rPr>
          <w:spacing w:val="-6"/>
          <w:sz w:val="22"/>
        </w:rPr>
        <w:t> </w:t>
      </w:r>
      <w:r>
        <w:rPr>
          <w:sz w:val="22"/>
        </w:rPr>
        <w:t>youth</w:t>
      </w:r>
      <w:r>
        <w:rPr>
          <w:spacing w:val="-4"/>
          <w:sz w:val="22"/>
        </w:rPr>
        <w:t> </w:t>
      </w:r>
      <w:r>
        <w:rPr>
          <w:sz w:val="22"/>
        </w:rPr>
        <w:t>and</w:t>
      </w:r>
      <w:r>
        <w:rPr>
          <w:spacing w:val="-4"/>
          <w:sz w:val="22"/>
        </w:rPr>
        <w:t> </w:t>
      </w:r>
      <w:r>
        <w:rPr>
          <w:sz w:val="22"/>
        </w:rPr>
        <w:t>family</w:t>
      </w:r>
      <w:r>
        <w:rPr>
          <w:spacing w:val="-4"/>
          <w:sz w:val="22"/>
        </w:rPr>
        <w:t> </w:t>
      </w:r>
      <w:r>
        <w:rPr>
          <w:sz w:val="22"/>
        </w:rPr>
        <w:t>peers</w:t>
      </w:r>
      <w:r>
        <w:rPr>
          <w:spacing w:val="-4"/>
          <w:sz w:val="22"/>
        </w:rPr>
        <w:t> </w:t>
      </w:r>
      <w:r>
        <w:rPr>
          <w:sz w:val="22"/>
        </w:rPr>
        <w:t>within</w:t>
      </w:r>
      <w:r>
        <w:rPr>
          <w:spacing w:val="-7"/>
          <w:sz w:val="22"/>
        </w:rPr>
        <w:t> </w:t>
      </w:r>
      <w:r>
        <w:rPr>
          <w:sz w:val="22"/>
        </w:rPr>
        <w:t>the</w:t>
      </w:r>
      <w:r>
        <w:rPr>
          <w:spacing w:val="-6"/>
          <w:sz w:val="22"/>
        </w:rPr>
        <w:t> </w:t>
      </w:r>
      <w:r>
        <w:rPr>
          <w:sz w:val="22"/>
        </w:rPr>
        <w:t>response</w:t>
      </w:r>
      <w:r>
        <w:rPr>
          <w:spacing w:val="-6"/>
          <w:sz w:val="22"/>
        </w:rPr>
        <w:t> </w:t>
      </w:r>
      <w:r>
        <w:rPr>
          <w:sz w:val="22"/>
        </w:rPr>
        <w:t>team</w:t>
      </w:r>
      <w:r>
        <w:rPr>
          <w:spacing w:val="-3"/>
          <w:sz w:val="22"/>
        </w:rPr>
        <w:t> </w:t>
      </w:r>
      <w:r>
        <w:rPr>
          <w:sz w:val="22"/>
        </w:rPr>
        <w:t>(SAMHSA,</w:t>
      </w:r>
      <w:r>
        <w:rPr>
          <w:spacing w:val="-3"/>
          <w:sz w:val="22"/>
        </w:rPr>
        <w:t> </w:t>
      </w:r>
      <w:r>
        <w:rPr>
          <w:spacing w:val="-2"/>
          <w:sz w:val="22"/>
        </w:rPr>
        <w:t>2020a).</w:t>
      </w:r>
    </w:p>
    <w:p>
      <w:pPr>
        <w:pStyle w:val="ListParagraph"/>
        <w:numPr>
          <w:ilvl w:val="0"/>
          <w:numId w:val="5"/>
        </w:numPr>
        <w:tabs>
          <w:tab w:pos="839" w:val="left" w:leader="none"/>
          <w:tab w:pos="841" w:val="left" w:leader="none"/>
        </w:tabs>
        <w:spacing w:line="259" w:lineRule="auto" w:before="18" w:after="0"/>
        <w:ind w:left="841" w:right="673" w:hanging="361"/>
        <w:jc w:val="both"/>
        <w:rPr>
          <w:sz w:val="22"/>
        </w:rPr>
      </w:pPr>
      <w:r>
        <w:rPr>
          <w:sz w:val="22"/>
        </w:rPr>
        <w:t>Respond without law enforcement accompaniment unless special circumstances warrant their inclusion. Safe reduction of</w:t>
      </w:r>
      <w:r>
        <w:rPr>
          <w:spacing w:val="-1"/>
          <w:sz w:val="22"/>
        </w:rPr>
        <w:t> </w:t>
      </w:r>
      <w:r>
        <w:rPr>
          <w:sz w:val="22"/>
        </w:rPr>
        <w:t>unnecessary police involvement is</w:t>
      </w:r>
      <w:r>
        <w:rPr>
          <w:spacing w:val="-2"/>
          <w:sz w:val="22"/>
        </w:rPr>
        <w:t> </w:t>
      </w:r>
      <w:r>
        <w:rPr>
          <w:sz w:val="22"/>
        </w:rPr>
        <w:t>critical for youth of</w:t>
      </w:r>
      <w:r>
        <w:rPr>
          <w:spacing w:val="-1"/>
          <w:sz w:val="22"/>
        </w:rPr>
        <w:t> </w:t>
      </w:r>
      <w:r>
        <w:rPr>
          <w:sz w:val="22"/>
        </w:rPr>
        <w:t>color, who are more likely than their White peers to face harsh consequences like school exclusion and arrest (Bunts,</w:t>
      </w:r>
      <w:r>
        <w:rPr>
          <w:spacing w:val="-1"/>
          <w:sz w:val="22"/>
        </w:rPr>
        <w:t> </w:t>
      </w:r>
      <w:r>
        <w:rPr>
          <w:sz w:val="22"/>
        </w:rPr>
        <w:t>2021;</w:t>
      </w:r>
      <w:r>
        <w:rPr>
          <w:spacing w:val="-2"/>
          <w:sz w:val="22"/>
        </w:rPr>
        <w:t> </w:t>
      </w:r>
      <w:r>
        <w:rPr>
          <w:sz w:val="22"/>
        </w:rPr>
        <w:t>Maryland</w:t>
      </w:r>
      <w:r>
        <w:rPr>
          <w:spacing w:val="-1"/>
          <w:sz w:val="22"/>
        </w:rPr>
        <w:t> </w:t>
      </w:r>
      <w:r>
        <w:rPr>
          <w:sz w:val="22"/>
        </w:rPr>
        <w:t>State Department of Education,</w:t>
      </w:r>
      <w:r>
        <w:rPr>
          <w:spacing w:val="-1"/>
          <w:sz w:val="22"/>
        </w:rPr>
        <w:t> </w:t>
      </w:r>
      <w:r>
        <w:rPr>
          <w:sz w:val="22"/>
        </w:rPr>
        <w:t>n.d.; McFadden,</w:t>
      </w:r>
      <w:r>
        <w:rPr>
          <w:spacing w:val="-1"/>
          <w:sz w:val="22"/>
        </w:rPr>
        <w:t> </w:t>
      </w:r>
      <w:r>
        <w:rPr>
          <w:sz w:val="22"/>
        </w:rPr>
        <w:t>2021; U.S.</w:t>
      </w:r>
      <w:r>
        <w:rPr>
          <w:spacing w:val="-1"/>
          <w:sz w:val="22"/>
        </w:rPr>
        <w:t> </w:t>
      </w:r>
      <w:r>
        <w:rPr>
          <w:sz w:val="22"/>
        </w:rPr>
        <w:t>Commission</w:t>
      </w:r>
    </w:p>
    <w:p>
      <w:pPr>
        <w:spacing w:after="0" w:line="259" w:lineRule="auto"/>
        <w:jc w:val="both"/>
        <w:rPr>
          <w:sz w:val="22"/>
        </w:rPr>
        <w:sectPr>
          <w:pgSz w:w="12240" w:h="15840"/>
          <w:pgMar w:header="0" w:footer="1061" w:top="1360" w:bottom="1320" w:left="1320" w:right="760"/>
        </w:sectPr>
      </w:pPr>
    </w:p>
    <w:p>
      <w:pPr>
        <w:pStyle w:val="BodyText"/>
        <w:spacing w:line="259" w:lineRule="auto" w:before="81"/>
        <w:ind w:left="840" w:right="676" w:hanging="1"/>
        <w:jc w:val="both"/>
      </w:pPr>
      <w:r>
        <w:rPr/>
        <w:t>on Civil Rights, 2019). Additionally, avoiding unnecessary police engagement during a mental health crisis allows for more efficient use of scarce law enforcement resources.</w:t>
      </w:r>
    </w:p>
    <w:p>
      <w:pPr>
        <w:pStyle w:val="ListParagraph"/>
        <w:numPr>
          <w:ilvl w:val="0"/>
          <w:numId w:val="5"/>
        </w:numPr>
        <w:tabs>
          <w:tab w:pos="840" w:val="left" w:leader="none"/>
        </w:tabs>
        <w:spacing w:line="259" w:lineRule="auto" w:before="0" w:after="0"/>
        <w:ind w:left="840" w:right="674" w:hanging="360"/>
        <w:jc w:val="both"/>
        <w:rPr>
          <w:sz w:val="22"/>
        </w:rPr>
      </w:pPr>
      <w:r>
        <w:rPr>
          <w:sz w:val="22"/>
        </w:rPr>
        <w:t>Provide staff training about how to describe mobile response services to youth, their caregivers, and other callers. The entire approach should be framed in terms of acceptance and help, never blaming youth or families. Situations which result in frequent calls for the same young person should be framed as special challenges that need to be addressed with action plans that support transition to community-based or wraparound services.</w:t>
      </w:r>
    </w:p>
    <w:p>
      <w:pPr>
        <w:pStyle w:val="BodyText"/>
        <w:spacing w:before="24"/>
      </w:pPr>
    </w:p>
    <w:p>
      <w:pPr>
        <w:pStyle w:val="BodyText"/>
        <w:spacing w:line="256" w:lineRule="auto"/>
        <w:ind w:left="120"/>
      </w:pPr>
      <w:r>
        <w:rPr/>
        <w:t>The</w:t>
      </w:r>
      <w:r>
        <w:rPr>
          <w:spacing w:val="40"/>
        </w:rPr>
        <w:t> </w:t>
      </w:r>
      <w:r>
        <w:rPr/>
        <w:t>following</w:t>
      </w:r>
      <w:r>
        <w:rPr>
          <w:spacing w:val="40"/>
        </w:rPr>
        <w:t> </w:t>
      </w:r>
      <w:r>
        <w:rPr/>
        <w:t>are</w:t>
      </w:r>
      <w:r>
        <w:rPr>
          <w:spacing w:val="40"/>
        </w:rPr>
        <w:t> </w:t>
      </w:r>
      <w:r>
        <w:rPr/>
        <w:t>examples</w:t>
      </w:r>
      <w:r>
        <w:rPr>
          <w:spacing w:val="40"/>
        </w:rPr>
        <w:t> </w:t>
      </w:r>
      <w:r>
        <w:rPr/>
        <w:t>of</w:t>
      </w:r>
      <w:r>
        <w:rPr>
          <w:spacing w:val="40"/>
        </w:rPr>
        <w:t> </w:t>
      </w:r>
      <w:r>
        <w:rPr/>
        <w:t>required</w:t>
      </w:r>
      <w:r>
        <w:rPr>
          <w:spacing w:val="40"/>
        </w:rPr>
        <w:t> </w:t>
      </w:r>
      <w:r>
        <w:rPr/>
        <w:t>training</w:t>
      </w:r>
      <w:r>
        <w:rPr>
          <w:spacing w:val="40"/>
        </w:rPr>
        <w:t> </w:t>
      </w:r>
      <w:r>
        <w:rPr/>
        <w:t>topics</w:t>
      </w:r>
      <w:r>
        <w:rPr>
          <w:spacing w:val="40"/>
        </w:rPr>
        <w:t> </w:t>
      </w:r>
      <w:r>
        <w:rPr/>
        <w:t>that</w:t>
      </w:r>
      <w:r>
        <w:rPr>
          <w:spacing w:val="40"/>
        </w:rPr>
        <w:t> </w:t>
      </w:r>
      <w:r>
        <w:rPr/>
        <w:t>some</w:t>
      </w:r>
      <w:r>
        <w:rPr>
          <w:spacing w:val="40"/>
        </w:rPr>
        <w:t> </w:t>
      </w:r>
      <w:r>
        <w:rPr/>
        <w:t>states</w:t>
      </w:r>
      <w:r>
        <w:rPr>
          <w:spacing w:val="40"/>
        </w:rPr>
        <w:t> </w:t>
      </w:r>
      <w:r>
        <w:rPr/>
        <w:t>(</w:t>
      </w:r>
      <w:hyperlink r:id="rId20">
        <w:r>
          <w:rPr>
            <w:color w:val="0000FF"/>
            <w:u w:val="single" w:color="0000FF"/>
          </w:rPr>
          <w:t>New</w:t>
        </w:r>
        <w:r>
          <w:rPr>
            <w:color w:val="0000FF"/>
            <w:spacing w:val="40"/>
            <w:u w:val="single" w:color="0000FF"/>
          </w:rPr>
          <w:t> </w:t>
        </w:r>
        <w:r>
          <w:rPr>
            <w:color w:val="0000FF"/>
            <w:u w:val="single" w:color="0000FF"/>
          </w:rPr>
          <w:t>Jersey</w:t>
        </w:r>
        <w:r>
          <w:rPr>
            <w:u w:val="none"/>
          </w:rPr>
          <w:t>,</w:t>
        </w:r>
      </w:hyperlink>
      <w:r>
        <w:rPr>
          <w:spacing w:val="40"/>
          <w:u w:val="none"/>
        </w:rPr>
        <w:t> </w:t>
      </w:r>
      <w:hyperlink r:id="rId21">
        <w:r>
          <w:rPr>
            <w:color w:val="0000FF"/>
            <w:u w:val="single" w:color="0000FF"/>
          </w:rPr>
          <w:t>Nevada</w:t>
        </w:r>
      </w:hyperlink>
      <w:r>
        <w:rPr>
          <w:u w:val="none"/>
        </w:rPr>
        <w:t>)</w:t>
      </w:r>
      <w:r>
        <w:rPr>
          <w:spacing w:val="40"/>
          <w:u w:val="none"/>
        </w:rPr>
        <w:t> </w:t>
      </w:r>
      <w:r>
        <w:rPr>
          <w:u w:val="none"/>
        </w:rPr>
        <w:t>have implemented for certifying their mobile response staff.</w:t>
      </w:r>
    </w:p>
    <w:p>
      <w:pPr>
        <w:pStyle w:val="BodyText"/>
        <w:spacing w:before="30"/>
      </w:pPr>
    </w:p>
    <w:p>
      <w:pPr>
        <w:pStyle w:val="ListParagraph"/>
        <w:numPr>
          <w:ilvl w:val="0"/>
          <w:numId w:val="5"/>
        </w:numPr>
        <w:tabs>
          <w:tab w:pos="839" w:val="left" w:leader="none"/>
        </w:tabs>
        <w:spacing w:line="240" w:lineRule="auto" w:before="0" w:after="0"/>
        <w:ind w:left="839" w:right="0" w:hanging="360"/>
        <w:jc w:val="left"/>
        <w:rPr>
          <w:sz w:val="22"/>
        </w:rPr>
      </w:pPr>
      <w:r>
        <w:rPr>
          <w:sz w:val="22"/>
        </w:rPr>
        <w:t>Developmental</w:t>
      </w:r>
      <w:r>
        <w:rPr>
          <w:spacing w:val="-5"/>
          <w:sz w:val="22"/>
        </w:rPr>
        <w:t> </w:t>
      </w:r>
      <w:r>
        <w:rPr>
          <w:sz w:val="22"/>
        </w:rPr>
        <w:t>tasks</w:t>
      </w:r>
      <w:r>
        <w:rPr>
          <w:spacing w:val="-2"/>
          <w:sz w:val="22"/>
        </w:rPr>
        <w:t> </w:t>
      </w:r>
      <w:r>
        <w:rPr>
          <w:sz w:val="22"/>
        </w:rPr>
        <w:t>of</w:t>
      </w:r>
      <w:r>
        <w:rPr>
          <w:spacing w:val="-5"/>
          <w:sz w:val="22"/>
        </w:rPr>
        <w:t> </w:t>
      </w:r>
      <w:r>
        <w:rPr>
          <w:sz w:val="22"/>
        </w:rPr>
        <w:t>childhood</w:t>
      </w:r>
      <w:r>
        <w:rPr>
          <w:spacing w:val="-5"/>
          <w:sz w:val="22"/>
        </w:rPr>
        <w:t> </w:t>
      </w:r>
      <w:r>
        <w:rPr>
          <w:sz w:val="22"/>
        </w:rPr>
        <w:t>and</w:t>
      </w:r>
      <w:r>
        <w:rPr>
          <w:spacing w:val="-2"/>
          <w:sz w:val="22"/>
        </w:rPr>
        <w:t> adolescence</w:t>
      </w:r>
    </w:p>
    <w:p>
      <w:pPr>
        <w:pStyle w:val="ListParagraph"/>
        <w:numPr>
          <w:ilvl w:val="0"/>
          <w:numId w:val="5"/>
        </w:numPr>
        <w:tabs>
          <w:tab w:pos="839" w:val="left" w:leader="none"/>
        </w:tabs>
        <w:spacing w:line="240" w:lineRule="auto" w:before="19" w:after="0"/>
        <w:ind w:left="839" w:right="0" w:hanging="360"/>
        <w:jc w:val="left"/>
        <w:rPr>
          <w:sz w:val="22"/>
        </w:rPr>
      </w:pPr>
      <w:r>
        <w:rPr>
          <w:sz w:val="22"/>
        </w:rPr>
        <w:t>Family</w:t>
      </w:r>
      <w:r>
        <w:rPr>
          <w:spacing w:val="-4"/>
          <w:sz w:val="22"/>
        </w:rPr>
        <w:t> </w:t>
      </w:r>
      <w:r>
        <w:rPr>
          <w:spacing w:val="-2"/>
          <w:sz w:val="22"/>
        </w:rPr>
        <w:t>relationships</w:t>
      </w:r>
    </w:p>
    <w:p>
      <w:pPr>
        <w:pStyle w:val="ListParagraph"/>
        <w:numPr>
          <w:ilvl w:val="0"/>
          <w:numId w:val="5"/>
        </w:numPr>
        <w:tabs>
          <w:tab w:pos="840" w:val="left" w:leader="none"/>
        </w:tabs>
        <w:spacing w:line="240" w:lineRule="auto" w:before="18" w:after="0"/>
        <w:ind w:left="840" w:right="0" w:hanging="360"/>
        <w:jc w:val="left"/>
        <w:rPr>
          <w:sz w:val="22"/>
        </w:rPr>
      </w:pPr>
      <w:r>
        <w:rPr>
          <w:sz w:val="22"/>
        </w:rPr>
        <w:t>Child</w:t>
      </w:r>
      <w:r>
        <w:rPr>
          <w:spacing w:val="-8"/>
          <w:sz w:val="22"/>
        </w:rPr>
        <w:t> </w:t>
      </w:r>
      <w:r>
        <w:rPr>
          <w:sz w:val="22"/>
        </w:rPr>
        <w:t>and</w:t>
      </w:r>
      <w:r>
        <w:rPr>
          <w:spacing w:val="-3"/>
          <w:sz w:val="22"/>
        </w:rPr>
        <w:t> </w:t>
      </w:r>
      <w:r>
        <w:rPr>
          <w:sz w:val="22"/>
        </w:rPr>
        <w:t>youth</w:t>
      </w:r>
      <w:r>
        <w:rPr>
          <w:spacing w:val="-6"/>
          <w:sz w:val="22"/>
        </w:rPr>
        <w:t> </w:t>
      </w:r>
      <w:r>
        <w:rPr>
          <w:sz w:val="22"/>
        </w:rPr>
        <w:t>engagement</w:t>
      </w:r>
      <w:r>
        <w:rPr>
          <w:spacing w:val="-2"/>
          <w:sz w:val="22"/>
        </w:rPr>
        <w:t> </w:t>
      </w:r>
      <w:r>
        <w:rPr>
          <w:sz w:val="22"/>
        </w:rPr>
        <w:t>and</w:t>
      </w:r>
      <w:r>
        <w:rPr>
          <w:spacing w:val="-6"/>
          <w:sz w:val="22"/>
        </w:rPr>
        <w:t> </w:t>
      </w:r>
      <w:r>
        <w:rPr>
          <w:sz w:val="22"/>
        </w:rPr>
        <w:t>motivation,</w:t>
      </w:r>
      <w:r>
        <w:rPr>
          <w:spacing w:val="-6"/>
          <w:sz w:val="22"/>
        </w:rPr>
        <w:t> </w:t>
      </w:r>
      <w:r>
        <w:rPr>
          <w:sz w:val="22"/>
        </w:rPr>
        <w:t>including</w:t>
      </w:r>
      <w:r>
        <w:rPr>
          <w:spacing w:val="-3"/>
          <w:sz w:val="22"/>
        </w:rPr>
        <w:t> </w:t>
      </w:r>
      <w:r>
        <w:rPr>
          <w:sz w:val="22"/>
        </w:rPr>
        <w:t>motivational</w:t>
      </w:r>
      <w:r>
        <w:rPr>
          <w:spacing w:val="-2"/>
          <w:sz w:val="22"/>
        </w:rPr>
        <w:t> interviewing</w:t>
      </w:r>
    </w:p>
    <w:p>
      <w:pPr>
        <w:pStyle w:val="ListParagraph"/>
        <w:numPr>
          <w:ilvl w:val="0"/>
          <w:numId w:val="5"/>
        </w:numPr>
        <w:tabs>
          <w:tab w:pos="840" w:val="left" w:leader="none"/>
        </w:tabs>
        <w:spacing w:line="240" w:lineRule="auto" w:before="21" w:after="0"/>
        <w:ind w:left="840" w:right="0" w:hanging="360"/>
        <w:jc w:val="left"/>
        <w:rPr>
          <w:sz w:val="22"/>
        </w:rPr>
      </w:pPr>
      <w:r>
        <w:rPr>
          <w:sz w:val="22"/>
        </w:rPr>
        <w:t>Culturally</w:t>
      </w:r>
      <w:r>
        <w:rPr>
          <w:spacing w:val="-8"/>
          <w:sz w:val="22"/>
        </w:rPr>
        <w:t> </w:t>
      </w:r>
      <w:r>
        <w:rPr>
          <w:sz w:val="22"/>
        </w:rPr>
        <w:t>responsive</w:t>
      </w:r>
      <w:r>
        <w:rPr>
          <w:spacing w:val="-6"/>
          <w:sz w:val="22"/>
        </w:rPr>
        <w:t> </w:t>
      </w:r>
      <w:r>
        <w:rPr>
          <w:spacing w:val="-4"/>
          <w:sz w:val="22"/>
        </w:rPr>
        <w:t>care</w:t>
      </w:r>
    </w:p>
    <w:p>
      <w:pPr>
        <w:pStyle w:val="ListParagraph"/>
        <w:numPr>
          <w:ilvl w:val="0"/>
          <w:numId w:val="5"/>
        </w:numPr>
        <w:tabs>
          <w:tab w:pos="840" w:val="left" w:leader="none"/>
        </w:tabs>
        <w:spacing w:line="240" w:lineRule="auto" w:before="18" w:after="0"/>
        <w:ind w:left="840" w:right="0" w:hanging="360"/>
        <w:jc w:val="left"/>
        <w:rPr>
          <w:sz w:val="22"/>
        </w:rPr>
      </w:pPr>
      <w:r>
        <w:rPr>
          <w:sz w:val="22"/>
        </w:rPr>
        <w:t>Crisis</w:t>
      </w:r>
      <w:r>
        <w:rPr>
          <w:spacing w:val="-8"/>
          <w:sz w:val="22"/>
        </w:rPr>
        <w:t> </w:t>
      </w:r>
      <w:r>
        <w:rPr>
          <w:sz w:val="22"/>
        </w:rPr>
        <w:t>intervention</w:t>
      </w:r>
      <w:r>
        <w:rPr>
          <w:spacing w:val="-4"/>
          <w:sz w:val="22"/>
        </w:rPr>
        <w:t> </w:t>
      </w:r>
      <w:r>
        <w:rPr>
          <w:sz w:val="22"/>
        </w:rPr>
        <w:t>with</w:t>
      </w:r>
      <w:r>
        <w:rPr>
          <w:spacing w:val="-4"/>
          <w:sz w:val="22"/>
        </w:rPr>
        <w:t> </w:t>
      </w:r>
      <w:r>
        <w:rPr>
          <w:sz w:val="22"/>
        </w:rPr>
        <w:t>LGBTQ</w:t>
      </w:r>
      <w:r>
        <w:rPr>
          <w:spacing w:val="-4"/>
          <w:sz w:val="22"/>
        </w:rPr>
        <w:t> </w:t>
      </w:r>
      <w:r>
        <w:rPr>
          <w:spacing w:val="-2"/>
          <w:sz w:val="22"/>
        </w:rPr>
        <w:t>youth</w:t>
      </w:r>
    </w:p>
    <w:p>
      <w:pPr>
        <w:pStyle w:val="ListParagraph"/>
        <w:numPr>
          <w:ilvl w:val="0"/>
          <w:numId w:val="5"/>
        </w:numPr>
        <w:tabs>
          <w:tab w:pos="840" w:val="left" w:leader="none"/>
        </w:tabs>
        <w:spacing w:line="240" w:lineRule="auto" w:before="19" w:after="0"/>
        <w:ind w:left="840" w:right="0" w:hanging="360"/>
        <w:jc w:val="left"/>
        <w:rPr>
          <w:sz w:val="22"/>
        </w:rPr>
      </w:pPr>
      <w:r>
        <w:rPr>
          <w:sz w:val="22"/>
        </w:rPr>
        <w:t>Positive</w:t>
      </w:r>
      <w:r>
        <w:rPr>
          <w:spacing w:val="-5"/>
          <w:sz w:val="22"/>
        </w:rPr>
        <w:t> </w:t>
      </w:r>
      <w:r>
        <w:rPr>
          <w:sz w:val="22"/>
        </w:rPr>
        <w:t>behavior</w:t>
      </w:r>
      <w:r>
        <w:rPr>
          <w:spacing w:val="-4"/>
          <w:sz w:val="22"/>
        </w:rPr>
        <w:t> </w:t>
      </w:r>
      <w:r>
        <w:rPr>
          <w:spacing w:val="-2"/>
          <w:sz w:val="22"/>
        </w:rPr>
        <w:t>support</w:t>
      </w:r>
    </w:p>
    <w:p>
      <w:pPr>
        <w:pStyle w:val="ListParagraph"/>
        <w:numPr>
          <w:ilvl w:val="0"/>
          <w:numId w:val="5"/>
        </w:numPr>
        <w:tabs>
          <w:tab w:pos="840" w:val="left" w:leader="none"/>
        </w:tabs>
        <w:spacing w:line="240" w:lineRule="auto" w:before="20" w:after="0"/>
        <w:ind w:left="840" w:right="0" w:hanging="360"/>
        <w:jc w:val="left"/>
        <w:rPr>
          <w:sz w:val="22"/>
        </w:rPr>
      </w:pPr>
      <w:r>
        <w:rPr>
          <w:sz w:val="22"/>
        </w:rPr>
        <w:t>Crisis</w:t>
      </w:r>
      <w:r>
        <w:rPr>
          <w:spacing w:val="-4"/>
          <w:sz w:val="22"/>
        </w:rPr>
        <w:t> </w:t>
      </w:r>
      <w:r>
        <w:rPr>
          <w:sz w:val="22"/>
        </w:rPr>
        <w:t>response</w:t>
      </w:r>
      <w:r>
        <w:rPr>
          <w:spacing w:val="-4"/>
          <w:sz w:val="22"/>
        </w:rPr>
        <w:t> </w:t>
      </w:r>
      <w:r>
        <w:rPr>
          <w:spacing w:val="-2"/>
          <w:sz w:val="22"/>
        </w:rPr>
        <w:t>protocol</w:t>
      </w:r>
    </w:p>
    <w:p>
      <w:pPr>
        <w:pStyle w:val="ListParagraph"/>
        <w:numPr>
          <w:ilvl w:val="0"/>
          <w:numId w:val="5"/>
        </w:numPr>
        <w:tabs>
          <w:tab w:pos="840" w:val="left" w:leader="none"/>
        </w:tabs>
        <w:spacing w:line="240" w:lineRule="auto" w:before="19" w:after="0"/>
        <w:ind w:left="840" w:right="0" w:hanging="360"/>
        <w:jc w:val="left"/>
        <w:rPr>
          <w:sz w:val="22"/>
        </w:rPr>
      </w:pPr>
      <w:r>
        <w:rPr>
          <w:sz w:val="22"/>
        </w:rPr>
        <w:t>Assessing</w:t>
      </w:r>
      <w:r>
        <w:rPr>
          <w:spacing w:val="-7"/>
          <w:sz w:val="22"/>
        </w:rPr>
        <w:t> </w:t>
      </w:r>
      <w:r>
        <w:rPr>
          <w:sz w:val="22"/>
        </w:rPr>
        <w:t>violence</w:t>
      </w:r>
      <w:r>
        <w:rPr>
          <w:spacing w:val="-5"/>
          <w:sz w:val="22"/>
        </w:rPr>
        <w:t> </w:t>
      </w:r>
      <w:r>
        <w:rPr>
          <w:sz w:val="22"/>
        </w:rPr>
        <w:t>risk;</w:t>
      </w:r>
      <w:r>
        <w:rPr>
          <w:spacing w:val="-3"/>
          <w:sz w:val="22"/>
        </w:rPr>
        <w:t> </w:t>
      </w:r>
      <w:r>
        <w:rPr>
          <w:sz w:val="22"/>
        </w:rPr>
        <w:t>using</w:t>
      </w:r>
      <w:r>
        <w:rPr>
          <w:spacing w:val="-4"/>
          <w:sz w:val="22"/>
        </w:rPr>
        <w:t> </w:t>
      </w:r>
      <w:r>
        <w:rPr>
          <w:sz w:val="22"/>
        </w:rPr>
        <w:t>suicide</w:t>
      </w:r>
      <w:r>
        <w:rPr>
          <w:spacing w:val="-4"/>
          <w:sz w:val="22"/>
        </w:rPr>
        <w:t> </w:t>
      </w:r>
      <w:r>
        <w:rPr>
          <w:sz w:val="22"/>
        </w:rPr>
        <w:t>assessment</w:t>
      </w:r>
      <w:r>
        <w:rPr>
          <w:spacing w:val="-6"/>
          <w:sz w:val="22"/>
        </w:rPr>
        <w:t> </w:t>
      </w:r>
      <w:r>
        <w:rPr>
          <w:spacing w:val="-4"/>
          <w:sz w:val="22"/>
        </w:rPr>
        <w:t>tools</w:t>
      </w:r>
    </w:p>
    <w:p>
      <w:pPr>
        <w:pStyle w:val="ListParagraph"/>
        <w:numPr>
          <w:ilvl w:val="0"/>
          <w:numId w:val="5"/>
        </w:numPr>
        <w:tabs>
          <w:tab w:pos="840" w:val="left" w:leader="none"/>
        </w:tabs>
        <w:spacing w:line="240" w:lineRule="auto" w:before="18" w:after="0"/>
        <w:ind w:left="840" w:right="0" w:hanging="360"/>
        <w:jc w:val="left"/>
        <w:rPr>
          <w:sz w:val="22"/>
        </w:rPr>
      </w:pPr>
      <w:r>
        <w:rPr>
          <w:sz w:val="22"/>
        </w:rPr>
        <w:t>Crisis</w:t>
      </w:r>
      <w:r>
        <w:rPr>
          <w:spacing w:val="-5"/>
          <w:sz w:val="22"/>
        </w:rPr>
        <w:t> </w:t>
      </w:r>
      <w:r>
        <w:rPr>
          <w:sz w:val="22"/>
        </w:rPr>
        <w:t>intervention</w:t>
      </w:r>
      <w:r>
        <w:rPr>
          <w:spacing w:val="-5"/>
          <w:sz w:val="22"/>
        </w:rPr>
        <w:t> </w:t>
      </w:r>
      <w:r>
        <w:rPr>
          <w:sz w:val="22"/>
        </w:rPr>
        <w:t>for</w:t>
      </w:r>
      <w:r>
        <w:rPr>
          <w:spacing w:val="-5"/>
          <w:sz w:val="22"/>
        </w:rPr>
        <w:t> </w:t>
      </w:r>
      <w:r>
        <w:rPr>
          <w:sz w:val="22"/>
        </w:rPr>
        <w:t>youth</w:t>
      </w:r>
      <w:r>
        <w:rPr>
          <w:spacing w:val="-2"/>
          <w:sz w:val="22"/>
        </w:rPr>
        <w:t> </w:t>
      </w:r>
      <w:r>
        <w:rPr>
          <w:sz w:val="22"/>
        </w:rPr>
        <w:t>with</w:t>
      </w:r>
      <w:r>
        <w:rPr>
          <w:spacing w:val="-6"/>
          <w:sz w:val="22"/>
        </w:rPr>
        <w:t> </w:t>
      </w:r>
      <w:r>
        <w:rPr>
          <w:sz w:val="22"/>
        </w:rPr>
        <w:t>developmental</w:t>
      </w:r>
      <w:r>
        <w:rPr>
          <w:spacing w:val="-1"/>
          <w:sz w:val="22"/>
        </w:rPr>
        <w:t> </w:t>
      </w:r>
      <w:r>
        <w:rPr>
          <w:spacing w:val="-2"/>
          <w:sz w:val="22"/>
        </w:rPr>
        <w:t>disabilities</w:t>
      </w:r>
    </w:p>
    <w:p>
      <w:pPr>
        <w:pStyle w:val="ListParagraph"/>
        <w:numPr>
          <w:ilvl w:val="0"/>
          <w:numId w:val="5"/>
        </w:numPr>
        <w:tabs>
          <w:tab w:pos="841" w:val="left" w:leader="none"/>
        </w:tabs>
        <w:spacing w:line="240" w:lineRule="auto" w:before="21" w:after="0"/>
        <w:ind w:left="841" w:right="0" w:hanging="360"/>
        <w:jc w:val="left"/>
        <w:rPr>
          <w:sz w:val="22"/>
        </w:rPr>
      </w:pPr>
      <w:r>
        <w:rPr>
          <w:sz w:val="22"/>
        </w:rPr>
        <w:t>Child</w:t>
      </w:r>
      <w:r>
        <w:rPr>
          <w:spacing w:val="-9"/>
          <w:sz w:val="22"/>
        </w:rPr>
        <w:t> </w:t>
      </w:r>
      <w:r>
        <w:rPr>
          <w:sz w:val="22"/>
        </w:rPr>
        <w:t>traumatic</w:t>
      </w:r>
      <w:r>
        <w:rPr>
          <w:spacing w:val="-7"/>
          <w:sz w:val="22"/>
        </w:rPr>
        <w:t> </w:t>
      </w:r>
      <w:r>
        <w:rPr>
          <w:sz w:val="22"/>
        </w:rPr>
        <w:t>stress,</w:t>
      </w:r>
      <w:r>
        <w:rPr>
          <w:spacing w:val="-4"/>
          <w:sz w:val="22"/>
        </w:rPr>
        <w:t> </w:t>
      </w:r>
      <w:r>
        <w:rPr>
          <w:sz w:val="22"/>
        </w:rPr>
        <w:t>trauma-informed</w:t>
      </w:r>
      <w:r>
        <w:rPr>
          <w:spacing w:val="-7"/>
          <w:sz w:val="22"/>
        </w:rPr>
        <w:t> </w:t>
      </w:r>
      <w:r>
        <w:rPr>
          <w:sz w:val="22"/>
        </w:rPr>
        <w:t>care,</w:t>
      </w:r>
      <w:r>
        <w:rPr>
          <w:spacing w:val="-4"/>
          <w:sz w:val="22"/>
        </w:rPr>
        <w:t> </w:t>
      </w:r>
      <w:r>
        <w:rPr>
          <w:sz w:val="22"/>
        </w:rPr>
        <w:t>Trauma</w:t>
      </w:r>
      <w:r>
        <w:rPr>
          <w:spacing w:val="-6"/>
          <w:sz w:val="22"/>
        </w:rPr>
        <w:t> </w:t>
      </w:r>
      <w:r>
        <w:rPr>
          <w:sz w:val="22"/>
        </w:rPr>
        <w:t>Focused</w:t>
      </w:r>
      <w:r>
        <w:rPr>
          <w:spacing w:val="-7"/>
          <w:sz w:val="22"/>
        </w:rPr>
        <w:t> </w:t>
      </w:r>
      <w:r>
        <w:rPr>
          <w:sz w:val="22"/>
        </w:rPr>
        <w:t>Cognitive</w:t>
      </w:r>
      <w:r>
        <w:rPr>
          <w:spacing w:val="-4"/>
          <w:sz w:val="22"/>
        </w:rPr>
        <w:t> </w:t>
      </w:r>
      <w:r>
        <w:rPr>
          <w:sz w:val="22"/>
        </w:rPr>
        <w:t>Behavioral</w:t>
      </w:r>
      <w:r>
        <w:rPr>
          <w:spacing w:val="-3"/>
          <w:sz w:val="22"/>
        </w:rPr>
        <w:t> </w:t>
      </w:r>
      <w:r>
        <w:rPr>
          <w:spacing w:val="-2"/>
          <w:sz w:val="22"/>
        </w:rPr>
        <w:t>Therapy</w:t>
      </w:r>
    </w:p>
    <w:p>
      <w:pPr>
        <w:pStyle w:val="ListParagraph"/>
        <w:numPr>
          <w:ilvl w:val="0"/>
          <w:numId w:val="5"/>
        </w:numPr>
        <w:tabs>
          <w:tab w:pos="841" w:val="left" w:leader="none"/>
        </w:tabs>
        <w:spacing w:line="240" w:lineRule="auto" w:before="18" w:after="0"/>
        <w:ind w:left="841" w:right="0" w:hanging="360"/>
        <w:jc w:val="left"/>
        <w:rPr>
          <w:sz w:val="22"/>
        </w:rPr>
      </w:pPr>
      <w:r>
        <w:rPr>
          <w:sz w:val="22"/>
        </w:rPr>
        <w:t>DSM</w:t>
      </w:r>
      <w:r>
        <w:rPr>
          <w:spacing w:val="-5"/>
          <w:sz w:val="22"/>
        </w:rPr>
        <w:t> </w:t>
      </w:r>
      <w:r>
        <w:rPr>
          <w:sz w:val="22"/>
        </w:rPr>
        <w:t>5</w:t>
      </w:r>
      <w:r>
        <w:rPr>
          <w:spacing w:val="-4"/>
          <w:sz w:val="22"/>
        </w:rPr>
        <w:t> </w:t>
      </w:r>
      <w:r>
        <w:rPr>
          <w:sz w:val="22"/>
        </w:rPr>
        <w:t>diagnostic</w:t>
      </w:r>
      <w:r>
        <w:rPr>
          <w:spacing w:val="-5"/>
          <w:sz w:val="22"/>
        </w:rPr>
        <w:t> </w:t>
      </w:r>
      <w:r>
        <w:rPr>
          <w:sz w:val="22"/>
        </w:rPr>
        <w:t>categories</w:t>
      </w:r>
      <w:r>
        <w:rPr>
          <w:spacing w:val="-4"/>
          <w:sz w:val="22"/>
        </w:rPr>
        <w:t> </w:t>
      </w:r>
      <w:r>
        <w:rPr>
          <w:sz w:val="22"/>
        </w:rPr>
        <w:t>(children</w:t>
      </w:r>
      <w:r>
        <w:rPr>
          <w:spacing w:val="-5"/>
          <w:sz w:val="22"/>
        </w:rPr>
        <w:t> </w:t>
      </w:r>
      <w:r>
        <w:rPr>
          <w:sz w:val="22"/>
        </w:rPr>
        <w:t>and</w:t>
      </w:r>
      <w:r>
        <w:rPr>
          <w:spacing w:val="-4"/>
          <w:sz w:val="22"/>
        </w:rPr>
        <w:t> </w:t>
      </w:r>
      <w:r>
        <w:rPr>
          <w:spacing w:val="-2"/>
          <w:sz w:val="22"/>
        </w:rPr>
        <w:t>youth)</w:t>
      </w:r>
    </w:p>
    <w:p>
      <w:pPr>
        <w:pStyle w:val="ListParagraph"/>
        <w:numPr>
          <w:ilvl w:val="0"/>
          <w:numId w:val="5"/>
        </w:numPr>
        <w:tabs>
          <w:tab w:pos="841" w:val="left" w:leader="none"/>
        </w:tabs>
        <w:spacing w:line="240" w:lineRule="auto" w:before="19" w:after="0"/>
        <w:ind w:left="841" w:right="0" w:hanging="360"/>
        <w:jc w:val="left"/>
        <w:rPr>
          <w:sz w:val="22"/>
        </w:rPr>
      </w:pPr>
      <w:r>
        <w:rPr>
          <w:sz w:val="22"/>
        </w:rPr>
        <w:t>Youth</w:t>
      </w:r>
      <w:r>
        <w:rPr>
          <w:spacing w:val="-4"/>
          <w:sz w:val="22"/>
        </w:rPr>
        <w:t> </w:t>
      </w:r>
      <w:r>
        <w:rPr>
          <w:sz w:val="22"/>
        </w:rPr>
        <w:t>substance</w:t>
      </w:r>
      <w:r>
        <w:rPr>
          <w:spacing w:val="-5"/>
          <w:sz w:val="22"/>
        </w:rPr>
        <w:t> use</w:t>
      </w:r>
    </w:p>
    <w:p>
      <w:pPr>
        <w:pStyle w:val="ListParagraph"/>
        <w:numPr>
          <w:ilvl w:val="0"/>
          <w:numId w:val="5"/>
        </w:numPr>
        <w:tabs>
          <w:tab w:pos="841" w:val="left" w:leader="none"/>
        </w:tabs>
        <w:spacing w:line="240" w:lineRule="auto" w:before="21" w:after="0"/>
        <w:ind w:left="841" w:right="0" w:hanging="360"/>
        <w:jc w:val="left"/>
        <w:rPr>
          <w:sz w:val="22"/>
        </w:rPr>
      </w:pPr>
      <w:r>
        <w:rPr>
          <w:sz w:val="22"/>
        </w:rPr>
        <w:t>Adolescent</w:t>
      </w:r>
      <w:r>
        <w:rPr>
          <w:spacing w:val="-7"/>
          <w:sz w:val="22"/>
        </w:rPr>
        <w:t> </w:t>
      </w:r>
      <w:r>
        <w:rPr>
          <w:sz w:val="22"/>
        </w:rPr>
        <w:t>Screening,</w:t>
      </w:r>
      <w:r>
        <w:rPr>
          <w:spacing w:val="-5"/>
          <w:sz w:val="22"/>
        </w:rPr>
        <w:t> </w:t>
      </w:r>
      <w:r>
        <w:rPr>
          <w:sz w:val="22"/>
        </w:rPr>
        <w:t>Brief</w:t>
      </w:r>
      <w:r>
        <w:rPr>
          <w:spacing w:val="-4"/>
          <w:sz w:val="22"/>
        </w:rPr>
        <w:t> </w:t>
      </w:r>
      <w:r>
        <w:rPr>
          <w:sz w:val="22"/>
        </w:rPr>
        <w:t>Intervention,</w:t>
      </w:r>
      <w:r>
        <w:rPr>
          <w:spacing w:val="-5"/>
          <w:sz w:val="22"/>
        </w:rPr>
        <w:t> </w:t>
      </w:r>
      <w:r>
        <w:rPr>
          <w:sz w:val="22"/>
        </w:rPr>
        <w:t>and</w:t>
      </w:r>
      <w:r>
        <w:rPr>
          <w:spacing w:val="-5"/>
          <w:sz w:val="22"/>
        </w:rPr>
        <w:t> </w:t>
      </w:r>
      <w:r>
        <w:rPr>
          <w:sz w:val="22"/>
        </w:rPr>
        <w:t>Referral</w:t>
      </w:r>
      <w:r>
        <w:rPr>
          <w:spacing w:val="-7"/>
          <w:sz w:val="22"/>
        </w:rPr>
        <w:t> </w:t>
      </w:r>
      <w:r>
        <w:rPr>
          <w:sz w:val="22"/>
        </w:rPr>
        <w:t>to</w:t>
      </w:r>
      <w:r>
        <w:rPr>
          <w:spacing w:val="-5"/>
          <w:sz w:val="22"/>
        </w:rPr>
        <w:t> </w:t>
      </w:r>
      <w:r>
        <w:rPr>
          <w:sz w:val="22"/>
        </w:rPr>
        <w:t>Treatment</w:t>
      </w:r>
      <w:r>
        <w:rPr>
          <w:spacing w:val="-6"/>
          <w:sz w:val="22"/>
        </w:rPr>
        <w:t> </w:t>
      </w:r>
      <w:r>
        <w:rPr>
          <w:sz w:val="22"/>
        </w:rPr>
        <w:t>(A-</w:t>
      </w:r>
      <w:r>
        <w:rPr>
          <w:spacing w:val="-2"/>
          <w:sz w:val="22"/>
        </w:rPr>
        <w:t>SBIRT)</w:t>
      </w:r>
    </w:p>
    <w:p>
      <w:pPr>
        <w:pStyle w:val="ListParagraph"/>
        <w:numPr>
          <w:ilvl w:val="0"/>
          <w:numId w:val="5"/>
        </w:numPr>
        <w:tabs>
          <w:tab w:pos="841" w:val="left" w:leader="none"/>
        </w:tabs>
        <w:spacing w:line="240" w:lineRule="auto" w:before="18" w:after="0"/>
        <w:ind w:left="841" w:right="0" w:hanging="360"/>
        <w:jc w:val="left"/>
        <w:rPr>
          <w:sz w:val="22"/>
        </w:rPr>
      </w:pPr>
      <w:r>
        <w:rPr>
          <w:sz w:val="22"/>
        </w:rPr>
        <w:t>Safety</w:t>
      </w:r>
      <w:r>
        <w:rPr>
          <w:spacing w:val="-4"/>
          <w:sz w:val="22"/>
        </w:rPr>
        <w:t> </w:t>
      </w:r>
      <w:r>
        <w:rPr>
          <w:sz w:val="22"/>
        </w:rPr>
        <w:t>awareness</w:t>
      </w:r>
      <w:r>
        <w:rPr>
          <w:spacing w:val="-5"/>
          <w:sz w:val="22"/>
        </w:rPr>
        <w:t> </w:t>
      </w:r>
      <w:r>
        <w:rPr>
          <w:sz w:val="22"/>
        </w:rPr>
        <w:t>considerations</w:t>
      </w:r>
      <w:r>
        <w:rPr>
          <w:spacing w:val="-3"/>
          <w:sz w:val="22"/>
        </w:rPr>
        <w:t> </w:t>
      </w:r>
      <w:r>
        <w:rPr>
          <w:sz w:val="22"/>
        </w:rPr>
        <w:t>for</w:t>
      </w:r>
      <w:r>
        <w:rPr>
          <w:spacing w:val="-2"/>
          <w:sz w:val="22"/>
        </w:rPr>
        <w:t> </w:t>
      </w:r>
      <w:r>
        <w:rPr>
          <w:sz w:val="22"/>
        </w:rPr>
        <w:t>working</w:t>
      </w:r>
      <w:r>
        <w:rPr>
          <w:spacing w:val="-6"/>
          <w:sz w:val="22"/>
        </w:rPr>
        <w:t> </w:t>
      </w:r>
      <w:r>
        <w:rPr>
          <w:sz w:val="22"/>
        </w:rPr>
        <w:t>in</w:t>
      </w:r>
      <w:r>
        <w:rPr>
          <w:spacing w:val="-6"/>
          <w:sz w:val="22"/>
        </w:rPr>
        <w:t> </w:t>
      </w:r>
      <w:r>
        <w:rPr>
          <w:sz w:val="22"/>
        </w:rPr>
        <w:t>the</w:t>
      </w:r>
      <w:r>
        <w:rPr>
          <w:spacing w:val="-4"/>
          <w:sz w:val="22"/>
        </w:rPr>
        <w:t> </w:t>
      </w:r>
      <w:r>
        <w:rPr>
          <w:spacing w:val="-2"/>
          <w:sz w:val="22"/>
        </w:rPr>
        <w:t>community</w:t>
      </w:r>
    </w:p>
    <w:p>
      <w:pPr>
        <w:pStyle w:val="ListParagraph"/>
        <w:numPr>
          <w:ilvl w:val="0"/>
          <w:numId w:val="5"/>
        </w:numPr>
        <w:tabs>
          <w:tab w:pos="841" w:val="left" w:leader="none"/>
        </w:tabs>
        <w:spacing w:line="240" w:lineRule="auto" w:before="19" w:after="0"/>
        <w:ind w:left="841" w:right="0" w:hanging="360"/>
        <w:jc w:val="left"/>
        <w:rPr>
          <w:sz w:val="22"/>
        </w:rPr>
      </w:pPr>
      <w:r>
        <w:rPr>
          <w:sz w:val="22"/>
        </w:rPr>
        <w:t>Domestic</w:t>
      </w:r>
      <w:r>
        <w:rPr>
          <w:spacing w:val="-4"/>
          <w:sz w:val="22"/>
        </w:rPr>
        <w:t> </w:t>
      </w:r>
      <w:r>
        <w:rPr>
          <w:sz w:val="22"/>
        </w:rPr>
        <w:t>violence</w:t>
      </w:r>
      <w:r>
        <w:rPr>
          <w:spacing w:val="-5"/>
          <w:sz w:val="22"/>
        </w:rPr>
        <w:t> </w:t>
      </w:r>
      <w:r>
        <w:rPr>
          <w:sz w:val="22"/>
        </w:rPr>
        <w:t>and</w:t>
      </w:r>
      <w:r>
        <w:rPr>
          <w:spacing w:val="-5"/>
          <w:sz w:val="22"/>
        </w:rPr>
        <w:t> </w:t>
      </w:r>
      <w:r>
        <w:rPr>
          <w:sz w:val="22"/>
        </w:rPr>
        <w:t>intimate</w:t>
      </w:r>
      <w:r>
        <w:rPr>
          <w:spacing w:val="-4"/>
          <w:sz w:val="22"/>
        </w:rPr>
        <w:t> </w:t>
      </w:r>
      <w:r>
        <w:rPr>
          <w:sz w:val="22"/>
        </w:rPr>
        <w:t>partner</w:t>
      </w:r>
      <w:r>
        <w:rPr>
          <w:spacing w:val="-4"/>
          <w:sz w:val="22"/>
        </w:rPr>
        <w:t> </w:t>
      </w:r>
      <w:r>
        <w:rPr>
          <w:spacing w:val="-2"/>
          <w:sz w:val="22"/>
        </w:rPr>
        <w:t>violence</w:t>
      </w:r>
    </w:p>
    <w:p>
      <w:pPr>
        <w:pStyle w:val="ListParagraph"/>
        <w:numPr>
          <w:ilvl w:val="0"/>
          <w:numId w:val="5"/>
        </w:numPr>
        <w:tabs>
          <w:tab w:pos="841" w:val="left" w:leader="none"/>
        </w:tabs>
        <w:spacing w:line="240" w:lineRule="auto" w:before="20" w:after="0"/>
        <w:ind w:left="841" w:right="0" w:hanging="360"/>
        <w:jc w:val="left"/>
        <w:rPr>
          <w:sz w:val="22"/>
        </w:rPr>
      </w:pPr>
      <w:r>
        <w:rPr>
          <w:sz w:val="22"/>
        </w:rPr>
        <w:t>Child</w:t>
      </w:r>
      <w:r>
        <w:rPr>
          <w:spacing w:val="-5"/>
          <w:sz w:val="22"/>
        </w:rPr>
        <w:t> </w:t>
      </w:r>
      <w:r>
        <w:rPr>
          <w:sz w:val="22"/>
        </w:rPr>
        <w:t>abuse</w:t>
      </w:r>
      <w:r>
        <w:rPr>
          <w:spacing w:val="-2"/>
          <w:sz w:val="22"/>
        </w:rPr>
        <w:t> </w:t>
      </w:r>
      <w:r>
        <w:rPr>
          <w:sz w:val="22"/>
        </w:rPr>
        <w:t>and</w:t>
      </w:r>
      <w:r>
        <w:rPr>
          <w:spacing w:val="-4"/>
          <w:sz w:val="22"/>
        </w:rPr>
        <w:t> </w:t>
      </w:r>
      <w:r>
        <w:rPr>
          <w:sz w:val="22"/>
        </w:rPr>
        <w:t>reporting</w:t>
      </w:r>
      <w:r>
        <w:rPr>
          <w:spacing w:val="-4"/>
          <w:sz w:val="22"/>
        </w:rPr>
        <w:t> laws</w:t>
      </w:r>
    </w:p>
    <w:p>
      <w:pPr>
        <w:pStyle w:val="BodyText"/>
        <w:spacing w:before="128"/>
      </w:pPr>
    </w:p>
    <w:p>
      <w:pPr>
        <w:pStyle w:val="BodyText"/>
        <w:spacing w:before="1"/>
        <w:ind w:left="121"/>
        <w:rPr>
          <w:rFonts w:ascii="Arial"/>
        </w:rPr>
      </w:pPr>
      <w:bookmarkStart w:name="Onsite Needs: Assessment Tools" w:id="51"/>
      <w:bookmarkEnd w:id="51"/>
      <w:r>
        <w:rPr/>
      </w:r>
      <w:bookmarkStart w:name="_bookmark19" w:id="52"/>
      <w:bookmarkEnd w:id="52"/>
      <w:r>
        <w:rPr/>
      </w:r>
      <w:r>
        <w:rPr>
          <w:rFonts w:ascii="Arial"/>
          <w:color w:val="4471C4"/>
          <w:u w:val="single" w:color="4471C4"/>
        </w:rPr>
        <w:t>Onsite</w:t>
      </w:r>
      <w:r>
        <w:rPr>
          <w:rFonts w:ascii="Arial"/>
          <w:color w:val="4471C4"/>
          <w:spacing w:val="-8"/>
          <w:u w:val="single" w:color="4471C4"/>
        </w:rPr>
        <w:t> </w:t>
      </w:r>
      <w:r>
        <w:rPr>
          <w:rFonts w:ascii="Arial"/>
          <w:color w:val="4471C4"/>
          <w:u w:val="single" w:color="4471C4"/>
        </w:rPr>
        <w:t>Needs:</w:t>
      </w:r>
      <w:r>
        <w:rPr>
          <w:rFonts w:ascii="Arial"/>
          <w:color w:val="4471C4"/>
          <w:spacing w:val="-5"/>
          <w:u w:val="single" w:color="4471C4"/>
        </w:rPr>
        <w:t> </w:t>
      </w:r>
      <w:r>
        <w:rPr>
          <w:rFonts w:ascii="Arial"/>
          <w:color w:val="4471C4"/>
          <w:u w:val="single" w:color="4471C4"/>
        </w:rPr>
        <w:t>Assessment</w:t>
      </w:r>
      <w:r>
        <w:rPr>
          <w:rFonts w:ascii="Arial"/>
          <w:color w:val="4471C4"/>
          <w:spacing w:val="-3"/>
          <w:u w:val="single" w:color="4471C4"/>
        </w:rPr>
        <w:t> </w:t>
      </w:r>
      <w:r>
        <w:rPr>
          <w:rFonts w:ascii="Arial"/>
          <w:color w:val="4471C4"/>
          <w:spacing w:val="-2"/>
          <w:u w:val="single" w:color="4471C4"/>
        </w:rPr>
        <w:t>Tools</w:t>
      </w:r>
    </w:p>
    <w:p>
      <w:pPr>
        <w:pStyle w:val="BodyText"/>
        <w:spacing w:before="45"/>
        <w:rPr>
          <w:rFonts w:ascii="Arial"/>
        </w:rPr>
      </w:pPr>
    </w:p>
    <w:p>
      <w:pPr>
        <w:pStyle w:val="BodyText"/>
        <w:spacing w:line="259" w:lineRule="auto"/>
        <w:ind w:left="120" w:right="674"/>
        <w:jc w:val="both"/>
      </w:pPr>
      <w:r>
        <w:rPr/>
        <w:t>Mobile response teams may use a standardized screening and assessment tool to help promote shared understanding</w:t>
      </w:r>
      <w:r>
        <w:rPr>
          <w:spacing w:val="-14"/>
        </w:rPr>
        <w:t> </w:t>
      </w:r>
      <w:r>
        <w:rPr/>
        <w:t>across</w:t>
      </w:r>
      <w:r>
        <w:rPr>
          <w:spacing w:val="-14"/>
        </w:rPr>
        <w:t> </w:t>
      </w:r>
      <w:r>
        <w:rPr/>
        <w:t>providers.</w:t>
      </w:r>
      <w:r>
        <w:rPr>
          <w:spacing w:val="-14"/>
        </w:rPr>
        <w:t> </w:t>
      </w:r>
      <w:r>
        <w:rPr/>
        <w:t>Standardized</w:t>
      </w:r>
      <w:r>
        <w:rPr>
          <w:spacing w:val="-13"/>
        </w:rPr>
        <w:t> </w:t>
      </w:r>
      <w:r>
        <w:rPr/>
        <w:t>tools</w:t>
      </w:r>
      <w:r>
        <w:rPr>
          <w:spacing w:val="-14"/>
        </w:rPr>
        <w:t> </w:t>
      </w:r>
      <w:r>
        <w:rPr/>
        <w:t>are</w:t>
      </w:r>
      <w:r>
        <w:rPr>
          <w:spacing w:val="-14"/>
        </w:rPr>
        <w:t> </w:t>
      </w:r>
      <w:r>
        <w:rPr/>
        <w:t>also</w:t>
      </w:r>
      <w:r>
        <w:rPr>
          <w:spacing w:val="-14"/>
        </w:rPr>
        <w:t> </w:t>
      </w:r>
      <w:r>
        <w:rPr/>
        <w:t>intended</w:t>
      </w:r>
      <w:r>
        <w:rPr>
          <w:spacing w:val="-13"/>
        </w:rPr>
        <w:t> </w:t>
      </w:r>
      <w:r>
        <w:rPr/>
        <w:t>to</w:t>
      </w:r>
      <w:r>
        <w:rPr>
          <w:spacing w:val="-14"/>
        </w:rPr>
        <w:t> </w:t>
      </w:r>
      <w:r>
        <w:rPr/>
        <w:t>reduce</w:t>
      </w:r>
      <w:r>
        <w:rPr>
          <w:spacing w:val="-14"/>
        </w:rPr>
        <w:t> </w:t>
      </w:r>
      <w:r>
        <w:rPr/>
        <w:t>the</w:t>
      </w:r>
      <w:r>
        <w:rPr>
          <w:spacing w:val="-14"/>
        </w:rPr>
        <w:t> </w:t>
      </w:r>
      <w:r>
        <w:rPr/>
        <w:t>impacts</w:t>
      </w:r>
      <w:r>
        <w:rPr>
          <w:spacing w:val="-13"/>
        </w:rPr>
        <w:t> </w:t>
      </w:r>
      <w:r>
        <w:rPr/>
        <w:t>of</w:t>
      </w:r>
      <w:r>
        <w:rPr>
          <w:spacing w:val="-14"/>
        </w:rPr>
        <w:t> </w:t>
      </w:r>
      <w:r>
        <w:rPr/>
        <w:t>bias.</w:t>
      </w:r>
      <w:r>
        <w:rPr>
          <w:spacing w:val="-14"/>
        </w:rPr>
        <w:t> </w:t>
      </w:r>
      <w:r>
        <w:rPr/>
        <w:t>Common tools include:</w:t>
      </w:r>
    </w:p>
    <w:p>
      <w:pPr>
        <w:pStyle w:val="BodyText"/>
        <w:spacing w:before="25"/>
      </w:pPr>
    </w:p>
    <w:p>
      <w:pPr>
        <w:pStyle w:val="ListParagraph"/>
        <w:numPr>
          <w:ilvl w:val="0"/>
          <w:numId w:val="5"/>
        </w:numPr>
        <w:tabs>
          <w:tab w:pos="838" w:val="left" w:leader="none"/>
          <w:tab w:pos="840" w:val="left" w:leader="none"/>
        </w:tabs>
        <w:spacing w:line="259" w:lineRule="auto" w:before="0" w:after="0"/>
        <w:ind w:left="840" w:right="675" w:hanging="361"/>
        <w:jc w:val="both"/>
        <w:rPr>
          <w:sz w:val="22"/>
        </w:rPr>
      </w:pPr>
      <w:hyperlink r:id="rId22">
        <w:r>
          <w:rPr>
            <w:color w:val="0000FF"/>
            <w:sz w:val="22"/>
            <w:u w:val="single" w:color="0000FF"/>
          </w:rPr>
          <w:t>Crisis</w:t>
        </w:r>
        <w:r>
          <w:rPr>
            <w:color w:val="0000FF"/>
            <w:spacing w:val="-3"/>
            <w:sz w:val="22"/>
            <w:u w:val="single" w:color="0000FF"/>
          </w:rPr>
          <w:t> </w:t>
        </w:r>
        <w:r>
          <w:rPr>
            <w:color w:val="0000FF"/>
            <w:sz w:val="22"/>
            <w:u w:val="single" w:color="0000FF"/>
          </w:rPr>
          <w:t>Assessment</w:t>
        </w:r>
        <w:r>
          <w:rPr>
            <w:color w:val="0000FF"/>
            <w:spacing w:val="-2"/>
            <w:sz w:val="22"/>
            <w:u w:val="single" w:color="0000FF"/>
          </w:rPr>
          <w:t> </w:t>
        </w:r>
        <w:r>
          <w:rPr>
            <w:color w:val="0000FF"/>
            <w:sz w:val="22"/>
            <w:u w:val="single" w:color="0000FF"/>
          </w:rPr>
          <w:t>Tool</w:t>
        </w:r>
      </w:hyperlink>
      <w:r>
        <w:rPr>
          <w:color w:val="0000FF"/>
          <w:spacing w:val="-2"/>
          <w:sz w:val="22"/>
          <w:u w:val="none"/>
        </w:rPr>
        <w:t> </w:t>
      </w:r>
      <w:r>
        <w:rPr>
          <w:sz w:val="22"/>
          <w:u w:val="none"/>
        </w:rPr>
        <w:t>(CAT),</w:t>
      </w:r>
      <w:r>
        <w:rPr>
          <w:spacing w:val="-3"/>
          <w:sz w:val="22"/>
          <w:u w:val="none"/>
        </w:rPr>
        <w:t> </w:t>
      </w:r>
      <w:r>
        <w:rPr>
          <w:sz w:val="22"/>
          <w:u w:val="none"/>
        </w:rPr>
        <w:t>a</w:t>
      </w:r>
      <w:r>
        <w:rPr>
          <w:spacing w:val="-3"/>
          <w:sz w:val="22"/>
          <w:u w:val="none"/>
        </w:rPr>
        <w:t> </w:t>
      </w:r>
      <w:r>
        <w:rPr>
          <w:sz w:val="22"/>
          <w:u w:val="none"/>
        </w:rPr>
        <w:t>“decision</w:t>
      </w:r>
      <w:r>
        <w:rPr>
          <w:spacing w:val="-3"/>
          <w:sz w:val="22"/>
          <w:u w:val="none"/>
        </w:rPr>
        <w:t> </w:t>
      </w:r>
      <w:r>
        <w:rPr>
          <w:sz w:val="22"/>
          <w:u w:val="none"/>
        </w:rPr>
        <w:t>support</w:t>
      </w:r>
      <w:r>
        <w:rPr>
          <w:spacing w:val="-2"/>
          <w:sz w:val="22"/>
          <w:u w:val="none"/>
        </w:rPr>
        <w:t> </w:t>
      </w:r>
      <w:r>
        <w:rPr>
          <w:sz w:val="22"/>
          <w:u w:val="none"/>
        </w:rPr>
        <w:t>and</w:t>
      </w:r>
      <w:r>
        <w:rPr>
          <w:spacing w:val="-3"/>
          <w:sz w:val="22"/>
          <w:u w:val="none"/>
        </w:rPr>
        <w:t> </w:t>
      </w:r>
      <w:r>
        <w:rPr>
          <w:sz w:val="22"/>
          <w:u w:val="none"/>
        </w:rPr>
        <w:t>communication</w:t>
      </w:r>
      <w:r>
        <w:rPr>
          <w:spacing w:val="-3"/>
          <w:sz w:val="22"/>
          <w:u w:val="none"/>
        </w:rPr>
        <w:t> </w:t>
      </w:r>
      <w:r>
        <w:rPr>
          <w:sz w:val="22"/>
          <w:u w:val="none"/>
        </w:rPr>
        <w:t>tool</w:t>
      </w:r>
      <w:r>
        <w:rPr>
          <w:spacing w:val="-2"/>
          <w:sz w:val="22"/>
          <w:u w:val="none"/>
        </w:rPr>
        <w:t> </w:t>
      </w:r>
      <w:r>
        <w:rPr>
          <w:sz w:val="22"/>
          <w:u w:val="none"/>
        </w:rPr>
        <w:t>to</w:t>
      </w:r>
      <w:r>
        <w:rPr>
          <w:spacing w:val="-3"/>
          <w:sz w:val="22"/>
          <w:u w:val="none"/>
        </w:rPr>
        <w:t> </w:t>
      </w:r>
      <w:r>
        <w:rPr>
          <w:sz w:val="22"/>
          <w:u w:val="none"/>
        </w:rPr>
        <w:t>allow</w:t>
      </w:r>
      <w:r>
        <w:rPr>
          <w:spacing w:val="-4"/>
          <w:sz w:val="22"/>
          <w:u w:val="none"/>
        </w:rPr>
        <w:t> </w:t>
      </w:r>
      <w:r>
        <w:rPr>
          <w:sz w:val="22"/>
          <w:u w:val="none"/>
        </w:rPr>
        <w:t>for</w:t>
      </w:r>
      <w:r>
        <w:rPr>
          <w:spacing w:val="-2"/>
          <w:sz w:val="22"/>
          <w:u w:val="none"/>
        </w:rPr>
        <w:t> </w:t>
      </w:r>
      <w:r>
        <w:rPr>
          <w:sz w:val="22"/>
          <w:u w:val="none"/>
        </w:rPr>
        <w:t>the</w:t>
      </w:r>
      <w:r>
        <w:rPr>
          <w:spacing w:val="-3"/>
          <w:sz w:val="22"/>
          <w:u w:val="none"/>
        </w:rPr>
        <w:t> </w:t>
      </w:r>
      <w:r>
        <w:rPr>
          <w:sz w:val="22"/>
          <w:u w:val="none"/>
        </w:rPr>
        <w:t>rapid and consistent communication of the needs of children experiencing a crisis” (The John Praed Foundation, n.d.-a)</w:t>
      </w:r>
    </w:p>
    <w:p>
      <w:pPr>
        <w:pStyle w:val="ListParagraph"/>
        <w:numPr>
          <w:ilvl w:val="0"/>
          <w:numId w:val="5"/>
        </w:numPr>
        <w:tabs>
          <w:tab w:pos="840" w:val="left" w:leader="none"/>
        </w:tabs>
        <w:spacing w:line="259" w:lineRule="auto" w:before="0" w:after="0"/>
        <w:ind w:left="840" w:right="674" w:hanging="360"/>
        <w:jc w:val="both"/>
        <w:rPr>
          <w:sz w:val="22"/>
        </w:rPr>
      </w:pPr>
      <w:hyperlink r:id="rId23">
        <w:r>
          <w:rPr>
            <w:color w:val="0000FF"/>
            <w:sz w:val="22"/>
            <w:u w:val="single" w:color="0000FF"/>
          </w:rPr>
          <w:t>Child</w:t>
        </w:r>
        <w:r>
          <w:rPr>
            <w:color w:val="0000FF"/>
            <w:spacing w:val="-10"/>
            <w:sz w:val="22"/>
            <w:u w:val="single" w:color="0000FF"/>
          </w:rPr>
          <w:t> </w:t>
        </w:r>
        <w:r>
          <w:rPr>
            <w:color w:val="0000FF"/>
            <w:sz w:val="22"/>
            <w:u w:val="single" w:color="0000FF"/>
          </w:rPr>
          <w:t>and</w:t>
        </w:r>
        <w:r>
          <w:rPr>
            <w:color w:val="0000FF"/>
            <w:spacing w:val="-10"/>
            <w:sz w:val="22"/>
            <w:u w:val="single" w:color="0000FF"/>
          </w:rPr>
          <w:t> </w:t>
        </w:r>
        <w:r>
          <w:rPr>
            <w:color w:val="0000FF"/>
            <w:sz w:val="22"/>
            <w:u w:val="single" w:color="0000FF"/>
          </w:rPr>
          <w:t>Adolescent</w:t>
        </w:r>
        <w:r>
          <w:rPr>
            <w:color w:val="0000FF"/>
            <w:spacing w:val="-9"/>
            <w:sz w:val="22"/>
            <w:u w:val="single" w:color="0000FF"/>
          </w:rPr>
          <w:t> </w:t>
        </w:r>
        <w:r>
          <w:rPr>
            <w:color w:val="0000FF"/>
            <w:sz w:val="22"/>
            <w:u w:val="single" w:color="0000FF"/>
          </w:rPr>
          <w:t>Needs</w:t>
        </w:r>
        <w:r>
          <w:rPr>
            <w:color w:val="0000FF"/>
            <w:spacing w:val="-9"/>
            <w:sz w:val="22"/>
            <w:u w:val="single" w:color="0000FF"/>
          </w:rPr>
          <w:t> </w:t>
        </w:r>
        <w:r>
          <w:rPr>
            <w:color w:val="0000FF"/>
            <w:sz w:val="22"/>
            <w:u w:val="single" w:color="0000FF"/>
          </w:rPr>
          <w:t>and</w:t>
        </w:r>
        <w:r>
          <w:rPr>
            <w:color w:val="0000FF"/>
            <w:spacing w:val="-10"/>
            <w:sz w:val="22"/>
            <w:u w:val="single" w:color="0000FF"/>
          </w:rPr>
          <w:t> </w:t>
        </w:r>
        <w:r>
          <w:rPr>
            <w:color w:val="0000FF"/>
            <w:sz w:val="22"/>
            <w:u w:val="single" w:color="0000FF"/>
          </w:rPr>
          <w:t>Strengths</w:t>
        </w:r>
      </w:hyperlink>
      <w:r>
        <w:rPr>
          <w:color w:val="0000FF"/>
          <w:spacing w:val="-11"/>
          <w:sz w:val="22"/>
          <w:u w:val="none"/>
        </w:rPr>
        <w:t> </w:t>
      </w:r>
      <w:r>
        <w:rPr>
          <w:sz w:val="22"/>
          <w:u w:val="none"/>
        </w:rPr>
        <w:t>(CANS),</w:t>
      </w:r>
      <w:r>
        <w:rPr>
          <w:spacing w:val="-10"/>
          <w:sz w:val="22"/>
          <w:u w:val="none"/>
        </w:rPr>
        <w:t> </w:t>
      </w:r>
      <w:r>
        <w:rPr>
          <w:sz w:val="22"/>
          <w:u w:val="none"/>
        </w:rPr>
        <w:t>a</w:t>
      </w:r>
      <w:r>
        <w:rPr>
          <w:spacing w:val="-9"/>
          <w:sz w:val="22"/>
          <w:u w:val="none"/>
        </w:rPr>
        <w:t> </w:t>
      </w:r>
      <w:r>
        <w:rPr>
          <w:sz w:val="22"/>
          <w:u w:val="none"/>
        </w:rPr>
        <w:t>tool</w:t>
      </w:r>
      <w:r>
        <w:rPr>
          <w:spacing w:val="-9"/>
          <w:sz w:val="22"/>
          <w:u w:val="none"/>
        </w:rPr>
        <w:t> </w:t>
      </w:r>
      <w:r>
        <w:rPr>
          <w:sz w:val="22"/>
          <w:u w:val="none"/>
        </w:rPr>
        <w:t>developed</w:t>
      </w:r>
      <w:r>
        <w:rPr>
          <w:spacing w:val="-10"/>
          <w:sz w:val="22"/>
          <w:u w:val="none"/>
        </w:rPr>
        <w:t> </w:t>
      </w:r>
      <w:r>
        <w:rPr>
          <w:sz w:val="22"/>
          <w:u w:val="none"/>
        </w:rPr>
        <w:t>for</w:t>
      </w:r>
      <w:r>
        <w:rPr>
          <w:spacing w:val="-9"/>
          <w:sz w:val="22"/>
          <w:u w:val="none"/>
        </w:rPr>
        <w:t> </w:t>
      </w:r>
      <w:r>
        <w:rPr>
          <w:sz w:val="22"/>
          <w:u w:val="none"/>
        </w:rPr>
        <w:t>child-serving</w:t>
      </w:r>
      <w:r>
        <w:rPr>
          <w:spacing w:val="-9"/>
          <w:sz w:val="22"/>
          <w:u w:val="none"/>
        </w:rPr>
        <w:t> </w:t>
      </w:r>
      <w:r>
        <w:rPr>
          <w:sz w:val="22"/>
          <w:u w:val="none"/>
        </w:rPr>
        <w:t>systems</w:t>
      </w:r>
      <w:r>
        <w:rPr>
          <w:spacing w:val="-11"/>
          <w:sz w:val="22"/>
          <w:u w:val="none"/>
        </w:rPr>
        <w:t> </w:t>
      </w:r>
      <w:r>
        <w:rPr>
          <w:sz w:val="22"/>
          <w:u w:val="none"/>
        </w:rPr>
        <w:t>“to facilitate the linkage between the assessment process and the design of individualized service plans” (The John Praed Foundation, n.d.-b; Manley et al., 2018)</w:t>
      </w:r>
    </w:p>
    <w:p>
      <w:pPr>
        <w:pStyle w:val="ListParagraph"/>
        <w:numPr>
          <w:ilvl w:val="0"/>
          <w:numId w:val="5"/>
        </w:numPr>
        <w:tabs>
          <w:tab w:pos="839" w:val="left" w:leader="none"/>
        </w:tabs>
        <w:spacing w:line="259" w:lineRule="auto" w:before="0" w:after="0"/>
        <w:ind w:left="839" w:right="675" w:hanging="360"/>
        <w:jc w:val="both"/>
        <w:rPr>
          <w:sz w:val="22"/>
        </w:rPr>
      </w:pPr>
      <w:r>
        <w:rPr>
          <w:sz w:val="22"/>
        </w:rPr>
        <w:t>The </w:t>
      </w:r>
      <w:hyperlink r:id="rId24">
        <w:r>
          <w:rPr>
            <w:color w:val="0000FF"/>
            <w:sz w:val="22"/>
            <w:u w:val="single" w:color="0000FF"/>
          </w:rPr>
          <w:t>Child and Adolescent Service Intensity Instrument</w:t>
        </w:r>
      </w:hyperlink>
      <w:r>
        <w:rPr>
          <w:color w:val="0000FF"/>
          <w:sz w:val="22"/>
          <w:u w:val="none"/>
        </w:rPr>
        <w:t> </w:t>
      </w:r>
      <w:r>
        <w:rPr>
          <w:sz w:val="22"/>
          <w:u w:val="none"/>
        </w:rPr>
        <w:t>(CASII), “a standardized assessment tool that provides a determination of the appropriate level of service intensity needed by a child or adolescent and his or her family” (American Academy of Child and Adolescent Psychiatry, n.d.; Manley et al., 2018)</w:t>
      </w:r>
    </w:p>
    <w:p>
      <w:pPr>
        <w:spacing w:after="0" w:line="259" w:lineRule="auto"/>
        <w:jc w:val="both"/>
        <w:rPr>
          <w:sz w:val="22"/>
        </w:rPr>
        <w:sectPr>
          <w:pgSz w:w="12240" w:h="15840"/>
          <w:pgMar w:header="0" w:footer="1061" w:top="1360" w:bottom="1320" w:left="1320" w:right="760"/>
        </w:sectPr>
      </w:pPr>
    </w:p>
    <w:p>
      <w:pPr>
        <w:pStyle w:val="ListParagraph"/>
        <w:numPr>
          <w:ilvl w:val="0"/>
          <w:numId w:val="5"/>
        </w:numPr>
        <w:tabs>
          <w:tab w:pos="840" w:val="left" w:leader="none"/>
        </w:tabs>
        <w:spacing w:line="256" w:lineRule="auto" w:before="79" w:after="0"/>
        <w:ind w:left="840" w:right="678" w:hanging="361"/>
        <w:jc w:val="left"/>
        <w:rPr>
          <w:sz w:val="22"/>
        </w:rPr>
      </w:pPr>
      <w:hyperlink r:id="rId25">
        <w:r>
          <w:rPr>
            <w:color w:val="0000FF"/>
            <w:sz w:val="22"/>
            <w:u w:val="single" w:color="0000FF"/>
          </w:rPr>
          <w:t>Columbia-Suicide</w:t>
        </w:r>
        <w:r>
          <w:rPr>
            <w:color w:val="0000FF"/>
            <w:spacing w:val="-10"/>
            <w:sz w:val="22"/>
            <w:u w:val="single" w:color="0000FF"/>
          </w:rPr>
          <w:t> </w:t>
        </w:r>
        <w:r>
          <w:rPr>
            <w:color w:val="0000FF"/>
            <w:sz w:val="22"/>
            <w:u w:val="single" w:color="0000FF"/>
          </w:rPr>
          <w:t>Severity</w:t>
        </w:r>
        <w:r>
          <w:rPr>
            <w:color w:val="0000FF"/>
            <w:spacing w:val="-13"/>
            <w:sz w:val="22"/>
            <w:u w:val="single" w:color="0000FF"/>
          </w:rPr>
          <w:t> </w:t>
        </w:r>
        <w:r>
          <w:rPr>
            <w:color w:val="0000FF"/>
            <w:sz w:val="22"/>
            <w:u w:val="single" w:color="0000FF"/>
          </w:rPr>
          <w:t>Rating</w:t>
        </w:r>
        <w:r>
          <w:rPr>
            <w:color w:val="0000FF"/>
            <w:spacing w:val="-11"/>
            <w:sz w:val="22"/>
            <w:u w:val="single" w:color="0000FF"/>
          </w:rPr>
          <w:t> </w:t>
        </w:r>
        <w:r>
          <w:rPr>
            <w:color w:val="0000FF"/>
            <w:sz w:val="22"/>
            <w:u w:val="single" w:color="0000FF"/>
          </w:rPr>
          <w:t>Scale</w:t>
        </w:r>
      </w:hyperlink>
      <w:r>
        <w:rPr>
          <w:color w:val="0000FF"/>
          <w:spacing w:val="-13"/>
          <w:sz w:val="22"/>
          <w:u w:val="none"/>
        </w:rPr>
        <w:t> </w:t>
      </w:r>
      <w:r>
        <w:rPr>
          <w:sz w:val="22"/>
          <w:u w:val="none"/>
        </w:rPr>
        <w:t>(C-SSRS)</w:t>
      </w:r>
      <w:r>
        <w:rPr>
          <w:spacing w:val="-10"/>
          <w:sz w:val="22"/>
          <w:u w:val="none"/>
        </w:rPr>
        <w:t> </w:t>
      </w:r>
      <w:r>
        <w:rPr>
          <w:sz w:val="22"/>
          <w:u w:val="none"/>
        </w:rPr>
        <w:t>is</w:t>
      </w:r>
      <w:r>
        <w:rPr>
          <w:spacing w:val="-13"/>
          <w:sz w:val="22"/>
          <w:u w:val="none"/>
        </w:rPr>
        <w:t> </w:t>
      </w:r>
      <w:r>
        <w:rPr>
          <w:sz w:val="22"/>
          <w:u w:val="none"/>
        </w:rPr>
        <w:t>an</w:t>
      </w:r>
      <w:r>
        <w:rPr>
          <w:spacing w:val="-11"/>
          <w:sz w:val="22"/>
          <w:u w:val="none"/>
        </w:rPr>
        <w:t> </w:t>
      </w:r>
      <w:r>
        <w:rPr>
          <w:sz w:val="22"/>
          <w:u w:val="none"/>
        </w:rPr>
        <w:t>evidence-supported</w:t>
      </w:r>
      <w:r>
        <w:rPr>
          <w:spacing w:val="-13"/>
          <w:sz w:val="22"/>
          <w:u w:val="none"/>
        </w:rPr>
        <w:t> </w:t>
      </w:r>
      <w:r>
        <w:rPr>
          <w:sz w:val="22"/>
          <w:u w:val="none"/>
        </w:rPr>
        <w:t>questionnaire</w:t>
      </w:r>
      <w:r>
        <w:rPr>
          <w:spacing w:val="-10"/>
          <w:sz w:val="22"/>
          <w:u w:val="none"/>
        </w:rPr>
        <w:t> </w:t>
      </w:r>
      <w:r>
        <w:rPr>
          <w:sz w:val="22"/>
          <w:u w:val="none"/>
        </w:rPr>
        <w:t>used</w:t>
      </w:r>
      <w:r>
        <w:rPr>
          <w:spacing w:val="-11"/>
          <w:sz w:val="22"/>
          <w:u w:val="none"/>
        </w:rPr>
        <w:t> </w:t>
      </w:r>
      <w:r>
        <w:rPr>
          <w:sz w:val="22"/>
          <w:u w:val="none"/>
        </w:rPr>
        <w:t>by numerous organizations to assess immediate risk of suicide, including by Lifeline centers.</w:t>
      </w:r>
    </w:p>
    <w:p>
      <w:pPr>
        <w:pStyle w:val="BodyText"/>
        <w:spacing w:before="112"/>
      </w:pPr>
    </w:p>
    <w:p>
      <w:pPr>
        <w:pStyle w:val="BodyText"/>
        <w:spacing w:before="1"/>
        <w:ind w:left="120"/>
        <w:rPr>
          <w:rFonts w:ascii="Arial"/>
        </w:rPr>
      </w:pPr>
      <w:bookmarkStart w:name="Onsite Needs: De-escalation Strategies" w:id="53"/>
      <w:bookmarkEnd w:id="53"/>
      <w:r>
        <w:rPr/>
      </w:r>
      <w:r>
        <w:rPr>
          <w:rFonts w:ascii="Arial"/>
          <w:color w:val="4471C4"/>
          <w:u w:val="single" w:color="4471C4"/>
        </w:rPr>
        <w:t>Onsite</w:t>
      </w:r>
      <w:r>
        <w:rPr>
          <w:rFonts w:ascii="Arial"/>
          <w:color w:val="4471C4"/>
          <w:spacing w:val="-8"/>
          <w:u w:val="single" w:color="4471C4"/>
        </w:rPr>
        <w:t> </w:t>
      </w:r>
      <w:r>
        <w:rPr>
          <w:rFonts w:ascii="Arial"/>
          <w:color w:val="4471C4"/>
          <w:u w:val="single" w:color="4471C4"/>
        </w:rPr>
        <w:t>Needs:</w:t>
      </w:r>
      <w:r>
        <w:rPr>
          <w:rFonts w:ascii="Arial"/>
          <w:color w:val="4471C4"/>
          <w:spacing w:val="-6"/>
          <w:u w:val="single" w:color="4471C4"/>
        </w:rPr>
        <w:t> </w:t>
      </w:r>
      <w:r>
        <w:rPr>
          <w:rFonts w:ascii="Arial"/>
          <w:color w:val="4471C4"/>
          <w:u w:val="single" w:color="4471C4"/>
        </w:rPr>
        <w:t>De-escalation</w:t>
      </w:r>
      <w:r>
        <w:rPr>
          <w:rFonts w:ascii="Arial"/>
          <w:color w:val="4471C4"/>
          <w:spacing w:val="-6"/>
          <w:u w:val="single" w:color="4471C4"/>
        </w:rPr>
        <w:t> </w:t>
      </w:r>
      <w:r>
        <w:rPr>
          <w:rFonts w:ascii="Arial"/>
          <w:color w:val="4471C4"/>
          <w:spacing w:val="-2"/>
          <w:u w:val="single" w:color="4471C4"/>
        </w:rPr>
        <w:t>Strategies</w:t>
      </w:r>
    </w:p>
    <w:p>
      <w:pPr>
        <w:pStyle w:val="BodyText"/>
        <w:spacing w:before="47"/>
        <w:rPr>
          <w:rFonts w:ascii="Arial"/>
        </w:rPr>
      </w:pPr>
    </w:p>
    <w:p>
      <w:pPr>
        <w:pStyle w:val="BodyText"/>
        <w:spacing w:line="259" w:lineRule="auto"/>
        <w:ind w:left="119" w:right="673"/>
        <w:jc w:val="both"/>
      </w:pPr>
      <w:r>
        <w:rPr/>
        <w:t>De-escalation</w:t>
      </w:r>
      <w:r>
        <w:rPr>
          <w:spacing w:val="-11"/>
        </w:rPr>
        <w:t> </w:t>
      </w:r>
      <w:r>
        <w:rPr/>
        <w:t>strategies</w:t>
      </w:r>
      <w:r>
        <w:rPr>
          <w:spacing w:val="-10"/>
        </w:rPr>
        <w:t> </w:t>
      </w:r>
      <w:r>
        <w:rPr/>
        <w:t>are</w:t>
      </w:r>
      <w:r>
        <w:rPr>
          <w:spacing w:val="-13"/>
        </w:rPr>
        <w:t> </w:t>
      </w:r>
      <w:r>
        <w:rPr/>
        <w:t>intended</w:t>
      </w:r>
      <w:r>
        <w:rPr>
          <w:spacing w:val="-13"/>
        </w:rPr>
        <w:t> </w:t>
      </w:r>
      <w:r>
        <w:rPr/>
        <w:t>to</w:t>
      </w:r>
      <w:r>
        <w:rPr>
          <w:spacing w:val="-11"/>
        </w:rPr>
        <w:t> </w:t>
      </w:r>
      <w:r>
        <w:rPr/>
        <w:t>increase</w:t>
      </w:r>
      <w:r>
        <w:rPr>
          <w:spacing w:val="-10"/>
        </w:rPr>
        <w:t> </w:t>
      </w:r>
      <w:r>
        <w:rPr/>
        <w:t>safety</w:t>
      </w:r>
      <w:r>
        <w:rPr>
          <w:spacing w:val="-13"/>
        </w:rPr>
        <w:t> </w:t>
      </w:r>
      <w:r>
        <w:rPr/>
        <w:t>while</w:t>
      </w:r>
      <w:r>
        <w:rPr>
          <w:spacing w:val="-10"/>
        </w:rPr>
        <w:t> </w:t>
      </w:r>
      <w:r>
        <w:rPr/>
        <w:t>decreasing</w:t>
      </w:r>
      <w:r>
        <w:rPr>
          <w:spacing w:val="-11"/>
        </w:rPr>
        <w:t> </w:t>
      </w:r>
      <w:r>
        <w:rPr/>
        <w:t>emotional</w:t>
      </w:r>
      <w:r>
        <w:rPr>
          <w:spacing w:val="-12"/>
        </w:rPr>
        <w:t> </w:t>
      </w:r>
      <w:r>
        <w:rPr/>
        <w:t>distress.</w:t>
      </w:r>
      <w:r>
        <w:rPr>
          <w:spacing w:val="-12"/>
        </w:rPr>
        <w:t> </w:t>
      </w:r>
      <w:r>
        <w:rPr/>
        <w:t>Sometimes</w:t>
      </w:r>
      <w:r>
        <w:rPr>
          <w:spacing w:val="-10"/>
        </w:rPr>
        <w:t> </w:t>
      </w:r>
      <w:r>
        <w:rPr/>
        <w:t>this requires</w:t>
      </w:r>
      <w:r>
        <w:rPr>
          <w:spacing w:val="-10"/>
        </w:rPr>
        <w:t> </w:t>
      </w:r>
      <w:r>
        <w:rPr/>
        <w:t>helping</w:t>
      </w:r>
      <w:r>
        <w:rPr>
          <w:spacing w:val="-13"/>
        </w:rPr>
        <w:t> </w:t>
      </w:r>
      <w:r>
        <w:rPr/>
        <w:t>family</w:t>
      </w:r>
      <w:r>
        <w:rPr>
          <w:spacing w:val="-13"/>
        </w:rPr>
        <w:t> </w:t>
      </w:r>
      <w:r>
        <w:rPr/>
        <w:t>members</w:t>
      </w:r>
      <w:r>
        <w:rPr>
          <w:spacing w:val="-13"/>
        </w:rPr>
        <w:t> </w:t>
      </w:r>
      <w:r>
        <w:rPr/>
        <w:t>to</w:t>
      </w:r>
      <w:r>
        <w:rPr>
          <w:spacing w:val="-13"/>
        </w:rPr>
        <w:t> </w:t>
      </w:r>
      <w:r>
        <w:rPr/>
        <w:t>recognize</w:t>
      </w:r>
      <w:r>
        <w:rPr>
          <w:spacing w:val="-13"/>
        </w:rPr>
        <w:t> </w:t>
      </w:r>
      <w:r>
        <w:rPr/>
        <w:t>their</w:t>
      </w:r>
      <w:r>
        <w:rPr>
          <w:spacing w:val="-12"/>
        </w:rPr>
        <w:t> </w:t>
      </w:r>
      <w:r>
        <w:rPr/>
        <w:t>own</w:t>
      </w:r>
      <w:r>
        <w:rPr>
          <w:spacing w:val="-11"/>
        </w:rPr>
        <w:t> </w:t>
      </w:r>
      <w:r>
        <w:rPr/>
        <w:t>behavior</w:t>
      </w:r>
      <w:r>
        <w:rPr>
          <w:spacing w:val="-12"/>
        </w:rPr>
        <w:t> </w:t>
      </w:r>
      <w:r>
        <w:rPr/>
        <w:t>in</w:t>
      </w:r>
      <w:r>
        <w:rPr>
          <w:spacing w:val="-13"/>
        </w:rPr>
        <w:t> </w:t>
      </w:r>
      <w:r>
        <w:rPr/>
        <w:t>that</w:t>
      </w:r>
      <w:r>
        <w:rPr>
          <w:spacing w:val="-12"/>
        </w:rPr>
        <w:t> </w:t>
      </w:r>
      <w:r>
        <w:rPr/>
        <w:t>moment,</w:t>
      </w:r>
      <w:r>
        <w:rPr>
          <w:spacing w:val="-13"/>
        </w:rPr>
        <w:t> </w:t>
      </w:r>
      <w:r>
        <w:rPr/>
        <w:t>because</w:t>
      </w:r>
      <w:r>
        <w:rPr>
          <w:spacing w:val="-13"/>
        </w:rPr>
        <w:t> </w:t>
      </w:r>
      <w:r>
        <w:rPr/>
        <w:t>it</w:t>
      </w:r>
      <w:r>
        <w:rPr>
          <w:spacing w:val="-12"/>
        </w:rPr>
        <w:t> </w:t>
      </w:r>
      <w:r>
        <w:rPr/>
        <w:t>can</w:t>
      </w:r>
      <w:r>
        <w:rPr>
          <w:spacing w:val="-13"/>
        </w:rPr>
        <w:t> </w:t>
      </w:r>
      <w:r>
        <w:rPr/>
        <w:t>be</w:t>
      </w:r>
      <w:r>
        <w:rPr>
          <w:spacing w:val="-13"/>
        </w:rPr>
        <w:t> </w:t>
      </w:r>
      <w:r>
        <w:rPr/>
        <w:t>difficult for a young person to be calm if their family member is at a heightened emotional state (Shepler, 2021). Examples</w:t>
      </w:r>
      <w:r>
        <w:rPr>
          <w:spacing w:val="-4"/>
        </w:rPr>
        <w:t> </w:t>
      </w:r>
      <w:r>
        <w:rPr/>
        <w:t>of</w:t>
      </w:r>
      <w:r>
        <w:rPr>
          <w:spacing w:val="-4"/>
        </w:rPr>
        <w:t> </w:t>
      </w:r>
      <w:r>
        <w:rPr/>
        <w:t>de-escalation</w:t>
      </w:r>
      <w:r>
        <w:rPr>
          <w:spacing w:val="-6"/>
        </w:rPr>
        <w:t> </w:t>
      </w:r>
      <w:r>
        <w:rPr/>
        <w:t>strategies</w:t>
      </w:r>
      <w:r>
        <w:rPr>
          <w:spacing w:val="-4"/>
        </w:rPr>
        <w:t> </w:t>
      </w:r>
      <w:r>
        <w:rPr/>
        <w:t>include</w:t>
      </w:r>
      <w:r>
        <w:rPr>
          <w:spacing w:val="-5"/>
        </w:rPr>
        <w:t> </w:t>
      </w:r>
      <w:r>
        <w:rPr/>
        <w:t>(Bostic</w:t>
      </w:r>
      <w:r>
        <w:rPr>
          <w:spacing w:val="-6"/>
        </w:rPr>
        <w:t> </w:t>
      </w:r>
      <w:r>
        <w:rPr/>
        <w:t>&amp;</w:t>
      </w:r>
      <w:r>
        <w:rPr>
          <w:spacing w:val="-5"/>
        </w:rPr>
        <w:t> </w:t>
      </w:r>
      <w:r>
        <w:rPr/>
        <w:t>Hoover,</w:t>
      </w:r>
      <w:r>
        <w:rPr>
          <w:spacing w:val="-5"/>
        </w:rPr>
        <w:t> </w:t>
      </w:r>
      <w:r>
        <w:rPr/>
        <w:t>2020;</w:t>
      </w:r>
      <w:r>
        <w:rPr>
          <w:spacing w:val="-4"/>
        </w:rPr>
        <w:t> </w:t>
      </w:r>
      <w:r>
        <w:rPr/>
        <w:t>Shepler,</w:t>
      </w:r>
      <w:r>
        <w:rPr>
          <w:spacing w:val="-5"/>
        </w:rPr>
        <w:t> </w:t>
      </w:r>
      <w:r>
        <w:rPr/>
        <w:t>2021;</w:t>
      </w:r>
      <w:r>
        <w:rPr>
          <w:spacing w:val="-4"/>
        </w:rPr>
        <w:t> </w:t>
      </w:r>
      <w:r>
        <w:rPr/>
        <w:t>National</w:t>
      </w:r>
      <w:r>
        <w:rPr>
          <w:spacing w:val="-4"/>
        </w:rPr>
        <w:t> </w:t>
      </w:r>
      <w:r>
        <w:rPr/>
        <w:t>Alliance</w:t>
      </w:r>
      <w:r>
        <w:rPr>
          <w:spacing w:val="-4"/>
        </w:rPr>
        <w:t> </w:t>
      </w:r>
      <w:r>
        <w:rPr/>
        <w:t>on Mental Illness Minnesota, 2018):</w:t>
      </w:r>
    </w:p>
    <w:p>
      <w:pPr>
        <w:pStyle w:val="BodyText"/>
        <w:spacing w:before="23"/>
      </w:pPr>
    </w:p>
    <w:p>
      <w:pPr>
        <w:pStyle w:val="ListParagraph"/>
        <w:numPr>
          <w:ilvl w:val="0"/>
          <w:numId w:val="5"/>
        </w:numPr>
        <w:tabs>
          <w:tab w:pos="897" w:val="left" w:leader="none"/>
        </w:tabs>
        <w:spacing w:line="240" w:lineRule="auto" w:before="0" w:after="0"/>
        <w:ind w:left="897" w:right="0" w:hanging="360"/>
        <w:jc w:val="left"/>
        <w:rPr>
          <w:sz w:val="22"/>
        </w:rPr>
      </w:pPr>
      <w:r>
        <w:rPr>
          <w:sz w:val="22"/>
        </w:rPr>
        <w:t>Establishing</w:t>
      </w:r>
      <w:r>
        <w:rPr>
          <w:spacing w:val="-4"/>
          <w:sz w:val="22"/>
        </w:rPr>
        <w:t> </w:t>
      </w:r>
      <w:r>
        <w:rPr>
          <w:sz w:val="22"/>
        </w:rPr>
        <w:t>safety</w:t>
      </w:r>
      <w:r>
        <w:rPr>
          <w:spacing w:val="-7"/>
          <w:sz w:val="22"/>
        </w:rPr>
        <w:t> </w:t>
      </w:r>
      <w:r>
        <w:rPr>
          <w:sz w:val="22"/>
        </w:rPr>
        <w:t>in</w:t>
      </w:r>
      <w:r>
        <w:rPr>
          <w:spacing w:val="-3"/>
          <w:sz w:val="22"/>
        </w:rPr>
        <w:t> </w:t>
      </w:r>
      <w:r>
        <w:rPr>
          <w:sz w:val="22"/>
        </w:rPr>
        <w:t>the</w:t>
      </w:r>
      <w:r>
        <w:rPr>
          <w:spacing w:val="-4"/>
          <w:sz w:val="22"/>
        </w:rPr>
        <w:t> </w:t>
      </w:r>
      <w:r>
        <w:rPr>
          <w:sz w:val="22"/>
        </w:rPr>
        <w:t>immediate</w:t>
      </w:r>
      <w:r>
        <w:rPr>
          <w:spacing w:val="-3"/>
          <w:sz w:val="22"/>
        </w:rPr>
        <w:t> </w:t>
      </w:r>
      <w:r>
        <w:rPr>
          <w:spacing w:val="-2"/>
          <w:sz w:val="22"/>
        </w:rPr>
        <w:t>environment</w:t>
      </w:r>
    </w:p>
    <w:p>
      <w:pPr>
        <w:pStyle w:val="ListParagraph"/>
        <w:numPr>
          <w:ilvl w:val="0"/>
          <w:numId w:val="5"/>
        </w:numPr>
        <w:tabs>
          <w:tab w:pos="897" w:val="left" w:leader="none"/>
        </w:tabs>
        <w:spacing w:line="240" w:lineRule="auto" w:before="18" w:after="0"/>
        <w:ind w:left="897" w:right="0" w:hanging="360"/>
        <w:jc w:val="left"/>
        <w:rPr>
          <w:sz w:val="22"/>
        </w:rPr>
      </w:pPr>
      <w:r>
        <w:rPr>
          <w:sz w:val="22"/>
        </w:rPr>
        <w:t>Projecting</w:t>
      </w:r>
      <w:r>
        <w:rPr>
          <w:spacing w:val="-8"/>
          <w:sz w:val="22"/>
        </w:rPr>
        <w:t> </w:t>
      </w:r>
      <w:r>
        <w:rPr>
          <w:sz w:val="22"/>
        </w:rPr>
        <w:t>a</w:t>
      </w:r>
      <w:r>
        <w:rPr>
          <w:spacing w:val="-3"/>
          <w:sz w:val="22"/>
        </w:rPr>
        <w:t> </w:t>
      </w:r>
      <w:r>
        <w:rPr>
          <w:sz w:val="22"/>
        </w:rPr>
        <w:t>calm,</w:t>
      </w:r>
      <w:r>
        <w:rPr>
          <w:spacing w:val="-3"/>
          <w:sz w:val="22"/>
        </w:rPr>
        <w:t> </w:t>
      </w:r>
      <w:r>
        <w:rPr>
          <w:sz w:val="22"/>
        </w:rPr>
        <w:t>empathetic</w:t>
      </w:r>
      <w:r>
        <w:rPr>
          <w:spacing w:val="-3"/>
          <w:sz w:val="22"/>
        </w:rPr>
        <w:t> </w:t>
      </w:r>
      <w:r>
        <w:rPr>
          <w:sz w:val="22"/>
        </w:rPr>
        <w:t>demeanor,</w:t>
      </w:r>
      <w:r>
        <w:rPr>
          <w:spacing w:val="-3"/>
          <w:sz w:val="22"/>
        </w:rPr>
        <w:t> </w:t>
      </w:r>
      <w:r>
        <w:rPr>
          <w:sz w:val="22"/>
        </w:rPr>
        <w:t>with</w:t>
      </w:r>
      <w:r>
        <w:rPr>
          <w:spacing w:val="-3"/>
          <w:sz w:val="22"/>
        </w:rPr>
        <w:t> </w:t>
      </w:r>
      <w:r>
        <w:rPr>
          <w:sz w:val="22"/>
        </w:rPr>
        <w:t>a</w:t>
      </w:r>
      <w:r>
        <w:rPr>
          <w:spacing w:val="-3"/>
          <w:sz w:val="22"/>
        </w:rPr>
        <w:t> </w:t>
      </w:r>
      <w:r>
        <w:rPr>
          <w:sz w:val="22"/>
        </w:rPr>
        <w:t>soothing</w:t>
      </w:r>
      <w:r>
        <w:rPr>
          <w:spacing w:val="-3"/>
          <w:sz w:val="22"/>
        </w:rPr>
        <w:t> </w:t>
      </w:r>
      <w:r>
        <w:rPr>
          <w:sz w:val="22"/>
        </w:rPr>
        <w:t>voice</w:t>
      </w:r>
      <w:r>
        <w:rPr>
          <w:spacing w:val="-3"/>
          <w:sz w:val="22"/>
        </w:rPr>
        <w:t> </w:t>
      </w:r>
      <w:r>
        <w:rPr>
          <w:sz w:val="22"/>
        </w:rPr>
        <w:t>and</w:t>
      </w:r>
      <w:r>
        <w:rPr>
          <w:spacing w:val="-6"/>
          <w:sz w:val="22"/>
        </w:rPr>
        <w:t> </w:t>
      </w:r>
      <w:r>
        <w:rPr>
          <w:sz w:val="22"/>
        </w:rPr>
        <w:t>slow</w:t>
      </w:r>
      <w:r>
        <w:rPr>
          <w:spacing w:val="-3"/>
          <w:sz w:val="22"/>
        </w:rPr>
        <w:t> </w:t>
      </w:r>
      <w:r>
        <w:rPr>
          <w:spacing w:val="-2"/>
          <w:sz w:val="22"/>
        </w:rPr>
        <w:t>movements</w:t>
      </w:r>
    </w:p>
    <w:p>
      <w:pPr>
        <w:pStyle w:val="ListParagraph"/>
        <w:numPr>
          <w:ilvl w:val="0"/>
          <w:numId w:val="5"/>
        </w:numPr>
        <w:tabs>
          <w:tab w:pos="897" w:val="left" w:leader="none"/>
        </w:tabs>
        <w:spacing w:line="256" w:lineRule="auto" w:before="21" w:after="0"/>
        <w:ind w:left="897" w:right="675" w:hanging="361"/>
        <w:jc w:val="left"/>
        <w:rPr>
          <w:sz w:val="22"/>
        </w:rPr>
      </w:pPr>
      <w:r>
        <w:rPr>
          <w:sz w:val="22"/>
        </w:rPr>
        <w:t>Engaging in</w:t>
      </w:r>
      <w:r>
        <w:rPr>
          <w:spacing w:val="-1"/>
          <w:sz w:val="22"/>
        </w:rPr>
        <w:t> </w:t>
      </w:r>
      <w:r>
        <w:rPr>
          <w:sz w:val="22"/>
        </w:rPr>
        <w:t>active and</w:t>
      </w:r>
      <w:r>
        <w:rPr>
          <w:spacing w:val="-1"/>
          <w:sz w:val="22"/>
        </w:rPr>
        <w:t> </w:t>
      </w:r>
      <w:r>
        <w:rPr>
          <w:sz w:val="22"/>
        </w:rPr>
        <w:t>reflective</w:t>
      </w:r>
      <w:r>
        <w:rPr>
          <w:spacing w:val="-1"/>
          <w:sz w:val="22"/>
        </w:rPr>
        <w:t> </w:t>
      </w:r>
      <w:r>
        <w:rPr>
          <w:sz w:val="22"/>
        </w:rPr>
        <w:t>listening,</w:t>
      </w:r>
      <w:r>
        <w:rPr>
          <w:spacing w:val="-1"/>
          <w:sz w:val="22"/>
        </w:rPr>
        <w:t> </w:t>
      </w:r>
      <w:r>
        <w:rPr>
          <w:sz w:val="22"/>
        </w:rPr>
        <w:t>not trying</w:t>
      </w:r>
      <w:r>
        <w:rPr>
          <w:spacing w:val="-1"/>
          <w:sz w:val="22"/>
        </w:rPr>
        <w:t> </w:t>
      </w:r>
      <w:r>
        <w:rPr>
          <w:sz w:val="22"/>
        </w:rPr>
        <w:t>to reason or argue with</w:t>
      </w:r>
      <w:r>
        <w:rPr>
          <w:spacing w:val="-1"/>
          <w:sz w:val="22"/>
        </w:rPr>
        <w:t> </w:t>
      </w:r>
      <w:r>
        <w:rPr>
          <w:sz w:val="22"/>
        </w:rPr>
        <w:t>the</w:t>
      </w:r>
      <w:r>
        <w:rPr>
          <w:spacing w:val="-1"/>
          <w:sz w:val="22"/>
        </w:rPr>
        <w:t> </w:t>
      </w:r>
      <w:r>
        <w:rPr>
          <w:sz w:val="22"/>
        </w:rPr>
        <w:t>person in</w:t>
      </w:r>
      <w:r>
        <w:rPr>
          <w:spacing w:val="-1"/>
          <w:sz w:val="22"/>
        </w:rPr>
        <w:t> </w:t>
      </w:r>
      <w:r>
        <w:rPr>
          <w:sz w:val="22"/>
        </w:rPr>
        <w:t>crisis, and avoiding judgment</w:t>
      </w:r>
    </w:p>
    <w:p>
      <w:pPr>
        <w:pStyle w:val="ListParagraph"/>
        <w:numPr>
          <w:ilvl w:val="0"/>
          <w:numId w:val="5"/>
        </w:numPr>
        <w:tabs>
          <w:tab w:pos="897" w:val="left" w:leader="none"/>
        </w:tabs>
        <w:spacing w:line="240" w:lineRule="auto" w:before="3" w:after="0"/>
        <w:ind w:left="897" w:right="0" w:hanging="360"/>
        <w:jc w:val="left"/>
        <w:rPr>
          <w:sz w:val="22"/>
        </w:rPr>
      </w:pPr>
      <w:r>
        <w:rPr>
          <w:sz w:val="22"/>
        </w:rPr>
        <w:t>Respecting</w:t>
      </w:r>
      <w:r>
        <w:rPr>
          <w:spacing w:val="-5"/>
          <w:sz w:val="22"/>
        </w:rPr>
        <w:t> </w:t>
      </w:r>
      <w:r>
        <w:rPr>
          <w:sz w:val="22"/>
        </w:rPr>
        <w:t>the</w:t>
      </w:r>
      <w:r>
        <w:rPr>
          <w:spacing w:val="-4"/>
          <w:sz w:val="22"/>
        </w:rPr>
        <w:t> </w:t>
      </w:r>
      <w:r>
        <w:rPr>
          <w:sz w:val="22"/>
        </w:rPr>
        <w:t>young</w:t>
      </w:r>
      <w:r>
        <w:rPr>
          <w:spacing w:val="-4"/>
          <w:sz w:val="22"/>
        </w:rPr>
        <w:t> </w:t>
      </w:r>
      <w:r>
        <w:rPr>
          <w:sz w:val="22"/>
        </w:rPr>
        <w:t>person’s</w:t>
      </w:r>
      <w:r>
        <w:rPr>
          <w:spacing w:val="-4"/>
          <w:sz w:val="22"/>
        </w:rPr>
        <w:t> </w:t>
      </w:r>
      <w:r>
        <w:rPr>
          <w:sz w:val="22"/>
        </w:rPr>
        <w:t>physical</w:t>
      </w:r>
      <w:r>
        <w:rPr>
          <w:spacing w:val="-3"/>
          <w:sz w:val="22"/>
        </w:rPr>
        <w:t> </w:t>
      </w:r>
      <w:r>
        <w:rPr>
          <w:spacing w:val="-4"/>
          <w:sz w:val="22"/>
        </w:rPr>
        <w:t>space</w:t>
      </w:r>
    </w:p>
    <w:p>
      <w:pPr>
        <w:pStyle w:val="ListParagraph"/>
        <w:numPr>
          <w:ilvl w:val="0"/>
          <w:numId w:val="5"/>
        </w:numPr>
        <w:tabs>
          <w:tab w:pos="898" w:val="left" w:leader="none"/>
        </w:tabs>
        <w:spacing w:line="240" w:lineRule="auto" w:before="18" w:after="0"/>
        <w:ind w:left="898" w:right="0" w:hanging="361"/>
        <w:jc w:val="left"/>
        <w:rPr>
          <w:sz w:val="22"/>
        </w:rPr>
      </w:pPr>
      <w:r>
        <w:rPr>
          <w:sz w:val="22"/>
        </w:rPr>
        <w:t>Decreasing</w:t>
      </w:r>
      <w:r>
        <w:rPr>
          <w:spacing w:val="-4"/>
          <w:sz w:val="22"/>
        </w:rPr>
        <w:t> </w:t>
      </w:r>
      <w:r>
        <w:rPr>
          <w:sz w:val="22"/>
        </w:rPr>
        <w:t>stimulation;</w:t>
      </w:r>
      <w:r>
        <w:rPr>
          <w:spacing w:val="-4"/>
          <w:sz w:val="22"/>
        </w:rPr>
        <w:t> </w:t>
      </w:r>
      <w:r>
        <w:rPr>
          <w:sz w:val="22"/>
        </w:rPr>
        <w:t>alternatively,</w:t>
      </w:r>
      <w:r>
        <w:rPr>
          <w:spacing w:val="-4"/>
          <w:sz w:val="22"/>
        </w:rPr>
        <w:t> </w:t>
      </w:r>
      <w:r>
        <w:rPr>
          <w:sz w:val="22"/>
        </w:rPr>
        <w:t>providing</w:t>
      </w:r>
      <w:r>
        <w:rPr>
          <w:spacing w:val="-6"/>
          <w:sz w:val="22"/>
        </w:rPr>
        <w:t> </w:t>
      </w:r>
      <w:r>
        <w:rPr>
          <w:sz w:val="22"/>
        </w:rPr>
        <w:t>a</w:t>
      </w:r>
      <w:r>
        <w:rPr>
          <w:spacing w:val="-4"/>
          <w:sz w:val="22"/>
        </w:rPr>
        <w:t> </w:t>
      </w:r>
      <w:r>
        <w:rPr>
          <w:sz w:val="22"/>
        </w:rPr>
        <w:t>distraction,</w:t>
      </w:r>
      <w:r>
        <w:rPr>
          <w:spacing w:val="-4"/>
          <w:sz w:val="22"/>
        </w:rPr>
        <w:t> </w:t>
      </w:r>
      <w:r>
        <w:rPr>
          <w:sz w:val="22"/>
        </w:rPr>
        <w:t>such</w:t>
      </w:r>
      <w:r>
        <w:rPr>
          <w:spacing w:val="-7"/>
          <w:sz w:val="22"/>
        </w:rPr>
        <w:t> </w:t>
      </w:r>
      <w:r>
        <w:rPr>
          <w:sz w:val="22"/>
        </w:rPr>
        <w:t>as</w:t>
      </w:r>
      <w:r>
        <w:rPr>
          <w:spacing w:val="-4"/>
          <w:sz w:val="22"/>
        </w:rPr>
        <w:t> </w:t>
      </w:r>
      <w:r>
        <w:rPr>
          <w:sz w:val="22"/>
        </w:rPr>
        <w:t>listening</w:t>
      </w:r>
      <w:r>
        <w:rPr>
          <w:spacing w:val="-7"/>
          <w:sz w:val="22"/>
        </w:rPr>
        <w:t> </w:t>
      </w:r>
      <w:r>
        <w:rPr>
          <w:sz w:val="22"/>
        </w:rPr>
        <w:t>to</w:t>
      </w:r>
      <w:r>
        <w:rPr>
          <w:spacing w:val="-6"/>
          <w:sz w:val="22"/>
        </w:rPr>
        <w:t> </w:t>
      </w:r>
      <w:r>
        <w:rPr>
          <w:spacing w:val="-2"/>
          <w:sz w:val="22"/>
        </w:rPr>
        <w:t>music</w:t>
      </w:r>
    </w:p>
    <w:p>
      <w:pPr>
        <w:pStyle w:val="ListParagraph"/>
        <w:numPr>
          <w:ilvl w:val="0"/>
          <w:numId w:val="5"/>
        </w:numPr>
        <w:tabs>
          <w:tab w:pos="898" w:val="left" w:leader="none"/>
        </w:tabs>
        <w:spacing w:line="240" w:lineRule="auto" w:before="19" w:after="0"/>
        <w:ind w:left="898" w:right="0" w:hanging="361"/>
        <w:jc w:val="left"/>
        <w:rPr>
          <w:sz w:val="22"/>
        </w:rPr>
      </w:pPr>
      <w:r>
        <w:rPr>
          <w:sz w:val="22"/>
        </w:rPr>
        <w:t>Taking</w:t>
      </w:r>
      <w:r>
        <w:rPr>
          <w:spacing w:val="-7"/>
          <w:sz w:val="22"/>
        </w:rPr>
        <w:t> </w:t>
      </w:r>
      <w:r>
        <w:rPr>
          <w:sz w:val="22"/>
        </w:rPr>
        <w:t>a</w:t>
      </w:r>
      <w:r>
        <w:rPr>
          <w:spacing w:val="-2"/>
          <w:sz w:val="22"/>
        </w:rPr>
        <w:t> </w:t>
      </w:r>
      <w:r>
        <w:rPr>
          <w:sz w:val="22"/>
        </w:rPr>
        <w:t>movement</w:t>
      </w:r>
      <w:r>
        <w:rPr>
          <w:spacing w:val="-1"/>
          <w:sz w:val="22"/>
        </w:rPr>
        <w:t> </w:t>
      </w:r>
      <w:r>
        <w:rPr>
          <w:spacing w:val="-2"/>
          <w:sz w:val="22"/>
        </w:rPr>
        <w:t>break</w:t>
      </w:r>
    </w:p>
    <w:p>
      <w:pPr>
        <w:pStyle w:val="ListParagraph"/>
        <w:numPr>
          <w:ilvl w:val="0"/>
          <w:numId w:val="5"/>
        </w:numPr>
        <w:tabs>
          <w:tab w:pos="898" w:val="left" w:leader="none"/>
        </w:tabs>
        <w:spacing w:line="240" w:lineRule="auto" w:before="20" w:after="0"/>
        <w:ind w:left="898" w:right="0" w:hanging="360"/>
        <w:jc w:val="left"/>
        <w:rPr>
          <w:sz w:val="22"/>
        </w:rPr>
      </w:pPr>
      <w:r>
        <w:rPr>
          <w:sz w:val="22"/>
        </w:rPr>
        <w:t>Deep</w:t>
      </w:r>
      <w:r>
        <w:rPr>
          <w:spacing w:val="-4"/>
          <w:sz w:val="22"/>
        </w:rPr>
        <w:t> </w:t>
      </w:r>
      <w:r>
        <w:rPr>
          <w:sz w:val="22"/>
        </w:rPr>
        <w:t>breathing</w:t>
      </w:r>
      <w:r>
        <w:rPr>
          <w:spacing w:val="-6"/>
          <w:sz w:val="22"/>
        </w:rPr>
        <w:t> </w:t>
      </w:r>
      <w:r>
        <w:rPr>
          <w:sz w:val="22"/>
        </w:rPr>
        <w:t>and</w:t>
      </w:r>
      <w:r>
        <w:rPr>
          <w:spacing w:val="-3"/>
          <w:sz w:val="22"/>
        </w:rPr>
        <w:t> </w:t>
      </w:r>
      <w:r>
        <w:rPr>
          <w:sz w:val="22"/>
        </w:rPr>
        <w:t>grounding</w:t>
      </w:r>
      <w:r>
        <w:rPr>
          <w:spacing w:val="-3"/>
          <w:sz w:val="22"/>
        </w:rPr>
        <w:t> </w:t>
      </w:r>
      <w:r>
        <w:rPr>
          <w:spacing w:val="-2"/>
          <w:sz w:val="22"/>
        </w:rPr>
        <w:t>exercises</w:t>
      </w:r>
    </w:p>
    <w:p>
      <w:pPr>
        <w:pStyle w:val="ListParagraph"/>
        <w:numPr>
          <w:ilvl w:val="0"/>
          <w:numId w:val="5"/>
        </w:numPr>
        <w:tabs>
          <w:tab w:pos="898" w:val="left" w:leader="none"/>
        </w:tabs>
        <w:spacing w:line="240" w:lineRule="auto" w:before="19" w:after="0"/>
        <w:ind w:left="898" w:right="0" w:hanging="360"/>
        <w:jc w:val="left"/>
        <w:rPr>
          <w:sz w:val="22"/>
        </w:rPr>
      </w:pPr>
      <w:r>
        <w:rPr>
          <w:sz w:val="22"/>
        </w:rPr>
        <w:t>Journaling</w:t>
      </w:r>
      <w:r>
        <w:rPr>
          <w:spacing w:val="-4"/>
          <w:sz w:val="22"/>
        </w:rPr>
        <w:t> </w:t>
      </w:r>
      <w:r>
        <w:rPr>
          <w:sz w:val="22"/>
        </w:rPr>
        <w:t>or</w:t>
      </w:r>
      <w:r>
        <w:rPr>
          <w:spacing w:val="-4"/>
          <w:sz w:val="22"/>
        </w:rPr>
        <w:t> </w:t>
      </w:r>
      <w:r>
        <w:rPr>
          <w:sz w:val="22"/>
        </w:rPr>
        <w:t>creating</w:t>
      </w:r>
      <w:r>
        <w:rPr>
          <w:spacing w:val="-3"/>
          <w:sz w:val="22"/>
        </w:rPr>
        <w:t> </w:t>
      </w:r>
      <w:r>
        <w:rPr>
          <w:spacing w:val="-5"/>
          <w:sz w:val="22"/>
        </w:rPr>
        <w:t>art</w:t>
      </w:r>
    </w:p>
    <w:p>
      <w:pPr>
        <w:pStyle w:val="ListParagraph"/>
        <w:numPr>
          <w:ilvl w:val="0"/>
          <w:numId w:val="5"/>
        </w:numPr>
        <w:tabs>
          <w:tab w:pos="898" w:val="left" w:leader="none"/>
        </w:tabs>
        <w:spacing w:line="240" w:lineRule="auto" w:before="18" w:after="0"/>
        <w:ind w:left="898" w:right="0" w:hanging="360"/>
        <w:jc w:val="left"/>
        <w:rPr>
          <w:sz w:val="22"/>
        </w:rPr>
      </w:pPr>
      <w:r>
        <w:rPr>
          <w:sz w:val="22"/>
        </w:rPr>
        <w:t>Sensory</w:t>
      </w:r>
      <w:r>
        <w:rPr>
          <w:spacing w:val="-4"/>
          <w:sz w:val="22"/>
        </w:rPr>
        <w:t> </w:t>
      </w:r>
      <w:r>
        <w:rPr>
          <w:sz w:val="22"/>
        </w:rPr>
        <w:t>soothing</w:t>
      </w:r>
      <w:r>
        <w:rPr>
          <w:spacing w:val="-3"/>
          <w:sz w:val="22"/>
        </w:rPr>
        <w:t> </w:t>
      </w:r>
      <w:r>
        <w:rPr>
          <w:sz w:val="22"/>
        </w:rPr>
        <w:t>(e.g.,</w:t>
      </w:r>
      <w:r>
        <w:rPr>
          <w:spacing w:val="-4"/>
          <w:sz w:val="22"/>
        </w:rPr>
        <w:t> </w:t>
      </w:r>
      <w:r>
        <w:rPr>
          <w:sz w:val="22"/>
        </w:rPr>
        <w:t>blankets,</w:t>
      </w:r>
      <w:r>
        <w:rPr>
          <w:spacing w:val="-3"/>
          <w:sz w:val="22"/>
        </w:rPr>
        <w:t> </w:t>
      </w:r>
      <w:r>
        <w:rPr>
          <w:sz w:val="22"/>
        </w:rPr>
        <w:t>soothing</w:t>
      </w:r>
      <w:r>
        <w:rPr>
          <w:spacing w:val="-4"/>
          <w:sz w:val="22"/>
        </w:rPr>
        <w:t> </w:t>
      </w:r>
      <w:r>
        <w:rPr>
          <w:sz w:val="22"/>
        </w:rPr>
        <w:t>smells,</w:t>
      </w:r>
      <w:r>
        <w:rPr>
          <w:spacing w:val="-3"/>
          <w:sz w:val="22"/>
        </w:rPr>
        <w:t> </w:t>
      </w:r>
      <w:r>
        <w:rPr>
          <w:sz w:val="22"/>
        </w:rPr>
        <w:t>feel</w:t>
      </w:r>
      <w:r>
        <w:rPr>
          <w:spacing w:val="-7"/>
          <w:sz w:val="22"/>
        </w:rPr>
        <w:t> </w:t>
      </w:r>
      <w:r>
        <w:rPr>
          <w:sz w:val="22"/>
        </w:rPr>
        <w:t>of</w:t>
      </w:r>
      <w:r>
        <w:rPr>
          <w:spacing w:val="-3"/>
          <w:sz w:val="22"/>
        </w:rPr>
        <w:t> </w:t>
      </w:r>
      <w:r>
        <w:rPr>
          <w:sz w:val="22"/>
        </w:rPr>
        <w:t>warm</w:t>
      </w:r>
      <w:r>
        <w:rPr>
          <w:spacing w:val="-2"/>
          <w:sz w:val="22"/>
        </w:rPr>
        <w:t> water)</w:t>
      </w:r>
    </w:p>
    <w:p>
      <w:pPr>
        <w:pStyle w:val="BodyText"/>
        <w:spacing w:before="46"/>
        <w:rPr>
          <w:sz w:val="20"/>
        </w:rPr>
      </w:pPr>
      <w:r>
        <w:rPr/>
        <mc:AlternateContent>
          <mc:Choice Requires="wps">
            <w:drawing>
              <wp:anchor distT="0" distB="0" distL="0" distR="0" allowOverlap="1" layoutInCell="1" locked="0" behindDoc="1" simplePos="0" relativeHeight="487590400">
                <wp:simplePos x="0" y="0"/>
                <wp:positionH relativeFrom="page">
                  <wp:posOffset>917447</wp:posOffset>
                </wp:positionH>
                <wp:positionV relativeFrom="paragraph">
                  <wp:posOffset>193662</wp:posOffset>
                </wp:positionV>
                <wp:extent cx="5937885" cy="390144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937885" cy="3901440"/>
                        </a:xfrm>
                        <a:prstGeom prst="rect">
                          <a:avLst/>
                        </a:prstGeom>
                        <a:ln w="6096">
                          <a:solidFill>
                            <a:srgbClr val="000000"/>
                          </a:solidFill>
                          <a:prstDash val="solid"/>
                        </a:ln>
                      </wps:spPr>
                      <wps:txbx>
                        <w:txbxContent>
                          <w:p>
                            <w:pPr>
                              <w:pStyle w:val="BodyText"/>
                              <w:spacing w:before="108"/>
                            </w:pPr>
                          </w:p>
                          <w:p>
                            <w:pPr>
                              <w:pStyle w:val="BodyText"/>
                              <w:ind w:left="104"/>
                              <w:jc w:val="both"/>
                              <w:rPr>
                                <w:rFonts w:ascii="Arial"/>
                              </w:rPr>
                            </w:pPr>
                            <w:bookmarkStart w:name="Spotlight: Mobile Response and Stabiliza" w:id="54"/>
                            <w:bookmarkEnd w:id="54"/>
                            <w:r>
                              <w:rPr/>
                            </w:r>
                            <w:bookmarkStart w:name="_bookmark20" w:id="55"/>
                            <w:bookmarkEnd w:id="55"/>
                            <w:r>
                              <w:rPr/>
                            </w:r>
                            <w:r>
                              <w:rPr>
                                <w:rFonts w:ascii="Arial"/>
                                <w:color w:val="4471C4"/>
                                <w:u w:val="single" w:color="4471C4"/>
                              </w:rPr>
                              <w:t>Spotlight:</w:t>
                            </w:r>
                            <w:r>
                              <w:rPr>
                                <w:rFonts w:ascii="Arial"/>
                                <w:color w:val="4471C4"/>
                                <w:spacing w:val="-9"/>
                                <w:u w:val="single" w:color="4471C4"/>
                              </w:rPr>
                              <w:t> </w:t>
                            </w:r>
                            <w:r>
                              <w:rPr>
                                <w:rFonts w:ascii="Arial"/>
                                <w:color w:val="4471C4"/>
                                <w:u w:val="single" w:color="4471C4"/>
                              </w:rPr>
                              <w:t>Mobile</w:t>
                            </w:r>
                            <w:r>
                              <w:rPr>
                                <w:rFonts w:ascii="Arial"/>
                                <w:color w:val="4471C4"/>
                                <w:spacing w:val="-7"/>
                                <w:u w:val="single" w:color="4471C4"/>
                              </w:rPr>
                              <w:t> </w:t>
                            </w:r>
                            <w:r>
                              <w:rPr>
                                <w:rFonts w:ascii="Arial"/>
                                <w:color w:val="4471C4"/>
                                <w:u w:val="single" w:color="4471C4"/>
                              </w:rPr>
                              <w:t>Response</w:t>
                            </w:r>
                            <w:r>
                              <w:rPr>
                                <w:rFonts w:ascii="Arial"/>
                                <w:color w:val="4471C4"/>
                                <w:spacing w:val="-8"/>
                                <w:u w:val="single" w:color="4471C4"/>
                              </w:rPr>
                              <w:t> </w:t>
                            </w:r>
                            <w:r>
                              <w:rPr>
                                <w:rFonts w:ascii="Arial"/>
                                <w:color w:val="4471C4"/>
                                <w:u w:val="single" w:color="4471C4"/>
                              </w:rPr>
                              <w:t>and</w:t>
                            </w:r>
                            <w:r>
                              <w:rPr>
                                <w:rFonts w:ascii="Arial"/>
                                <w:color w:val="4471C4"/>
                                <w:spacing w:val="-7"/>
                                <w:u w:val="single" w:color="4471C4"/>
                              </w:rPr>
                              <w:t> </w:t>
                            </w:r>
                            <w:r>
                              <w:rPr>
                                <w:rFonts w:ascii="Arial"/>
                                <w:color w:val="4471C4"/>
                                <w:u w:val="single" w:color="4471C4"/>
                              </w:rPr>
                              <w:t>Stabilization</w:t>
                            </w:r>
                            <w:r>
                              <w:rPr>
                                <w:rFonts w:ascii="Arial"/>
                                <w:color w:val="4471C4"/>
                                <w:spacing w:val="-8"/>
                                <w:u w:val="single" w:color="4471C4"/>
                              </w:rPr>
                              <w:t> </w:t>
                            </w:r>
                            <w:r>
                              <w:rPr>
                                <w:rFonts w:ascii="Arial"/>
                                <w:color w:val="4471C4"/>
                                <w:u w:val="single" w:color="4471C4"/>
                              </w:rPr>
                              <w:t>Services</w:t>
                            </w:r>
                            <w:r>
                              <w:rPr>
                                <w:rFonts w:ascii="Arial"/>
                                <w:color w:val="4471C4"/>
                                <w:spacing w:val="-6"/>
                                <w:u w:val="single" w:color="4471C4"/>
                              </w:rPr>
                              <w:t> </w:t>
                            </w:r>
                            <w:r>
                              <w:rPr>
                                <w:rFonts w:ascii="Arial"/>
                                <w:color w:val="4471C4"/>
                                <w:spacing w:val="-2"/>
                                <w:u w:val="single" w:color="4471C4"/>
                              </w:rPr>
                              <w:t>(MRSS)</w:t>
                            </w:r>
                          </w:p>
                          <w:p>
                            <w:pPr>
                              <w:pStyle w:val="BodyText"/>
                              <w:spacing w:before="26"/>
                              <w:rPr>
                                <w:rFonts w:ascii="Arial"/>
                              </w:rPr>
                            </w:pPr>
                          </w:p>
                          <w:p>
                            <w:pPr>
                              <w:pStyle w:val="BodyText"/>
                              <w:spacing w:before="1"/>
                              <w:ind w:left="103" w:right="98"/>
                              <w:jc w:val="both"/>
                            </w:pPr>
                            <w:r>
                              <w:rPr/>
                              <w:t>Mobile Response and Stabilization Services (MRSS) is a youth- and family-specific crisis intervention model that recognizes the developmental needs of children, the role of families or caregivers, and the importance of avoiding out-of-home placements or the removal of youth from their school and community. MRSS models have been implemented in numerous states and localities (Manley et al., </w:t>
                            </w:r>
                            <w:r>
                              <w:rPr>
                                <w:spacing w:val="-2"/>
                              </w:rPr>
                              <w:t>2021).</w:t>
                            </w:r>
                          </w:p>
                          <w:p>
                            <w:pPr>
                              <w:pStyle w:val="BodyText"/>
                              <w:spacing w:before="25"/>
                            </w:pPr>
                          </w:p>
                          <w:p>
                            <w:pPr>
                              <w:pStyle w:val="BodyText"/>
                              <w:ind w:left="102" w:right="97"/>
                              <w:jc w:val="both"/>
                            </w:pPr>
                            <w:r>
                              <w:rPr/>
                              <w:t>MRSS</w:t>
                            </w:r>
                            <w:r>
                              <w:rPr>
                                <w:spacing w:val="-3"/>
                              </w:rPr>
                              <w:t> </w:t>
                            </w:r>
                            <w:r>
                              <w:rPr/>
                              <w:t>is</w:t>
                            </w:r>
                            <w:r>
                              <w:rPr>
                                <w:spacing w:val="-4"/>
                              </w:rPr>
                              <w:t> </w:t>
                            </w:r>
                            <w:r>
                              <w:rPr/>
                              <w:t>rooted</w:t>
                            </w:r>
                            <w:r>
                              <w:rPr>
                                <w:spacing w:val="-5"/>
                              </w:rPr>
                              <w:t> </w:t>
                            </w:r>
                            <w:r>
                              <w:rPr/>
                              <w:t>in</w:t>
                            </w:r>
                            <w:r>
                              <w:rPr>
                                <w:spacing w:val="-2"/>
                              </w:rPr>
                              <w:t> </w:t>
                            </w:r>
                            <w:r>
                              <w:rPr/>
                              <w:t>System</w:t>
                            </w:r>
                            <w:r>
                              <w:rPr>
                                <w:spacing w:val="-4"/>
                              </w:rPr>
                              <w:t> </w:t>
                            </w:r>
                            <w:r>
                              <w:rPr/>
                              <w:t>of</w:t>
                            </w:r>
                            <w:r>
                              <w:rPr>
                                <w:spacing w:val="-1"/>
                              </w:rPr>
                              <w:t> </w:t>
                            </w:r>
                            <w:r>
                              <w:rPr/>
                              <w:t>Care</w:t>
                            </w:r>
                            <w:r>
                              <w:rPr>
                                <w:spacing w:val="-2"/>
                              </w:rPr>
                              <w:t> </w:t>
                            </w:r>
                            <w:r>
                              <w:rPr/>
                              <w:t>principles,</w:t>
                            </w:r>
                            <w:r>
                              <w:rPr>
                                <w:spacing w:val="-2"/>
                              </w:rPr>
                              <w:t> </w:t>
                            </w:r>
                            <w:r>
                              <w:rPr/>
                              <w:t>which</w:t>
                            </w:r>
                            <w:r>
                              <w:rPr>
                                <w:spacing w:val="-5"/>
                              </w:rPr>
                              <w:t> </w:t>
                            </w:r>
                            <w:r>
                              <w:rPr/>
                              <w:t>promote</w:t>
                            </w:r>
                            <w:r>
                              <w:rPr>
                                <w:spacing w:val="-4"/>
                              </w:rPr>
                              <w:t> </w:t>
                            </w:r>
                            <w:r>
                              <w:rPr/>
                              <w:t>youth-guided,</w:t>
                            </w:r>
                            <w:r>
                              <w:rPr>
                                <w:spacing w:val="-2"/>
                              </w:rPr>
                              <w:t> </w:t>
                            </w:r>
                            <w:r>
                              <w:rPr/>
                              <w:t>family-driven,</w:t>
                            </w:r>
                            <w:r>
                              <w:rPr>
                                <w:spacing w:val="-2"/>
                              </w:rPr>
                              <w:t> </w:t>
                            </w:r>
                            <w:r>
                              <w:rPr/>
                              <w:t>community- based, and culturally and linguistically responsive services (Davis, 2018). Key components of MRSS include (Manley et al., 2021):</w:t>
                            </w:r>
                          </w:p>
                          <w:p>
                            <w:pPr>
                              <w:pStyle w:val="BodyText"/>
                              <w:spacing w:before="28"/>
                            </w:pPr>
                          </w:p>
                          <w:p>
                            <w:pPr>
                              <w:pStyle w:val="BodyText"/>
                              <w:numPr>
                                <w:ilvl w:val="0"/>
                                <w:numId w:val="6"/>
                              </w:numPr>
                              <w:tabs>
                                <w:tab w:pos="823" w:val="left" w:leader="none"/>
                              </w:tabs>
                              <w:spacing w:line="240" w:lineRule="auto" w:before="0" w:after="0"/>
                              <w:ind w:left="823" w:right="99" w:hanging="361"/>
                              <w:jc w:val="left"/>
                            </w:pPr>
                            <w:r>
                              <w:rPr/>
                              <w:t>The youth, family, or caregiver defines the crisis, and the MRSS responds 24/7 to meet their</w:t>
                            </w:r>
                            <w:r>
                              <w:rPr>
                                <w:spacing w:val="80"/>
                              </w:rPr>
                              <w:t> </w:t>
                            </w:r>
                            <w:r>
                              <w:rPr/>
                              <w:t>sense of urgency</w:t>
                            </w:r>
                          </w:p>
                          <w:p>
                            <w:pPr>
                              <w:pStyle w:val="BodyText"/>
                              <w:numPr>
                                <w:ilvl w:val="0"/>
                                <w:numId w:val="6"/>
                              </w:numPr>
                              <w:tabs>
                                <w:tab w:pos="823" w:val="left" w:leader="none"/>
                              </w:tabs>
                              <w:spacing w:line="269" w:lineRule="exact" w:before="1" w:after="0"/>
                              <w:ind w:left="823" w:right="0" w:hanging="360"/>
                              <w:jc w:val="left"/>
                            </w:pPr>
                            <w:r>
                              <w:rPr/>
                              <w:t>Single</w:t>
                            </w:r>
                            <w:r>
                              <w:rPr>
                                <w:spacing w:val="-3"/>
                              </w:rPr>
                              <w:t> </w:t>
                            </w:r>
                            <w:r>
                              <w:rPr/>
                              <w:t>point</w:t>
                            </w:r>
                            <w:r>
                              <w:rPr>
                                <w:spacing w:val="-4"/>
                              </w:rPr>
                              <w:t> </w:t>
                            </w:r>
                            <w:r>
                              <w:rPr/>
                              <w:t>of</w:t>
                            </w:r>
                            <w:r>
                              <w:rPr>
                                <w:spacing w:val="-2"/>
                              </w:rPr>
                              <w:t> </w:t>
                            </w:r>
                            <w:r>
                              <w:rPr/>
                              <w:t>access</w:t>
                            </w:r>
                            <w:r>
                              <w:rPr>
                                <w:spacing w:val="-2"/>
                              </w:rPr>
                              <w:t> </w:t>
                            </w:r>
                            <w:r>
                              <w:rPr/>
                              <w:t>and</w:t>
                            </w:r>
                            <w:r>
                              <w:rPr>
                                <w:spacing w:val="-2"/>
                              </w:rPr>
                              <w:t> </w:t>
                            </w:r>
                            <w:r>
                              <w:rPr/>
                              <w:t>“no</w:t>
                            </w:r>
                            <w:r>
                              <w:rPr>
                                <w:spacing w:val="-3"/>
                              </w:rPr>
                              <w:t> </w:t>
                            </w:r>
                            <w:r>
                              <w:rPr/>
                              <w:t>wrong</w:t>
                            </w:r>
                            <w:r>
                              <w:rPr>
                                <w:spacing w:val="-2"/>
                              </w:rPr>
                              <w:t> </w:t>
                            </w:r>
                            <w:r>
                              <w:rPr/>
                              <w:t>door”</w:t>
                            </w:r>
                            <w:r>
                              <w:rPr>
                                <w:spacing w:val="-2"/>
                              </w:rPr>
                              <w:t> approach</w:t>
                            </w:r>
                          </w:p>
                          <w:p>
                            <w:pPr>
                              <w:pStyle w:val="BodyText"/>
                              <w:numPr>
                                <w:ilvl w:val="0"/>
                                <w:numId w:val="6"/>
                              </w:numPr>
                              <w:tabs>
                                <w:tab w:pos="823" w:val="left" w:leader="none"/>
                              </w:tabs>
                              <w:spacing w:line="269" w:lineRule="exact" w:before="0" w:after="0"/>
                              <w:ind w:left="823" w:right="0" w:hanging="360"/>
                              <w:jc w:val="left"/>
                            </w:pPr>
                            <w:r>
                              <w:rPr/>
                              <w:t>The</w:t>
                            </w:r>
                            <w:r>
                              <w:rPr>
                                <w:spacing w:val="-5"/>
                              </w:rPr>
                              <w:t> </w:t>
                            </w:r>
                            <w:r>
                              <w:rPr/>
                              <w:t>mobile</w:t>
                            </w:r>
                            <w:r>
                              <w:rPr>
                                <w:spacing w:val="-4"/>
                              </w:rPr>
                              <w:t> </w:t>
                            </w:r>
                            <w:r>
                              <w:rPr/>
                              <w:t>response</w:t>
                            </w:r>
                            <w:r>
                              <w:rPr>
                                <w:spacing w:val="-5"/>
                              </w:rPr>
                              <w:t> </w:t>
                            </w:r>
                            <w:r>
                              <w:rPr/>
                              <w:t>team</w:t>
                            </w:r>
                            <w:r>
                              <w:rPr>
                                <w:spacing w:val="-4"/>
                              </w:rPr>
                              <w:t> </w:t>
                            </w:r>
                            <w:r>
                              <w:rPr/>
                              <w:t>is</w:t>
                            </w:r>
                            <w:r>
                              <w:rPr>
                                <w:spacing w:val="-2"/>
                              </w:rPr>
                              <w:t> </w:t>
                            </w:r>
                            <w:r>
                              <w:rPr/>
                              <w:t>dispatched</w:t>
                            </w:r>
                            <w:r>
                              <w:rPr>
                                <w:spacing w:val="-5"/>
                              </w:rPr>
                              <w:t> </w:t>
                            </w:r>
                            <w:r>
                              <w:rPr/>
                              <w:t>to</w:t>
                            </w:r>
                            <w:r>
                              <w:rPr>
                                <w:spacing w:val="-3"/>
                              </w:rPr>
                              <w:t> </w:t>
                            </w:r>
                            <w:r>
                              <w:rPr/>
                              <w:t>provide</w:t>
                            </w:r>
                            <w:r>
                              <w:rPr>
                                <w:spacing w:val="-4"/>
                              </w:rPr>
                              <w:t> </w:t>
                            </w:r>
                            <w:r>
                              <w:rPr/>
                              <w:t>services</w:t>
                            </w:r>
                            <w:r>
                              <w:rPr>
                                <w:spacing w:val="-4"/>
                              </w:rPr>
                              <w:t> </w:t>
                            </w:r>
                            <w:r>
                              <w:rPr/>
                              <w:t>in</w:t>
                            </w:r>
                            <w:r>
                              <w:rPr>
                                <w:spacing w:val="-3"/>
                              </w:rPr>
                              <w:t> </w:t>
                            </w:r>
                            <w:r>
                              <w:rPr/>
                              <w:t>person</w:t>
                            </w:r>
                            <w:r>
                              <w:rPr>
                                <w:spacing w:val="-3"/>
                              </w:rPr>
                              <w:t> </w:t>
                            </w:r>
                            <w:r>
                              <w:rPr/>
                              <w:t>when</w:t>
                            </w:r>
                            <w:r>
                              <w:rPr>
                                <w:spacing w:val="-5"/>
                              </w:rPr>
                              <w:t> </w:t>
                            </w:r>
                            <w:r>
                              <w:rPr>
                                <w:spacing w:val="-2"/>
                              </w:rPr>
                              <w:t>available</w:t>
                            </w:r>
                          </w:p>
                          <w:p>
                            <w:pPr>
                              <w:pStyle w:val="BodyText"/>
                              <w:numPr>
                                <w:ilvl w:val="0"/>
                                <w:numId w:val="6"/>
                              </w:numPr>
                              <w:tabs>
                                <w:tab w:pos="823" w:val="left" w:leader="none"/>
                              </w:tabs>
                              <w:spacing w:line="269" w:lineRule="exact" w:before="0" w:after="0"/>
                              <w:ind w:left="823" w:right="0" w:hanging="360"/>
                              <w:jc w:val="left"/>
                            </w:pPr>
                            <w:r>
                              <w:rPr/>
                              <w:t>Responders</w:t>
                            </w:r>
                            <w:r>
                              <w:rPr>
                                <w:spacing w:val="-8"/>
                              </w:rPr>
                              <w:t> </w:t>
                            </w:r>
                            <w:r>
                              <w:rPr/>
                              <w:t>support</w:t>
                            </w:r>
                            <w:r>
                              <w:rPr>
                                <w:spacing w:val="-5"/>
                              </w:rPr>
                              <w:t> </w:t>
                            </w:r>
                            <w:r>
                              <w:rPr/>
                              <w:t>children</w:t>
                            </w:r>
                            <w:r>
                              <w:rPr>
                                <w:spacing w:val="-3"/>
                              </w:rPr>
                              <w:t> </w:t>
                            </w:r>
                            <w:r>
                              <w:rPr/>
                              <w:t>and</w:t>
                            </w:r>
                            <w:r>
                              <w:rPr>
                                <w:spacing w:val="-4"/>
                              </w:rPr>
                              <w:t> </w:t>
                            </w:r>
                            <w:r>
                              <w:rPr/>
                              <w:t>families</w:t>
                            </w:r>
                            <w:r>
                              <w:rPr>
                                <w:spacing w:val="-3"/>
                              </w:rPr>
                              <w:t> </w:t>
                            </w:r>
                            <w:r>
                              <w:rPr/>
                              <w:t>in</w:t>
                            </w:r>
                            <w:r>
                              <w:rPr>
                                <w:spacing w:val="-7"/>
                              </w:rPr>
                              <w:t> </w:t>
                            </w:r>
                            <w:r>
                              <w:rPr/>
                              <w:t>their</w:t>
                            </w:r>
                            <w:r>
                              <w:rPr>
                                <w:spacing w:val="-2"/>
                              </w:rPr>
                              <w:t> </w:t>
                            </w:r>
                            <w:r>
                              <w:rPr/>
                              <w:t>natural</w:t>
                            </w:r>
                            <w:r>
                              <w:rPr>
                                <w:spacing w:val="-2"/>
                              </w:rPr>
                              <w:t> environments</w:t>
                            </w:r>
                          </w:p>
                          <w:p>
                            <w:pPr>
                              <w:pStyle w:val="BodyText"/>
                              <w:numPr>
                                <w:ilvl w:val="0"/>
                                <w:numId w:val="6"/>
                              </w:numPr>
                              <w:tabs>
                                <w:tab w:pos="823" w:val="left" w:leader="none"/>
                              </w:tabs>
                              <w:spacing w:line="269" w:lineRule="exact" w:before="0" w:after="0"/>
                              <w:ind w:left="823" w:right="0" w:hanging="360"/>
                              <w:jc w:val="left"/>
                            </w:pPr>
                            <w:r>
                              <w:rPr/>
                              <w:t>Staffing</w:t>
                            </w:r>
                            <w:r>
                              <w:rPr>
                                <w:spacing w:val="-5"/>
                              </w:rPr>
                              <w:t> </w:t>
                            </w:r>
                            <w:r>
                              <w:rPr/>
                              <w:t>does</w:t>
                            </w:r>
                            <w:r>
                              <w:rPr>
                                <w:spacing w:val="-4"/>
                              </w:rPr>
                              <w:t> </w:t>
                            </w:r>
                            <w:r>
                              <w:rPr/>
                              <w:t>not</w:t>
                            </w:r>
                            <w:r>
                              <w:rPr>
                                <w:spacing w:val="-3"/>
                              </w:rPr>
                              <w:t> </w:t>
                            </w:r>
                            <w:r>
                              <w:rPr/>
                              <w:t>rely</w:t>
                            </w:r>
                            <w:r>
                              <w:rPr>
                                <w:spacing w:val="-4"/>
                              </w:rPr>
                              <w:t> </w:t>
                            </w:r>
                            <w:r>
                              <w:rPr/>
                              <w:t>on</w:t>
                            </w:r>
                            <w:r>
                              <w:rPr>
                                <w:spacing w:val="-5"/>
                              </w:rPr>
                              <w:t> </w:t>
                            </w:r>
                            <w:r>
                              <w:rPr/>
                              <w:t>crisis</w:t>
                            </w:r>
                            <w:r>
                              <w:rPr>
                                <w:spacing w:val="-4"/>
                              </w:rPr>
                              <w:t> </w:t>
                            </w:r>
                            <w:r>
                              <w:rPr/>
                              <w:t>responders</w:t>
                            </w:r>
                            <w:r>
                              <w:rPr>
                                <w:spacing w:val="-4"/>
                              </w:rPr>
                              <w:t> </w:t>
                            </w:r>
                            <w:r>
                              <w:rPr/>
                              <w:t>from</w:t>
                            </w:r>
                            <w:r>
                              <w:rPr>
                                <w:spacing w:val="-3"/>
                              </w:rPr>
                              <w:t> </w:t>
                            </w:r>
                            <w:r>
                              <w:rPr/>
                              <w:t>predominately</w:t>
                            </w:r>
                            <w:r>
                              <w:rPr>
                                <w:spacing w:val="-7"/>
                              </w:rPr>
                              <w:t> </w:t>
                            </w:r>
                            <w:r>
                              <w:rPr/>
                              <w:t>adult-oriented</w:t>
                            </w:r>
                            <w:r>
                              <w:rPr>
                                <w:spacing w:val="-7"/>
                              </w:rPr>
                              <w:t> </w:t>
                            </w:r>
                            <w:r>
                              <w:rPr>
                                <w:spacing w:val="-2"/>
                              </w:rPr>
                              <w:t>systems</w:t>
                            </w:r>
                          </w:p>
                          <w:p>
                            <w:pPr>
                              <w:pStyle w:val="BodyText"/>
                              <w:numPr>
                                <w:ilvl w:val="0"/>
                                <w:numId w:val="6"/>
                              </w:numPr>
                              <w:tabs>
                                <w:tab w:pos="823" w:val="left" w:leader="none"/>
                              </w:tabs>
                              <w:spacing w:line="269" w:lineRule="exact" w:before="0" w:after="0"/>
                              <w:ind w:left="823" w:right="0" w:hanging="360"/>
                              <w:jc w:val="left"/>
                            </w:pPr>
                            <w:r>
                              <w:rPr/>
                              <w:t>MRSS</w:t>
                            </w:r>
                            <w:r>
                              <w:rPr>
                                <w:spacing w:val="-5"/>
                              </w:rPr>
                              <w:t> </w:t>
                            </w:r>
                            <w:r>
                              <w:rPr/>
                              <w:t>partners</w:t>
                            </w:r>
                            <w:r>
                              <w:rPr>
                                <w:spacing w:val="-4"/>
                              </w:rPr>
                              <w:t> </w:t>
                            </w:r>
                            <w:r>
                              <w:rPr/>
                              <w:t>with</w:t>
                            </w:r>
                            <w:r>
                              <w:rPr>
                                <w:spacing w:val="-7"/>
                              </w:rPr>
                              <w:t> </w:t>
                            </w:r>
                            <w:r>
                              <w:rPr/>
                              <w:t>all</w:t>
                            </w:r>
                            <w:r>
                              <w:rPr>
                                <w:spacing w:val="-3"/>
                              </w:rPr>
                              <w:t> </w:t>
                            </w:r>
                            <w:r>
                              <w:rPr/>
                              <w:t>child-serving</w:t>
                            </w:r>
                            <w:r>
                              <w:rPr>
                                <w:spacing w:val="-6"/>
                              </w:rPr>
                              <w:t> </w:t>
                            </w:r>
                            <w:r>
                              <w:rPr>
                                <w:spacing w:val="-2"/>
                              </w:rPr>
                              <w:t>systems</w:t>
                            </w:r>
                          </w:p>
                          <w:p>
                            <w:pPr>
                              <w:pStyle w:val="BodyText"/>
                              <w:numPr>
                                <w:ilvl w:val="0"/>
                                <w:numId w:val="6"/>
                              </w:numPr>
                              <w:tabs>
                                <w:tab w:pos="823" w:val="left" w:leader="none"/>
                              </w:tabs>
                              <w:spacing w:line="268" w:lineRule="exact" w:before="0" w:after="0"/>
                              <w:ind w:left="823" w:right="0" w:hanging="360"/>
                              <w:jc w:val="left"/>
                            </w:pPr>
                            <w:r>
                              <w:rPr/>
                              <w:t>Initial</w:t>
                            </w:r>
                            <w:r>
                              <w:rPr>
                                <w:spacing w:val="-5"/>
                              </w:rPr>
                              <w:t> </w:t>
                            </w:r>
                            <w:r>
                              <w:rPr/>
                              <w:t>mobile</w:t>
                            </w:r>
                            <w:r>
                              <w:rPr>
                                <w:spacing w:val="-2"/>
                              </w:rPr>
                              <w:t> </w:t>
                            </w:r>
                            <w:r>
                              <w:rPr/>
                              <w:t>response</w:t>
                            </w:r>
                            <w:r>
                              <w:rPr>
                                <w:spacing w:val="-2"/>
                              </w:rPr>
                              <w:t> </w:t>
                            </w:r>
                            <w:r>
                              <w:rPr/>
                              <w:t>services</w:t>
                            </w:r>
                            <w:r>
                              <w:rPr>
                                <w:spacing w:val="-4"/>
                              </w:rPr>
                              <w:t> </w:t>
                            </w:r>
                            <w:r>
                              <w:rPr/>
                              <w:t>may</w:t>
                            </w:r>
                            <w:r>
                              <w:rPr>
                                <w:spacing w:val="-2"/>
                              </w:rPr>
                              <w:t> </w:t>
                            </w:r>
                            <w:r>
                              <w:rPr/>
                              <w:t>continue</w:t>
                            </w:r>
                            <w:r>
                              <w:rPr>
                                <w:spacing w:val="-2"/>
                              </w:rPr>
                              <w:t> </w:t>
                            </w:r>
                            <w:r>
                              <w:rPr/>
                              <w:t>over</w:t>
                            </w:r>
                            <w:r>
                              <w:rPr>
                                <w:spacing w:val="-5"/>
                              </w:rPr>
                              <w:t> </w:t>
                            </w:r>
                            <w:r>
                              <w:rPr/>
                              <w:t>a</w:t>
                            </w:r>
                            <w:r>
                              <w:rPr>
                                <w:spacing w:val="-2"/>
                              </w:rPr>
                              <w:t> </w:t>
                            </w:r>
                            <w:r>
                              <w:rPr/>
                              <w:t>period</w:t>
                            </w:r>
                            <w:r>
                              <w:rPr>
                                <w:spacing w:val="-5"/>
                              </w:rPr>
                              <w:t> </w:t>
                            </w:r>
                            <w:r>
                              <w:rPr/>
                              <w:t>of</w:t>
                            </w:r>
                            <w:r>
                              <w:rPr>
                                <w:spacing w:val="-1"/>
                              </w:rPr>
                              <w:t> </w:t>
                            </w:r>
                            <w:r>
                              <w:rPr/>
                              <w:t>72</w:t>
                            </w:r>
                            <w:r>
                              <w:rPr>
                                <w:spacing w:val="-5"/>
                              </w:rPr>
                              <w:t> </w:t>
                            </w:r>
                            <w:r>
                              <w:rPr/>
                              <w:t>hours,</w:t>
                            </w:r>
                            <w:r>
                              <w:rPr>
                                <w:spacing w:val="-2"/>
                              </w:rPr>
                              <w:t> </w:t>
                            </w:r>
                            <w:r>
                              <w:rPr/>
                              <w:t>as</w:t>
                            </w:r>
                            <w:r>
                              <w:rPr>
                                <w:spacing w:val="-2"/>
                              </w:rPr>
                              <w:t> needed</w:t>
                            </w:r>
                          </w:p>
                          <w:p>
                            <w:pPr>
                              <w:pStyle w:val="BodyText"/>
                              <w:numPr>
                                <w:ilvl w:val="0"/>
                                <w:numId w:val="6"/>
                              </w:numPr>
                              <w:tabs>
                                <w:tab w:pos="823" w:val="left" w:leader="none"/>
                              </w:tabs>
                              <w:spacing w:line="240" w:lineRule="auto" w:before="0" w:after="0"/>
                              <w:ind w:left="823" w:right="98" w:hanging="360"/>
                              <w:jc w:val="left"/>
                            </w:pPr>
                            <w:r>
                              <w:rPr/>
                              <w:t>Stabilization</w:t>
                            </w:r>
                            <w:r>
                              <w:rPr>
                                <w:spacing w:val="-2"/>
                              </w:rPr>
                              <w:t> </w:t>
                            </w:r>
                            <w:r>
                              <w:rPr/>
                              <w:t>supports</w:t>
                            </w:r>
                            <w:r>
                              <w:rPr>
                                <w:spacing w:val="-2"/>
                              </w:rPr>
                              <w:t> </w:t>
                            </w:r>
                            <w:r>
                              <w:rPr/>
                              <w:t>may</w:t>
                            </w:r>
                            <w:r>
                              <w:rPr>
                                <w:spacing w:val="-5"/>
                              </w:rPr>
                              <w:t> </w:t>
                            </w:r>
                            <w:r>
                              <w:rPr/>
                              <w:t>continue</w:t>
                            </w:r>
                            <w:r>
                              <w:rPr>
                                <w:spacing w:val="-2"/>
                              </w:rPr>
                              <w:t> </w:t>
                            </w:r>
                            <w:r>
                              <w:rPr/>
                              <w:t>for</w:t>
                            </w:r>
                            <w:r>
                              <w:rPr>
                                <w:spacing w:val="-1"/>
                              </w:rPr>
                              <w:t> </w:t>
                            </w:r>
                            <w:r>
                              <w:rPr/>
                              <w:t>up</w:t>
                            </w:r>
                            <w:r>
                              <w:rPr>
                                <w:spacing w:val="-2"/>
                              </w:rPr>
                              <w:t> </w:t>
                            </w:r>
                            <w:r>
                              <w:rPr/>
                              <w:t>to</w:t>
                            </w:r>
                            <w:r>
                              <w:rPr>
                                <w:spacing w:val="-2"/>
                              </w:rPr>
                              <w:t> </w:t>
                            </w:r>
                            <w:r>
                              <w:rPr/>
                              <w:t>8</w:t>
                            </w:r>
                            <w:r>
                              <w:rPr>
                                <w:spacing w:val="-2"/>
                              </w:rPr>
                              <w:t> </w:t>
                            </w:r>
                            <w:r>
                              <w:rPr/>
                              <w:t>weeks,</w:t>
                            </w:r>
                            <w:r>
                              <w:rPr>
                                <w:spacing w:val="-5"/>
                              </w:rPr>
                              <w:t> </w:t>
                            </w:r>
                            <w:r>
                              <w:rPr/>
                              <w:t>as</w:t>
                            </w:r>
                            <w:r>
                              <w:rPr>
                                <w:spacing w:val="-2"/>
                              </w:rPr>
                              <w:t> </w:t>
                            </w:r>
                            <w:r>
                              <w:rPr/>
                              <w:t>needed;</w:t>
                            </w:r>
                            <w:r>
                              <w:rPr>
                                <w:spacing w:val="-1"/>
                              </w:rPr>
                              <w:t> </w:t>
                            </w:r>
                            <w:r>
                              <w:rPr/>
                              <w:t>e.g.,</w:t>
                            </w:r>
                            <w:r>
                              <w:rPr>
                                <w:spacing w:val="-2"/>
                              </w:rPr>
                              <w:t> </w:t>
                            </w:r>
                            <w:r>
                              <w:rPr/>
                              <w:t>in-home</w:t>
                            </w:r>
                            <w:r>
                              <w:rPr>
                                <w:spacing w:val="-2"/>
                              </w:rPr>
                              <w:t> </w:t>
                            </w:r>
                            <w:r>
                              <w:rPr/>
                              <w:t>support,</w:t>
                            </w:r>
                            <w:r>
                              <w:rPr>
                                <w:spacing w:val="-2"/>
                              </w:rPr>
                              <w:t> </w:t>
                            </w:r>
                            <w:r>
                              <w:rPr/>
                              <w:t>respite care, short-term care coordination</w:t>
                            </w:r>
                          </w:p>
                        </w:txbxContent>
                      </wps:txbx>
                      <wps:bodyPr wrap="square" lIns="0" tIns="0" rIns="0" bIns="0" rtlCol="0">
                        <a:noAutofit/>
                      </wps:bodyPr>
                    </wps:wsp>
                  </a:graphicData>
                </a:graphic>
              </wp:anchor>
            </w:drawing>
          </mc:Choice>
          <mc:Fallback>
            <w:pict>
              <v:shape style="position:absolute;margin-left:72.239998pt;margin-top:15.249023pt;width:467.55pt;height:307.2pt;mso-position-horizontal-relative:page;mso-position-vertical-relative:paragraph;z-index:-15726080;mso-wrap-distance-left:0;mso-wrap-distance-right:0" type="#_x0000_t202" id="docshape13" filled="false" stroked="true" strokeweight=".48pt" strokecolor="#000000">
                <v:textbox inset="0,0,0,0">
                  <w:txbxContent>
                    <w:p>
                      <w:pPr>
                        <w:pStyle w:val="BodyText"/>
                        <w:spacing w:before="108"/>
                      </w:pPr>
                    </w:p>
                    <w:p>
                      <w:pPr>
                        <w:pStyle w:val="BodyText"/>
                        <w:ind w:left="104"/>
                        <w:jc w:val="both"/>
                        <w:rPr>
                          <w:rFonts w:ascii="Arial"/>
                        </w:rPr>
                      </w:pPr>
                      <w:bookmarkStart w:name="Spotlight: Mobile Response and Stabiliza" w:id="56"/>
                      <w:bookmarkEnd w:id="56"/>
                      <w:r>
                        <w:rPr/>
                      </w:r>
                      <w:bookmarkStart w:name="_bookmark20" w:id="57"/>
                      <w:bookmarkEnd w:id="57"/>
                      <w:r>
                        <w:rPr/>
                      </w:r>
                      <w:r>
                        <w:rPr>
                          <w:rFonts w:ascii="Arial"/>
                          <w:color w:val="4471C4"/>
                          <w:u w:val="single" w:color="4471C4"/>
                        </w:rPr>
                        <w:t>Spotlight:</w:t>
                      </w:r>
                      <w:r>
                        <w:rPr>
                          <w:rFonts w:ascii="Arial"/>
                          <w:color w:val="4471C4"/>
                          <w:spacing w:val="-9"/>
                          <w:u w:val="single" w:color="4471C4"/>
                        </w:rPr>
                        <w:t> </w:t>
                      </w:r>
                      <w:r>
                        <w:rPr>
                          <w:rFonts w:ascii="Arial"/>
                          <w:color w:val="4471C4"/>
                          <w:u w:val="single" w:color="4471C4"/>
                        </w:rPr>
                        <w:t>Mobile</w:t>
                      </w:r>
                      <w:r>
                        <w:rPr>
                          <w:rFonts w:ascii="Arial"/>
                          <w:color w:val="4471C4"/>
                          <w:spacing w:val="-7"/>
                          <w:u w:val="single" w:color="4471C4"/>
                        </w:rPr>
                        <w:t> </w:t>
                      </w:r>
                      <w:r>
                        <w:rPr>
                          <w:rFonts w:ascii="Arial"/>
                          <w:color w:val="4471C4"/>
                          <w:u w:val="single" w:color="4471C4"/>
                        </w:rPr>
                        <w:t>Response</w:t>
                      </w:r>
                      <w:r>
                        <w:rPr>
                          <w:rFonts w:ascii="Arial"/>
                          <w:color w:val="4471C4"/>
                          <w:spacing w:val="-8"/>
                          <w:u w:val="single" w:color="4471C4"/>
                        </w:rPr>
                        <w:t> </w:t>
                      </w:r>
                      <w:r>
                        <w:rPr>
                          <w:rFonts w:ascii="Arial"/>
                          <w:color w:val="4471C4"/>
                          <w:u w:val="single" w:color="4471C4"/>
                        </w:rPr>
                        <w:t>and</w:t>
                      </w:r>
                      <w:r>
                        <w:rPr>
                          <w:rFonts w:ascii="Arial"/>
                          <w:color w:val="4471C4"/>
                          <w:spacing w:val="-7"/>
                          <w:u w:val="single" w:color="4471C4"/>
                        </w:rPr>
                        <w:t> </w:t>
                      </w:r>
                      <w:r>
                        <w:rPr>
                          <w:rFonts w:ascii="Arial"/>
                          <w:color w:val="4471C4"/>
                          <w:u w:val="single" w:color="4471C4"/>
                        </w:rPr>
                        <w:t>Stabilization</w:t>
                      </w:r>
                      <w:r>
                        <w:rPr>
                          <w:rFonts w:ascii="Arial"/>
                          <w:color w:val="4471C4"/>
                          <w:spacing w:val="-8"/>
                          <w:u w:val="single" w:color="4471C4"/>
                        </w:rPr>
                        <w:t> </w:t>
                      </w:r>
                      <w:r>
                        <w:rPr>
                          <w:rFonts w:ascii="Arial"/>
                          <w:color w:val="4471C4"/>
                          <w:u w:val="single" w:color="4471C4"/>
                        </w:rPr>
                        <w:t>Services</w:t>
                      </w:r>
                      <w:r>
                        <w:rPr>
                          <w:rFonts w:ascii="Arial"/>
                          <w:color w:val="4471C4"/>
                          <w:spacing w:val="-6"/>
                          <w:u w:val="single" w:color="4471C4"/>
                        </w:rPr>
                        <w:t> </w:t>
                      </w:r>
                      <w:r>
                        <w:rPr>
                          <w:rFonts w:ascii="Arial"/>
                          <w:color w:val="4471C4"/>
                          <w:spacing w:val="-2"/>
                          <w:u w:val="single" w:color="4471C4"/>
                        </w:rPr>
                        <w:t>(MRSS)</w:t>
                      </w:r>
                    </w:p>
                    <w:p>
                      <w:pPr>
                        <w:pStyle w:val="BodyText"/>
                        <w:spacing w:before="26"/>
                        <w:rPr>
                          <w:rFonts w:ascii="Arial"/>
                        </w:rPr>
                      </w:pPr>
                    </w:p>
                    <w:p>
                      <w:pPr>
                        <w:pStyle w:val="BodyText"/>
                        <w:spacing w:before="1"/>
                        <w:ind w:left="103" w:right="98"/>
                        <w:jc w:val="both"/>
                      </w:pPr>
                      <w:r>
                        <w:rPr/>
                        <w:t>Mobile Response and Stabilization Services (MRSS) is a youth- and family-specific crisis intervention model that recognizes the developmental needs of children, the role of families or caregivers, and the importance of avoiding out-of-home placements or the removal of youth from their school and community. MRSS models have been implemented in numerous states and localities (Manley et al., </w:t>
                      </w:r>
                      <w:r>
                        <w:rPr>
                          <w:spacing w:val="-2"/>
                        </w:rPr>
                        <w:t>2021).</w:t>
                      </w:r>
                    </w:p>
                    <w:p>
                      <w:pPr>
                        <w:pStyle w:val="BodyText"/>
                        <w:spacing w:before="25"/>
                      </w:pPr>
                    </w:p>
                    <w:p>
                      <w:pPr>
                        <w:pStyle w:val="BodyText"/>
                        <w:ind w:left="102" w:right="97"/>
                        <w:jc w:val="both"/>
                      </w:pPr>
                      <w:r>
                        <w:rPr/>
                        <w:t>MRSS</w:t>
                      </w:r>
                      <w:r>
                        <w:rPr>
                          <w:spacing w:val="-3"/>
                        </w:rPr>
                        <w:t> </w:t>
                      </w:r>
                      <w:r>
                        <w:rPr/>
                        <w:t>is</w:t>
                      </w:r>
                      <w:r>
                        <w:rPr>
                          <w:spacing w:val="-4"/>
                        </w:rPr>
                        <w:t> </w:t>
                      </w:r>
                      <w:r>
                        <w:rPr/>
                        <w:t>rooted</w:t>
                      </w:r>
                      <w:r>
                        <w:rPr>
                          <w:spacing w:val="-5"/>
                        </w:rPr>
                        <w:t> </w:t>
                      </w:r>
                      <w:r>
                        <w:rPr/>
                        <w:t>in</w:t>
                      </w:r>
                      <w:r>
                        <w:rPr>
                          <w:spacing w:val="-2"/>
                        </w:rPr>
                        <w:t> </w:t>
                      </w:r>
                      <w:r>
                        <w:rPr/>
                        <w:t>System</w:t>
                      </w:r>
                      <w:r>
                        <w:rPr>
                          <w:spacing w:val="-4"/>
                        </w:rPr>
                        <w:t> </w:t>
                      </w:r>
                      <w:r>
                        <w:rPr/>
                        <w:t>of</w:t>
                      </w:r>
                      <w:r>
                        <w:rPr>
                          <w:spacing w:val="-1"/>
                        </w:rPr>
                        <w:t> </w:t>
                      </w:r>
                      <w:r>
                        <w:rPr/>
                        <w:t>Care</w:t>
                      </w:r>
                      <w:r>
                        <w:rPr>
                          <w:spacing w:val="-2"/>
                        </w:rPr>
                        <w:t> </w:t>
                      </w:r>
                      <w:r>
                        <w:rPr/>
                        <w:t>principles,</w:t>
                      </w:r>
                      <w:r>
                        <w:rPr>
                          <w:spacing w:val="-2"/>
                        </w:rPr>
                        <w:t> </w:t>
                      </w:r>
                      <w:r>
                        <w:rPr/>
                        <w:t>which</w:t>
                      </w:r>
                      <w:r>
                        <w:rPr>
                          <w:spacing w:val="-5"/>
                        </w:rPr>
                        <w:t> </w:t>
                      </w:r>
                      <w:r>
                        <w:rPr/>
                        <w:t>promote</w:t>
                      </w:r>
                      <w:r>
                        <w:rPr>
                          <w:spacing w:val="-4"/>
                        </w:rPr>
                        <w:t> </w:t>
                      </w:r>
                      <w:r>
                        <w:rPr/>
                        <w:t>youth-guided,</w:t>
                      </w:r>
                      <w:r>
                        <w:rPr>
                          <w:spacing w:val="-2"/>
                        </w:rPr>
                        <w:t> </w:t>
                      </w:r>
                      <w:r>
                        <w:rPr/>
                        <w:t>family-driven,</w:t>
                      </w:r>
                      <w:r>
                        <w:rPr>
                          <w:spacing w:val="-2"/>
                        </w:rPr>
                        <w:t> </w:t>
                      </w:r>
                      <w:r>
                        <w:rPr/>
                        <w:t>community- based, and culturally and linguistically responsive services (Davis, 2018). Key components of MRSS include (Manley et al., 2021):</w:t>
                      </w:r>
                    </w:p>
                    <w:p>
                      <w:pPr>
                        <w:pStyle w:val="BodyText"/>
                        <w:spacing w:before="28"/>
                      </w:pPr>
                    </w:p>
                    <w:p>
                      <w:pPr>
                        <w:pStyle w:val="BodyText"/>
                        <w:numPr>
                          <w:ilvl w:val="0"/>
                          <w:numId w:val="6"/>
                        </w:numPr>
                        <w:tabs>
                          <w:tab w:pos="823" w:val="left" w:leader="none"/>
                        </w:tabs>
                        <w:spacing w:line="240" w:lineRule="auto" w:before="0" w:after="0"/>
                        <w:ind w:left="823" w:right="99" w:hanging="361"/>
                        <w:jc w:val="left"/>
                      </w:pPr>
                      <w:r>
                        <w:rPr/>
                        <w:t>The youth, family, or caregiver defines the crisis, and the MRSS responds 24/7 to meet their</w:t>
                      </w:r>
                      <w:r>
                        <w:rPr>
                          <w:spacing w:val="80"/>
                        </w:rPr>
                        <w:t> </w:t>
                      </w:r>
                      <w:r>
                        <w:rPr/>
                        <w:t>sense of urgency</w:t>
                      </w:r>
                    </w:p>
                    <w:p>
                      <w:pPr>
                        <w:pStyle w:val="BodyText"/>
                        <w:numPr>
                          <w:ilvl w:val="0"/>
                          <w:numId w:val="6"/>
                        </w:numPr>
                        <w:tabs>
                          <w:tab w:pos="823" w:val="left" w:leader="none"/>
                        </w:tabs>
                        <w:spacing w:line="269" w:lineRule="exact" w:before="1" w:after="0"/>
                        <w:ind w:left="823" w:right="0" w:hanging="360"/>
                        <w:jc w:val="left"/>
                      </w:pPr>
                      <w:r>
                        <w:rPr/>
                        <w:t>Single</w:t>
                      </w:r>
                      <w:r>
                        <w:rPr>
                          <w:spacing w:val="-3"/>
                        </w:rPr>
                        <w:t> </w:t>
                      </w:r>
                      <w:r>
                        <w:rPr/>
                        <w:t>point</w:t>
                      </w:r>
                      <w:r>
                        <w:rPr>
                          <w:spacing w:val="-4"/>
                        </w:rPr>
                        <w:t> </w:t>
                      </w:r>
                      <w:r>
                        <w:rPr/>
                        <w:t>of</w:t>
                      </w:r>
                      <w:r>
                        <w:rPr>
                          <w:spacing w:val="-2"/>
                        </w:rPr>
                        <w:t> </w:t>
                      </w:r>
                      <w:r>
                        <w:rPr/>
                        <w:t>access</w:t>
                      </w:r>
                      <w:r>
                        <w:rPr>
                          <w:spacing w:val="-2"/>
                        </w:rPr>
                        <w:t> </w:t>
                      </w:r>
                      <w:r>
                        <w:rPr/>
                        <w:t>and</w:t>
                      </w:r>
                      <w:r>
                        <w:rPr>
                          <w:spacing w:val="-2"/>
                        </w:rPr>
                        <w:t> </w:t>
                      </w:r>
                      <w:r>
                        <w:rPr/>
                        <w:t>“no</w:t>
                      </w:r>
                      <w:r>
                        <w:rPr>
                          <w:spacing w:val="-3"/>
                        </w:rPr>
                        <w:t> </w:t>
                      </w:r>
                      <w:r>
                        <w:rPr/>
                        <w:t>wrong</w:t>
                      </w:r>
                      <w:r>
                        <w:rPr>
                          <w:spacing w:val="-2"/>
                        </w:rPr>
                        <w:t> </w:t>
                      </w:r>
                      <w:r>
                        <w:rPr/>
                        <w:t>door”</w:t>
                      </w:r>
                      <w:r>
                        <w:rPr>
                          <w:spacing w:val="-2"/>
                        </w:rPr>
                        <w:t> approach</w:t>
                      </w:r>
                    </w:p>
                    <w:p>
                      <w:pPr>
                        <w:pStyle w:val="BodyText"/>
                        <w:numPr>
                          <w:ilvl w:val="0"/>
                          <w:numId w:val="6"/>
                        </w:numPr>
                        <w:tabs>
                          <w:tab w:pos="823" w:val="left" w:leader="none"/>
                        </w:tabs>
                        <w:spacing w:line="269" w:lineRule="exact" w:before="0" w:after="0"/>
                        <w:ind w:left="823" w:right="0" w:hanging="360"/>
                        <w:jc w:val="left"/>
                      </w:pPr>
                      <w:r>
                        <w:rPr/>
                        <w:t>The</w:t>
                      </w:r>
                      <w:r>
                        <w:rPr>
                          <w:spacing w:val="-5"/>
                        </w:rPr>
                        <w:t> </w:t>
                      </w:r>
                      <w:r>
                        <w:rPr/>
                        <w:t>mobile</w:t>
                      </w:r>
                      <w:r>
                        <w:rPr>
                          <w:spacing w:val="-4"/>
                        </w:rPr>
                        <w:t> </w:t>
                      </w:r>
                      <w:r>
                        <w:rPr/>
                        <w:t>response</w:t>
                      </w:r>
                      <w:r>
                        <w:rPr>
                          <w:spacing w:val="-5"/>
                        </w:rPr>
                        <w:t> </w:t>
                      </w:r>
                      <w:r>
                        <w:rPr/>
                        <w:t>team</w:t>
                      </w:r>
                      <w:r>
                        <w:rPr>
                          <w:spacing w:val="-4"/>
                        </w:rPr>
                        <w:t> </w:t>
                      </w:r>
                      <w:r>
                        <w:rPr/>
                        <w:t>is</w:t>
                      </w:r>
                      <w:r>
                        <w:rPr>
                          <w:spacing w:val="-2"/>
                        </w:rPr>
                        <w:t> </w:t>
                      </w:r>
                      <w:r>
                        <w:rPr/>
                        <w:t>dispatched</w:t>
                      </w:r>
                      <w:r>
                        <w:rPr>
                          <w:spacing w:val="-5"/>
                        </w:rPr>
                        <w:t> </w:t>
                      </w:r>
                      <w:r>
                        <w:rPr/>
                        <w:t>to</w:t>
                      </w:r>
                      <w:r>
                        <w:rPr>
                          <w:spacing w:val="-3"/>
                        </w:rPr>
                        <w:t> </w:t>
                      </w:r>
                      <w:r>
                        <w:rPr/>
                        <w:t>provide</w:t>
                      </w:r>
                      <w:r>
                        <w:rPr>
                          <w:spacing w:val="-4"/>
                        </w:rPr>
                        <w:t> </w:t>
                      </w:r>
                      <w:r>
                        <w:rPr/>
                        <w:t>services</w:t>
                      </w:r>
                      <w:r>
                        <w:rPr>
                          <w:spacing w:val="-4"/>
                        </w:rPr>
                        <w:t> </w:t>
                      </w:r>
                      <w:r>
                        <w:rPr/>
                        <w:t>in</w:t>
                      </w:r>
                      <w:r>
                        <w:rPr>
                          <w:spacing w:val="-3"/>
                        </w:rPr>
                        <w:t> </w:t>
                      </w:r>
                      <w:r>
                        <w:rPr/>
                        <w:t>person</w:t>
                      </w:r>
                      <w:r>
                        <w:rPr>
                          <w:spacing w:val="-3"/>
                        </w:rPr>
                        <w:t> </w:t>
                      </w:r>
                      <w:r>
                        <w:rPr/>
                        <w:t>when</w:t>
                      </w:r>
                      <w:r>
                        <w:rPr>
                          <w:spacing w:val="-5"/>
                        </w:rPr>
                        <w:t> </w:t>
                      </w:r>
                      <w:r>
                        <w:rPr>
                          <w:spacing w:val="-2"/>
                        </w:rPr>
                        <w:t>available</w:t>
                      </w:r>
                    </w:p>
                    <w:p>
                      <w:pPr>
                        <w:pStyle w:val="BodyText"/>
                        <w:numPr>
                          <w:ilvl w:val="0"/>
                          <w:numId w:val="6"/>
                        </w:numPr>
                        <w:tabs>
                          <w:tab w:pos="823" w:val="left" w:leader="none"/>
                        </w:tabs>
                        <w:spacing w:line="269" w:lineRule="exact" w:before="0" w:after="0"/>
                        <w:ind w:left="823" w:right="0" w:hanging="360"/>
                        <w:jc w:val="left"/>
                      </w:pPr>
                      <w:r>
                        <w:rPr/>
                        <w:t>Responders</w:t>
                      </w:r>
                      <w:r>
                        <w:rPr>
                          <w:spacing w:val="-8"/>
                        </w:rPr>
                        <w:t> </w:t>
                      </w:r>
                      <w:r>
                        <w:rPr/>
                        <w:t>support</w:t>
                      </w:r>
                      <w:r>
                        <w:rPr>
                          <w:spacing w:val="-5"/>
                        </w:rPr>
                        <w:t> </w:t>
                      </w:r>
                      <w:r>
                        <w:rPr/>
                        <w:t>children</w:t>
                      </w:r>
                      <w:r>
                        <w:rPr>
                          <w:spacing w:val="-3"/>
                        </w:rPr>
                        <w:t> </w:t>
                      </w:r>
                      <w:r>
                        <w:rPr/>
                        <w:t>and</w:t>
                      </w:r>
                      <w:r>
                        <w:rPr>
                          <w:spacing w:val="-4"/>
                        </w:rPr>
                        <w:t> </w:t>
                      </w:r>
                      <w:r>
                        <w:rPr/>
                        <w:t>families</w:t>
                      </w:r>
                      <w:r>
                        <w:rPr>
                          <w:spacing w:val="-3"/>
                        </w:rPr>
                        <w:t> </w:t>
                      </w:r>
                      <w:r>
                        <w:rPr/>
                        <w:t>in</w:t>
                      </w:r>
                      <w:r>
                        <w:rPr>
                          <w:spacing w:val="-7"/>
                        </w:rPr>
                        <w:t> </w:t>
                      </w:r>
                      <w:r>
                        <w:rPr/>
                        <w:t>their</w:t>
                      </w:r>
                      <w:r>
                        <w:rPr>
                          <w:spacing w:val="-2"/>
                        </w:rPr>
                        <w:t> </w:t>
                      </w:r>
                      <w:r>
                        <w:rPr/>
                        <w:t>natural</w:t>
                      </w:r>
                      <w:r>
                        <w:rPr>
                          <w:spacing w:val="-2"/>
                        </w:rPr>
                        <w:t> environments</w:t>
                      </w:r>
                    </w:p>
                    <w:p>
                      <w:pPr>
                        <w:pStyle w:val="BodyText"/>
                        <w:numPr>
                          <w:ilvl w:val="0"/>
                          <w:numId w:val="6"/>
                        </w:numPr>
                        <w:tabs>
                          <w:tab w:pos="823" w:val="left" w:leader="none"/>
                        </w:tabs>
                        <w:spacing w:line="269" w:lineRule="exact" w:before="0" w:after="0"/>
                        <w:ind w:left="823" w:right="0" w:hanging="360"/>
                        <w:jc w:val="left"/>
                      </w:pPr>
                      <w:r>
                        <w:rPr/>
                        <w:t>Staffing</w:t>
                      </w:r>
                      <w:r>
                        <w:rPr>
                          <w:spacing w:val="-5"/>
                        </w:rPr>
                        <w:t> </w:t>
                      </w:r>
                      <w:r>
                        <w:rPr/>
                        <w:t>does</w:t>
                      </w:r>
                      <w:r>
                        <w:rPr>
                          <w:spacing w:val="-4"/>
                        </w:rPr>
                        <w:t> </w:t>
                      </w:r>
                      <w:r>
                        <w:rPr/>
                        <w:t>not</w:t>
                      </w:r>
                      <w:r>
                        <w:rPr>
                          <w:spacing w:val="-3"/>
                        </w:rPr>
                        <w:t> </w:t>
                      </w:r>
                      <w:r>
                        <w:rPr/>
                        <w:t>rely</w:t>
                      </w:r>
                      <w:r>
                        <w:rPr>
                          <w:spacing w:val="-4"/>
                        </w:rPr>
                        <w:t> </w:t>
                      </w:r>
                      <w:r>
                        <w:rPr/>
                        <w:t>on</w:t>
                      </w:r>
                      <w:r>
                        <w:rPr>
                          <w:spacing w:val="-5"/>
                        </w:rPr>
                        <w:t> </w:t>
                      </w:r>
                      <w:r>
                        <w:rPr/>
                        <w:t>crisis</w:t>
                      </w:r>
                      <w:r>
                        <w:rPr>
                          <w:spacing w:val="-4"/>
                        </w:rPr>
                        <w:t> </w:t>
                      </w:r>
                      <w:r>
                        <w:rPr/>
                        <w:t>responders</w:t>
                      </w:r>
                      <w:r>
                        <w:rPr>
                          <w:spacing w:val="-4"/>
                        </w:rPr>
                        <w:t> </w:t>
                      </w:r>
                      <w:r>
                        <w:rPr/>
                        <w:t>from</w:t>
                      </w:r>
                      <w:r>
                        <w:rPr>
                          <w:spacing w:val="-3"/>
                        </w:rPr>
                        <w:t> </w:t>
                      </w:r>
                      <w:r>
                        <w:rPr/>
                        <w:t>predominately</w:t>
                      </w:r>
                      <w:r>
                        <w:rPr>
                          <w:spacing w:val="-7"/>
                        </w:rPr>
                        <w:t> </w:t>
                      </w:r>
                      <w:r>
                        <w:rPr/>
                        <w:t>adult-oriented</w:t>
                      </w:r>
                      <w:r>
                        <w:rPr>
                          <w:spacing w:val="-7"/>
                        </w:rPr>
                        <w:t> </w:t>
                      </w:r>
                      <w:r>
                        <w:rPr>
                          <w:spacing w:val="-2"/>
                        </w:rPr>
                        <w:t>systems</w:t>
                      </w:r>
                    </w:p>
                    <w:p>
                      <w:pPr>
                        <w:pStyle w:val="BodyText"/>
                        <w:numPr>
                          <w:ilvl w:val="0"/>
                          <w:numId w:val="6"/>
                        </w:numPr>
                        <w:tabs>
                          <w:tab w:pos="823" w:val="left" w:leader="none"/>
                        </w:tabs>
                        <w:spacing w:line="269" w:lineRule="exact" w:before="0" w:after="0"/>
                        <w:ind w:left="823" w:right="0" w:hanging="360"/>
                        <w:jc w:val="left"/>
                      </w:pPr>
                      <w:r>
                        <w:rPr/>
                        <w:t>MRSS</w:t>
                      </w:r>
                      <w:r>
                        <w:rPr>
                          <w:spacing w:val="-5"/>
                        </w:rPr>
                        <w:t> </w:t>
                      </w:r>
                      <w:r>
                        <w:rPr/>
                        <w:t>partners</w:t>
                      </w:r>
                      <w:r>
                        <w:rPr>
                          <w:spacing w:val="-4"/>
                        </w:rPr>
                        <w:t> </w:t>
                      </w:r>
                      <w:r>
                        <w:rPr/>
                        <w:t>with</w:t>
                      </w:r>
                      <w:r>
                        <w:rPr>
                          <w:spacing w:val="-7"/>
                        </w:rPr>
                        <w:t> </w:t>
                      </w:r>
                      <w:r>
                        <w:rPr/>
                        <w:t>all</w:t>
                      </w:r>
                      <w:r>
                        <w:rPr>
                          <w:spacing w:val="-3"/>
                        </w:rPr>
                        <w:t> </w:t>
                      </w:r>
                      <w:r>
                        <w:rPr/>
                        <w:t>child-serving</w:t>
                      </w:r>
                      <w:r>
                        <w:rPr>
                          <w:spacing w:val="-6"/>
                        </w:rPr>
                        <w:t> </w:t>
                      </w:r>
                      <w:r>
                        <w:rPr>
                          <w:spacing w:val="-2"/>
                        </w:rPr>
                        <w:t>systems</w:t>
                      </w:r>
                    </w:p>
                    <w:p>
                      <w:pPr>
                        <w:pStyle w:val="BodyText"/>
                        <w:numPr>
                          <w:ilvl w:val="0"/>
                          <w:numId w:val="6"/>
                        </w:numPr>
                        <w:tabs>
                          <w:tab w:pos="823" w:val="left" w:leader="none"/>
                        </w:tabs>
                        <w:spacing w:line="268" w:lineRule="exact" w:before="0" w:after="0"/>
                        <w:ind w:left="823" w:right="0" w:hanging="360"/>
                        <w:jc w:val="left"/>
                      </w:pPr>
                      <w:r>
                        <w:rPr/>
                        <w:t>Initial</w:t>
                      </w:r>
                      <w:r>
                        <w:rPr>
                          <w:spacing w:val="-5"/>
                        </w:rPr>
                        <w:t> </w:t>
                      </w:r>
                      <w:r>
                        <w:rPr/>
                        <w:t>mobile</w:t>
                      </w:r>
                      <w:r>
                        <w:rPr>
                          <w:spacing w:val="-2"/>
                        </w:rPr>
                        <w:t> </w:t>
                      </w:r>
                      <w:r>
                        <w:rPr/>
                        <w:t>response</w:t>
                      </w:r>
                      <w:r>
                        <w:rPr>
                          <w:spacing w:val="-2"/>
                        </w:rPr>
                        <w:t> </w:t>
                      </w:r>
                      <w:r>
                        <w:rPr/>
                        <w:t>services</w:t>
                      </w:r>
                      <w:r>
                        <w:rPr>
                          <w:spacing w:val="-4"/>
                        </w:rPr>
                        <w:t> </w:t>
                      </w:r>
                      <w:r>
                        <w:rPr/>
                        <w:t>may</w:t>
                      </w:r>
                      <w:r>
                        <w:rPr>
                          <w:spacing w:val="-2"/>
                        </w:rPr>
                        <w:t> </w:t>
                      </w:r>
                      <w:r>
                        <w:rPr/>
                        <w:t>continue</w:t>
                      </w:r>
                      <w:r>
                        <w:rPr>
                          <w:spacing w:val="-2"/>
                        </w:rPr>
                        <w:t> </w:t>
                      </w:r>
                      <w:r>
                        <w:rPr/>
                        <w:t>over</w:t>
                      </w:r>
                      <w:r>
                        <w:rPr>
                          <w:spacing w:val="-5"/>
                        </w:rPr>
                        <w:t> </w:t>
                      </w:r>
                      <w:r>
                        <w:rPr/>
                        <w:t>a</w:t>
                      </w:r>
                      <w:r>
                        <w:rPr>
                          <w:spacing w:val="-2"/>
                        </w:rPr>
                        <w:t> </w:t>
                      </w:r>
                      <w:r>
                        <w:rPr/>
                        <w:t>period</w:t>
                      </w:r>
                      <w:r>
                        <w:rPr>
                          <w:spacing w:val="-5"/>
                        </w:rPr>
                        <w:t> </w:t>
                      </w:r>
                      <w:r>
                        <w:rPr/>
                        <w:t>of</w:t>
                      </w:r>
                      <w:r>
                        <w:rPr>
                          <w:spacing w:val="-1"/>
                        </w:rPr>
                        <w:t> </w:t>
                      </w:r>
                      <w:r>
                        <w:rPr/>
                        <w:t>72</w:t>
                      </w:r>
                      <w:r>
                        <w:rPr>
                          <w:spacing w:val="-5"/>
                        </w:rPr>
                        <w:t> </w:t>
                      </w:r>
                      <w:r>
                        <w:rPr/>
                        <w:t>hours,</w:t>
                      </w:r>
                      <w:r>
                        <w:rPr>
                          <w:spacing w:val="-2"/>
                        </w:rPr>
                        <w:t> </w:t>
                      </w:r>
                      <w:r>
                        <w:rPr/>
                        <w:t>as</w:t>
                      </w:r>
                      <w:r>
                        <w:rPr>
                          <w:spacing w:val="-2"/>
                        </w:rPr>
                        <w:t> needed</w:t>
                      </w:r>
                    </w:p>
                    <w:p>
                      <w:pPr>
                        <w:pStyle w:val="BodyText"/>
                        <w:numPr>
                          <w:ilvl w:val="0"/>
                          <w:numId w:val="6"/>
                        </w:numPr>
                        <w:tabs>
                          <w:tab w:pos="823" w:val="left" w:leader="none"/>
                        </w:tabs>
                        <w:spacing w:line="240" w:lineRule="auto" w:before="0" w:after="0"/>
                        <w:ind w:left="823" w:right="98" w:hanging="360"/>
                        <w:jc w:val="left"/>
                      </w:pPr>
                      <w:r>
                        <w:rPr/>
                        <w:t>Stabilization</w:t>
                      </w:r>
                      <w:r>
                        <w:rPr>
                          <w:spacing w:val="-2"/>
                        </w:rPr>
                        <w:t> </w:t>
                      </w:r>
                      <w:r>
                        <w:rPr/>
                        <w:t>supports</w:t>
                      </w:r>
                      <w:r>
                        <w:rPr>
                          <w:spacing w:val="-2"/>
                        </w:rPr>
                        <w:t> </w:t>
                      </w:r>
                      <w:r>
                        <w:rPr/>
                        <w:t>may</w:t>
                      </w:r>
                      <w:r>
                        <w:rPr>
                          <w:spacing w:val="-5"/>
                        </w:rPr>
                        <w:t> </w:t>
                      </w:r>
                      <w:r>
                        <w:rPr/>
                        <w:t>continue</w:t>
                      </w:r>
                      <w:r>
                        <w:rPr>
                          <w:spacing w:val="-2"/>
                        </w:rPr>
                        <w:t> </w:t>
                      </w:r>
                      <w:r>
                        <w:rPr/>
                        <w:t>for</w:t>
                      </w:r>
                      <w:r>
                        <w:rPr>
                          <w:spacing w:val="-1"/>
                        </w:rPr>
                        <w:t> </w:t>
                      </w:r>
                      <w:r>
                        <w:rPr/>
                        <w:t>up</w:t>
                      </w:r>
                      <w:r>
                        <w:rPr>
                          <w:spacing w:val="-2"/>
                        </w:rPr>
                        <w:t> </w:t>
                      </w:r>
                      <w:r>
                        <w:rPr/>
                        <w:t>to</w:t>
                      </w:r>
                      <w:r>
                        <w:rPr>
                          <w:spacing w:val="-2"/>
                        </w:rPr>
                        <w:t> </w:t>
                      </w:r>
                      <w:r>
                        <w:rPr/>
                        <w:t>8</w:t>
                      </w:r>
                      <w:r>
                        <w:rPr>
                          <w:spacing w:val="-2"/>
                        </w:rPr>
                        <w:t> </w:t>
                      </w:r>
                      <w:r>
                        <w:rPr/>
                        <w:t>weeks,</w:t>
                      </w:r>
                      <w:r>
                        <w:rPr>
                          <w:spacing w:val="-5"/>
                        </w:rPr>
                        <w:t> </w:t>
                      </w:r>
                      <w:r>
                        <w:rPr/>
                        <w:t>as</w:t>
                      </w:r>
                      <w:r>
                        <w:rPr>
                          <w:spacing w:val="-2"/>
                        </w:rPr>
                        <w:t> </w:t>
                      </w:r>
                      <w:r>
                        <w:rPr/>
                        <w:t>needed;</w:t>
                      </w:r>
                      <w:r>
                        <w:rPr>
                          <w:spacing w:val="-1"/>
                        </w:rPr>
                        <w:t> </w:t>
                      </w:r>
                      <w:r>
                        <w:rPr/>
                        <w:t>e.g.,</w:t>
                      </w:r>
                      <w:r>
                        <w:rPr>
                          <w:spacing w:val="-2"/>
                        </w:rPr>
                        <w:t> </w:t>
                      </w:r>
                      <w:r>
                        <w:rPr/>
                        <w:t>in-home</w:t>
                      </w:r>
                      <w:r>
                        <w:rPr>
                          <w:spacing w:val="-2"/>
                        </w:rPr>
                        <w:t> </w:t>
                      </w:r>
                      <w:r>
                        <w:rPr/>
                        <w:t>support,</w:t>
                      </w:r>
                      <w:r>
                        <w:rPr>
                          <w:spacing w:val="-2"/>
                        </w:rPr>
                        <w:t> </w:t>
                      </w:r>
                      <w:r>
                        <w:rPr/>
                        <w:t>respite care, short-term care coordination</w:t>
                      </w:r>
                    </w:p>
                  </w:txbxContent>
                </v:textbox>
                <v:stroke dashstyle="solid"/>
                <w10:wrap type="topAndBottom"/>
              </v:shape>
            </w:pict>
          </mc:Fallback>
        </mc:AlternateContent>
      </w:r>
    </w:p>
    <w:p>
      <w:pPr>
        <w:spacing w:after="0"/>
        <w:rPr>
          <w:sz w:val="20"/>
        </w:rPr>
        <w:sectPr>
          <w:pgSz w:w="12240" w:h="15840"/>
          <w:pgMar w:header="0" w:footer="1061" w:top="1360" w:bottom="1320" w:left="1320" w:right="760"/>
        </w:sectPr>
      </w:pPr>
    </w:p>
    <w:p>
      <w:pPr>
        <w:pStyle w:val="BodyText"/>
        <w:ind w:left="119"/>
        <w:rPr>
          <w:sz w:val="20"/>
        </w:rPr>
      </w:pPr>
      <w:r>
        <w:rPr>
          <w:sz w:val="20"/>
        </w:rPr>
        <mc:AlternateContent>
          <mc:Choice Requires="wps">
            <w:drawing>
              <wp:inline distT="0" distB="0" distL="0" distR="0">
                <wp:extent cx="5937885" cy="1024255"/>
                <wp:effectExtent l="9525" t="0" r="0" b="4444"/>
                <wp:docPr id="15" name="Textbox 15"/>
                <wp:cNvGraphicFramePr>
                  <a:graphicFrameLocks/>
                </wp:cNvGraphicFramePr>
                <a:graphic>
                  <a:graphicData uri="http://schemas.microsoft.com/office/word/2010/wordprocessingShape">
                    <wps:wsp>
                      <wps:cNvPr id="15" name="Textbox 15"/>
                      <wps:cNvSpPr txBox="1"/>
                      <wps:spPr>
                        <a:xfrm>
                          <a:off x="0" y="0"/>
                          <a:ext cx="5937885" cy="1024255"/>
                        </a:xfrm>
                        <a:prstGeom prst="rect">
                          <a:avLst/>
                        </a:prstGeom>
                        <a:ln w="6096">
                          <a:solidFill>
                            <a:srgbClr val="000000"/>
                          </a:solidFill>
                          <a:prstDash val="solid"/>
                        </a:ln>
                      </wps:spPr>
                      <wps:txbx>
                        <w:txbxContent>
                          <w:p>
                            <w:pPr>
                              <w:pStyle w:val="BodyText"/>
                              <w:numPr>
                                <w:ilvl w:val="0"/>
                                <w:numId w:val="7"/>
                              </w:numPr>
                              <w:tabs>
                                <w:tab w:pos="823" w:val="left" w:leader="none"/>
                              </w:tabs>
                              <w:spacing w:line="269" w:lineRule="exact" w:before="0" w:after="0"/>
                              <w:ind w:left="823" w:right="0" w:hanging="360"/>
                              <w:jc w:val="left"/>
                            </w:pPr>
                            <w:r>
                              <w:rPr/>
                              <w:t>Outcome</w:t>
                            </w:r>
                            <w:r>
                              <w:rPr>
                                <w:spacing w:val="-6"/>
                              </w:rPr>
                              <w:t> </w:t>
                            </w:r>
                            <w:r>
                              <w:rPr/>
                              <w:t>data</w:t>
                            </w:r>
                            <w:r>
                              <w:rPr>
                                <w:spacing w:val="-5"/>
                              </w:rPr>
                              <w:t> </w:t>
                            </w:r>
                            <w:r>
                              <w:rPr/>
                              <w:t>is</w:t>
                            </w:r>
                            <w:r>
                              <w:rPr>
                                <w:spacing w:val="-5"/>
                              </w:rPr>
                              <w:t> </w:t>
                            </w:r>
                            <w:r>
                              <w:rPr/>
                              <w:t>tracked,</w:t>
                            </w:r>
                            <w:r>
                              <w:rPr>
                                <w:spacing w:val="-3"/>
                              </w:rPr>
                              <w:t> </w:t>
                            </w:r>
                            <w:r>
                              <w:rPr/>
                              <w:t>reported,</w:t>
                            </w:r>
                            <w:r>
                              <w:rPr>
                                <w:spacing w:val="-3"/>
                              </w:rPr>
                              <w:t> </w:t>
                            </w:r>
                            <w:r>
                              <w:rPr/>
                              <w:t>and</w:t>
                            </w:r>
                            <w:r>
                              <w:rPr>
                                <w:spacing w:val="-4"/>
                              </w:rPr>
                              <w:t> </w:t>
                            </w:r>
                            <w:r>
                              <w:rPr/>
                              <w:t>used</w:t>
                            </w:r>
                            <w:r>
                              <w:rPr>
                                <w:spacing w:val="-3"/>
                              </w:rPr>
                              <w:t> </w:t>
                            </w:r>
                            <w:r>
                              <w:rPr/>
                              <w:t>for</w:t>
                            </w:r>
                            <w:r>
                              <w:rPr>
                                <w:spacing w:val="-2"/>
                              </w:rPr>
                              <w:t> </w:t>
                            </w:r>
                            <w:r>
                              <w:rPr/>
                              <w:t>quality</w:t>
                            </w:r>
                            <w:r>
                              <w:rPr>
                                <w:spacing w:val="-6"/>
                              </w:rPr>
                              <w:t> </w:t>
                            </w:r>
                            <w:r>
                              <w:rPr/>
                              <w:t>improvement</w:t>
                            </w:r>
                            <w:r>
                              <w:rPr>
                                <w:spacing w:val="-5"/>
                              </w:rPr>
                              <w:t> </w:t>
                            </w:r>
                            <w:r>
                              <w:rPr>
                                <w:spacing w:val="-2"/>
                              </w:rPr>
                              <w:t>purposes</w:t>
                            </w:r>
                          </w:p>
                          <w:p>
                            <w:pPr>
                              <w:pStyle w:val="BodyText"/>
                              <w:spacing w:before="26"/>
                            </w:pPr>
                          </w:p>
                          <w:p>
                            <w:pPr>
                              <w:pStyle w:val="BodyText"/>
                              <w:ind w:left="103" w:right="98"/>
                              <w:jc w:val="both"/>
                              <w:rPr>
                                <w:rFonts w:ascii="Calibri" w:hAnsi="Calibri"/>
                              </w:rPr>
                            </w:pPr>
                            <w:r>
                              <w:rPr/>
                              <w:t>To</w:t>
                            </w:r>
                            <w:r>
                              <w:rPr>
                                <w:spacing w:val="-5"/>
                              </w:rPr>
                              <w:t> </w:t>
                            </w:r>
                            <w:r>
                              <w:rPr/>
                              <w:t>learn</w:t>
                            </w:r>
                            <w:r>
                              <w:rPr>
                                <w:spacing w:val="-7"/>
                              </w:rPr>
                              <w:t> </w:t>
                            </w:r>
                            <w:r>
                              <w:rPr/>
                              <w:t>more</w:t>
                            </w:r>
                            <w:r>
                              <w:rPr>
                                <w:spacing w:val="-4"/>
                              </w:rPr>
                              <w:t> </w:t>
                            </w:r>
                            <w:r>
                              <w:rPr/>
                              <w:t>about</w:t>
                            </w:r>
                            <w:r>
                              <w:rPr>
                                <w:spacing w:val="-6"/>
                              </w:rPr>
                              <w:t> </w:t>
                            </w:r>
                            <w:r>
                              <w:rPr/>
                              <w:t>MRSS,</w:t>
                            </w:r>
                            <w:r>
                              <w:rPr>
                                <w:spacing w:val="-5"/>
                              </w:rPr>
                              <w:t> </w:t>
                            </w:r>
                            <w:r>
                              <w:rPr/>
                              <w:t>access</w:t>
                            </w:r>
                            <w:r>
                              <w:rPr>
                                <w:spacing w:val="-7"/>
                              </w:rPr>
                              <w:t> </w:t>
                            </w:r>
                            <w:hyperlink r:id="rId26">
                              <w:r>
                                <w:rPr>
                                  <w:color w:val="0000FF"/>
                                  <w:u w:val="single" w:color="0000FF"/>
                                </w:rPr>
                                <w:t>Mobile</w:t>
                              </w:r>
                              <w:r>
                                <w:rPr>
                                  <w:color w:val="0000FF"/>
                                  <w:spacing w:val="-4"/>
                                  <w:u w:val="single" w:color="0000FF"/>
                                </w:rPr>
                                <w:t> </w:t>
                              </w:r>
                              <w:r>
                                <w:rPr>
                                  <w:color w:val="0000FF"/>
                                  <w:u w:val="single" w:color="0000FF"/>
                                </w:rPr>
                                <w:t>Response</w:t>
                              </w:r>
                              <w:r>
                                <w:rPr>
                                  <w:color w:val="0000FF"/>
                                  <w:spacing w:val="-7"/>
                                  <w:u w:val="single" w:color="0000FF"/>
                                </w:rPr>
                                <w:t> </w:t>
                              </w:r>
                              <w:r>
                                <w:rPr>
                                  <w:color w:val="0000FF"/>
                                  <w:u w:val="single" w:color="0000FF"/>
                                </w:rPr>
                                <w:t>&amp;</w:t>
                              </w:r>
                              <w:r>
                                <w:rPr>
                                  <w:color w:val="0000FF"/>
                                  <w:spacing w:val="-4"/>
                                  <w:u w:val="single" w:color="0000FF"/>
                                </w:rPr>
                                <w:t> </w:t>
                              </w:r>
                              <w:r>
                                <w:rPr>
                                  <w:color w:val="0000FF"/>
                                  <w:u w:val="single" w:color="0000FF"/>
                                </w:rPr>
                                <w:t>Stabilization</w:t>
                              </w:r>
                            </w:hyperlink>
                            <w:r>
                              <w:rPr>
                                <w:color w:val="0000FF"/>
                                <w:spacing w:val="-7"/>
                                <w:u w:val="none"/>
                              </w:rPr>
                              <w:t> </w:t>
                            </w:r>
                            <w:r>
                              <w:rPr>
                                <w:u w:val="none"/>
                              </w:rPr>
                              <w:t>(University</w:t>
                            </w:r>
                            <w:r>
                              <w:rPr>
                                <w:spacing w:val="-7"/>
                                <w:u w:val="none"/>
                              </w:rPr>
                              <w:t> </w:t>
                            </w:r>
                            <w:r>
                              <w:rPr>
                                <w:u w:val="none"/>
                              </w:rPr>
                              <w:t>of</w:t>
                            </w:r>
                            <w:r>
                              <w:rPr>
                                <w:spacing w:val="-4"/>
                                <w:u w:val="none"/>
                              </w:rPr>
                              <w:t> </w:t>
                            </w:r>
                            <w:r>
                              <w:rPr>
                                <w:u w:val="none"/>
                              </w:rPr>
                              <w:t>Maryland);</w:t>
                            </w:r>
                            <w:r>
                              <w:rPr>
                                <w:spacing w:val="-6"/>
                                <w:u w:val="none"/>
                              </w:rPr>
                              <w:t> </w:t>
                            </w:r>
                            <w:hyperlink r:id="rId27">
                              <w:r>
                                <w:rPr>
                                  <w:color w:val="0000FF"/>
                                  <w:u w:val="single" w:color="0000FF"/>
                                </w:rPr>
                                <w:t>Making</w:t>
                              </w:r>
                            </w:hyperlink>
                            <w:r>
                              <w:rPr>
                                <w:color w:val="0000FF"/>
                                <w:u w:val="none"/>
                              </w:rPr>
                              <w:t> </w:t>
                            </w:r>
                            <w:hyperlink r:id="rId27">
                              <w:r>
                                <w:rPr>
                                  <w:color w:val="0000FF"/>
                                  <w:u w:val="single" w:color="0000FF"/>
                                </w:rPr>
                                <w:t>The Case for a Comprehensive Children’s Crisis Continuum of Care</w:t>
                              </w:r>
                            </w:hyperlink>
                            <w:r>
                              <w:rPr>
                                <w:color w:val="0000FF"/>
                                <w:u w:val="none"/>
                              </w:rPr>
                              <w:t> </w:t>
                            </w:r>
                            <w:r>
                              <w:rPr>
                                <w:u w:val="none"/>
                              </w:rPr>
                              <w:t>(Manley et al., 2018); or Ohio’s </w:t>
                            </w:r>
                            <w:hyperlink r:id="rId28">
                              <w:r>
                                <w:rPr>
                                  <w:color w:val="0000FF"/>
                                  <w:u w:val="single" w:color="0000FF"/>
                                </w:rPr>
                                <w:t>Mobile Response Stabilization Service Tool Kit and Resource Guide V1.0</w:t>
                              </w:r>
                              <w:r>
                                <w:rPr>
                                  <w:rFonts w:ascii="Calibri" w:hAnsi="Calibri"/>
                                  <w:u w:val="none"/>
                                </w:rPr>
                                <w:t>.</w:t>
                              </w:r>
                            </w:hyperlink>
                          </w:p>
                        </w:txbxContent>
                      </wps:txbx>
                      <wps:bodyPr wrap="square" lIns="0" tIns="0" rIns="0" bIns="0" rtlCol="0">
                        <a:noAutofit/>
                      </wps:bodyPr>
                    </wps:wsp>
                  </a:graphicData>
                </a:graphic>
              </wp:inline>
            </w:drawing>
          </mc:Choice>
          <mc:Fallback>
            <w:pict>
              <v:shape style="width:467.55pt;height:80.650pt;mso-position-horizontal-relative:char;mso-position-vertical-relative:line" type="#_x0000_t202" id="docshape14" filled="false" stroked="true" strokeweight=".48pt" strokecolor="#000000">
                <w10:anchorlock/>
                <v:textbox inset="0,0,0,0">
                  <w:txbxContent>
                    <w:p>
                      <w:pPr>
                        <w:pStyle w:val="BodyText"/>
                        <w:numPr>
                          <w:ilvl w:val="0"/>
                          <w:numId w:val="7"/>
                        </w:numPr>
                        <w:tabs>
                          <w:tab w:pos="823" w:val="left" w:leader="none"/>
                        </w:tabs>
                        <w:spacing w:line="269" w:lineRule="exact" w:before="0" w:after="0"/>
                        <w:ind w:left="823" w:right="0" w:hanging="360"/>
                        <w:jc w:val="left"/>
                      </w:pPr>
                      <w:r>
                        <w:rPr/>
                        <w:t>Outcome</w:t>
                      </w:r>
                      <w:r>
                        <w:rPr>
                          <w:spacing w:val="-6"/>
                        </w:rPr>
                        <w:t> </w:t>
                      </w:r>
                      <w:r>
                        <w:rPr/>
                        <w:t>data</w:t>
                      </w:r>
                      <w:r>
                        <w:rPr>
                          <w:spacing w:val="-5"/>
                        </w:rPr>
                        <w:t> </w:t>
                      </w:r>
                      <w:r>
                        <w:rPr/>
                        <w:t>is</w:t>
                      </w:r>
                      <w:r>
                        <w:rPr>
                          <w:spacing w:val="-5"/>
                        </w:rPr>
                        <w:t> </w:t>
                      </w:r>
                      <w:r>
                        <w:rPr/>
                        <w:t>tracked,</w:t>
                      </w:r>
                      <w:r>
                        <w:rPr>
                          <w:spacing w:val="-3"/>
                        </w:rPr>
                        <w:t> </w:t>
                      </w:r>
                      <w:r>
                        <w:rPr/>
                        <w:t>reported,</w:t>
                      </w:r>
                      <w:r>
                        <w:rPr>
                          <w:spacing w:val="-3"/>
                        </w:rPr>
                        <w:t> </w:t>
                      </w:r>
                      <w:r>
                        <w:rPr/>
                        <w:t>and</w:t>
                      </w:r>
                      <w:r>
                        <w:rPr>
                          <w:spacing w:val="-4"/>
                        </w:rPr>
                        <w:t> </w:t>
                      </w:r>
                      <w:r>
                        <w:rPr/>
                        <w:t>used</w:t>
                      </w:r>
                      <w:r>
                        <w:rPr>
                          <w:spacing w:val="-3"/>
                        </w:rPr>
                        <w:t> </w:t>
                      </w:r>
                      <w:r>
                        <w:rPr/>
                        <w:t>for</w:t>
                      </w:r>
                      <w:r>
                        <w:rPr>
                          <w:spacing w:val="-2"/>
                        </w:rPr>
                        <w:t> </w:t>
                      </w:r>
                      <w:r>
                        <w:rPr/>
                        <w:t>quality</w:t>
                      </w:r>
                      <w:r>
                        <w:rPr>
                          <w:spacing w:val="-6"/>
                        </w:rPr>
                        <w:t> </w:t>
                      </w:r>
                      <w:r>
                        <w:rPr/>
                        <w:t>improvement</w:t>
                      </w:r>
                      <w:r>
                        <w:rPr>
                          <w:spacing w:val="-5"/>
                        </w:rPr>
                        <w:t> </w:t>
                      </w:r>
                      <w:r>
                        <w:rPr>
                          <w:spacing w:val="-2"/>
                        </w:rPr>
                        <w:t>purposes</w:t>
                      </w:r>
                    </w:p>
                    <w:p>
                      <w:pPr>
                        <w:pStyle w:val="BodyText"/>
                        <w:spacing w:before="26"/>
                      </w:pPr>
                    </w:p>
                    <w:p>
                      <w:pPr>
                        <w:pStyle w:val="BodyText"/>
                        <w:ind w:left="103" w:right="98"/>
                        <w:jc w:val="both"/>
                        <w:rPr>
                          <w:rFonts w:ascii="Calibri" w:hAnsi="Calibri"/>
                        </w:rPr>
                      </w:pPr>
                      <w:r>
                        <w:rPr/>
                        <w:t>To</w:t>
                      </w:r>
                      <w:r>
                        <w:rPr>
                          <w:spacing w:val="-5"/>
                        </w:rPr>
                        <w:t> </w:t>
                      </w:r>
                      <w:r>
                        <w:rPr/>
                        <w:t>learn</w:t>
                      </w:r>
                      <w:r>
                        <w:rPr>
                          <w:spacing w:val="-7"/>
                        </w:rPr>
                        <w:t> </w:t>
                      </w:r>
                      <w:r>
                        <w:rPr/>
                        <w:t>more</w:t>
                      </w:r>
                      <w:r>
                        <w:rPr>
                          <w:spacing w:val="-4"/>
                        </w:rPr>
                        <w:t> </w:t>
                      </w:r>
                      <w:r>
                        <w:rPr/>
                        <w:t>about</w:t>
                      </w:r>
                      <w:r>
                        <w:rPr>
                          <w:spacing w:val="-6"/>
                        </w:rPr>
                        <w:t> </w:t>
                      </w:r>
                      <w:r>
                        <w:rPr/>
                        <w:t>MRSS,</w:t>
                      </w:r>
                      <w:r>
                        <w:rPr>
                          <w:spacing w:val="-5"/>
                        </w:rPr>
                        <w:t> </w:t>
                      </w:r>
                      <w:r>
                        <w:rPr/>
                        <w:t>access</w:t>
                      </w:r>
                      <w:r>
                        <w:rPr>
                          <w:spacing w:val="-7"/>
                        </w:rPr>
                        <w:t> </w:t>
                      </w:r>
                      <w:hyperlink r:id="rId26">
                        <w:r>
                          <w:rPr>
                            <w:color w:val="0000FF"/>
                            <w:u w:val="single" w:color="0000FF"/>
                          </w:rPr>
                          <w:t>Mobile</w:t>
                        </w:r>
                        <w:r>
                          <w:rPr>
                            <w:color w:val="0000FF"/>
                            <w:spacing w:val="-4"/>
                            <w:u w:val="single" w:color="0000FF"/>
                          </w:rPr>
                          <w:t> </w:t>
                        </w:r>
                        <w:r>
                          <w:rPr>
                            <w:color w:val="0000FF"/>
                            <w:u w:val="single" w:color="0000FF"/>
                          </w:rPr>
                          <w:t>Response</w:t>
                        </w:r>
                        <w:r>
                          <w:rPr>
                            <w:color w:val="0000FF"/>
                            <w:spacing w:val="-7"/>
                            <w:u w:val="single" w:color="0000FF"/>
                          </w:rPr>
                          <w:t> </w:t>
                        </w:r>
                        <w:r>
                          <w:rPr>
                            <w:color w:val="0000FF"/>
                            <w:u w:val="single" w:color="0000FF"/>
                          </w:rPr>
                          <w:t>&amp;</w:t>
                        </w:r>
                        <w:r>
                          <w:rPr>
                            <w:color w:val="0000FF"/>
                            <w:spacing w:val="-4"/>
                            <w:u w:val="single" w:color="0000FF"/>
                          </w:rPr>
                          <w:t> </w:t>
                        </w:r>
                        <w:r>
                          <w:rPr>
                            <w:color w:val="0000FF"/>
                            <w:u w:val="single" w:color="0000FF"/>
                          </w:rPr>
                          <w:t>Stabilization</w:t>
                        </w:r>
                      </w:hyperlink>
                      <w:r>
                        <w:rPr>
                          <w:color w:val="0000FF"/>
                          <w:spacing w:val="-7"/>
                          <w:u w:val="none"/>
                        </w:rPr>
                        <w:t> </w:t>
                      </w:r>
                      <w:r>
                        <w:rPr>
                          <w:u w:val="none"/>
                        </w:rPr>
                        <w:t>(University</w:t>
                      </w:r>
                      <w:r>
                        <w:rPr>
                          <w:spacing w:val="-7"/>
                          <w:u w:val="none"/>
                        </w:rPr>
                        <w:t> </w:t>
                      </w:r>
                      <w:r>
                        <w:rPr>
                          <w:u w:val="none"/>
                        </w:rPr>
                        <w:t>of</w:t>
                      </w:r>
                      <w:r>
                        <w:rPr>
                          <w:spacing w:val="-4"/>
                          <w:u w:val="none"/>
                        </w:rPr>
                        <w:t> </w:t>
                      </w:r>
                      <w:r>
                        <w:rPr>
                          <w:u w:val="none"/>
                        </w:rPr>
                        <w:t>Maryland);</w:t>
                      </w:r>
                      <w:r>
                        <w:rPr>
                          <w:spacing w:val="-6"/>
                          <w:u w:val="none"/>
                        </w:rPr>
                        <w:t> </w:t>
                      </w:r>
                      <w:hyperlink r:id="rId27">
                        <w:r>
                          <w:rPr>
                            <w:color w:val="0000FF"/>
                            <w:u w:val="single" w:color="0000FF"/>
                          </w:rPr>
                          <w:t>Making</w:t>
                        </w:r>
                      </w:hyperlink>
                      <w:r>
                        <w:rPr>
                          <w:color w:val="0000FF"/>
                          <w:u w:val="none"/>
                        </w:rPr>
                        <w:t> </w:t>
                      </w:r>
                      <w:hyperlink r:id="rId27">
                        <w:r>
                          <w:rPr>
                            <w:color w:val="0000FF"/>
                            <w:u w:val="single" w:color="0000FF"/>
                          </w:rPr>
                          <w:t>The Case for a Comprehensive Children’s Crisis Continuum of Care</w:t>
                        </w:r>
                      </w:hyperlink>
                      <w:r>
                        <w:rPr>
                          <w:color w:val="0000FF"/>
                          <w:u w:val="none"/>
                        </w:rPr>
                        <w:t> </w:t>
                      </w:r>
                      <w:r>
                        <w:rPr>
                          <w:u w:val="none"/>
                        </w:rPr>
                        <w:t>(Manley et al., 2018); or Ohio’s </w:t>
                      </w:r>
                      <w:hyperlink r:id="rId28">
                        <w:r>
                          <w:rPr>
                            <w:color w:val="0000FF"/>
                            <w:u w:val="single" w:color="0000FF"/>
                          </w:rPr>
                          <w:t>Mobile Response Stabilization Service Tool Kit and Resource Guide V1.0</w:t>
                        </w:r>
                        <w:r>
                          <w:rPr>
                            <w:rFonts w:ascii="Calibri" w:hAnsi="Calibri"/>
                            <w:u w:val="none"/>
                          </w:rPr>
                          <w:t>.</w:t>
                        </w:r>
                      </w:hyperlink>
                    </w:p>
                  </w:txbxContent>
                </v:textbox>
                <v:stroke dashstyle="solid"/>
              </v:shape>
            </w:pict>
          </mc:Fallback>
        </mc:AlternateContent>
      </w:r>
      <w:r>
        <w:rPr>
          <w:sz w:val="20"/>
        </w:rPr>
      </w:r>
    </w:p>
    <w:p>
      <w:pPr>
        <w:pStyle w:val="BodyText"/>
        <w:spacing w:before="69"/>
      </w:pPr>
    </w:p>
    <w:p>
      <w:pPr>
        <w:pStyle w:val="BodyText"/>
        <w:ind w:left="120"/>
        <w:rPr>
          <w:rFonts w:ascii="Arial"/>
        </w:rPr>
      </w:pPr>
      <w:bookmarkStart w:name="Onsite Needs: Safety Planning" w:id="58"/>
      <w:bookmarkEnd w:id="58"/>
      <w:r>
        <w:rPr/>
      </w:r>
      <w:r>
        <w:rPr>
          <w:rFonts w:ascii="Arial"/>
          <w:color w:val="4471C4"/>
          <w:u w:val="single" w:color="4471C4"/>
        </w:rPr>
        <w:t>Onsite</w:t>
      </w:r>
      <w:r>
        <w:rPr>
          <w:rFonts w:ascii="Arial"/>
          <w:color w:val="4471C4"/>
          <w:spacing w:val="-5"/>
          <w:u w:val="single" w:color="4471C4"/>
        </w:rPr>
        <w:t> </w:t>
      </w:r>
      <w:r>
        <w:rPr>
          <w:rFonts w:ascii="Arial"/>
          <w:color w:val="4471C4"/>
          <w:u w:val="single" w:color="4471C4"/>
        </w:rPr>
        <w:t>Needs:</w:t>
      </w:r>
      <w:r>
        <w:rPr>
          <w:rFonts w:ascii="Arial"/>
          <w:color w:val="4471C4"/>
          <w:spacing w:val="-3"/>
          <w:u w:val="single" w:color="4471C4"/>
        </w:rPr>
        <w:t> </w:t>
      </w:r>
      <w:r>
        <w:rPr>
          <w:rFonts w:ascii="Arial"/>
          <w:color w:val="4471C4"/>
          <w:u w:val="single" w:color="4471C4"/>
        </w:rPr>
        <w:t>Safety</w:t>
      </w:r>
      <w:r>
        <w:rPr>
          <w:rFonts w:ascii="Arial"/>
          <w:color w:val="4471C4"/>
          <w:spacing w:val="-2"/>
          <w:u w:val="single" w:color="4471C4"/>
        </w:rPr>
        <w:t> Planning</w:t>
      </w:r>
    </w:p>
    <w:p>
      <w:pPr>
        <w:pStyle w:val="BodyText"/>
        <w:spacing w:before="49"/>
        <w:rPr>
          <w:rFonts w:ascii="Arial"/>
        </w:rPr>
      </w:pPr>
    </w:p>
    <w:p>
      <w:pPr>
        <w:spacing w:line="259" w:lineRule="auto" w:before="0"/>
        <w:ind w:left="119" w:right="675" w:firstLine="0"/>
        <w:jc w:val="both"/>
        <w:rPr>
          <w:sz w:val="22"/>
        </w:rPr>
      </w:pPr>
      <w:r>
        <w:rPr>
          <w:sz w:val="22"/>
        </w:rPr>
        <w:t>Creating a </w:t>
      </w:r>
      <w:r>
        <w:rPr>
          <w:b/>
          <w:sz w:val="22"/>
        </w:rPr>
        <w:t>crisis or suicide safety plan </w:t>
      </w:r>
      <w:r>
        <w:rPr>
          <w:sz w:val="22"/>
        </w:rPr>
        <w:t>is a key component of ensuring the young person’s short-term safety</w:t>
      </w:r>
      <w:r>
        <w:rPr>
          <w:spacing w:val="-12"/>
          <w:sz w:val="22"/>
        </w:rPr>
        <w:t> </w:t>
      </w:r>
      <w:r>
        <w:rPr>
          <w:sz w:val="22"/>
        </w:rPr>
        <w:t>and</w:t>
      </w:r>
      <w:r>
        <w:rPr>
          <w:spacing w:val="-12"/>
          <w:sz w:val="22"/>
        </w:rPr>
        <w:t> </w:t>
      </w:r>
      <w:r>
        <w:rPr>
          <w:sz w:val="22"/>
        </w:rPr>
        <w:t>long-term</w:t>
      </w:r>
      <w:r>
        <w:rPr>
          <w:spacing w:val="-11"/>
          <w:sz w:val="22"/>
        </w:rPr>
        <w:t> </w:t>
      </w:r>
      <w:r>
        <w:rPr>
          <w:sz w:val="22"/>
        </w:rPr>
        <w:t>stability.</w:t>
      </w:r>
      <w:r>
        <w:rPr>
          <w:spacing w:val="-12"/>
          <w:sz w:val="22"/>
        </w:rPr>
        <w:t> </w:t>
      </w:r>
      <w:r>
        <w:rPr>
          <w:sz w:val="22"/>
        </w:rPr>
        <w:t>This</w:t>
      </w:r>
      <w:r>
        <w:rPr>
          <w:spacing w:val="-11"/>
          <w:sz w:val="22"/>
        </w:rPr>
        <w:t> </w:t>
      </w:r>
      <w:r>
        <w:rPr>
          <w:sz w:val="22"/>
        </w:rPr>
        <w:t>should</w:t>
      </w:r>
      <w:r>
        <w:rPr>
          <w:spacing w:val="-12"/>
          <w:sz w:val="22"/>
        </w:rPr>
        <w:t> </w:t>
      </w:r>
      <w:r>
        <w:rPr>
          <w:sz w:val="22"/>
        </w:rPr>
        <w:t>be</w:t>
      </w:r>
      <w:r>
        <w:rPr>
          <w:spacing w:val="-12"/>
          <w:sz w:val="22"/>
        </w:rPr>
        <w:t> </w:t>
      </w:r>
      <w:r>
        <w:rPr>
          <w:sz w:val="22"/>
        </w:rPr>
        <w:t>a</w:t>
      </w:r>
      <w:r>
        <w:rPr>
          <w:spacing w:val="-11"/>
          <w:sz w:val="22"/>
        </w:rPr>
        <w:t> </w:t>
      </w:r>
      <w:r>
        <w:rPr>
          <w:sz w:val="22"/>
        </w:rPr>
        <w:t>collaborative</w:t>
      </w:r>
      <w:r>
        <w:rPr>
          <w:spacing w:val="-11"/>
          <w:sz w:val="22"/>
        </w:rPr>
        <w:t> </w:t>
      </w:r>
      <w:r>
        <w:rPr>
          <w:sz w:val="22"/>
        </w:rPr>
        <w:t>and</w:t>
      </w:r>
      <w:r>
        <w:rPr>
          <w:spacing w:val="-14"/>
          <w:sz w:val="22"/>
        </w:rPr>
        <w:t> </w:t>
      </w:r>
      <w:r>
        <w:rPr>
          <w:sz w:val="22"/>
        </w:rPr>
        <w:t>strengths-based</w:t>
      </w:r>
      <w:r>
        <w:rPr>
          <w:spacing w:val="-12"/>
          <w:sz w:val="22"/>
        </w:rPr>
        <w:t> </w:t>
      </w:r>
      <w:r>
        <w:rPr>
          <w:sz w:val="22"/>
        </w:rPr>
        <w:t>process</w:t>
      </w:r>
      <w:r>
        <w:rPr>
          <w:spacing w:val="-14"/>
          <w:sz w:val="22"/>
        </w:rPr>
        <w:t> </w:t>
      </w:r>
      <w:r>
        <w:rPr>
          <w:sz w:val="22"/>
        </w:rPr>
        <w:t>that</w:t>
      </w:r>
      <w:r>
        <w:rPr>
          <w:spacing w:val="-11"/>
          <w:sz w:val="22"/>
        </w:rPr>
        <w:t> </w:t>
      </w:r>
      <w:r>
        <w:rPr>
          <w:sz w:val="22"/>
        </w:rPr>
        <w:t>identifies</w:t>
      </w:r>
      <w:r>
        <w:rPr>
          <w:spacing w:val="-11"/>
          <w:sz w:val="22"/>
        </w:rPr>
        <w:t> </w:t>
      </w:r>
      <w:r>
        <w:rPr>
          <w:sz w:val="22"/>
        </w:rPr>
        <w:t>and integrates their natural supports. SAMHSA describes safety planning in their </w:t>
      </w:r>
      <w:hyperlink r:id="rId29">
        <w:r>
          <w:rPr>
            <w:i/>
            <w:color w:val="0000FF"/>
            <w:sz w:val="22"/>
            <w:u w:val="single" w:color="0000FF"/>
          </w:rPr>
          <w:t>Treatment for Suicidal</w:t>
        </w:r>
      </w:hyperlink>
      <w:r>
        <w:rPr>
          <w:i/>
          <w:color w:val="0000FF"/>
          <w:sz w:val="22"/>
          <w:u w:val="none"/>
        </w:rPr>
        <w:t> </w:t>
      </w:r>
      <w:hyperlink r:id="rId29">
        <w:r>
          <w:rPr>
            <w:i/>
            <w:color w:val="0000FF"/>
            <w:sz w:val="22"/>
            <w:u w:val="single" w:color="0000FF"/>
          </w:rPr>
          <w:t>Ideation, Self-Harm, and Suicide Attempts Among Youth</w:t>
        </w:r>
      </w:hyperlink>
      <w:r>
        <w:rPr>
          <w:i/>
          <w:color w:val="0000FF"/>
          <w:sz w:val="22"/>
          <w:u w:val="none"/>
        </w:rPr>
        <w:t> </w:t>
      </w:r>
      <w:r>
        <w:rPr>
          <w:sz w:val="22"/>
          <w:u w:val="none"/>
        </w:rPr>
        <w:t>Evidence-based Resource Guide (SAMHSA, </w:t>
      </w:r>
      <w:r>
        <w:rPr>
          <w:spacing w:val="-2"/>
          <w:sz w:val="22"/>
          <w:u w:val="none"/>
        </w:rPr>
        <w:t>2020b):</w:t>
      </w:r>
    </w:p>
    <w:p>
      <w:pPr>
        <w:pStyle w:val="BodyText"/>
        <w:spacing w:before="25"/>
      </w:pPr>
    </w:p>
    <w:p>
      <w:pPr>
        <w:pStyle w:val="BodyText"/>
        <w:spacing w:line="259" w:lineRule="auto"/>
        <w:ind w:left="120" w:right="676"/>
        <w:jc w:val="both"/>
      </w:pPr>
      <w:r>
        <w:rPr/>
        <w:t>“Safety</w:t>
      </w:r>
      <w:r>
        <w:rPr>
          <w:spacing w:val="-5"/>
        </w:rPr>
        <w:t> </w:t>
      </w:r>
      <w:r>
        <w:rPr/>
        <w:t>planning</w:t>
      </w:r>
      <w:r>
        <w:rPr>
          <w:spacing w:val="-5"/>
        </w:rPr>
        <w:t> </w:t>
      </w:r>
      <w:r>
        <w:rPr/>
        <w:t>is</w:t>
      </w:r>
      <w:r>
        <w:rPr>
          <w:spacing w:val="-4"/>
        </w:rPr>
        <w:t> </w:t>
      </w:r>
      <w:r>
        <w:rPr/>
        <w:t>a</w:t>
      </w:r>
      <w:r>
        <w:rPr>
          <w:spacing w:val="-2"/>
        </w:rPr>
        <w:t> </w:t>
      </w:r>
      <w:r>
        <w:rPr/>
        <w:t>collaborative</w:t>
      </w:r>
      <w:r>
        <w:rPr>
          <w:spacing w:val="-4"/>
        </w:rPr>
        <w:t> </w:t>
      </w:r>
      <w:r>
        <w:rPr/>
        <w:t>process</w:t>
      </w:r>
      <w:r>
        <w:rPr>
          <w:spacing w:val="-4"/>
        </w:rPr>
        <w:t> </w:t>
      </w:r>
      <w:r>
        <w:rPr/>
        <w:t>in</w:t>
      </w:r>
      <w:r>
        <w:rPr>
          <w:spacing w:val="-2"/>
        </w:rPr>
        <w:t> </w:t>
      </w:r>
      <w:r>
        <w:rPr/>
        <w:t>which</w:t>
      </w:r>
      <w:r>
        <w:rPr>
          <w:spacing w:val="-5"/>
        </w:rPr>
        <w:t> </w:t>
      </w:r>
      <w:r>
        <w:rPr/>
        <w:t>an</w:t>
      </w:r>
      <w:r>
        <w:rPr>
          <w:spacing w:val="-5"/>
        </w:rPr>
        <w:t> </w:t>
      </w:r>
      <w:r>
        <w:rPr/>
        <w:t>individual</w:t>
      </w:r>
      <w:r>
        <w:rPr>
          <w:spacing w:val="-1"/>
        </w:rPr>
        <w:t> </w:t>
      </w:r>
      <w:r>
        <w:rPr/>
        <w:t>and</w:t>
      </w:r>
      <w:r>
        <w:rPr>
          <w:spacing w:val="-2"/>
        </w:rPr>
        <w:t> </w:t>
      </w:r>
      <w:r>
        <w:rPr/>
        <w:t>provider</w:t>
      </w:r>
      <w:r>
        <w:rPr>
          <w:spacing w:val="-4"/>
        </w:rPr>
        <w:t> </w:t>
      </w:r>
      <w:r>
        <w:rPr/>
        <w:t>work</w:t>
      </w:r>
      <w:r>
        <w:rPr>
          <w:spacing w:val="-5"/>
        </w:rPr>
        <w:t> </w:t>
      </w:r>
      <w:r>
        <w:rPr/>
        <w:t>together</w:t>
      </w:r>
      <w:r>
        <w:rPr>
          <w:spacing w:val="-4"/>
        </w:rPr>
        <w:t> </w:t>
      </w:r>
      <w:r>
        <w:rPr/>
        <w:t>to</w:t>
      </w:r>
      <w:r>
        <w:rPr>
          <w:spacing w:val="-2"/>
        </w:rPr>
        <w:t> </w:t>
      </w:r>
      <w:r>
        <w:rPr/>
        <w:t>develop</w:t>
      </w:r>
      <w:r>
        <w:rPr>
          <w:spacing w:val="-5"/>
        </w:rPr>
        <w:t> </w:t>
      </w:r>
      <w:r>
        <w:rPr/>
        <w:t>a personalized list of coping strategies the individual can use during times of increased suicide risk. Safety planning is brief, effective, and can be done by any health professional with training. </w:t>
      </w:r>
      <w:r>
        <w:rPr>
          <w:b/>
        </w:rPr>
        <w:t>Safety planning should be universally available for youth at risk of suicide</w:t>
      </w:r>
      <w:r>
        <w:rPr/>
        <w:t>.” (p. 10)</w:t>
      </w:r>
    </w:p>
    <w:p>
      <w:pPr>
        <w:pStyle w:val="BodyText"/>
        <w:spacing w:before="27"/>
      </w:pPr>
    </w:p>
    <w:p>
      <w:pPr>
        <w:pStyle w:val="BodyText"/>
        <w:spacing w:line="259" w:lineRule="auto"/>
        <w:ind w:left="119" w:right="673"/>
        <w:jc w:val="both"/>
      </w:pPr>
      <w:r>
        <w:rPr/>
        <w:t>“A safety plan is a prioritized list of coping strategies and sources of support that youth can use before or during a suicidal crisis and is often completed before starting treatment and/or during the first session. Safety plans are based on clear communication and a collaborative relationship between the client and provider…. Clinicians should collaborate with youth and their parents (if it is safe and appropriate to involve the family) at the beginning of a treatment program to develop a safety plan that is brief, in the youth’s own words, and easy to read.” (p. 34)</w:t>
      </w:r>
    </w:p>
    <w:p>
      <w:pPr>
        <w:pStyle w:val="BodyText"/>
        <w:spacing w:before="25"/>
      </w:pPr>
    </w:p>
    <w:p>
      <w:pPr>
        <w:pStyle w:val="BodyText"/>
        <w:ind w:left="119"/>
        <w:jc w:val="both"/>
      </w:pPr>
      <w:r>
        <w:rPr/>
        <w:t>Examples</w:t>
      </w:r>
      <w:r>
        <w:rPr>
          <w:spacing w:val="-4"/>
        </w:rPr>
        <w:t> </w:t>
      </w:r>
      <w:r>
        <w:rPr>
          <w:spacing w:val="-2"/>
        </w:rPr>
        <w:t>include:</w:t>
      </w:r>
    </w:p>
    <w:p>
      <w:pPr>
        <w:pStyle w:val="BodyText"/>
        <w:spacing w:before="47"/>
      </w:pPr>
    </w:p>
    <w:p>
      <w:pPr>
        <w:pStyle w:val="ListParagraph"/>
        <w:numPr>
          <w:ilvl w:val="0"/>
          <w:numId w:val="5"/>
        </w:numPr>
        <w:tabs>
          <w:tab w:pos="838" w:val="left" w:leader="none"/>
          <w:tab w:pos="840" w:val="left" w:leader="none"/>
        </w:tabs>
        <w:spacing w:line="259" w:lineRule="auto" w:before="0" w:after="0"/>
        <w:ind w:left="840" w:right="672" w:hanging="361"/>
        <w:jc w:val="both"/>
        <w:rPr>
          <w:sz w:val="22"/>
        </w:rPr>
      </w:pPr>
      <w:r>
        <w:rPr>
          <w:sz w:val="22"/>
        </w:rPr>
        <w:t>The </w:t>
      </w:r>
      <w:hyperlink r:id="rId30">
        <w:r>
          <w:rPr>
            <w:color w:val="0000FF"/>
            <w:sz w:val="22"/>
            <w:u w:val="single" w:color="0000FF"/>
          </w:rPr>
          <w:t>Stanley-Brown Safety Plan</w:t>
        </w:r>
      </w:hyperlink>
      <w:r>
        <w:rPr>
          <w:color w:val="0000FF"/>
          <w:sz w:val="22"/>
          <w:u w:val="none"/>
        </w:rPr>
        <w:t> </w:t>
      </w:r>
      <w:r>
        <w:rPr>
          <w:sz w:val="22"/>
          <w:u w:val="none"/>
        </w:rPr>
        <w:t>is a widely used, one-page, evidence-informed tool. There is also a</w:t>
      </w:r>
      <w:r>
        <w:rPr>
          <w:spacing w:val="-6"/>
          <w:sz w:val="22"/>
          <w:u w:val="none"/>
        </w:rPr>
        <w:t> </w:t>
      </w:r>
      <w:hyperlink r:id="rId31">
        <w:r>
          <w:rPr>
            <w:color w:val="0000FF"/>
            <w:sz w:val="22"/>
            <w:u w:val="single" w:color="0000FF"/>
          </w:rPr>
          <w:t>series</w:t>
        </w:r>
        <w:r>
          <w:rPr>
            <w:color w:val="0000FF"/>
            <w:spacing w:val="-6"/>
            <w:sz w:val="22"/>
            <w:u w:val="single" w:color="0000FF"/>
          </w:rPr>
          <w:t> </w:t>
        </w:r>
        <w:r>
          <w:rPr>
            <w:color w:val="0000FF"/>
            <w:sz w:val="22"/>
            <w:u w:val="single" w:color="0000FF"/>
          </w:rPr>
          <w:t>of</w:t>
        </w:r>
        <w:r>
          <w:rPr>
            <w:color w:val="0000FF"/>
            <w:spacing w:val="-5"/>
            <w:sz w:val="22"/>
            <w:u w:val="single" w:color="0000FF"/>
          </w:rPr>
          <w:t> </w:t>
        </w:r>
        <w:r>
          <w:rPr>
            <w:color w:val="0000FF"/>
            <w:sz w:val="22"/>
            <w:u w:val="single" w:color="0000FF"/>
          </w:rPr>
          <w:t>brief</w:t>
        </w:r>
        <w:r>
          <w:rPr>
            <w:color w:val="0000FF"/>
            <w:spacing w:val="-5"/>
            <w:sz w:val="22"/>
            <w:u w:val="single" w:color="0000FF"/>
          </w:rPr>
          <w:t> </w:t>
        </w:r>
        <w:r>
          <w:rPr>
            <w:color w:val="0000FF"/>
            <w:sz w:val="22"/>
            <w:u w:val="single" w:color="0000FF"/>
          </w:rPr>
          <w:t>training</w:t>
        </w:r>
        <w:r>
          <w:rPr>
            <w:color w:val="0000FF"/>
            <w:spacing w:val="-6"/>
            <w:sz w:val="22"/>
            <w:u w:val="single" w:color="0000FF"/>
          </w:rPr>
          <w:t> </w:t>
        </w:r>
        <w:r>
          <w:rPr>
            <w:color w:val="0000FF"/>
            <w:sz w:val="22"/>
            <w:u w:val="single" w:color="0000FF"/>
          </w:rPr>
          <w:t>videos</w:t>
        </w:r>
      </w:hyperlink>
      <w:r>
        <w:rPr>
          <w:color w:val="0000FF"/>
          <w:spacing w:val="-5"/>
          <w:sz w:val="22"/>
          <w:u w:val="none"/>
        </w:rPr>
        <w:t> </w:t>
      </w:r>
      <w:r>
        <w:rPr>
          <w:sz w:val="22"/>
          <w:u w:val="none"/>
        </w:rPr>
        <w:t>available</w:t>
      </w:r>
      <w:r>
        <w:rPr>
          <w:spacing w:val="-6"/>
          <w:sz w:val="22"/>
          <w:u w:val="none"/>
        </w:rPr>
        <w:t> </w:t>
      </w:r>
      <w:r>
        <w:rPr>
          <w:sz w:val="22"/>
          <w:u w:val="none"/>
        </w:rPr>
        <w:t>that</w:t>
      </w:r>
      <w:r>
        <w:rPr>
          <w:spacing w:val="-5"/>
          <w:sz w:val="22"/>
          <w:u w:val="none"/>
        </w:rPr>
        <w:t> </w:t>
      </w:r>
      <w:r>
        <w:rPr>
          <w:sz w:val="22"/>
          <w:u w:val="none"/>
        </w:rPr>
        <w:t>models</w:t>
      </w:r>
      <w:r>
        <w:rPr>
          <w:spacing w:val="-6"/>
          <w:sz w:val="22"/>
          <w:u w:val="none"/>
        </w:rPr>
        <w:t> </w:t>
      </w:r>
      <w:r>
        <w:rPr>
          <w:sz w:val="22"/>
          <w:u w:val="none"/>
        </w:rPr>
        <w:t>each</w:t>
      </w:r>
      <w:r>
        <w:rPr>
          <w:spacing w:val="-6"/>
          <w:sz w:val="22"/>
          <w:u w:val="none"/>
        </w:rPr>
        <w:t> </w:t>
      </w:r>
      <w:r>
        <w:rPr>
          <w:sz w:val="22"/>
          <w:u w:val="none"/>
        </w:rPr>
        <w:t>step</w:t>
      </w:r>
      <w:r>
        <w:rPr>
          <w:spacing w:val="-9"/>
          <w:sz w:val="22"/>
          <w:u w:val="none"/>
        </w:rPr>
        <w:t> </w:t>
      </w:r>
      <w:r>
        <w:rPr>
          <w:sz w:val="22"/>
          <w:u w:val="none"/>
        </w:rPr>
        <w:t>in</w:t>
      </w:r>
      <w:r>
        <w:rPr>
          <w:spacing w:val="-6"/>
          <w:sz w:val="22"/>
          <w:u w:val="none"/>
        </w:rPr>
        <w:t> </w:t>
      </w:r>
      <w:r>
        <w:rPr>
          <w:sz w:val="22"/>
          <w:u w:val="none"/>
        </w:rPr>
        <w:t>the</w:t>
      </w:r>
      <w:r>
        <w:rPr>
          <w:spacing w:val="-6"/>
          <w:sz w:val="22"/>
          <w:u w:val="none"/>
        </w:rPr>
        <w:t> </w:t>
      </w:r>
      <w:r>
        <w:rPr>
          <w:sz w:val="22"/>
          <w:u w:val="none"/>
        </w:rPr>
        <w:t>plan,</w:t>
      </w:r>
      <w:r>
        <w:rPr>
          <w:spacing w:val="-6"/>
          <w:sz w:val="22"/>
          <w:u w:val="none"/>
        </w:rPr>
        <w:t> </w:t>
      </w:r>
      <w:r>
        <w:rPr>
          <w:sz w:val="22"/>
          <w:u w:val="none"/>
        </w:rPr>
        <w:t>as</w:t>
      </w:r>
      <w:r>
        <w:rPr>
          <w:spacing w:val="-6"/>
          <w:sz w:val="22"/>
          <w:u w:val="none"/>
        </w:rPr>
        <w:t> </w:t>
      </w:r>
      <w:r>
        <w:rPr>
          <w:sz w:val="22"/>
          <w:u w:val="none"/>
        </w:rPr>
        <w:t>well</w:t>
      </w:r>
      <w:r>
        <w:rPr>
          <w:spacing w:val="-5"/>
          <w:sz w:val="22"/>
          <w:u w:val="none"/>
        </w:rPr>
        <w:t> </w:t>
      </w:r>
      <w:r>
        <w:rPr>
          <w:sz w:val="22"/>
          <w:u w:val="none"/>
        </w:rPr>
        <w:t>as</w:t>
      </w:r>
      <w:r>
        <w:rPr>
          <w:spacing w:val="-6"/>
          <w:sz w:val="22"/>
          <w:u w:val="none"/>
        </w:rPr>
        <w:t> </w:t>
      </w:r>
      <w:r>
        <w:rPr>
          <w:sz w:val="22"/>
          <w:u w:val="none"/>
        </w:rPr>
        <w:t>an</w:t>
      </w:r>
      <w:r>
        <w:rPr>
          <w:spacing w:val="-6"/>
          <w:sz w:val="22"/>
          <w:u w:val="none"/>
        </w:rPr>
        <w:t> </w:t>
      </w:r>
      <w:r>
        <w:rPr>
          <w:sz w:val="22"/>
          <w:u w:val="none"/>
        </w:rPr>
        <w:t>iOS-based </w:t>
      </w:r>
      <w:hyperlink r:id="rId32">
        <w:r>
          <w:rPr>
            <w:color w:val="0000FF"/>
            <w:sz w:val="22"/>
            <w:u w:val="single" w:color="0000FF"/>
          </w:rPr>
          <w:t>Stanley-Brown Safety Plan</w:t>
        </w:r>
      </w:hyperlink>
      <w:r>
        <w:rPr>
          <w:color w:val="0000FF"/>
          <w:sz w:val="22"/>
          <w:u w:val="none"/>
        </w:rPr>
        <w:t> </w:t>
      </w:r>
      <w:r>
        <w:rPr>
          <w:sz w:val="22"/>
          <w:u w:val="none"/>
        </w:rPr>
        <w:t>mobile application (“app”).</w:t>
      </w:r>
    </w:p>
    <w:p>
      <w:pPr>
        <w:pStyle w:val="ListParagraph"/>
        <w:numPr>
          <w:ilvl w:val="0"/>
          <w:numId w:val="5"/>
        </w:numPr>
        <w:tabs>
          <w:tab w:pos="840" w:val="left" w:leader="none"/>
        </w:tabs>
        <w:spacing w:line="259" w:lineRule="auto" w:before="0" w:after="0"/>
        <w:ind w:left="840" w:right="675" w:hanging="360"/>
        <w:jc w:val="both"/>
        <w:rPr>
          <w:sz w:val="22"/>
        </w:rPr>
      </w:pPr>
      <w:r>
        <w:rPr>
          <w:sz w:val="22"/>
        </w:rPr>
        <w:t>The Parent/Professional Advocacy League (PPAL) and the Massachusetts Behavioral Health Partnership (MBHP) developed a set of three </w:t>
      </w:r>
      <w:hyperlink r:id="rId33">
        <w:r>
          <w:rPr>
            <w:color w:val="0000FF"/>
            <w:sz w:val="22"/>
            <w:u w:val="single" w:color="0000FF"/>
          </w:rPr>
          <w:t>Crisis Planning</w:t>
        </w:r>
      </w:hyperlink>
      <w:r>
        <w:rPr>
          <w:color w:val="0000FF"/>
          <w:sz w:val="22"/>
          <w:u w:val="none"/>
        </w:rPr>
        <w:t> </w:t>
      </w:r>
      <w:r>
        <w:rPr>
          <w:sz w:val="22"/>
          <w:u w:val="none"/>
        </w:rPr>
        <w:t>tools to help families and youth prepare their essential information and preferences in advance of crisis.</w:t>
      </w:r>
    </w:p>
    <w:p>
      <w:pPr>
        <w:pStyle w:val="BodyText"/>
        <w:spacing w:before="103"/>
      </w:pPr>
    </w:p>
    <w:p>
      <w:pPr>
        <w:pStyle w:val="BodyText"/>
        <w:ind w:left="119"/>
        <w:jc w:val="both"/>
        <w:rPr>
          <w:rFonts w:ascii="Arial"/>
        </w:rPr>
      </w:pPr>
      <w:bookmarkStart w:name="Onsite and Post-Crisis Needs: Care Coord" w:id="59"/>
      <w:bookmarkEnd w:id="59"/>
      <w:r>
        <w:rPr/>
      </w:r>
      <w:r>
        <w:rPr>
          <w:rFonts w:ascii="Arial"/>
          <w:color w:val="4471C4"/>
          <w:u w:val="single" w:color="4471C4"/>
        </w:rPr>
        <w:t>Onsite</w:t>
      </w:r>
      <w:r>
        <w:rPr>
          <w:rFonts w:ascii="Arial"/>
          <w:color w:val="4471C4"/>
          <w:spacing w:val="-9"/>
          <w:u w:val="single" w:color="4471C4"/>
        </w:rPr>
        <w:t> </w:t>
      </w:r>
      <w:r>
        <w:rPr>
          <w:rFonts w:ascii="Arial"/>
          <w:color w:val="4471C4"/>
          <w:u w:val="single" w:color="4471C4"/>
        </w:rPr>
        <w:t>and</w:t>
      </w:r>
      <w:r>
        <w:rPr>
          <w:rFonts w:ascii="Arial"/>
          <w:color w:val="4471C4"/>
          <w:spacing w:val="-7"/>
          <w:u w:val="single" w:color="4471C4"/>
        </w:rPr>
        <w:t> </w:t>
      </w:r>
      <w:r>
        <w:rPr>
          <w:rFonts w:ascii="Arial"/>
          <w:color w:val="4471C4"/>
          <w:u w:val="single" w:color="4471C4"/>
        </w:rPr>
        <w:t>Post-Crisis</w:t>
      </w:r>
      <w:r>
        <w:rPr>
          <w:rFonts w:ascii="Arial"/>
          <w:color w:val="4471C4"/>
          <w:spacing w:val="-8"/>
          <w:u w:val="single" w:color="4471C4"/>
        </w:rPr>
        <w:t> </w:t>
      </w:r>
      <w:r>
        <w:rPr>
          <w:rFonts w:ascii="Arial"/>
          <w:color w:val="4471C4"/>
          <w:u w:val="single" w:color="4471C4"/>
        </w:rPr>
        <w:t>Needs:</w:t>
      </w:r>
      <w:r>
        <w:rPr>
          <w:rFonts w:ascii="Arial"/>
          <w:color w:val="4471C4"/>
          <w:spacing w:val="-5"/>
          <w:u w:val="single" w:color="4471C4"/>
        </w:rPr>
        <w:t> </w:t>
      </w:r>
      <w:r>
        <w:rPr>
          <w:rFonts w:ascii="Arial"/>
          <w:color w:val="4471C4"/>
          <w:u w:val="single" w:color="4471C4"/>
        </w:rPr>
        <w:t>Care</w:t>
      </w:r>
      <w:r>
        <w:rPr>
          <w:rFonts w:ascii="Arial"/>
          <w:color w:val="4471C4"/>
          <w:spacing w:val="-6"/>
          <w:u w:val="single" w:color="4471C4"/>
        </w:rPr>
        <w:t> </w:t>
      </w:r>
      <w:r>
        <w:rPr>
          <w:rFonts w:ascii="Arial"/>
          <w:color w:val="4471C4"/>
          <w:u w:val="single" w:color="4471C4"/>
        </w:rPr>
        <w:t>Coordination</w:t>
      </w:r>
      <w:r>
        <w:rPr>
          <w:rFonts w:ascii="Arial"/>
          <w:color w:val="4471C4"/>
          <w:spacing w:val="-9"/>
          <w:u w:val="single" w:color="4471C4"/>
        </w:rPr>
        <w:t> </w:t>
      </w:r>
      <w:r>
        <w:rPr>
          <w:rFonts w:ascii="Arial"/>
          <w:color w:val="4471C4"/>
          <w:u w:val="single" w:color="4471C4"/>
        </w:rPr>
        <w:t>and</w:t>
      </w:r>
      <w:r>
        <w:rPr>
          <w:rFonts w:ascii="Arial"/>
          <w:color w:val="4471C4"/>
          <w:spacing w:val="-6"/>
          <w:u w:val="single" w:color="4471C4"/>
        </w:rPr>
        <w:t> </w:t>
      </w:r>
      <w:r>
        <w:rPr>
          <w:rFonts w:ascii="Arial"/>
          <w:color w:val="4471C4"/>
          <w:u w:val="single" w:color="4471C4"/>
        </w:rPr>
        <w:t>Follow-</w:t>
      </w:r>
      <w:r>
        <w:rPr>
          <w:rFonts w:ascii="Arial"/>
          <w:color w:val="4471C4"/>
          <w:spacing w:val="-5"/>
          <w:u w:val="single" w:color="4471C4"/>
        </w:rPr>
        <w:t>up</w:t>
      </w:r>
    </w:p>
    <w:p>
      <w:pPr>
        <w:pStyle w:val="BodyText"/>
        <w:spacing w:before="47"/>
        <w:rPr>
          <w:rFonts w:ascii="Arial"/>
        </w:rPr>
      </w:pPr>
    </w:p>
    <w:p>
      <w:pPr>
        <w:pStyle w:val="BodyText"/>
        <w:spacing w:line="256" w:lineRule="auto"/>
        <w:ind w:left="120"/>
      </w:pPr>
      <w:r>
        <w:rPr/>
        <w:t>Mobile</w:t>
      </w:r>
      <w:r>
        <w:rPr>
          <w:spacing w:val="31"/>
        </w:rPr>
        <w:t> </w:t>
      </w:r>
      <w:r>
        <w:rPr/>
        <w:t>response</w:t>
      </w:r>
      <w:r>
        <w:rPr>
          <w:spacing w:val="31"/>
        </w:rPr>
        <w:t> </w:t>
      </w:r>
      <w:r>
        <w:rPr/>
        <w:t>teams</w:t>
      </w:r>
      <w:r>
        <w:rPr>
          <w:spacing w:val="33"/>
        </w:rPr>
        <w:t> </w:t>
      </w:r>
      <w:r>
        <w:rPr/>
        <w:t>may</w:t>
      </w:r>
      <w:r>
        <w:rPr>
          <w:spacing w:val="33"/>
        </w:rPr>
        <w:t> </w:t>
      </w:r>
      <w:r>
        <w:rPr/>
        <w:t>coordinate</w:t>
      </w:r>
      <w:r>
        <w:rPr>
          <w:spacing w:val="33"/>
        </w:rPr>
        <w:t> </w:t>
      </w:r>
      <w:r>
        <w:rPr/>
        <w:t>a</w:t>
      </w:r>
      <w:r>
        <w:rPr>
          <w:spacing w:val="33"/>
        </w:rPr>
        <w:t> </w:t>
      </w:r>
      <w:r>
        <w:rPr/>
        <w:t>transition</w:t>
      </w:r>
      <w:r>
        <w:rPr>
          <w:spacing w:val="30"/>
        </w:rPr>
        <w:t> </w:t>
      </w:r>
      <w:r>
        <w:rPr/>
        <w:t>to</w:t>
      </w:r>
      <w:r>
        <w:rPr>
          <w:spacing w:val="33"/>
        </w:rPr>
        <w:t> </w:t>
      </w:r>
      <w:r>
        <w:rPr/>
        <w:t>community-based</w:t>
      </w:r>
      <w:r>
        <w:rPr>
          <w:spacing w:val="30"/>
        </w:rPr>
        <w:t> </w:t>
      </w:r>
      <w:r>
        <w:rPr/>
        <w:t>mental</w:t>
      </w:r>
      <w:r>
        <w:rPr>
          <w:spacing w:val="34"/>
        </w:rPr>
        <w:t> </w:t>
      </w:r>
      <w:r>
        <w:rPr/>
        <w:t>health</w:t>
      </w:r>
      <w:r>
        <w:rPr>
          <w:spacing w:val="33"/>
        </w:rPr>
        <w:t> </w:t>
      </w:r>
      <w:r>
        <w:rPr/>
        <w:t>services,</w:t>
      </w:r>
      <w:r>
        <w:rPr>
          <w:spacing w:val="33"/>
        </w:rPr>
        <w:t> </w:t>
      </w:r>
      <w:r>
        <w:rPr/>
        <w:t>crisis receiving and stabilization services (described in the next section), or a hospital setting.</w:t>
      </w:r>
    </w:p>
    <w:p>
      <w:pPr>
        <w:pStyle w:val="BodyText"/>
        <w:spacing w:before="30"/>
      </w:pPr>
    </w:p>
    <w:p>
      <w:pPr>
        <w:pStyle w:val="ListParagraph"/>
        <w:numPr>
          <w:ilvl w:val="0"/>
          <w:numId w:val="5"/>
        </w:numPr>
        <w:tabs>
          <w:tab w:pos="838" w:val="left" w:leader="none"/>
          <w:tab w:pos="840" w:val="left" w:leader="none"/>
        </w:tabs>
        <w:spacing w:line="259" w:lineRule="auto" w:before="0" w:after="0"/>
        <w:ind w:left="840" w:right="675" w:hanging="361"/>
        <w:jc w:val="both"/>
        <w:rPr>
          <w:sz w:val="22"/>
        </w:rPr>
      </w:pPr>
      <w:r>
        <w:rPr>
          <w:sz w:val="22"/>
        </w:rPr>
        <w:t>Know the crisis and medical facilities in the region, and also the broader array of child and adolescent supports and services. These include local behavioral health providers, school-based supports, and other county and community resources (e.g., housing support) (Bostic &amp; Hoover, 2020). Include resources and supports that are designed for specific communities,</w:t>
      </w:r>
      <w:r>
        <w:rPr>
          <w:spacing w:val="-1"/>
          <w:sz w:val="22"/>
        </w:rPr>
        <w:t> </w:t>
      </w:r>
      <w:r>
        <w:rPr>
          <w:sz w:val="22"/>
        </w:rPr>
        <w:t>such</w:t>
      </w:r>
      <w:r>
        <w:rPr>
          <w:spacing w:val="-1"/>
          <w:sz w:val="22"/>
        </w:rPr>
        <w:t> </w:t>
      </w:r>
      <w:r>
        <w:rPr>
          <w:sz w:val="22"/>
        </w:rPr>
        <w:t>as drop-in centers for LGBTQI+ youth.</w:t>
      </w:r>
    </w:p>
    <w:p>
      <w:pPr>
        <w:spacing w:after="0" w:line="259" w:lineRule="auto"/>
        <w:jc w:val="both"/>
        <w:rPr>
          <w:sz w:val="22"/>
        </w:rPr>
        <w:sectPr>
          <w:pgSz w:w="12240" w:h="15840"/>
          <w:pgMar w:header="0" w:footer="1061" w:top="1440" w:bottom="1320" w:left="1320" w:right="760"/>
        </w:sectPr>
      </w:pPr>
    </w:p>
    <w:p>
      <w:pPr>
        <w:pStyle w:val="ListParagraph"/>
        <w:numPr>
          <w:ilvl w:val="0"/>
          <w:numId w:val="5"/>
        </w:numPr>
        <w:tabs>
          <w:tab w:pos="838" w:val="left" w:leader="none"/>
          <w:tab w:pos="840" w:val="left" w:leader="none"/>
        </w:tabs>
        <w:spacing w:line="259" w:lineRule="auto" w:before="79" w:after="0"/>
        <w:ind w:left="840" w:right="675" w:hanging="361"/>
        <w:jc w:val="both"/>
        <w:rPr>
          <w:sz w:val="22"/>
        </w:rPr>
      </w:pPr>
      <w:r>
        <w:rPr>
          <w:sz w:val="22"/>
        </w:rPr>
        <w:t>If</w:t>
      </w:r>
      <w:r>
        <w:rPr>
          <w:spacing w:val="-1"/>
          <w:sz w:val="22"/>
        </w:rPr>
        <w:t> </w:t>
      </w:r>
      <w:r>
        <w:rPr>
          <w:sz w:val="22"/>
        </w:rPr>
        <w:t>needed</w:t>
      </w:r>
      <w:r>
        <w:rPr>
          <w:spacing w:val="-5"/>
          <w:sz w:val="22"/>
        </w:rPr>
        <w:t> </w:t>
      </w:r>
      <w:r>
        <w:rPr>
          <w:sz w:val="22"/>
        </w:rPr>
        <w:t>for</w:t>
      </w:r>
      <w:r>
        <w:rPr>
          <w:spacing w:val="-6"/>
          <w:sz w:val="22"/>
        </w:rPr>
        <w:t> </w:t>
      </w:r>
      <w:r>
        <w:rPr>
          <w:sz w:val="22"/>
        </w:rPr>
        <w:t>the</w:t>
      </w:r>
      <w:r>
        <w:rPr>
          <w:spacing w:val="-4"/>
          <w:sz w:val="22"/>
        </w:rPr>
        <w:t> </w:t>
      </w:r>
      <w:r>
        <w:rPr>
          <w:sz w:val="22"/>
        </w:rPr>
        <w:t>young</w:t>
      </w:r>
      <w:r>
        <w:rPr>
          <w:spacing w:val="-5"/>
          <w:sz w:val="22"/>
        </w:rPr>
        <w:t> </w:t>
      </w:r>
      <w:r>
        <w:rPr>
          <w:sz w:val="22"/>
        </w:rPr>
        <w:t>person’s</w:t>
      </w:r>
      <w:r>
        <w:rPr>
          <w:spacing w:val="-4"/>
          <w:sz w:val="22"/>
        </w:rPr>
        <w:t> </w:t>
      </w:r>
      <w:r>
        <w:rPr>
          <w:sz w:val="22"/>
        </w:rPr>
        <w:t>safety</w:t>
      </w:r>
      <w:r>
        <w:rPr>
          <w:spacing w:val="-5"/>
          <w:sz w:val="22"/>
        </w:rPr>
        <w:t> </w:t>
      </w:r>
      <w:r>
        <w:rPr>
          <w:sz w:val="22"/>
        </w:rPr>
        <w:t>and</w:t>
      </w:r>
      <w:r>
        <w:rPr>
          <w:spacing w:val="-5"/>
          <w:sz w:val="22"/>
        </w:rPr>
        <w:t> </w:t>
      </w:r>
      <w:r>
        <w:rPr>
          <w:sz w:val="22"/>
        </w:rPr>
        <w:t>stability,</w:t>
      </w:r>
      <w:r>
        <w:rPr>
          <w:spacing w:val="-5"/>
          <w:sz w:val="22"/>
        </w:rPr>
        <w:t> </w:t>
      </w:r>
      <w:r>
        <w:rPr>
          <w:sz w:val="22"/>
        </w:rPr>
        <w:t>provide</w:t>
      </w:r>
      <w:r>
        <w:rPr>
          <w:spacing w:val="-4"/>
          <w:sz w:val="22"/>
        </w:rPr>
        <w:t> </w:t>
      </w:r>
      <w:r>
        <w:rPr>
          <w:sz w:val="22"/>
        </w:rPr>
        <w:t>a</w:t>
      </w:r>
      <w:r>
        <w:rPr>
          <w:spacing w:val="-2"/>
          <w:sz w:val="22"/>
        </w:rPr>
        <w:t> </w:t>
      </w:r>
      <w:r>
        <w:rPr>
          <w:sz w:val="22"/>
        </w:rPr>
        <w:t>warm</w:t>
      </w:r>
      <w:r>
        <w:rPr>
          <w:spacing w:val="-4"/>
          <w:sz w:val="22"/>
        </w:rPr>
        <w:t> </w:t>
      </w:r>
      <w:r>
        <w:rPr>
          <w:sz w:val="22"/>
        </w:rPr>
        <w:t>hand-off</w:t>
      </w:r>
      <w:r>
        <w:rPr>
          <w:spacing w:val="-4"/>
          <w:sz w:val="22"/>
        </w:rPr>
        <w:t> </w:t>
      </w:r>
      <w:r>
        <w:rPr>
          <w:sz w:val="22"/>
        </w:rPr>
        <w:t>to</w:t>
      </w:r>
      <w:r>
        <w:rPr>
          <w:spacing w:val="-5"/>
          <w:sz w:val="22"/>
        </w:rPr>
        <w:t> </w:t>
      </w:r>
      <w:r>
        <w:rPr>
          <w:sz w:val="22"/>
        </w:rPr>
        <w:t>a</w:t>
      </w:r>
      <w:r>
        <w:rPr>
          <w:spacing w:val="-2"/>
          <w:sz w:val="22"/>
        </w:rPr>
        <w:t> </w:t>
      </w:r>
      <w:r>
        <w:rPr>
          <w:sz w:val="22"/>
        </w:rPr>
        <w:t>crisis</w:t>
      </w:r>
      <w:r>
        <w:rPr>
          <w:spacing w:val="-4"/>
          <w:sz w:val="22"/>
        </w:rPr>
        <w:t> </w:t>
      </w:r>
      <w:r>
        <w:rPr>
          <w:sz w:val="22"/>
        </w:rPr>
        <w:t>receiving and</w:t>
      </w:r>
      <w:r>
        <w:rPr>
          <w:spacing w:val="-4"/>
          <w:sz w:val="22"/>
        </w:rPr>
        <w:t> </w:t>
      </w:r>
      <w:r>
        <w:rPr>
          <w:sz w:val="22"/>
        </w:rPr>
        <w:t>stabilization</w:t>
      </w:r>
      <w:r>
        <w:rPr>
          <w:spacing w:val="-6"/>
          <w:sz w:val="22"/>
        </w:rPr>
        <w:t> </w:t>
      </w:r>
      <w:r>
        <w:rPr>
          <w:sz w:val="22"/>
        </w:rPr>
        <w:t>facility.</w:t>
      </w:r>
      <w:r>
        <w:rPr>
          <w:spacing w:val="-4"/>
          <w:sz w:val="22"/>
        </w:rPr>
        <w:t> </w:t>
      </w:r>
      <w:r>
        <w:rPr>
          <w:sz w:val="22"/>
        </w:rPr>
        <w:t>In</w:t>
      </w:r>
      <w:r>
        <w:rPr>
          <w:spacing w:val="-4"/>
          <w:sz w:val="22"/>
        </w:rPr>
        <w:t> </w:t>
      </w:r>
      <w:r>
        <w:rPr>
          <w:sz w:val="22"/>
        </w:rPr>
        <w:t>some</w:t>
      </w:r>
      <w:r>
        <w:rPr>
          <w:spacing w:val="-6"/>
          <w:sz w:val="22"/>
        </w:rPr>
        <w:t> </w:t>
      </w:r>
      <w:r>
        <w:rPr>
          <w:sz w:val="22"/>
        </w:rPr>
        <w:t>instances,</w:t>
      </w:r>
      <w:r>
        <w:rPr>
          <w:spacing w:val="-4"/>
          <w:sz w:val="22"/>
        </w:rPr>
        <w:t> </w:t>
      </w:r>
      <w:r>
        <w:rPr>
          <w:sz w:val="22"/>
        </w:rPr>
        <w:t>such</w:t>
      </w:r>
      <w:r>
        <w:rPr>
          <w:spacing w:val="-4"/>
          <w:sz w:val="22"/>
        </w:rPr>
        <w:t> </w:t>
      </w:r>
      <w:r>
        <w:rPr>
          <w:sz w:val="22"/>
        </w:rPr>
        <w:t>as</w:t>
      </w:r>
      <w:r>
        <w:rPr>
          <w:spacing w:val="-6"/>
          <w:sz w:val="22"/>
        </w:rPr>
        <w:t> </w:t>
      </w:r>
      <w:r>
        <w:rPr>
          <w:sz w:val="22"/>
        </w:rPr>
        <w:t>if</w:t>
      </w:r>
      <w:r>
        <w:rPr>
          <w:spacing w:val="-5"/>
          <w:sz w:val="22"/>
        </w:rPr>
        <w:t> </w:t>
      </w:r>
      <w:r>
        <w:rPr>
          <w:sz w:val="22"/>
        </w:rPr>
        <w:t>the</w:t>
      </w:r>
      <w:r>
        <w:rPr>
          <w:spacing w:val="-3"/>
          <w:sz w:val="22"/>
        </w:rPr>
        <w:t> </w:t>
      </w:r>
      <w:r>
        <w:rPr>
          <w:sz w:val="22"/>
        </w:rPr>
        <w:t>young</w:t>
      </w:r>
      <w:r>
        <w:rPr>
          <w:spacing w:val="-4"/>
          <w:sz w:val="22"/>
        </w:rPr>
        <w:t> </w:t>
      </w:r>
      <w:r>
        <w:rPr>
          <w:sz w:val="22"/>
        </w:rPr>
        <w:t>person</w:t>
      </w:r>
      <w:r>
        <w:rPr>
          <w:spacing w:val="-4"/>
          <w:sz w:val="22"/>
        </w:rPr>
        <w:t> </w:t>
      </w:r>
      <w:r>
        <w:rPr>
          <w:sz w:val="22"/>
        </w:rPr>
        <w:t>is</w:t>
      </w:r>
      <w:r>
        <w:rPr>
          <w:spacing w:val="-5"/>
          <w:sz w:val="22"/>
        </w:rPr>
        <w:t> </w:t>
      </w:r>
      <w:r>
        <w:rPr>
          <w:sz w:val="22"/>
        </w:rPr>
        <w:t>in</w:t>
      </w:r>
      <w:r>
        <w:rPr>
          <w:spacing w:val="-4"/>
          <w:sz w:val="22"/>
        </w:rPr>
        <w:t> </w:t>
      </w:r>
      <w:r>
        <w:rPr>
          <w:sz w:val="22"/>
        </w:rPr>
        <w:t>medical</w:t>
      </w:r>
      <w:r>
        <w:rPr>
          <w:spacing w:val="-3"/>
          <w:sz w:val="22"/>
        </w:rPr>
        <w:t> </w:t>
      </w:r>
      <w:r>
        <w:rPr>
          <w:sz w:val="22"/>
        </w:rPr>
        <w:t>distress</w:t>
      </w:r>
      <w:r>
        <w:rPr>
          <w:spacing w:val="-3"/>
          <w:sz w:val="22"/>
        </w:rPr>
        <w:t> </w:t>
      </w:r>
      <w:r>
        <w:rPr>
          <w:sz w:val="22"/>
        </w:rPr>
        <w:t>or</w:t>
      </w:r>
      <w:r>
        <w:rPr>
          <w:spacing w:val="-5"/>
          <w:sz w:val="22"/>
        </w:rPr>
        <w:t> </w:t>
      </w:r>
      <w:r>
        <w:rPr>
          <w:sz w:val="22"/>
        </w:rPr>
        <w:t>in imminent risk of harming themselves or others, it may be necessary to transition to a hospital. In both cases, provide transportation as needed.</w:t>
      </w:r>
    </w:p>
    <w:p>
      <w:pPr>
        <w:pStyle w:val="ListParagraph"/>
        <w:numPr>
          <w:ilvl w:val="0"/>
          <w:numId w:val="5"/>
        </w:numPr>
        <w:tabs>
          <w:tab w:pos="838" w:val="left" w:leader="none"/>
          <w:tab w:pos="840" w:val="left" w:leader="none"/>
        </w:tabs>
        <w:spacing w:line="256" w:lineRule="auto" w:before="0" w:after="0"/>
        <w:ind w:left="840" w:right="675" w:hanging="361"/>
        <w:jc w:val="both"/>
        <w:rPr>
          <w:sz w:val="22"/>
        </w:rPr>
      </w:pPr>
      <w:r>
        <w:rPr>
          <w:sz w:val="22"/>
        </w:rPr>
        <w:t>Provide a warm hand-off for appointments with appropriate local providers for ongoing care after a crisis episode, if needed, with consent from the family.</w:t>
      </w:r>
    </w:p>
    <w:p>
      <w:pPr>
        <w:pStyle w:val="BodyText"/>
        <w:spacing w:before="27"/>
      </w:pPr>
    </w:p>
    <w:p>
      <w:pPr>
        <w:pStyle w:val="BodyText"/>
        <w:spacing w:line="259" w:lineRule="auto" w:before="1"/>
        <w:ind w:left="120" w:right="675"/>
        <w:jc w:val="both"/>
      </w:pPr>
      <w:r>
        <w:rPr/>
        <mc:AlternateContent>
          <mc:Choice Requires="wps">
            <w:drawing>
              <wp:anchor distT="0" distB="0" distL="0" distR="0" allowOverlap="1" layoutInCell="1" locked="0" behindDoc="1" simplePos="0" relativeHeight="486579712">
                <wp:simplePos x="0" y="0"/>
                <wp:positionH relativeFrom="page">
                  <wp:posOffset>914400</wp:posOffset>
                </wp:positionH>
                <wp:positionV relativeFrom="paragraph">
                  <wp:posOffset>697987</wp:posOffset>
                </wp:positionV>
                <wp:extent cx="5943600" cy="402209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943600" cy="4022090"/>
                        </a:xfrm>
                        <a:custGeom>
                          <a:avLst/>
                          <a:gdLst/>
                          <a:ahLst/>
                          <a:cxnLst/>
                          <a:rect l="l" t="t" r="r" b="b"/>
                          <a:pathLst>
                            <a:path w="5943600" h="4022090">
                              <a:moveTo>
                                <a:pt x="5943600" y="4015765"/>
                              </a:moveTo>
                              <a:lnTo>
                                <a:pt x="5937516" y="4015765"/>
                              </a:lnTo>
                              <a:lnTo>
                                <a:pt x="6096" y="4015765"/>
                              </a:lnTo>
                              <a:lnTo>
                                <a:pt x="0" y="4015765"/>
                              </a:lnTo>
                              <a:lnTo>
                                <a:pt x="0" y="4021848"/>
                              </a:lnTo>
                              <a:lnTo>
                                <a:pt x="6096" y="4021848"/>
                              </a:lnTo>
                              <a:lnTo>
                                <a:pt x="5937504" y="4021848"/>
                              </a:lnTo>
                              <a:lnTo>
                                <a:pt x="5943600" y="4021848"/>
                              </a:lnTo>
                              <a:lnTo>
                                <a:pt x="5943600" y="4015765"/>
                              </a:lnTo>
                              <a:close/>
                            </a:path>
                            <a:path w="5943600" h="4022090">
                              <a:moveTo>
                                <a:pt x="5943600" y="0"/>
                              </a:moveTo>
                              <a:lnTo>
                                <a:pt x="5937516" y="0"/>
                              </a:lnTo>
                              <a:lnTo>
                                <a:pt x="6096" y="0"/>
                              </a:lnTo>
                              <a:lnTo>
                                <a:pt x="0" y="0"/>
                              </a:lnTo>
                              <a:lnTo>
                                <a:pt x="0" y="6108"/>
                              </a:lnTo>
                              <a:lnTo>
                                <a:pt x="0" y="4015752"/>
                              </a:lnTo>
                              <a:lnTo>
                                <a:pt x="6096" y="4015752"/>
                              </a:lnTo>
                              <a:lnTo>
                                <a:pt x="6096" y="6108"/>
                              </a:lnTo>
                              <a:lnTo>
                                <a:pt x="5937504" y="6108"/>
                              </a:lnTo>
                              <a:lnTo>
                                <a:pt x="5937504" y="4015752"/>
                              </a:lnTo>
                              <a:lnTo>
                                <a:pt x="5943600" y="4015752"/>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54.959618pt;width:468pt;height:316.7pt;mso-position-horizontal-relative:page;mso-position-vertical-relative:paragraph;z-index:-16736768" id="docshape15" coordorigin="1440,1099" coordsize="9360,6334" path="m10800,7423l10790,7423,10790,7423,1450,7423,1440,7423,1440,7433,1450,7433,10790,7433,10790,7433,10800,7433,10800,7423xm10800,1099l10790,1099,10790,1099,1450,1099,1440,1099,1440,1109,1440,7423,1450,7423,1450,1109,10790,1109,10790,7423,10800,7423,10800,1109,10800,1099xe" filled="true" fillcolor="#000000" stroked="false">
                <v:path arrowok="t"/>
                <v:fill type="solid"/>
                <w10:wrap type="none"/>
              </v:shape>
            </w:pict>
          </mc:Fallback>
        </mc:AlternateContent>
      </w:r>
      <w:r>
        <w:rPr/>
        <w:t>Mobile response teams typically provide some level of follow-up. For example, MRSS teams provide up to eight weeks of follow-up stabilization services. In other models, follow-up may</w:t>
      </w:r>
      <w:r>
        <w:rPr>
          <w:spacing w:val="-2"/>
        </w:rPr>
        <w:t> </w:t>
      </w:r>
      <w:r>
        <w:rPr/>
        <w:t>be limited to check-ins over</w:t>
      </w:r>
      <w:r>
        <w:rPr>
          <w:spacing w:val="-7"/>
        </w:rPr>
        <w:t> </w:t>
      </w:r>
      <w:r>
        <w:rPr/>
        <w:t>the</w:t>
      </w:r>
      <w:r>
        <w:rPr>
          <w:spacing w:val="-4"/>
        </w:rPr>
        <w:t> </w:t>
      </w:r>
      <w:r>
        <w:rPr/>
        <w:t>first</w:t>
      </w:r>
      <w:r>
        <w:rPr>
          <w:spacing w:val="-1"/>
        </w:rPr>
        <w:t> </w:t>
      </w:r>
      <w:r>
        <w:rPr/>
        <w:t>one</w:t>
      </w:r>
      <w:r>
        <w:rPr>
          <w:spacing w:val="-4"/>
        </w:rPr>
        <w:t> </w:t>
      </w:r>
      <w:r>
        <w:rPr/>
        <w:t>to</w:t>
      </w:r>
      <w:r>
        <w:rPr>
          <w:spacing w:val="-5"/>
        </w:rPr>
        <w:t> </w:t>
      </w:r>
      <w:r>
        <w:rPr/>
        <w:t>two</w:t>
      </w:r>
      <w:r>
        <w:rPr>
          <w:spacing w:val="-2"/>
        </w:rPr>
        <w:t> </w:t>
      </w:r>
      <w:r>
        <w:rPr/>
        <w:t>weeks</w:t>
      </w:r>
      <w:r>
        <w:rPr>
          <w:spacing w:val="-3"/>
        </w:rPr>
        <w:t> </w:t>
      </w:r>
      <w:r>
        <w:rPr/>
        <w:t>to</w:t>
      </w:r>
      <w:r>
        <w:rPr>
          <w:spacing w:val="-2"/>
        </w:rPr>
        <w:t> </w:t>
      </w:r>
      <w:r>
        <w:rPr/>
        <w:t>ensure</w:t>
      </w:r>
      <w:r>
        <w:rPr>
          <w:spacing w:val="-4"/>
        </w:rPr>
        <w:t> </w:t>
      </w:r>
      <w:r>
        <w:rPr/>
        <w:t>that</w:t>
      </w:r>
      <w:r>
        <w:rPr>
          <w:spacing w:val="-1"/>
        </w:rPr>
        <w:t> </w:t>
      </w:r>
      <w:r>
        <w:rPr/>
        <w:t>youth</w:t>
      </w:r>
      <w:r>
        <w:rPr>
          <w:spacing w:val="-5"/>
        </w:rPr>
        <w:t> </w:t>
      </w:r>
      <w:r>
        <w:rPr/>
        <w:t>and</w:t>
      </w:r>
      <w:r>
        <w:rPr>
          <w:spacing w:val="-2"/>
        </w:rPr>
        <w:t> </w:t>
      </w:r>
      <w:r>
        <w:rPr/>
        <w:t>families</w:t>
      </w:r>
      <w:r>
        <w:rPr>
          <w:spacing w:val="-5"/>
        </w:rPr>
        <w:t> </w:t>
      </w:r>
      <w:r>
        <w:rPr/>
        <w:t>transitioned</w:t>
      </w:r>
      <w:r>
        <w:rPr>
          <w:spacing w:val="-5"/>
        </w:rPr>
        <w:t> </w:t>
      </w:r>
      <w:r>
        <w:rPr/>
        <w:t>to</w:t>
      </w:r>
      <w:r>
        <w:rPr>
          <w:spacing w:val="-5"/>
        </w:rPr>
        <w:t> </w:t>
      </w:r>
      <w:r>
        <w:rPr/>
        <w:t>further</w:t>
      </w:r>
      <w:r>
        <w:rPr>
          <w:spacing w:val="-1"/>
        </w:rPr>
        <w:t> </w:t>
      </w:r>
      <w:r>
        <w:rPr/>
        <w:t>services,</w:t>
      </w:r>
      <w:r>
        <w:rPr>
          <w:spacing w:val="-2"/>
        </w:rPr>
        <w:t> </w:t>
      </w:r>
      <w:r>
        <w:rPr/>
        <w:t>if</w:t>
      </w:r>
      <w:r>
        <w:rPr>
          <w:spacing w:val="-1"/>
        </w:rPr>
        <w:t> </w:t>
      </w:r>
      <w:r>
        <w:rPr>
          <w:spacing w:val="-2"/>
        </w:rPr>
        <w:t>needed.</w:t>
      </w:r>
    </w:p>
    <w:p>
      <w:pPr>
        <w:pStyle w:val="BodyText"/>
      </w:pPr>
    </w:p>
    <w:p>
      <w:pPr>
        <w:pStyle w:val="BodyText"/>
        <w:spacing w:before="142"/>
      </w:pPr>
    </w:p>
    <w:p>
      <w:pPr>
        <w:pStyle w:val="BodyText"/>
        <w:ind w:left="233"/>
        <w:jc w:val="both"/>
        <w:rPr>
          <w:rFonts w:ascii="Arial"/>
        </w:rPr>
      </w:pPr>
      <w:bookmarkStart w:name="Youth Crisis Response Case Example: Bran" w:id="60"/>
      <w:bookmarkEnd w:id="60"/>
      <w:r>
        <w:rPr/>
      </w:r>
      <w:r>
        <w:rPr>
          <w:rFonts w:ascii="Arial"/>
          <w:color w:val="4471C4"/>
          <w:u w:val="single" w:color="4471C4"/>
        </w:rPr>
        <w:t>Youth</w:t>
      </w:r>
      <w:r>
        <w:rPr>
          <w:rFonts w:ascii="Arial"/>
          <w:color w:val="4471C4"/>
          <w:spacing w:val="-6"/>
          <w:u w:val="single" w:color="4471C4"/>
        </w:rPr>
        <w:t> </w:t>
      </w:r>
      <w:r>
        <w:rPr>
          <w:rFonts w:ascii="Arial"/>
          <w:color w:val="4471C4"/>
          <w:u w:val="single" w:color="4471C4"/>
        </w:rPr>
        <w:t>Crisis</w:t>
      </w:r>
      <w:r>
        <w:rPr>
          <w:rFonts w:ascii="Arial"/>
          <w:color w:val="4471C4"/>
          <w:spacing w:val="-4"/>
          <w:u w:val="single" w:color="4471C4"/>
        </w:rPr>
        <w:t> </w:t>
      </w:r>
      <w:r>
        <w:rPr>
          <w:rFonts w:ascii="Arial"/>
          <w:color w:val="4471C4"/>
          <w:u w:val="single" w:color="4471C4"/>
        </w:rPr>
        <w:t>Response</w:t>
      </w:r>
      <w:r>
        <w:rPr>
          <w:rFonts w:ascii="Arial"/>
          <w:color w:val="4471C4"/>
          <w:spacing w:val="-7"/>
          <w:u w:val="single" w:color="4471C4"/>
        </w:rPr>
        <w:t> </w:t>
      </w:r>
      <w:r>
        <w:rPr>
          <w:rFonts w:ascii="Arial"/>
          <w:color w:val="4471C4"/>
          <w:u w:val="single" w:color="4471C4"/>
        </w:rPr>
        <w:t>Case</w:t>
      </w:r>
      <w:r>
        <w:rPr>
          <w:rFonts w:ascii="Arial"/>
          <w:color w:val="4471C4"/>
          <w:spacing w:val="-5"/>
          <w:u w:val="single" w:color="4471C4"/>
        </w:rPr>
        <w:t> </w:t>
      </w:r>
      <w:r>
        <w:rPr>
          <w:rFonts w:ascii="Arial"/>
          <w:color w:val="4471C4"/>
          <w:u w:val="single" w:color="4471C4"/>
        </w:rPr>
        <w:t>Example:</w:t>
      </w:r>
      <w:r>
        <w:rPr>
          <w:rFonts w:ascii="Arial"/>
          <w:color w:val="4471C4"/>
          <w:spacing w:val="-5"/>
          <w:u w:val="single" w:color="4471C4"/>
        </w:rPr>
        <w:t> </w:t>
      </w:r>
      <w:r>
        <w:rPr>
          <w:rFonts w:ascii="Arial"/>
          <w:color w:val="4471C4"/>
          <w:u w:val="single" w:color="4471C4"/>
        </w:rPr>
        <w:t>Brandon,</w:t>
      </w:r>
      <w:r>
        <w:rPr>
          <w:rFonts w:ascii="Arial"/>
          <w:color w:val="4471C4"/>
          <w:spacing w:val="-5"/>
          <w:u w:val="single" w:color="4471C4"/>
        </w:rPr>
        <w:t> </w:t>
      </w:r>
      <w:r>
        <w:rPr>
          <w:rFonts w:ascii="Arial"/>
          <w:color w:val="4471C4"/>
          <w:u w:val="single" w:color="4471C4"/>
        </w:rPr>
        <w:t>Age</w:t>
      </w:r>
      <w:r>
        <w:rPr>
          <w:rFonts w:ascii="Arial"/>
          <w:color w:val="4471C4"/>
          <w:spacing w:val="-5"/>
          <w:u w:val="single" w:color="4471C4"/>
        </w:rPr>
        <w:t> 15</w:t>
      </w:r>
    </w:p>
    <w:p>
      <w:pPr>
        <w:pStyle w:val="BodyText"/>
        <w:spacing w:before="28"/>
        <w:rPr>
          <w:rFonts w:ascii="Arial"/>
        </w:rPr>
      </w:pPr>
    </w:p>
    <w:p>
      <w:pPr>
        <w:pStyle w:val="BodyText"/>
        <w:ind w:left="232" w:right="784"/>
        <w:jc w:val="both"/>
      </w:pPr>
      <w:r>
        <w:rPr/>
        <w:t>Vignette adapted and shortened from a case study presented in Singer, J. B. (2015). Crisis Intervention Handbook: Assessment, Treatment, and Research, Fourth Edition.</w:t>
      </w:r>
    </w:p>
    <w:p>
      <w:pPr>
        <w:pStyle w:val="BodyText"/>
        <w:spacing w:before="25"/>
      </w:pPr>
    </w:p>
    <w:p>
      <w:pPr>
        <w:pStyle w:val="BodyText"/>
        <w:spacing w:line="242" w:lineRule="auto" w:before="1"/>
        <w:ind w:left="232" w:right="786"/>
        <w:jc w:val="both"/>
      </w:pPr>
      <w:r>
        <w:rPr/>
        <w:t>Staff at a youth</w:t>
      </w:r>
      <w:r>
        <w:rPr>
          <w:spacing w:val="-1"/>
        </w:rPr>
        <w:t> </w:t>
      </w:r>
      <w:r>
        <w:rPr/>
        <w:t>homeless</w:t>
      </w:r>
      <w:r>
        <w:rPr>
          <w:spacing w:val="-1"/>
        </w:rPr>
        <w:t> </w:t>
      </w:r>
      <w:r>
        <w:rPr/>
        <w:t>shelter call</w:t>
      </w:r>
      <w:r>
        <w:rPr>
          <w:spacing w:val="-1"/>
        </w:rPr>
        <w:t> </w:t>
      </w:r>
      <w:r>
        <w:rPr/>
        <w:t>the</w:t>
      </w:r>
      <w:r>
        <w:rPr>
          <w:spacing w:val="-1"/>
        </w:rPr>
        <w:t> </w:t>
      </w:r>
      <w:r>
        <w:rPr/>
        <w:t>mobile crisis</w:t>
      </w:r>
      <w:r>
        <w:rPr>
          <w:spacing w:val="-1"/>
        </w:rPr>
        <w:t> </w:t>
      </w:r>
      <w:r>
        <w:rPr/>
        <w:t>response</w:t>
      </w:r>
      <w:r>
        <w:rPr>
          <w:spacing w:val="-1"/>
        </w:rPr>
        <w:t> </w:t>
      </w:r>
      <w:r>
        <w:rPr/>
        <w:t>team for 15-year-old Brandon, who has run</w:t>
      </w:r>
      <w:r>
        <w:rPr>
          <w:spacing w:val="-2"/>
        </w:rPr>
        <w:t> </w:t>
      </w:r>
      <w:r>
        <w:rPr/>
        <w:t>away</w:t>
      </w:r>
      <w:r>
        <w:rPr>
          <w:spacing w:val="-2"/>
        </w:rPr>
        <w:t> </w:t>
      </w:r>
      <w:r>
        <w:rPr/>
        <w:t>from</w:t>
      </w:r>
      <w:r>
        <w:rPr>
          <w:spacing w:val="-1"/>
        </w:rPr>
        <w:t> </w:t>
      </w:r>
      <w:r>
        <w:rPr/>
        <w:t>home</w:t>
      </w:r>
      <w:r>
        <w:rPr>
          <w:spacing w:val="-2"/>
        </w:rPr>
        <w:t> </w:t>
      </w:r>
      <w:r>
        <w:rPr/>
        <w:t>and</w:t>
      </w:r>
      <w:r>
        <w:rPr>
          <w:spacing w:val="-2"/>
        </w:rPr>
        <w:t> </w:t>
      </w:r>
      <w:r>
        <w:rPr/>
        <w:t>has</w:t>
      </w:r>
      <w:r>
        <w:rPr>
          <w:spacing w:val="-2"/>
        </w:rPr>
        <w:t> </w:t>
      </w:r>
      <w:r>
        <w:rPr/>
        <w:t>made comments</w:t>
      </w:r>
      <w:r>
        <w:rPr>
          <w:spacing w:val="-2"/>
        </w:rPr>
        <w:t> </w:t>
      </w:r>
      <w:r>
        <w:rPr/>
        <w:t>that</w:t>
      </w:r>
      <w:r>
        <w:rPr>
          <w:spacing w:val="-1"/>
        </w:rPr>
        <w:t> </w:t>
      </w:r>
      <w:r>
        <w:rPr/>
        <w:t>he</w:t>
      </w:r>
      <w:r>
        <w:rPr>
          <w:spacing w:val="-3"/>
        </w:rPr>
        <w:t> </w:t>
      </w:r>
      <w:r>
        <w:rPr/>
        <w:t>does</w:t>
      </w:r>
      <w:r>
        <w:rPr>
          <w:spacing w:val="-2"/>
        </w:rPr>
        <w:t> </w:t>
      </w:r>
      <w:r>
        <w:rPr/>
        <w:t>not</w:t>
      </w:r>
      <w:r>
        <w:rPr>
          <w:spacing w:val="-1"/>
        </w:rPr>
        <w:t> </w:t>
      </w:r>
      <w:r>
        <w:rPr/>
        <w:t>care</w:t>
      </w:r>
      <w:r>
        <w:rPr>
          <w:spacing w:val="-2"/>
        </w:rPr>
        <w:t> </w:t>
      </w:r>
      <w:r>
        <w:rPr/>
        <w:t>if he dies. Brandon</w:t>
      </w:r>
      <w:r>
        <w:rPr>
          <w:spacing w:val="-2"/>
        </w:rPr>
        <w:t> </w:t>
      </w:r>
      <w:r>
        <w:rPr/>
        <w:t>has</w:t>
      </w:r>
      <w:r>
        <w:rPr>
          <w:spacing w:val="-2"/>
        </w:rPr>
        <w:t> </w:t>
      </w:r>
      <w:r>
        <w:rPr/>
        <w:t>experienced recurring</w:t>
      </w:r>
      <w:r>
        <w:rPr>
          <w:spacing w:val="-8"/>
        </w:rPr>
        <w:t> </w:t>
      </w:r>
      <w:r>
        <w:rPr/>
        <w:t>homelessness</w:t>
      </w:r>
      <w:r>
        <w:rPr>
          <w:spacing w:val="-7"/>
        </w:rPr>
        <w:t> </w:t>
      </w:r>
      <w:r>
        <w:rPr/>
        <w:t>in</w:t>
      </w:r>
      <w:r>
        <w:rPr>
          <w:spacing w:val="-9"/>
        </w:rPr>
        <w:t> </w:t>
      </w:r>
      <w:r>
        <w:rPr/>
        <w:t>the</w:t>
      </w:r>
      <w:r>
        <w:rPr>
          <w:spacing w:val="-7"/>
        </w:rPr>
        <w:t> </w:t>
      </w:r>
      <w:r>
        <w:rPr/>
        <w:t>past</w:t>
      </w:r>
      <w:r>
        <w:rPr>
          <w:spacing w:val="-6"/>
        </w:rPr>
        <w:t> </w:t>
      </w:r>
      <w:r>
        <w:rPr/>
        <w:t>with</w:t>
      </w:r>
      <w:r>
        <w:rPr>
          <w:spacing w:val="-8"/>
        </w:rPr>
        <w:t> </w:t>
      </w:r>
      <w:r>
        <w:rPr/>
        <w:t>his</w:t>
      </w:r>
      <w:r>
        <w:rPr>
          <w:spacing w:val="-9"/>
        </w:rPr>
        <w:t> </w:t>
      </w:r>
      <w:r>
        <w:rPr/>
        <w:t>mother,</w:t>
      </w:r>
      <w:r>
        <w:rPr>
          <w:spacing w:val="-7"/>
        </w:rPr>
        <w:t> </w:t>
      </w:r>
      <w:r>
        <w:rPr/>
        <w:t>as</w:t>
      </w:r>
      <w:r>
        <w:rPr>
          <w:spacing w:val="-9"/>
        </w:rPr>
        <w:t> </w:t>
      </w:r>
      <w:r>
        <w:rPr/>
        <w:t>well</w:t>
      </w:r>
      <w:r>
        <w:rPr>
          <w:spacing w:val="-6"/>
        </w:rPr>
        <w:t> </w:t>
      </w:r>
      <w:r>
        <w:rPr/>
        <w:t>as</w:t>
      </w:r>
      <w:r>
        <w:rPr>
          <w:spacing w:val="-7"/>
        </w:rPr>
        <w:t> </w:t>
      </w:r>
      <w:r>
        <w:rPr/>
        <w:t>abuse</w:t>
      </w:r>
      <w:r>
        <w:rPr>
          <w:spacing w:val="-8"/>
        </w:rPr>
        <w:t> </w:t>
      </w:r>
      <w:r>
        <w:rPr/>
        <w:t>from</w:t>
      </w:r>
      <w:r>
        <w:rPr>
          <w:spacing w:val="-6"/>
        </w:rPr>
        <w:t> </w:t>
      </w:r>
      <w:r>
        <w:rPr/>
        <w:t>men</w:t>
      </w:r>
      <w:r>
        <w:rPr>
          <w:spacing w:val="-7"/>
        </w:rPr>
        <w:t> </w:t>
      </w:r>
      <w:r>
        <w:rPr/>
        <w:t>involved</w:t>
      </w:r>
      <w:r>
        <w:rPr>
          <w:spacing w:val="-7"/>
        </w:rPr>
        <w:t> </w:t>
      </w:r>
      <w:r>
        <w:rPr/>
        <w:t>with</w:t>
      </w:r>
      <w:r>
        <w:rPr>
          <w:spacing w:val="-7"/>
        </w:rPr>
        <w:t> </w:t>
      </w:r>
      <w:r>
        <w:rPr/>
        <w:t>his</w:t>
      </w:r>
      <w:r>
        <w:rPr>
          <w:spacing w:val="-9"/>
        </w:rPr>
        <w:t> </w:t>
      </w:r>
      <w:r>
        <w:rPr>
          <w:spacing w:val="-2"/>
        </w:rPr>
        <w:t>mother.</w:t>
      </w:r>
    </w:p>
    <w:p>
      <w:pPr>
        <w:pStyle w:val="BodyText"/>
        <w:spacing w:before="19"/>
      </w:pPr>
    </w:p>
    <w:p>
      <w:pPr>
        <w:pStyle w:val="BodyText"/>
        <w:ind w:left="232" w:right="786"/>
        <w:jc w:val="both"/>
      </w:pPr>
      <w:r>
        <w:rPr/>
        <w:t>The mobile crisis worker works to build rapport by showing willingness to listen without interruption, empathizing,</w:t>
      </w:r>
      <w:r>
        <w:rPr>
          <w:spacing w:val="-14"/>
        </w:rPr>
        <w:t> </w:t>
      </w:r>
      <w:r>
        <w:rPr/>
        <w:t>and</w:t>
      </w:r>
      <w:r>
        <w:rPr>
          <w:spacing w:val="-14"/>
        </w:rPr>
        <w:t> </w:t>
      </w:r>
      <w:r>
        <w:rPr/>
        <w:t>providing</w:t>
      </w:r>
      <w:r>
        <w:rPr>
          <w:spacing w:val="-14"/>
        </w:rPr>
        <w:t> </w:t>
      </w:r>
      <w:r>
        <w:rPr/>
        <w:t>opportunities</w:t>
      </w:r>
      <w:r>
        <w:rPr>
          <w:spacing w:val="-13"/>
        </w:rPr>
        <w:t> </w:t>
      </w:r>
      <w:r>
        <w:rPr/>
        <w:t>for</w:t>
      </w:r>
      <w:r>
        <w:rPr>
          <w:spacing w:val="-14"/>
        </w:rPr>
        <w:t> </w:t>
      </w:r>
      <w:r>
        <w:rPr/>
        <w:t>Brandon</w:t>
      </w:r>
      <w:r>
        <w:rPr>
          <w:spacing w:val="-14"/>
        </w:rPr>
        <w:t> </w:t>
      </w:r>
      <w:r>
        <w:rPr/>
        <w:t>to</w:t>
      </w:r>
      <w:r>
        <w:rPr>
          <w:spacing w:val="-14"/>
        </w:rPr>
        <w:t> </w:t>
      </w:r>
      <w:r>
        <w:rPr/>
        <w:t>take</w:t>
      </w:r>
      <w:r>
        <w:rPr>
          <w:spacing w:val="-13"/>
        </w:rPr>
        <w:t> </w:t>
      </w:r>
      <w:r>
        <w:rPr/>
        <w:t>ownership</w:t>
      </w:r>
      <w:r>
        <w:rPr>
          <w:spacing w:val="-14"/>
        </w:rPr>
        <w:t> </w:t>
      </w:r>
      <w:r>
        <w:rPr/>
        <w:t>of</w:t>
      </w:r>
      <w:r>
        <w:rPr>
          <w:spacing w:val="-14"/>
        </w:rPr>
        <w:t> </w:t>
      </w:r>
      <w:r>
        <w:rPr/>
        <w:t>his</w:t>
      </w:r>
      <w:r>
        <w:rPr>
          <w:spacing w:val="-14"/>
        </w:rPr>
        <w:t> </w:t>
      </w:r>
      <w:r>
        <w:rPr/>
        <w:t>decisions.</w:t>
      </w:r>
      <w:r>
        <w:rPr>
          <w:spacing w:val="-13"/>
        </w:rPr>
        <w:t> </w:t>
      </w:r>
      <w:r>
        <w:rPr/>
        <w:t>Brandon</w:t>
      </w:r>
      <w:r>
        <w:rPr>
          <w:spacing w:val="-14"/>
        </w:rPr>
        <w:t> </w:t>
      </w:r>
      <w:r>
        <w:rPr/>
        <w:t>shares that he would like to hurt his mother’s boyfriend, but he is several states away and Brandon shows no interest in returning to where the boyfriend is, so the crisis worker considers Brandon to be at low risk of</w:t>
      </w:r>
      <w:r>
        <w:rPr>
          <w:spacing w:val="-4"/>
        </w:rPr>
        <w:t> </w:t>
      </w:r>
      <w:r>
        <w:rPr/>
        <w:t>violence</w:t>
      </w:r>
      <w:r>
        <w:rPr>
          <w:spacing w:val="-4"/>
        </w:rPr>
        <w:t> </w:t>
      </w:r>
      <w:r>
        <w:rPr/>
        <w:t>toward</w:t>
      </w:r>
      <w:r>
        <w:rPr>
          <w:spacing w:val="-5"/>
        </w:rPr>
        <w:t> </w:t>
      </w:r>
      <w:r>
        <w:rPr/>
        <w:t>others.</w:t>
      </w:r>
      <w:r>
        <w:rPr>
          <w:spacing w:val="-6"/>
        </w:rPr>
        <w:t> </w:t>
      </w:r>
      <w:r>
        <w:rPr/>
        <w:t>The</w:t>
      </w:r>
      <w:r>
        <w:rPr>
          <w:spacing w:val="-4"/>
        </w:rPr>
        <w:t> </w:t>
      </w:r>
      <w:r>
        <w:rPr/>
        <w:t>crisis</w:t>
      </w:r>
      <w:r>
        <w:rPr>
          <w:spacing w:val="-4"/>
        </w:rPr>
        <w:t> </w:t>
      </w:r>
      <w:r>
        <w:rPr/>
        <w:t>worker</w:t>
      </w:r>
      <w:r>
        <w:rPr>
          <w:spacing w:val="-4"/>
        </w:rPr>
        <w:t> </w:t>
      </w:r>
      <w:r>
        <w:rPr/>
        <w:t>talks</w:t>
      </w:r>
      <w:r>
        <w:rPr>
          <w:spacing w:val="-4"/>
        </w:rPr>
        <w:t> </w:t>
      </w:r>
      <w:r>
        <w:rPr/>
        <w:t>with</w:t>
      </w:r>
      <w:r>
        <w:rPr>
          <w:spacing w:val="-6"/>
        </w:rPr>
        <w:t> </w:t>
      </w:r>
      <w:r>
        <w:rPr/>
        <w:t>Brandon</w:t>
      </w:r>
      <w:r>
        <w:rPr>
          <w:spacing w:val="-5"/>
        </w:rPr>
        <w:t> </w:t>
      </w:r>
      <w:r>
        <w:rPr/>
        <w:t>to</w:t>
      </w:r>
      <w:r>
        <w:rPr>
          <w:spacing w:val="-5"/>
        </w:rPr>
        <w:t> </w:t>
      </w:r>
      <w:r>
        <w:rPr/>
        <w:t>name</w:t>
      </w:r>
      <w:r>
        <w:rPr>
          <w:spacing w:val="-4"/>
        </w:rPr>
        <w:t> </w:t>
      </w:r>
      <w:r>
        <w:rPr/>
        <w:t>and</w:t>
      </w:r>
      <w:r>
        <w:rPr>
          <w:spacing w:val="-5"/>
        </w:rPr>
        <w:t> </w:t>
      </w:r>
      <w:r>
        <w:rPr/>
        <w:t>validate</w:t>
      </w:r>
      <w:r>
        <w:rPr>
          <w:spacing w:val="-4"/>
        </w:rPr>
        <w:t> </w:t>
      </w:r>
      <w:r>
        <w:rPr/>
        <w:t>his</w:t>
      </w:r>
      <w:r>
        <w:rPr>
          <w:spacing w:val="-4"/>
        </w:rPr>
        <w:t> </w:t>
      </w:r>
      <w:r>
        <w:rPr/>
        <w:t>feelings</w:t>
      </w:r>
      <w:r>
        <w:rPr>
          <w:spacing w:val="-4"/>
        </w:rPr>
        <w:t> </w:t>
      </w:r>
      <w:r>
        <w:rPr/>
        <w:t>and</w:t>
      </w:r>
      <w:r>
        <w:rPr>
          <w:spacing w:val="-5"/>
        </w:rPr>
        <w:t> </w:t>
      </w:r>
      <w:r>
        <w:rPr/>
        <w:t>to try to identify the precipitating event that provoked him to run away.</w:t>
      </w:r>
    </w:p>
    <w:p>
      <w:pPr>
        <w:pStyle w:val="BodyText"/>
        <w:spacing w:before="27"/>
      </w:pPr>
    </w:p>
    <w:p>
      <w:pPr>
        <w:pStyle w:val="BodyText"/>
        <w:ind w:left="232" w:right="788"/>
        <w:jc w:val="both"/>
      </w:pPr>
      <w:r>
        <w:rPr/>
        <w:t>Together, the crisis worker and Brandon brainstorm possible solutions to his problem of not having a place to live (e.g., stay with an aunt), and develop a specific action plan with measurable and realistic steps (e.g., call the aunt). The final stage is follow-up. Brandon’s aunt purchases a train ticket for him for the following day, and the crisis worker meets Brandon at the train station. They discuss Brandon’s plans</w:t>
      </w:r>
      <w:r>
        <w:rPr>
          <w:spacing w:val="-8"/>
        </w:rPr>
        <w:t> </w:t>
      </w:r>
      <w:r>
        <w:rPr/>
        <w:t>for</w:t>
      </w:r>
      <w:r>
        <w:rPr>
          <w:spacing w:val="-8"/>
        </w:rPr>
        <w:t> </w:t>
      </w:r>
      <w:r>
        <w:rPr/>
        <w:t>the</w:t>
      </w:r>
      <w:r>
        <w:rPr>
          <w:spacing w:val="-6"/>
        </w:rPr>
        <w:t> </w:t>
      </w:r>
      <w:r>
        <w:rPr/>
        <w:t>next</w:t>
      </w:r>
      <w:r>
        <w:rPr>
          <w:spacing w:val="-5"/>
        </w:rPr>
        <w:t> </w:t>
      </w:r>
      <w:r>
        <w:rPr/>
        <w:t>24</w:t>
      </w:r>
      <w:r>
        <w:rPr>
          <w:spacing w:val="-9"/>
        </w:rPr>
        <w:t> </w:t>
      </w:r>
      <w:r>
        <w:rPr/>
        <w:t>hours,</w:t>
      </w:r>
      <w:r>
        <w:rPr>
          <w:spacing w:val="-9"/>
        </w:rPr>
        <w:t> </w:t>
      </w:r>
      <w:r>
        <w:rPr/>
        <w:t>and</w:t>
      </w:r>
      <w:r>
        <w:rPr>
          <w:spacing w:val="-6"/>
        </w:rPr>
        <w:t> </w:t>
      </w:r>
      <w:r>
        <w:rPr/>
        <w:t>Brandon</w:t>
      </w:r>
      <w:r>
        <w:rPr>
          <w:spacing w:val="-6"/>
        </w:rPr>
        <w:t> </w:t>
      </w:r>
      <w:r>
        <w:rPr/>
        <w:t>agrees</w:t>
      </w:r>
      <w:r>
        <w:rPr>
          <w:spacing w:val="-6"/>
        </w:rPr>
        <w:t> </w:t>
      </w:r>
      <w:r>
        <w:rPr/>
        <w:t>that</w:t>
      </w:r>
      <w:r>
        <w:rPr>
          <w:spacing w:val="-5"/>
        </w:rPr>
        <w:t> </w:t>
      </w:r>
      <w:r>
        <w:rPr/>
        <w:t>he</w:t>
      </w:r>
      <w:r>
        <w:rPr>
          <w:spacing w:val="-8"/>
        </w:rPr>
        <w:t> </w:t>
      </w:r>
      <w:r>
        <w:rPr/>
        <w:t>will</w:t>
      </w:r>
      <w:r>
        <w:rPr>
          <w:spacing w:val="-8"/>
        </w:rPr>
        <w:t> </w:t>
      </w:r>
      <w:r>
        <w:rPr/>
        <w:t>call</w:t>
      </w:r>
      <w:r>
        <w:rPr>
          <w:spacing w:val="-5"/>
        </w:rPr>
        <w:t> </w:t>
      </w:r>
      <w:r>
        <w:rPr/>
        <w:t>or</w:t>
      </w:r>
      <w:r>
        <w:rPr>
          <w:spacing w:val="-8"/>
        </w:rPr>
        <w:t> </w:t>
      </w:r>
      <w:r>
        <w:rPr/>
        <w:t>text</w:t>
      </w:r>
      <w:r>
        <w:rPr>
          <w:spacing w:val="-5"/>
        </w:rPr>
        <w:t> </w:t>
      </w:r>
      <w:r>
        <w:rPr/>
        <w:t>the</w:t>
      </w:r>
      <w:r>
        <w:rPr>
          <w:spacing w:val="-6"/>
        </w:rPr>
        <w:t> </w:t>
      </w:r>
      <w:r>
        <w:rPr/>
        <w:t>crisis</w:t>
      </w:r>
      <w:r>
        <w:rPr>
          <w:spacing w:val="-6"/>
        </w:rPr>
        <w:t> </w:t>
      </w:r>
      <w:r>
        <w:rPr/>
        <w:t>worker</w:t>
      </w:r>
      <w:r>
        <w:rPr>
          <w:spacing w:val="-5"/>
        </w:rPr>
        <w:t> </w:t>
      </w:r>
      <w:r>
        <w:rPr/>
        <w:t>when</w:t>
      </w:r>
      <w:r>
        <w:rPr>
          <w:spacing w:val="-6"/>
        </w:rPr>
        <w:t> </w:t>
      </w:r>
      <w:r>
        <w:rPr/>
        <w:t>he</w:t>
      </w:r>
      <w:r>
        <w:rPr>
          <w:spacing w:val="-6"/>
        </w:rPr>
        <w:t> </w:t>
      </w:r>
      <w:r>
        <w:rPr/>
        <w:t>arrives at his aunt’s house or if there are problems when he arrives.</w:t>
      </w:r>
    </w:p>
    <w:p>
      <w:pPr>
        <w:pStyle w:val="BodyText"/>
        <w:spacing w:before="113"/>
        <w:rPr>
          <w:sz w:val="26"/>
        </w:rPr>
      </w:pPr>
    </w:p>
    <w:p>
      <w:pPr>
        <w:spacing w:before="0"/>
        <w:ind w:left="120" w:right="0" w:firstLine="0"/>
        <w:jc w:val="both"/>
        <w:rPr>
          <w:rFonts w:ascii="Arial" w:hAnsi="Arial"/>
          <w:b/>
          <w:sz w:val="26"/>
        </w:rPr>
      </w:pPr>
      <w:bookmarkStart w:name="A Safe Place to Be – Crisis Receiving an" w:id="61"/>
      <w:bookmarkEnd w:id="61"/>
      <w:r>
        <w:rPr/>
      </w:r>
      <w:bookmarkStart w:name="_bookmark21" w:id="62"/>
      <w:bookmarkEnd w:id="62"/>
      <w:r>
        <w:rPr/>
      </w:r>
      <w:r>
        <w:rPr>
          <w:rFonts w:ascii="Arial" w:hAnsi="Arial"/>
          <w:b/>
          <w:i/>
          <w:color w:val="2E5395"/>
          <w:sz w:val="26"/>
        </w:rPr>
        <w:t>A</w:t>
      </w:r>
      <w:r>
        <w:rPr>
          <w:rFonts w:ascii="Arial" w:hAnsi="Arial"/>
          <w:b/>
          <w:i/>
          <w:color w:val="2E5395"/>
          <w:spacing w:val="-9"/>
          <w:sz w:val="26"/>
        </w:rPr>
        <w:t> </w:t>
      </w:r>
      <w:r>
        <w:rPr>
          <w:rFonts w:ascii="Arial" w:hAnsi="Arial"/>
          <w:b/>
          <w:i/>
          <w:color w:val="2E5395"/>
          <w:sz w:val="26"/>
        </w:rPr>
        <w:t>Safe</w:t>
      </w:r>
      <w:r>
        <w:rPr>
          <w:rFonts w:ascii="Arial" w:hAnsi="Arial"/>
          <w:b/>
          <w:i/>
          <w:color w:val="2E5395"/>
          <w:spacing w:val="-7"/>
          <w:sz w:val="26"/>
        </w:rPr>
        <w:t> </w:t>
      </w:r>
      <w:r>
        <w:rPr>
          <w:rFonts w:ascii="Arial" w:hAnsi="Arial"/>
          <w:b/>
          <w:i/>
          <w:color w:val="2E5395"/>
          <w:sz w:val="26"/>
        </w:rPr>
        <w:t>Place</w:t>
      </w:r>
      <w:r>
        <w:rPr>
          <w:rFonts w:ascii="Arial" w:hAnsi="Arial"/>
          <w:b/>
          <w:i/>
          <w:color w:val="2E5395"/>
          <w:spacing w:val="-6"/>
          <w:sz w:val="26"/>
        </w:rPr>
        <w:t> </w:t>
      </w:r>
      <w:r>
        <w:rPr>
          <w:rFonts w:ascii="Arial" w:hAnsi="Arial"/>
          <w:b/>
          <w:i/>
          <w:color w:val="2E5395"/>
          <w:sz w:val="26"/>
        </w:rPr>
        <w:t>to</w:t>
      </w:r>
      <w:r>
        <w:rPr>
          <w:rFonts w:ascii="Arial" w:hAnsi="Arial"/>
          <w:b/>
          <w:i/>
          <w:color w:val="2E5395"/>
          <w:spacing w:val="-9"/>
          <w:sz w:val="26"/>
        </w:rPr>
        <w:t> </w:t>
      </w:r>
      <w:r>
        <w:rPr>
          <w:rFonts w:ascii="Arial" w:hAnsi="Arial"/>
          <w:b/>
          <w:i/>
          <w:color w:val="2E5395"/>
          <w:sz w:val="26"/>
        </w:rPr>
        <w:t>Be</w:t>
      </w:r>
      <w:r>
        <w:rPr>
          <w:rFonts w:ascii="Arial" w:hAnsi="Arial"/>
          <w:b/>
          <w:i/>
          <w:color w:val="2E5395"/>
          <w:spacing w:val="-7"/>
          <w:sz w:val="26"/>
        </w:rPr>
        <w:t> </w:t>
      </w:r>
      <w:r>
        <w:rPr>
          <w:rFonts w:ascii="Arial" w:hAnsi="Arial"/>
          <w:b/>
          <w:color w:val="2E5395"/>
          <w:sz w:val="26"/>
        </w:rPr>
        <w:t>–</w:t>
      </w:r>
      <w:r>
        <w:rPr>
          <w:rFonts w:ascii="Arial" w:hAnsi="Arial"/>
          <w:b/>
          <w:color w:val="2E5395"/>
          <w:spacing w:val="-9"/>
          <w:sz w:val="26"/>
        </w:rPr>
        <w:t> </w:t>
      </w:r>
      <w:r>
        <w:rPr>
          <w:rFonts w:ascii="Arial" w:hAnsi="Arial"/>
          <w:b/>
          <w:color w:val="2E5395"/>
          <w:sz w:val="26"/>
        </w:rPr>
        <w:t>Crisis</w:t>
      </w:r>
      <w:r>
        <w:rPr>
          <w:rFonts w:ascii="Arial" w:hAnsi="Arial"/>
          <w:b/>
          <w:color w:val="2E5395"/>
          <w:spacing w:val="-6"/>
          <w:sz w:val="26"/>
        </w:rPr>
        <w:t> </w:t>
      </w:r>
      <w:r>
        <w:rPr>
          <w:rFonts w:ascii="Arial" w:hAnsi="Arial"/>
          <w:b/>
          <w:color w:val="2E5395"/>
          <w:sz w:val="26"/>
        </w:rPr>
        <w:t>Receiving</w:t>
      </w:r>
      <w:r>
        <w:rPr>
          <w:rFonts w:ascii="Arial" w:hAnsi="Arial"/>
          <w:b/>
          <w:color w:val="2E5395"/>
          <w:spacing w:val="-6"/>
          <w:sz w:val="26"/>
        </w:rPr>
        <w:t> </w:t>
      </w:r>
      <w:r>
        <w:rPr>
          <w:rFonts w:ascii="Arial" w:hAnsi="Arial"/>
          <w:b/>
          <w:color w:val="2E5395"/>
          <w:sz w:val="26"/>
        </w:rPr>
        <w:t>and</w:t>
      </w:r>
      <w:r>
        <w:rPr>
          <w:rFonts w:ascii="Arial" w:hAnsi="Arial"/>
          <w:b/>
          <w:color w:val="2E5395"/>
          <w:spacing w:val="-9"/>
          <w:sz w:val="26"/>
        </w:rPr>
        <w:t> </w:t>
      </w:r>
      <w:r>
        <w:rPr>
          <w:rFonts w:ascii="Arial" w:hAnsi="Arial"/>
          <w:b/>
          <w:color w:val="2E5395"/>
          <w:sz w:val="26"/>
        </w:rPr>
        <w:t>Stabilization</w:t>
      </w:r>
      <w:r>
        <w:rPr>
          <w:rFonts w:ascii="Arial" w:hAnsi="Arial"/>
          <w:b/>
          <w:color w:val="2E5395"/>
          <w:spacing w:val="-8"/>
          <w:sz w:val="26"/>
        </w:rPr>
        <w:t> </w:t>
      </w:r>
      <w:r>
        <w:rPr>
          <w:rFonts w:ascii="Arial" w:hAnsi="Arial"/>
          <w:b/>
          <w:color w:val="2E5395"/>
          <w:spacing w:val="-2"/>
          <w:sz w:val="26"/>
        </w:rPr>
        <w:t>Services</w:t>
      </w:r>
    </w:p>
    <w:p>
      <w:pPr>
        <w:pStyle w:val="BodyText"/>
        <w:spacing w:line="259" w:lineRule="auto" w:before="121"/>
        <w:ind w:left="119" w:right="675"/>
        <w:jc w:val="both"/>
      </w:pPr>
      <w:r>
        <w:rPr/>
        <w:t>Crisis receiving and stabilization services are essential for youth who require additional crisis support beyond what mobile response teams can provide, but who do not need hospitalization. There are several kinds of crisis receiving and stabilization services, including both in-home supports and facilities. SAMHSA strongly prioritizes home-based de-escalation and stabilization supports for youth.</w:t>
      </w:r>
    </w:p>
    <w:p>
      <w:pPr>
        <w:pStyle w:val="BodyText"/>
        <w:spacing w:before="27"/>
      </w:pPr>
    </w:p>
    <w:p>
      <w:pPr>
        <w:pStyle w:val="BodyText"/>
        <w:spacing w:line="256" w:lineRule="auto"/>
        <w:ind w:left="120" w:right="672"/>
        <w:jc w:val="both"/>
      </w:pPr>
      <w:r>
        <w:rPr/>
        <w:t>Every community’s emergency department should be equipped to address youth behavioral health in a developmentally appropriate, culturally responsive, and trauma-informed manner.</w:t>
      </w:r>
    </w:p>
    <w:p>
      <w:pPr>
        <w:spacing w:after="0" w:line="256" w:lineRule="auto"/>
        <w:jc w:val="both"/>
        <w:sectPr>
          <w:pgSz w:w="12240" w:h="15840"/>
          <w:pgMar w:header="0" w:footer="1061" w:top="1360" w:bottom="1320" w:left="1320" w:right="760"/>
        </w:sectPr>
      </w:pPr>
    </w:p>
    <w:p>
      <w:pPr>
        <w:pStyle w:val="Heading3"/>
        <w:spacing w:before="80"/>
      </w:pPr>
      <w:bookmarkStart w:name="Crisis Receiving and Stabilization Servi" w:id="63"/>
      <w:bookmarkEnd w:id="63"/>
      <w:r>
        <w:rPr/>
      </w:r>
      <w:bookmarkStart w:name="_bookmark22" w:id="64"/>
      <w:bookmarkEnd w:id="64"/>
      <w:r>
        <w:rPr/>
      </w:r>
      <w:r>
        <w:rPr>
          <w:color w:val="2E5395"/>
        </w:rPr>
        <w:t>Crisis</w:t>
      </w:r>
      <w:r>
        <w:rPr>
          <w:color w:val="2E5395"/>
          <w:spacing w:val="-3"/>
        </w:rPr>
        <w:t> </w:t>
      </w:r>
      <w:r>
        <w:rPr>
          <w:color w:val="2E5395"/>
        </w:rPr>
        <w:t>Receiving</w:t>
      </w:r>
      <w:r>
        <w:rPr>
          <w:color w:val="2E5395"/>
          <w:spacing w:val="-2"/>
        </w:rPr>
        <w:t> </w:t>
      </w:r>
      <w:r>
        <w:rPr>
          <w:color w:val="2E5395"/>
        </w:rPr>
        <w:t>and</w:t>
      </w:r>
      <w:r>
        <w:rPr>
          <w:color w:val="2E5395"/>
          <w:spacing w:val="-4"/>
        </w:rPr>
        <w:t> </w:t>
      </w:r>
      <w:r>
        <w:rPr>
          <w:color w:val="2E5395"/>
        </w:rPr>
        <w:t>Stabilization</w:t>
      </w:r>
      <w:r>
        <w:rPr>
          <w:color w:val="2E5395"/>
          <w:spacing w:val="-4"/>
        </w:rPr>
        <w:t> </w:t>
      </w:r>
      <w:r>
        <w:rPr>
          <w:color w:val="2E5395"/>
        </w:rPr>
        <w:t>Service</w:t>
      </w:r>
      <w:r>
        <w:rPr>
          <w:color w:val="2E5395"/>
          <w:spacing w:val="-1"/>
        </w:rPr>
        <w:t> </w:t>
      </w:r>
      <w:r>
        <w:rPr>
          <w:color w:val="2E5395"/>
          <w:spacing w:val="-4"/>
        </w:rPr>
        <w:t>Types</w:t>
      </w:r>
    </w:p>
    <w:p>
      <w:pPr>
        <w:spacing w:line="259" w:lineRule="auto" w:before="142"/>
        <w:ind w:left="120" w:right="676" w:firstLine="0"/>
        <w:jc w:val="both"/>
        <w:rPr>
          <w:sz w:val="22"/>
        </w:rPr>
      </w:pPr>
      <w:r>
        <w:rPr>
          <w:sz w:val="22"/>
        </w:rPr>
        <w:t>Youth</w:t>
      </w:r>
      <w:r>
        <w:rPr>
          <w:spacing w:val="-5"/>
          <w:sz w:val="22"/>
        </w:rPr>
        <w:t> </w:t>
      </w:r>
      <w:r>
        <w:rPr>
          <w:sz w:val="22"/>
        </w:rPr>
        <w:t>crisis</w:t>
      </w:r>
      <w:r>
        <w:rPr>
          <w:spacing w:val="-7"/>
          <w:sz w:val="22"/>
        </w:rPr>
        <w:t> </w:t>
      </w:r>
      <w:r>
        <w:rPr>
          <w:sz w:val="22"/>
        </w:rPr>
        <w:t>services</w:t>
      </w:r>
      <w:r>
        <w:rPr>
          <w:spacing w:val="-4"/>
          <w:sz w:val="22"/>
        </w:rPr>
        <w:t> </w:t>
      </w:r>
      <w:r>
        <w:rPr>
          <w:sz w:val="22"/>
        </w:rPr>
        <w:t>are</w:t>
      </w:r>
      <w:r>
        <w:rPr>
          <w:spacing w:val="-4"/>
          <w:sz w:val="22"/>
        </w:rPr>
        <w:t> </w:t>
      </w:r>
      <w:r>
        <w:rPr>
          <w:sz w:val="22"/>
        </w:rPr>
        <w:t>centered</w:t>
      </w:r>
      <w:r>
        <w:rPr>
          <w:spacing w:val="-5"/>
          <w:sz w:val="22"/>
        </w:rPr>
        <w:t> </w:t>
      </w:r>
      <w:r>
        <w:rPr>
          <w:sz w:val="22"/>
        </w:rPr>
        <w:t>on</w:t>
      </w:r>
      <w:r>
        <w:rPr>
          <w:spacing w:val="-5"/>
          <w:sz w:val="22"/>
        </w:rPr>
        <w:t> </w:t>
      </w:r>
      <w:r>
        <w:rPr>
          <w:sz w:val="22"/>
        </w:rPr>
        <w:t>de-escalation</w:t>
      </w:r>
      <w:r>
        <w:rPr>
          <w:spacing w:val="-5"/>
          <w:sz w:val="22"/>
        </w:rPr>
        <w:t> </w:t>
      </w:r>
      <w:r>
        <w:rPr>
          <w:sz w:val="22"/>
        </w:rPr>
        <w:t>and</w:t>
      </w:r>
      <w:r>
        <w:rPr>
          <w:spacing w:val="-7"/>
          <w:sz w:val="22"/>
        </w:rPr>
        <w:t> </w:t>
      </w:r>
      <w:r>
        <w:rPr>
          <w:sz w:val="22"/>
        </w:rPr>
        <w:t>stabilization</w:t>
      </w:r>
      <w:r>
        <w:rPr>
          <w:spacing w:val="-5"/>
          <w:sz w:val="22"/>
        </w:rPr>
        <w:t> </w:t>
      </w:r>
      <w:r>
        <w:rPr>
          <w:sz w:val="22"/>
        </w:rPr>
        <w:t>within</w:t>
      </w:r>
      <w:r>
        <w:rPr>
          <w:spacing w:val="-5"/>
          <w:sz w:val="22"/>
        </w:rPr>
        <w:t> </w:t>
      </w:r>
      <w:r>
        <w:rPr>
          <w:sz w:val="22"/>
        </w:rPr>
        <w:t>the</w:t>
      </w:r>
      <w:r>
        <w:rPr>
          <w:spacing w:val="-4"/>
          <w:sz w:val="22"/>
        </w:rPr>
        <w:t> </w:t>
      </w:r>
      <w:r>
        <w:rPr>
          <w:sz w:val="22"/>
        </w:rPr>
        <w:t>home</w:t>
      </w:r>
      <w:r>
        <w:rPr>
          <w:spacing w:val="-4"/>
          <w:sz w:val="22"/>
        </w:rPr>
        <w:t> </w:t>
      </w:r>
      <w:r>
        <w:rPr>
          <w:sz w:val="22"/>
        </w:rPr>
        <w:t>and</w:t>
      </w:r>
      <w:r>
        <w:rPr>
          <w:spacing w:val="-5"/>
          <w:sz w:val="22"/>
        </w:rPr>
        <w:t> </w:t>
      </w:r>
      <w:r>
        <w:rPr>
          <w:sz w:val="22"/>
        </w:rPr>
        <w:t>community.</w:t>
      </w:r>
      <w:r>
        <w:rPr>
          <w:spacing w:val="-5"/>
          <w:sz w:val="22"/>
        </w:rPr>
        <w:t> </w:t>
      </w:r>
      <w:r>
        <w:rPr>
          <w:b/>
          <w:sz w:val="22"/>
        </w:rPr>
        <w:t>This is an important priority for all crisis services, but it is especially important for youth. </w:t>
      </w:r>
      <w:r>
        <w:rPr>
          <w:sz w:val="22"/>
        </w:rPr>
        <w:t>Every effort should be made to maintain the young person in their current living environment, ideally with the active participation of family members and other natural supports.</w:t>
      </w:r>
    </w:p>
    <w:p>
      <w:pPr>
        <w:pStyle w:val="BodyText"/>
        <w:spacing w:before="27"/>
      </w:pPr>
    </w:p>
    <w:p>
      <w:pPr>
        <w:pStyle w:val="BodyText"/>
        <w:spacing w:line="259" w:lineRule="auto"/>
        <w:ind w:left="119" w:right="671"/>
        <w:jc w:val="both"/>
      </w:pPr>
      <w:r>
        <w:rPr/>
        <w:t>However,</w:t>
      </w:r>
      <w:r>
        <w:rPr>
          <w:spacing w:val="-12"/>
        </w:rPr>
        <w:t> </w:t>
      </w:r>
      <w:r>
        <w:rPr/>
        <w:t>there</w:t>
      </w:r>
      <w:r>
        <w:rPr>
          <w:spacing w:val="-9"/>
        </w:rPr>
        <w:t> </w:t>
      </w:r>
      <w:r>
        <w:rPr/>
        <w:t>are</w:t>
      </w:r>
      <w:r>
        <w:rPr>
          <w:spacing w:val="-11"/>
        </w:rPr>
        <w:t> </w:t>
      </w:r>
      <w:r>
        <w:rPr/>
        <w:t>times</w:t>
      </w:r>
      <w:r>
        <w:rPr>
          <w:spacing w:val="-9"/>
        </w:rPr>
        <w:t> </w:t>
      </w:r>
      <w:r>
        <w:rPr/>
        <w:t>when</w:t>
      </w:r>
      <w:r>
        <w:rPr>
          <w:spacing w:val="-10"/>
        </w:rPr>
        <w:t> </w:t>
      </w:r>
      <w:r>
        <w:rPr/>
        <w:t>the</w:t>
      </w:r>
      <w:r>
        <w:rPr>
          <w:spacing w:val="-9"/>
        </w:rPr>
        <w:t> </w:t>
      </w:r>
      <w:r>
        <w:rPr/>
        <w:t>safest</w:t>
      </w:r>
      <w:r>
        <w:rPr>
          <w:spacing w:val="-9"/>
        </w:rPr>
        <w:t> </w:t>
      </w:r>
      <w:r>
        <w:rPr/>
        <w:t>and</w:t>
      </w:r>
      <w:r>
        <w:rPr>
          <w:spacing w:val="-10"/>
        </w:rPr>
        <w:t> </w:t>
      </w:r>
      <w:r>
        <w:rPr/>
        <w:t>best</w:t>
      </w:r>
      <w:r>
        <w:rPr>
          <w:spacing w:val="-11"/>
        </w:rPr>
        <w:t> </w:t>
      </w:r>
      <w:r>
        <w:rPr/>
        <w:t>management</w:t>
      </w:r>
      <w:r>
        <w:rPr>
          <w:spacing w:val="-11"/>
        </w:rPr>
        <w:t> </w:t>
      </w:r>
      <w:r>
        <w:rPr/>
        <w:t>of</w:t>
      </w:r>
      <w:r>
        <w:rPr>
          <w:spacing w:val="-11"/>
        </w:rPr>
        <w:t> </w:t>
      </w:r>
      <w:r>
        <w:rPr/>
        <w:t>a</w:t>
      </w:r>
      <w:r>
        <w:rPr>
          <w:spacing w:val="-9"/>
        </w:rPr>
        <w:t> </w:t>
      </w:r>
      <w:r>
        <w:rPr/>
        <w:t>situation</w:t>
      </w:r>
      <w:r>
        <w:rPr>
          <w:spacing w:val="-10"/>
        </w:rPr>
        <w:t> </w:t>
      </w:r>
      <w:r>
        <w:rPr/>
        <w:t>involves</w:t>
      </w:r>
      <w:r>
        <w:rPr>
          <w:spacing w:val="-9"/>
        </w:rPr>
        <w:t> </w:t>
      </w:r>
      <w:r>
        <w:rPr/>
        <w:t>inpatient</w:t>
      </w:r>
      <w:r>
        <w:rPr>
          <w:spacing w:val="-9"/>
        </w:rPr>
        <w:t> </w:t>
      </w:r>
      <w:r>
        <w:rPr/>
        <w:t>care</w:t>
      </w:r>
      <w:r>
        <w:rPr>
          <w:spacing w:val="-9"/>
        </w:rPr>
        <w:t> </w:t>
      </w:r>
      <w:r>
        <w:rPr/>
        <w:t>or</w:t>
      </w:r>
      <w:r>
        <w:rPr>
          <w:spacing w:val="-9"/>
        </w:rPr>
        <w:t> </w:t>
      </w:r>
      <w:r>
        <w:rPr/>
        <w:t>out- of-home crisis stabilization.</w:t>
      </w:r>
      <w:r>
        <w:rPr>
          <w:spacing w:val="40"/>
        </w:rPr>
        <w:t> </w:t>
      </w:r>
      <w:r>
        <w:rPr/>
        <w:t>When young people receive out-of-home services, the priority should be to transition</w:t>
      </w:r>
      <w:r>
        <w:rPr>
          <w:spacing w:val="-4"/>
        </w:rPr>
        <w:t> </w:t>
      </w:r>
      <w:r>
        <w:rPr/>
        <w:t>them</w:t>
      </w:r>
      <w:r>
        <w:rPr>
          <w:spacing w:val="-3"/>
        </w:rPr>
        <w:t> </w:t>
      </w:r>
      <w:r>
        <w:rPr/>
        <w:t>back</w:t>
      </w:r>
      <w:r>
        <w:rPr>
          <w:spacing w:val="-4"/>
        </w:rPr>
        <w:t> </w:t>
      </w:r>
      <w:r>
        <w:rPr/>
        <w:t>to</w:t>
      </w:r>
      <w:r>
        <w:rPr>
          <w:spacing w:val="-4"/>
        </w:rPr>
        <w:t> </w:t>
      </w:r>
      <w:r>
        <w:rPr/>
        <w:t>home</w:t>
      </w:r>
      <w:r>
        <w:rPr>
          <w:spacing w:val="-3"/>
        </w:rPr>
        <w:t> </w:t>
      </w:r>
      <w:r>
        <w:rPr/>
        <w:t>and</w:t>
      </w:r>
      <w:r>
        <w:rPr>
          <w:spacing w:val="-6"/>
        </w:rPr>
        <w:t> </w:t>
      </w:r>
      <w:r>
        <w:rPr/>
        <w:t>to</w:t>
      </w:r>
      <w:r>
        <w:rPr>
          <w:spacing w:val="-4"/>
        </w:rPr>
        <w:t> </w:t>
      </w:r>
      <w:r>
        <w:rPr/>
        <w:t>appropriate</w:t>
      </w:r>
      <w:r>
        <w:rPr>
          <w:spacing w:val="-3"/>
        </w:rPr>
        <w:t> </w:t>
      </w:r>
      <w:r>
        <w:rPr/>
        <w:t>services</w:t>
      </w:r>
      <w:r>
        <w:rPr>
          <w:spacing w:val="-3"/>
        </w:rPr>
        <w:t> </w:t>
      </w:r>
      <w:r>
        <w:rPr/>
        <w:t>in</w:t>
      </w:r>
      <w:r>
        <w:rPr>
          <w:spacing w:val="-6"/>
        </w:rPr>
        <w:t> </w:t>
      </w:r>
      <w:r>
        <w:rPr/>
        <w:t>the</w:t>
      </w:r>
      <w:r>
        <w:rPr>
          <w:spacing w:val="-3"/>
        </w:rPr>
        <w:t> </w:t>
      </w:r>
      <w:r>
        <w:rPr/>
        <w:t>community</w:t>
      </w:r>
      <w:r>
        <w:rPr>
          <w:spacing w:val="-4"/>
        </w:rPr>
        <w:t> </w:t>
      </w:r>
      <w:r>
        <w:rPr/>
        <w:t>(as</w:t>
      </w:r>
      <w:r>
        <w:rPr>
          <w:spacing w:val="-3"/>
        </w:rPr>
        <w:t> </w:t>
      </w:r>
      <w:r>
        <w:rPr/>
        <w:t>needed)</w:t>
      </w:r>
      <w:r>
        <w:rPr>
          <w:spacing w:val="-3"/>
        </w:rPr>
        <w:t> </w:t>
      </w:r>
      <w:r>
        <w:rPr/>
        <w:t>as</w:t>
      </w:r>
      <w:r>
        <w:rPr>
          <w:spacing w:val="-3"/>
        </w:rPr>
        <w:t> </w:t>
      </w:r>
      <w:r>
        <w:rPr/>
        <w:t>soon</w:t>
      </w:r>
      <w:r>
        <w:rPr>
          <w:spacing w:val="-4"/>
        </w:rPr>
        <w:t> </w:t>
      </w:r>
      <w:r>
        <w:rPr/>
        <w:t>as</w:t>
      </w:r>
      <w:r>
        <w:rPr>
          <w:spacing w:val="-3"/>
        </w:rPr>
        <w:t> </w:t>
      </w:r>
      <w:r>
        <w:rPr/>
        <w:t>it</w:t>
      </w:r>
      <w:r>
        <w:rPr>
          <w:spacing w:val="-3"/>
        </w:rPr>
        <w:t> </w:t>
      </w:r>
      <w:r>
        <w:rPr/>
        <w:t>is</w:t>
      </w:r>
      <w:r>
        <w:rPr>
          <w:spacing w:val="-3"/>
        </w:rPr>
        <w:t> </w:t>
      </w:r>
      <w:r>
        <w:rPr/>
        <w:t>safe to do so.</w:t>
      </w:r>
    </w:p>
    <w:p>
      <w:pPr>
        <w:pStyle w:val="BodyText"/>
        <w:spacing w:before="24"/>
      </w:pPr>
    </w:p>
    <w:p>
      <w:pPr>
        <w:pStyle w:val="BodyText"/>
        <w:spacing w:line="259" w:lineRule="auto" w:before="1"/>
        <w:ind w:left="119" w:right="675"/>
        <w:jc w:val="both"/>
      </w:pPr>
      <w:r>
        <w:rPr/>
        <w:t>In this section, stabilization facilities are described first, because they are intended to support the young person’s</w:t>
      </w:r>
      <w:r>
        <w:rPr>
          <w:spacing w:val="-8"/>
        </w:rPr>
        <w:t> </w:t>
      </w:r>
      <w:r>
        <w:rPr/>
        <w:t>immediate</w:t>
      </w:r>
      <w:r>
        <w:rPr>
          <w:spacing w:val="-6"/>
        </w:rPr>
        <w:t> </w:t>
      </w:r>
      <w:r>
        <w:rPr/>
        <w:t>safety</w:t>
      </w:r>
      <w:r>
        <w:rPr>
          <w:spacing w:val="-6"/>
        </w:rPr>
        <w:t> </w:t>
      </w:r>
      <w:r>
        <w:rPr/>
        <w:t>in</w:t>
      </w:r>
      <w:r>
        <w:rPr>
          <w:spacing w:val="-6"/>
        </w:rPr>
        <w:t> </w:t>
      </w:r>
      <w:r>
        <w:rPr/>
        <w:t>the</w:t>
      </w:r>
      <w:r>
        <w:rPr>
          <w:spacing w:val="-6"/>
        </w:rPr>
        <w:t> </w:t>
      </w:r>
      <w:r>
        <w:rPr/>
        <w:t>initial</w:t>
      </w:r>
      <w:r>
        <w:rPr>
          <w:spacing w:val="-5"/>
        </w:rPr>
        <w:t> </w:t>
      </w:r>
      <w:r>
        <w:rPr/>
        <w:t>hours</w:t>
      </w:r>
      <w:r>
        <w:rPr>
          <w:spacing w:val="-6"/>
        </w:rPr>
        <w:t> </w:t>
      </w:r>
      <w:r>
        <w:rPr/>
        <w:t>or</w:t>
      </w:r>
      <w:r>
        <w:rPr>
          <w:spacing w:val="-5"/>
        </w:rPr>
        <w:t> </w:t>
      </w:r>
      <w:r>
        <w:rPr/>
        <w:t>days</w:t>
      </w:r>
      <w:r>
        <w:rPr>
          <w:spacing w:val="-6"/>
        </w:rPr>
        <w:t> </w:t>
      </w:r>
      <w:r>
        <w:rPr/>
        <w:t>after</w:t>
      </w:r>
      <w:r>
        <w:rPr>
          <w:spacing w:val="-5"/>
        </w:rPr>
        <w:t> </w:t>
      </w:r>
      <w:r>
        <w:rPr/>
        <w:t>a</w:t>
      </w:r>
      <w:r>
        <w:rPr>
          <w:spacing w:val="-6"/>
        </w:rPr>
        <w:t> </w:t>
      </w:r>
      <w:r>
        <w:rPr/>
        <w:t>crisis</w:t>
      </w:r>
      <w:r>
        <w:rPr>
          <w:spacing w:val="-6"/>
        </w:rPr>
        <w:t> </w:t>
      </w:r>
      <w:r>
        <w:rPr/>
        <w:t>begins.</w:t>
      </w:r>
      <w:r>
        <w:rPr>
          <w:spacing w:val="-6"/>
        </w:rPr>
        <w:t> </w:t>
      </w:r>
      <w:r>
        <w:rPr/>
        <w:t>This</w:t>
      </w:r>
      <w:r>
        <w:rPr>
          <w:spacing w:val="-8"/>
        </w:rPr>
        <w:t> </w:t>
      </w:r>
      <w:r>
        <w:rPr/>
        <w:t>is</w:t>
      </w:r>
      <w:r>
        <w:rPr>
          <w:spacing w:val="-6"/>
        </w:rPr>
        <w:t> </w:t>
      </w:r>
      <w:r>
        <w:rPr/>
        <w:t>followed</w:t>
      </w:r>
      <w:r>
        <w:rPr>
          <w:spacing w:val="-6"/>
        </w:rPr>
        <w:t> </w:t>
      </w:r>
      <w:r>
        <w:rPr/>
        <w:t>by</w:t>
      </w:r>
      <w:r>
        <w:rPr>
          <w:spacing w:val="-6"/>
        </w:rPr>
        <w:t> </w:t>
      </w:r>
      <w:r>
        <w:rPr/>
        <w:t>a</w:t>
      </w:r>
      <w:r>
        <w:rPr>
          <w:spacing w:val="-6"/>
        </w:rPr>
        <w:t> </w:t>
      </w:r>
      <w:r>
        <w:rPr/>
        <w:t>description of in-home stabilization supports, which may be provided over a longer period of several weeks.</w:t>
      </w:r>
    </w:p>
    <w:p>
      <w:pPr>
        <w:pStyle w:val="BodyText"/>
        <w:spacing w:before="107"/>
      </w:pPr>
    </w:p>
    <w:p>
      <w:pPr>
        <w:pStyle w:val="BodyText"/>
        <w:ind w:left="119"/>
        <w:jc w:val="both"/>
        <w:rPr>
          <w:rFonts w:ascii="Arial"/>
        </w:rPr>
      </w:pPr>
      <w:bookmarkStart w:name="Crisis Receiving and Stabilization Facil" w:id="65"/>
      <w:bookmarkEnd w:id="65"/>
      <w:r>
        <w:rPr/>
      </w:r>
      <w:r>
        <w:rPr>
          <w:rFonts w:ascii="Arial"/>
          <w:color w:val="4471C4"/>
          <w:u w:val="single" w:color="4471C4"/>
        </w:rPr>
        <w:t>Crisis</w:t>
      </w:r>
      <w:r>
        <w:rPr>
          <w:rFonts w:ascii="Arial"/>
          <w:color w:val="4471C4"/>
          <w:spacing w:val="-7"/>
          <w:u w:val="single" w:color="4471C4"/>
        </w:rPr>
        <w:t> </w:t>
      </w:r>
      <w:r>
        <w:rPr>
          <w:rFonts w:ascii="Arial"/>
          <w:color w:val="4471C4"/>
          <w:u w:val="single" w:color="4471C4"/>
        </w:rPr>
        <w:t>Receiving</w:t>
      </w:r>
      <w:r>
        <w:rPr>
          <w:rFonts w:ascii="Arial"/>
          <w:color w:val="4471C4"/>
          <w:spacing w:val="-8"/>
          <w:u w:val="single" w:color="4471C4"/>
        </w:rPr>
        <w:t> </w:t>
      </w:r>
      <w:r>
        <w:rPr>
          <w:rFonts w:ascii="Arial"/>
          <w:color w:val="4471C4"/>
          <w:u w:val="single" w:color="4471C4"/>
        </w:rPr>
        <w:t>and</w:t>
      </w:r>
      <w:r>
        <w:rPr>
          <w:rFonts w:ascii="Arial"/>
          <w:color w:val="4471C4"/>
          <w:spacing w:val="-7"/>
          <w:u w:val="single" w:color="4471C4"/>
        </w:rPr>
        <w:t> </w:t>
      </w:r>
      <w:r>
        <w:rPr>
          <w:rFonts w:ascii="Arial"/>
          <w:color w:val="4471C4"/>
          <w:u w:val="single" w:color="4471C4"/>
        </w:rPr>
        <w:t>Stabilization</w:t>
      </w:r>
      <w:r>
        <w:rPr>
          <w:rFonts w:ascii="Arial"/>
          <w:color w:val="4471C4"/>
          <w:spacing w:val="-7"/>
          <w:u w:val="single" w:color="4471C4"/>
        </w:rPr>
        <w:t> </w:t>
      </w:r>
      <w:r>
        <w:rPr>
          <w:rFonts w:ascii="Arial"/>
          <w:color w:val="4471C4"/>
          <w:spacing w:val="-2"/>
          <w:u w:val="single" w:color="4471C4"/>
        </w:rPr>
        <w:t>Facilities</w:t>
      </w:r>
    </w:p>
    <w:p>
      <w:pPr>
        <w:pStyle w:val="BodyText"/>
        <w:spacing w:before="47"/>
        <w:rPr>
          <w:rFonts w:ascii="Arial"/>
        </w:rPr>
      </w:pPr>
    </w:p>
    <w:p>
      <w:pPr>
        <w:pStyle w:val="BodyText"/>
        <w:spacing w:line="259" w:lineRule="auto"/>
        <w:ind w:left="119" w:right="675"/>
        <w:jc w:val="both"/>
      </w:pPr>
      <w:r>
        <w:rPr/>
        <w:t>There</w:t>
      </w:r>
      <w:r>
        <w:rPr>
          <w:spacing w:val="-11"/>
        </w:rPr>
        <w:t> </w:t>
      </w:r>
      <w:r>
        <w:rPr/>
        <w:t>are</w:t>
      </w:r>
      <w:r>
        <w:rPr>
          <w:spacing w:val="-10"/>
        </w:rPr>
        <w:t> </w:t>
      </w:r>
      <w:r>
        <w:rPr/>
        <w:t>several</w:t>
      </w:r>
      <w:r>
        <w:rPr>
          <w:spacing w:val="-10"/>
        </w:rPr>
        <w:t> </w:t>
      </w:r>
      <w:r>
        <w:rPr/>
        <w:t>types</w:t>
      </w:r>
      <w:r>
        <w:rPr>
          <w:spacing w:val="-8"/>
        </w:rPr>
        <w:t> </w:t>
      </w:r>
      <w:r>
        <w:rPr/>
        <w:t>of</w:t>
      </w:r>
      <w:r>
        <w:rPr>
          <w:spacing w:val="-8"/>
        </w:rPr>
        <w:t> </w:t>
      </w:r>
      <w:r>
        <w:rPr/>
        <w:t>crisis</w:t>
      </w:r>
      <w:r>
        <w:rPr>
          <w:spacing w:val="-11"/>
        </w:rPr>
        <w:t> </w:t>
      </w:r>
      <w:r>
        <w:rPr/>
        <w:t>facilities</w:t>
      </w:r>
      <w:r>
        <w:rPr>
          <w:spacing w:val="-10"/>
        </w:rPr>
        <w:t> </w:t>
      </w:r>
      <w:r>
        <w:rPr/>
        <w:t>that</w:t>
      </w:r>
      <w:r>
        <w:rPr>
          <w:spacing w:val="-10"/>
        </w:rPr>
        <w:t> </w:t>
      </w:r>
      <w:r>
        <w:rPr/>
        <w:t>can</w:t>
      </w:r>
      <w:r>
        <w:rPr>
          <w:spacing w:val="-11"/>
        </w:rPr>
        <w:t> </w:t>
      </w:r>
      <w:r>
        <w:rPr/>
        <w:t>help</w:t>
      </w:r>
      <w:r>
        <w:rPr>
          <w:spacing w:val="-11"/>
        </w:rPr>
        <w:t> </w:t>
      </w:r>
      <w:r>
        <w:rPr/>
        <w:t>youth</w:t>
      </w:r>
      <w:r>
        <w:rPr>
          <w:spacing w:val="-11"/>
        </w:rPr>
        <w:t> </w:t>
      </w:r>
      <w:r>
        <w:rPr/>
        <w:t>when</w:t>
      </w:r>
      <w:r>
        <w:rPr>
          <w:spacing w:val="-11"/>
        </w:rPr>
        <w:t> </w:t>
      </w:r>
      <w:r>
        <w:rPr/>
        <w:t>they</w:t>
      </w:r>
      <w:r>
        <w:rPr>
          <w:spacing w:val="-9"/>
        </w:rPr>
        <w:t> </w:t>
      </w:r>
      <w:r>
        <w:rPr/>
        <w:t>have</w:t>
      </w:r>
      <w:r>
        <w:rPr>
          <w:spacing w:val="-10"/>
        </w:rPr>
        <w:t> </w:t>
      </w:r>
      <w:r>
        <w:rPr/>
        <w:t>more</w:t>
      </w:r>
      <w:r>
        <w:rPr>
          <w:spacing w:val="-11"/>
        </w:rPr>
        <w:t> </w:t>
      </w:r>
      <w:r>
        <w:rPr/>
        <w:t>intensive</w:t>
      </w:r>
      <w:r>
        <w:rPr>
          <w:spacing w:val="-11"/>
        </w:rPr>
        <w:t> </w:t>
      </w:r>
      <w:r>
        <w:rPr/>
        <w:t>care</w:t>
      </w:r>
      <w:r>
        <w:rPr>
          <w:spacing w:val="-11"/>
        </w:rPr>
        <w:t> </w:t>
      </w:r>
      <w:r>
        <w:rPr/>
        <w:t>and</w:t>
      </w:r>
      <w:r>
        <w:rPr>
          <w:spacing w:val="-11"/>
        </w:rPr>
        <w:t> </w:t>
      </w:r>
      <w:r>
        <w:rPr/>
        <w:t>safety needs</w:t>
      </w:r>
      <w:r>
        <w:rPr>
          <w:spacing w:val="-7"/>
        </w:rPr>
        <w:t> </w:t>
      </w:r>
      <w:r>
        <w:rPr/>
        <w:t>than</w:t>
      </w:r>
      <w:r>
        <w:rPr>
          <w:spacing w:val="-5"/>
        </w:rPr>
        <w:t> </w:t>
      </w:r>
      <w:r>
        <w:rPr/>
        <w:t>can</w:t>
      </w:r>
      <w:r>
        <w:rPr>
          <w:spacing w:val="-5"/>
        </w:rPr>
        <w:t> </w:t>
      </w:r>
      <w:r>
        <w:rPr/>
        <w:t>be</w:t>
      </w:r>
      <w:r>
        <w:rPr>
          <w:spacing w:val="-7"/>
        </w:rPr>
        <w:t> </w:t>
      </w:r>
      <w:r>
        <w:rPr/>
        <w:t>met</w:t>
      </w:r>
      <w:r>
        <w:rPr>
          <w:spacing w:val="-6"/>
        </w:rPr>
        <w:t> </w:t>
      </w:r>
      <w:r>
        <w:rPr/>
        <w:t>through</w:t>
      </w:r>
      <w:r>
        <w:rPr>
          <w:spacing w:val="-5"/>
        </w:rPr>
        <w:t> </w:t>
      </w:r>
      <w:r>
        <w:rPr/>
        <w:t>home-</w:t>
      </w:r>
      <w:r>
        <w:rPr>
          <w:spacing w:val="-6"/>
        </w:rPr>
        <w:t> </w:t>
      </w:r>
      <w:r>
        <w:rPr/>
        <w:t>and</w:t>
      </w:r>
      <w:r>
        <w:rPr>
          <w:spacing w:val="-7"/>
        </w:rPr>
        <w:t> </w:t>
      </w:r>
      <w:r>
        <w:rPr/>
        <w:t>community-based</w:t>
      </w:r>
      <w:r>
        <w:rPr>
          <w:spacing w:val="-7"/>
        </w:rPr>
        <w:t> </w:t>
      </w:r>
      <w:r>
        <w:rPr/>
        <w:t>services.</w:t>
      </w:r>
      <w:r>
        <w:rPr>
          <w:spacing w:val="-5"/>
        </w:rPr>
        <w:t> </w:t>
      </w:r>
      <w:r>
        <w:rPr/>
        <w:t>Examples</w:t>
      </w:r>
      <w:r>
        <w:rPr>
          <w:spacing w:val="-7"/>
        </w:rPr>
        <w:t> </w:t>
      </w:r>
      <w:r>
        <w:rPr/>
        <w:t>include</w:t>
      </w:r>
      <w:r>
        <w:rPr>
          <w:spacing w:val="-7"/>
        </w:rPr>
        <w:t> </w:t>
      </w:r>
      <w:r>
        <w:rPr/>
        <w:t>crisis</w:t>
      </w:r>
      <w:r>
        <w:rPr>
          <w:spacing w:val="-4"/>
        </w:rPr>
        <w:t> </w:t>
      </w:r>
      <w:r>
        <w:rPr/>
        <w:t>stabilization centers,</w:t>
      </w:r>
      <w:r>
        <w:rPr>
          <w:spacing w:val="-7"/>
        </w:rPr>
        <w:t> </w:t>
      </w:r>
      <w:r>
        <w:rPr/>
        <w:t>23-hour</w:t>
      </w:r>
      <w:r>
        <w:rPr>
          <w:spacing w:val="-6"/>
        </w:rPr>
        <w:t> </w:t>
      </w:r>
      <w:r>
        <w:rPr/>
        <w:t>beds/observation</w:t>
      </w:r>
      <w:r>
        <w:rPr>
          <w:spacing w:val="-7"/>
        </w:rPr>
        <w:t> </w:t>
      </w:r>
      <w:r>
        <w:rPr/>
        <w:t>units,</w:t>
      </w:r>
      <w:r>
        <w:rPr>
          <w:spacing w:val="-9"/>
        </w:rPr>
        <w:t> </w:t>
      </w:r>
      <w:r>
        <w:rPr/>
        <w:t>respite</w:t>
      </w:r>
      <w:r>
        <w:rPr>
          <w:spacing w:val="-7"/>
        </w:rPr>
        <w:t> </w:t>
      </w:r>
      <w:r>
        <w:rPr/>
        <w:t>care,</w:t>
      </w:r>
      <w:r>
        <w:rPr>
          <w:spacing w:val="-7"/>
        </w:rPr>
        <w:t> </w:t>
      </w:r>
      <w:r>
        <w:rPr/>
        <w:t>walk-in</w:t>
      </w:r>
      <w:r>
        <w:rPr>
          <w:spacing w:val="-7"/>
        </w:rPr>
        <w:t> </w:t>
      </w:r>
      <w:r>
        <w:rPr/>
        <w:t>services,</w:t>
      </w:r>
      <w:r>
        <w:rPr>
          <w:spacing w:val="-7"/>
        </w:rPr>
        <w:t> </w:t>
      </w:r>
      <w:r>
        <w:rPr/>
        <w:t>and</w:t>
      </w:r>
      <w:r>
        <w:rPr>
          <w:spacing w:val="-9"/>
        </w:rPr>
        <w:t> </w:t>
      </w:r>
      <w:r>
        <w:rPr/>
        <w:t>the</w:t>
      </w:r>
      <w:r>
        <w:rPr>
          <w:spacing w:val="-7"/>
        </w:rPr>
        <w:t> </w:t>
      </w:r>
      <w:r>
        <w:rPr/>
        <w:t>Living</w:t>
      </w:r>
      <w:r>
        <w:rPr>
          <w:spacing w:val="-7"/>
        </w:rPr>
        <w:t> </w:t>
      </w:r>
      <w:r>
        <w:rPr/>
        <w:t>Room</w:t>
      </w:r>
      <w:r>
        <w:rPr>
          <w:spacing w:val="-6"/>
        </w:rPr>
        <w:t> </w:t>
      </w:r>
      <w:r>
        <w:rPr/>
        <w:t>Model</w:t>
      </w:r>
      <w:r>
        <w:rPr>
          <w:spacing w:val="-6"/>
        </w:rPr>
        <w:t> </w:t>
      </w:r>
      <w:r>
        <w:rPr/>
        <w:t>(Saxon et</w:t>
      </w:r>
      <w:r>
        <w:rPr>
          <w:spacing w:val="-9"/>
        </w:rPr>
        <w:t> </w:t>
      </w:r>
      <w:r>
        <w:rPr/>
        <w:t>al.,</w:t>
      </w:r>
      <w:r>
        <w:rPr>
          <w:spacing w:val="-10"/>
        </w:rPr>
        <w:t> </w:t>
      </w:r>
      <w:r>
        <w:rPr/>
        <w:t>2018).</w:t>
      </w:r>
      <w:r>
        <w:rPr>
          <w:spacing w:val="-10"/>
        </w:rPr>
        <w:t> </w:t>
      </w:r>
      <w:r>
        <w:rPr/>
        <w:t>Depending</w:t>
      </w:r>
      <w:r>
        <w:rPr>
          <w:spacing w:val="-10"/>
        </w:rPr>
        <w:t> </w:t>
      </w:r>
      <w:r>
        <w:rPr/>
        <w:t>on</w:t>
      </w:r>
      <w:r>
        <w:rPr>
          <w:spacing w:val="-12"/>
        </w:rPr>
        <w:t> </w:t>
      </w:r>
      <w:r>
        <w:rPr/>
        <w:t>the</w:t>
      </w:r>
      <w:r>
        <w:rPr>
          <w:spacing w:val="-9"/>
        </w:rPr>
        <w:t> </w:t>
      </w:r>
      <w:r>
        <w:rPr/>
        <w:t>young</w:t>
      </w:r>
      <w:r>
        <w:rPr>
          <w:spacing w:val="-10"/>
        </w:rPr>
        <w:t> </w:t>
      </w:r>
      <w:r>
        <w:rPr/>
        <w:t>person’s</w:t>
      </w:r>
      <w:r>
        <w:rPr>
          <w:spacing w:val="-9"/>
        </w:rPr>
        <w:t> </w:t>
      </w:r>
      <w:r>
        <w:rPr/>
        <w:t>needs,</w:t>
      </w:r>
      <w:r>
        <w:rPr>
          <w:spacing w:val="-12"/>
        </w:rPr>
        <w:t> </w:t>
      </w:r>
      <w:r>
        <w:rPr/>
        <w:t>facilities</w:t>
      </w:r>
      <w:r>
        <w:rPr>
          <w:spacing w:val="-9"/>
        </w:rPr>
        <w:t> </w:t>
      </w:r>
      <w:r>
        <w:rPr/>
        <w:t>can</w:t>
      </w:r>
      <w:r>
        <w:rPr>
          <w:spacing w:val="-10"/>
        </w:rPr>
        <w:t> </w:t>
      </w:r>
      <w:r>
        <w:rPr/>
        <w:t>offer</w:t>
      </w:r>
      <w:r>
        <w:rPr>
          <w:spacing w:val="-11"/>
        </w:rPr>
        <w:t> </w:t>
      </w:r>
      <w:r>
        <w:rPr/>
        <w:t>a</w:t>
      </w:r>
      <w:r>
        <w:rPr>
          <w:spacing w:val="-9"/>
        </w:rPr>
        <w:t> </w:t>
      </w:r>
      <w:r>
        <w:rPr/>
        <w:t>safe</w:t>
      </w:r>
      <w:r>
        <w:rPr>
          <w:spacing w:val="-9"/>
        </w:rPr>
        <w:t> </w:t>
      </w:r>
      <w:r>
        <w:rPr/>
        <w:t>environment</w:t>
      </w:r>
      <w:r>
        <w:rPr>
          <w:spacing w:val="-9"/>
        </w:rPr>
        <w:t> </w:t>
      </w:r>
      <w:r>
        <w:rPr/>
        <w:t>and</w:t>
      </w:r>
      <w:r>
        <w:rPr>
          <w:spacing w:val="-10"/>
        </w:rPr>
        <w:t> </w:t>
      </w:r>
      <w:r>
        <w:rPr/>
        <w:t>short-term care that effectively diverts youth from hospitalization, or they can function as a step-down service after </w:t>
      </w:r>
      <w:r>
        <w:rPr>
          <w:spacing w:val="-2"/>
        </w:rPr>
        <w:t>hospitalization.</w:t>
      </w:r>
    </w:p>
    <w:p>
      <w:pPr>
        <w:pStyle w:val="BodyText"/>
        <w:spacing w:before="25"/>
      </w:pPr>
    </w:p>
    <w:p>
      <w:pPr>
        <w:pStyle w:val="BodyText"/>
        <w:spacing w:line="259" w:lineRule="auto"/>
        <w:ind w:left="118" w:right="675"/>
        <w:jc w:val="both"/>
      </w:pPr>
      <w:r>
        <w:rPr/>
        <w:t>The</w:t>
      </w:r>
      <w:r>
        <w:rPr>
          <w:spacing w:val="-6"/>
        </w:rPr>
        <w:t> </w:t>
      </w:r>
      <w:r>
        <w:rPr/>
        <w:t>shared</w:t>
      </w:r>
      <w:r>
        <w:rPr>
          <w:spacing w:val="-6"/>
        </w:rPr>
        <w:t> </w:t>
      </w:r>
      <w:r>
        <w:rPr/>
        <w:t>goal</w:t>
      </w:r>
      <w:r>
        <w:rPr>
          <w:spacing w:val="-5"/>
        </w:rPr>
        <w:t> </w:t>
      </w:r>
      <w:r>
        <w:rPr/>
        <w:t>of</w:t>
      </w:r>
      <w:r>
        <w:rPr>
          <w:spacing w:val="-8"/>
        </w:rPr>
        <w:t> </w:t>
      </w:r>
      <w:r>
        <w:rPr/>
        <w:t>these</w:t>
      </w:r>
      <w:r>
        <w:rPr>
          <w:spacing w:val="-6"/>
        </w:rPr>
        <w:t> </w:t>
      </w:r>
      <w:r>
        <w:rPr/>
        <w:t>services</w:t>
      </w:r>
      <w:r>
        <w:rPr>
          <w:spacing w:val="-6"/>
        </w:rPr>
        <w:t> </w:t>
      </w:r>
      <w:r>
        <w:rPr/>
        <w:t>is</w:t>
      </w:r>
      <w:r>
        <w:rPr>
          <w:spacing w:val="-8"/>
        </w:rPr>
        <w:t> </w:t>
      </w:r>
      <w:r>
        <w:rPr/>
        <w:t>to</w:t>
      </w:r>
      <w:r>
        <w:rPr>
          <w:spacing w:val="-6"/>
        </w:rPr>
        <w:t> </w:t>
      </w:r>
      <w:r>
        <w:rPr/>
        <w:t>help</w:t>
      </w:r>
      <w:r>
        <w:rPr>
          <w:spacing w:val="-6"/>
        </w:rPr>
        <w:t> </w:t>
      </w:r>
      <w:r>
        <w:rPr/>
        <w:t>youth</w:t>
      </w:r>
      <w:r>
        <w:rPr>
          <w:spacing w:val="-6"/>
        </w:rPr>
        <w:t> </w:t>
      </w:r>
      <w:r>
        <w:rPr/>
        <w:t>return</w:t>
      </w:r>
      <w:r>
        <w:rPr>
          <w:spacing w:val="-9"/>
        </w:rPr>
        <w:t> </w:t>
      </w:r>
      <w:r>
        <w:rPr/>
        <w:t>home</w:t>
      </w:r>
      <w:r>
        <w:rPr>
          <w:spacing w:val="-6"/>
        </w:rPr>
        <w:t> </w:t>
      </w:r>
      <w:r>
        <w:rPr/>
        <w:t>and</w:t>
      </w:r>
      <w:r>
        <w:rPr>
          <w:spacing w:val="-6"/>
        </w:rPr>
        <w:t> </w:t>
      </w:r>
      <w:r>
        <w:rPr/>
        <w:t>transition</w:t>
      </w:r>
      <w:r>
        <w:rPr>
          <w:spacing w:val="-6"/>
        </w:rPr>
        <w:t> </w:t>
      </w:r>
      <w:r>
        <w:rPr/>
        <w:t>them</w:t>
      </w:r>
      <w:r>
        <w:rPr>
          <w:spacing w:val="-5"/>
        </w:rPr>
        <w:t> </w:t>
      </w:r>
      <w:r>
        <w:rPr/>
        <w:t>to</w:t>
      </w:r>
      <w:r>
        <w:rPr>
          <w:spacing w:val="-6"/>
        </w:rPr>
        <w:t> </w:t>
      </w:r>
      <w:r>
        <w:rPr/>
        <w:t>outpatient</w:t>
      </w:r>
      <w:r>
        <w:rPr>
          <w:spacing w:val="-5"/>
        </w:rPr>
        <w:t> </w:t>
      </w:r>
      <w:r>
        <w:rPr/>
        <w:t>supports</w:t>
      </w:r>
      <w:r>
        <w:rPr>
          <w:spacing w:val="-8"/>
        </w:rPr>
        <w:t> </w:t>
      </w:r>
      <w:r>
        <w:rPr/>
        <w:t>(if needed)</w:t>
      </w:r>
      <w:r>
        <w:rPr>
          <w:spacing w:val="-6"/>
        </w:rPr>
        <w:t> </w:t>
      </w:r>
      <w:r>
        <w:rPr/>
        <w:t>as</w:t>
      </w:r>
      <w:r>
        <w:rPr>
          <w:spacing w:val="-7"/>
        </w:rPr>
        <w:t> </w:t>
      </w:r>
      <w:r>
        <w:rPr/>
        <w:t>quickly</w:t>
      </w:r>
      <w:r>
        <w:rPr>
          <w:spacing w:val="-10"/>
        </w:rPr>
        <w:t> </w:t>
      </w:r>
      <w:r>
        <w:rPr/>
        <w:t>as</w:t>
      </w:r>
      <w:r>
        <w:rPr>
          <w:spacing w:val="-7"/>
        </w:rPr>
        <w:t> </w:t>
      </w:r>
      <w:r>
        <w:rPr/>
        <w:t>possible</w:t>
      </w:r>
      <w:r>
        <w:rPr>
          <w:spacing w:val="-7"/>
        </w:rPr>
        <w:t> </w:t>
      </w:r>
      <w:r>
        <w:rPr/>
        <w:t>(SAMHSA,</w:t>
      </w:r>
      <w:r>
        <w:rPr>
          <w:spacing w:val="-7"/>
        </w:rPr>
        <w:t> </w:t>
      </w:r>
      <w:r>
        <w:rPr/>
        <w:t>2014a).</w:t>
      </w:r>
      <w:r>
        <w:rPr>
          <w:spacing w:val="-7"/>
        </w:rPr>
        <w:t> </w:t>
      </w:r>
      <w:r>
        <w:rPr/>
        <w:t>Some</w:t>
      </w:r>
      <w:r>
        <w:rPr>
          <w:spacing w:val="-7"/>
        </w:rPr>
        <w:t> </w:t>
      </w:r>
      <w:r>
        <w:rPr/>
        <w:t>residential</w:t>
      </w:r>
      <w:r>
        <w:rPr>
          <w:spacing w:val="-6"/>
        </w:rPr>
        <w:t> </w:t>
      </w:r>
      <w:r>
        <w:rPr/>
        <w:t>settings,</w:t>
      </w:r>
      <w:r>
        <w:rPr>
          <w:spacing w:val="-7"/>
        </w:rPr>
        <w:t> </w:t>
      </w:r>
      <w:r>
        <w:rPr/>
        <w:t>such</w:t>
      </w:r>
      <w:r>
        <w:rPr>
          <w:spacing w:val="-7"/>
        </w:rPr>
        <w:t> </w:t>
      </w:r>
      <w:r>
        <w:rPr/>
        <w:t>as</w:t>
      </w:r>
      <w:r>
        <w:rPr>
          <w:spacing w:val="-7"/>
        </w:rPr>
        <w:t> </w:t>
      </w:r>
      <w:r>
        <w:rPr/>
        <w:t>respite</w:t>
      </w:r>
      <w:r>
        <w:rPr>
          <w:spacing w:val="-7"/>
        </w:rPr>
        <w:t> </w:t>
      </w:r>
      <w:r>
        <w:rPr/>
        <w:t>care</w:t>
      </w:r>
      <w:r>
        <w:rPr>
          <w:spacing w:val="-7"/>
        </w:rPr>
        <w:t> </w:t>
      </w:r>
      <w:r>
        <w:rPr/>
        <w:t>facilities, are also intended to reduce strain on families and prevent longer-term out-of-home placements (Bruns &amp; Burchard,</w:t>
      </w:r>
      <w:r>
        <w:rPr>
          <w:spacing w:val="-12"/>
        </w:rPr>
        <w:t> </w:t>
      </w:r>
      <w:r>
        <w:rPr/>
        <w:t>2000).</w:t>
      </w:r>
      <w:r>
        <w:rPr>
          <w:spacing w:val="-14"/>
        </w:rPr>
        <w:t> </w:t>
      </w:r>
      <w:r>
        <w:rPr/>
        <w:t>Crisis</w:t>
      </w:r>
      <w:r>
        <w:rPr>
          <w:spacing w:val="-4"/>
        </w:rPr>
        <w:t> </w:t>
      </w:r>
      <w:r>
        <w:rPr/>
        <w:t>stabilization</w:t>
      </w:r>
      <w:r>
        <w:rPr>
          <w:spacing w:val="-5"/>
        </w:rPr>
        <w:t> </w:t>
      </w:r>
      <w:r>
        <w:rPr/>
        <w:t>facilities</w:t>
      </w:r>
      <w:r>
        <w:rPr>
          <w:spacing w:val="-4"/>
        </w:rPr>
        <w:t> </w:t>
      </w:r>
      <w:r>
        <w:rPr/>
        <w:t>often</w:t>
      </w:r>
      <w:r>
        <w:rPr>
          <w:spacing w:val="-5"/>
        </w:rPr>
        <w:t> </w:t>
      </w:r>
      <w:r>
        <w:rPr/>
        <w:t>have</w:t>
      </w:r>
      <w:r>
        <w:rPr>
          <w:spacing w:val="-4"/>
        </w:rPr>
        <w:t> </w:t>
      </w:r>
      <w:r>
        <w:rPr/>
        <w:t>a</w:t>
      </w:r>
      <w:r>
        <w:rPr>
          <w:spacing w:val="-4"/>
        </w:rPr>
        <w:t> </w:t>
      </w:r>
      <w:r>
        <w:rPr/>
        <w:t>small</w:t>
      </w:r>
      <w:r>
        <w:rPr>
          <w:spacing w:val="-6"/>
        </w:rPr>
        <w:t> </w:t>
      </w:r>
      <w:r>
        <w:rPr/>
        <w:t>number</w:t>
      </w:r>
      <w:r>
        <w:rPr>
          <w:spacing w:val="-6"/>
        </w:rPr>
        <w:t> </w:t>
      </w:r>
      <w:r>
        <w:rPr/>
        <w:t>of</w:t>
      </w:r>
      <w:r>
        <w:rPr>
          <w:spacing w:val="-6"/>
        </w:rPr>
        <w:t> </w:t>
      </w:r>
      <w:r>
        <w:rPr/>
        <w:t>beds</w:t>
      </w:r>
      <w:r>
        <w:rPr>
          <w:spacing w:val="-7"/>
        </w:rPr>
        <w:t> </w:t>
      </w:r>
      <w:r>
        <w:rPr/>
        <w:t>(e.g.,</w:t>
      </w:r>
      <w:r>
        <w:rPr>
          <w:spacing w:val="-5"/>
        </w:rPr>
        <w:t> </w:t>
      </w:r>
      <w:r>
        <w:rPr/>
        <w:t>6-16),</w:t>
      </w:r>
      <w:r>
        <w:rPr>
          <w:spacing w:val="-7"/>
        </w:rPr>
        <w:t> </w:t>
      </w:r>
      <w:r>
        <w:rPr/>
        <w:t>and</w:t>
      </w:r>
      <w:r>
        <w:rPr>
          <w:spacing w:val="-7"/>
        </w:rPr>
        <w:t> </w:t>
      </w:r>
      <w:r>
        <w:rPr/>
        <w:t>they</w:t>
      </w:r>
      <w:r>
        <w:rPr>
          <w:spacing w:val="-7"/>
        </w:rPr>
        <w:t> </w:t>
      </w:r>
      <w:r>
        <w:rPr/>
        <w:t>may operate</w:t>
      </w:r>
      <w:r>
        <w:rPr>
          <w:spacing w:val="-7"/>
        </w:rPr>
        <w:t> </w:t>
      </w:r>
      <w:r>
        <w:rPr/>
        <w:t>in</w:t>
      </w:r>
      <w:r>
        <w:rPr>
          <w:spacing w:val="-7"/>
        </w:rPr>
        <w:t> </w:t>
      </w:r>
      <w:r>
        <w:rPr/>
        <w:t>a</w:t>
      </w:r>
      <w:r>
        <w:rPr>
          <w:spacing w:val="-7"/>
        </w:rPr>
        <w:t> </w:t>
      </w:r>
      <w:r>
        <w:rPr/>
        <w:t>residential,</w:t>
      </w:r>
      <w:r>
        <w:rPr>
          <w:spacing w:val="-5"/>
        </w:rPr>
        <w:t> </w:t>
      </w:r>
      <w:r>
        <w:rPr/>
        <w:t>home-like</w:t>
      </w:r>
      <w:r>
        <w:rPr>
          <w:spacing w:val="-7"/>
        </w:rPr>
        <w:t> </w:t>
      </w:r>
      <w:r>
        <w:rPr/>
        <w:t>setting</w:t>
      </w:r>
      <w:r>
        <w:rPr>
          <w:spacing w:val="-7"/>
        </w:rPr>
        <w:t> </w:t>
      </w:r>
      <w:r>
        <w:rPr/>
        <w:t>(Saxon</w:t>
      </w:r>
      <w:r>
        <w:rPr>
          <w:spacing w:val="-5"/>
        </w:rPr>
        <w:t> </w:t>
      </w:r>
      <w:r>
        <w:rPr/>
        <w:t>et</w:t>
      </w:r>
      <w:r>
        <w:rPr>
          <w:spacing w:val="-4"/>
        </w:rPr>
        <w:t> </w:t>
      </w:r>
      <w:r>
        <w:rPr/>
        <w:t>al.,</w:t>
      </w:r>
      <w:r>
        <w:rPr>
          <w:spacing w:val="-5"/>
        </w:rPr>
        <w:t> </w:t>
      </w:r>
      <w:r>
        <w:rPr/>
        <w:t>2018).</w:t>
      </w:r>
      <w:r>
        <w:rPr>
          <w:spacing w:val="-5"/>
        </w:rPr>
        <w:t> </w:t>
      </w:r>
      <w:r>
        <w:rPr/>
        <w:t>They</w:t>
      </w:r>
      <w:r>
        <w:rPr>
          <w:spacing w:val="-5"/>
        </w:rPr>
        <w:t> </w:t>
      </w:r>
      <w:r>
        <w:rPr/>
        <w:t>also</w:t>
      </w:r>
      <w:r>
        <w:rPr>
          <w:spacing w:val="-7"/>
        </w:rPr>
        <w:t> </w:t>
      </w:r>
      <w:r>
        <w:rPr/>
        <w:t>typically</w:t>
      </w:r>
      <w:r>
        <w:rPr>
          <w:spacing w:val="-5"/>
        </w:rPr>
        <w:t> </w:t>
      </w:r>
      <w:r>
        <w:rPr/>
        <w:t>have</w:t>
      </w:r>
      <w:r>
        <w:rPr>
          <w:spacing w:val="-7"/>
        </w:rPr>
        <w:t> </w:t>
      </w:r>
      <w:r>
        <w:rPr/>
        <w:t>a</w:t>
      </w:r>
      <w:r>
        <w:rPr>
          <w:spacing w:val="-7"/>
        </w:rPr>
        <w:t> </w:t>
      </w:r>
      <w:r>
        <w:rPr/>
        <w:t>maximum</w:t>
      </w:r>
      <w:r>
        <w:rPr>
          <w:spacing w:val="-4"/>
        </w:rPr>
        <w:t> </w:t>
      </w:r>
      <w:r>
        <w:rPr/>
        <w:t>period of stay, ranging from less than a day (23-hour units) up to two or three weeks.</w:t>
      </w:r>
    </w:p>
    <w:p>
      <w:pPr>
        <w:pStyle w:val="BodyText"/>
        <w:spacing w:before="28"/>
      </w:pPr>
    </w:p>
    <w:p>
      <w:pPr>
        <w:pStyle w:val="BodyText"/>
        <w:spacing w:line="259" w:lineRule="auto"/>
        <w:ind w:left="119" w:right="674"/>
        <w:jc w:val="both"/>
      </w:pPr>
      <w:r>
        <w:rPr/>
        <w:t>Sample services include assessment, rapid stabilization, observation, medication management, peer support, brief individual and family counseling, care coordination and service linkages, and discharge planning, among others.</w:t>
      </w:r>
      <w:r>
        <w:rPr>
          <w:spacing w:val="-3"/>
        </w:rPr>
        <w:t> </w:t>
      </w:r>
      <w:r>
        <w:rPr/>
        <w:t>Facilities are often staffed by peer support providers and other crisis response paraprofessionals</w:t>
      </w:r>
      <w:r>
        <w:rPr>
          <w:spacing w:val="-8"/>
        </w:rPr>
        <w:t> </w:t>
      </w:r>
      <w:r>
        <w:rPr/>
        <w:t>or</w:t>
      </w:r>
      <w:r>
        <w:rPr>
          <w:spacing w:val="-7"/>
        </w:rPr>
        <w:t> </w:t>
      </w:r>
      <w:r>
        <w:rPr/>
        <w:t>professionals.</w:t>
      </w:r>
      <w:r>
        <w:rPr>
          <w:spacing w:val="-11"/>
        </w:rPr>
        <w:t> </w:t>
      </w:r>
      <w:r>
        <w:rPr/>
        <w:t>Psychiatrists,</w:t>
      </w:r>
      <w:r>
        <w:rPr>
          <w:spacing w:val="-11"/>
        </w:rPr>
        <w:t> </w:t>
      </w:r>
      <w:r>
        <w:rPr/>
        <w:t>psychiatric</w:t>
      </w:r>
      <w:r>
        <w:rPr>
          <w:spacing w:val="-8"/>
        </w:rPr>
        <w:t> </w:t>
      </w:r>
      <w:r>
        <w:rPr/>
        <w:t>nurse</w:t>
      </w:r>
      <w:r>
        <w:rPr>
          <w:spacing w:val="-10"/>
        </w:rPr>
        <w:t> </w:t>
      </w:r>
      <w:r>
        <w:rPr/>
        <w:t>practitioners,</w:t>
      </w:r>
      <w:r>
        <w:rPr>
          <w:spacing w:val="-8"/>
        </w:rPr>
        <w:t> </w:t>
      </w:r>
      <w:r>
        <w:rPr/>
        <w:t>or</w:t>
      </w:r>
      <w:r>
        <w:rPr>
          <w:spacing w:val="-10"/>
        </w:rPr>
        <w:t> </w:t>
      </w:r>
      <w:r>
        <w:rPr/>
        <w:t>physicians</w:t>
      </w:r>
      <w:r>
        <w:rPr>
          <w:spacing w:val="-10"/>
        </w:rPr>
        <w:t> </w:t>
      </w:r>
      <w:r>
        <w:rPr/>
        <w:t>may</w:t>
      </w:r>
      <w:r>
        <w:rPr>
          <w:spacing w:val="-8"/>
        </w:rPr>
        <w:t> </w:t>
      </w:r>
      <w:r>
        <w:rPr/>
        <w:t>provide supervision and medical consultation (Saxon et al., 2018).</w:t>
      </w:r>
    </w:p>
    <w:p>
      <w:pPr>
        <w:pStyle w:val="BodyText"/>
        <w:spacing w:before="106"/>
      </w:pPr>
    </w:p>
    <w:p>
      <w:pPr>
        <w:pStyle w:val="BodyText"/>
        <w:ind w:left="120"/>
        <w:jc w:val="both"/>
        <w:rPr>
          <w:rFonts w:ascii="Arial"/>
        </w:rPr>
      </w:pPr>
      <w:bookmarkStart w:name="In-Home Stabilization" w:id="66"/>
      <w:bookmarkEnd w:id="66"/>
      <w:r>
        <w:rPr/>
      </w:r>
      <w:r>
        <w:rPr>
          <w:rFonts w:ascii="Arial"/>
          <w:color w:val="4471C4"/>
          <w:u w:val="single" w:color="4471C4"/>
        </w:rPr>
        <w:t>In-Home</w:t>
      </w:r>
      <w:r>
        <w:rPr>
          <w:rFonts w:ascii="Arial"/>
          <w:color w:val="4471C4"/>
          <w:spacing w:val="-5"/>
          <w:u w:val="single" w:color="4471C4"/>
        </w:rPr>
        <w:t> </w:t>
      </w:r>
      <w:r>
        <w:rPr>
          <w:rFonts w:ascii="Arial"/>
          <w:color w:val="4471C4"/>
          <w:spacing w:val="-2"/>
          <w:u w:val="single" w:color="4471C4"/>
        </w:rPr>
        <w:t>Stabilization</w:t>
      </w:r>
    </w:p>
    <w:p>
      <w:pPr>
        <w:pStyle w:val="BodyText"/>
        <w:spacing w:before="46"/>
        <w:rPr>
          <w:rFonts w:ascii="Arial"/>
        </w:rPr>
      </w:pPr>
    </w:p>
    <w:p>
      <w:pPr>
        <w:pStyle w:val="BodyText"/>
        <w:spacing w:line="259" w:lineRule="auto" w:before="1"/>
        <w:ind w:left="119" w:right="675"/>
        <w:jc w:val="both"/>
      </w:pPr>
      <w:r>
        <w:rPr/>
        <w:t>In-home stabilization services may serve as a bridge that helps youth transition from immediate crisis services (e.g., mobile response, crisis facilities) to ongoing care in the community. In-home stabilization components are provided as soon as practicable and may continue for several weeks. For example, in the MRSS</w:t>
      </w:r>
      <w:r>
        <w:rPr>
          <w:spacing w:val="-3"/>
        </w:rPr>
        <w:t> </w:t>
      </w:r>
      <w:r>
        <w:rPr/>
        <w:t>model,</w:t>
      </w:r>
      <w:r>
        <w:rPr>
          <w:spacing w:val="-2"/>
        </w:rPr>
        <w:t> </w:t>
      </w:r>
      <w:r>
        <w:rPr/>
        <w:t>in-home</w:t>
      </w:r>
      <w:r>
        <w:rPr>
          <w:spacing w:val="-2"/>
        </w:rPr>
        <w:t> </w:t>
      </w:r>
      <w:r>
        <w:rPr/>
        <w:t>stabilization services</w:t>
      </w:r>
      <w:r>
        <w:rPr>
          <w:spacing w:val="-2"/>
        </w:rPr>
        <w:t> </w:t>
      </w:r>
      <w:r>
        <w:rPr/>
        <w:t>are provided</w:t>
      </w:r>
      <w:r>
        <w:rPr>
          <w:spacing w:val="-2"/>
        </w:rPr>
        <w:t> </w:t>
      </w:r>
      <w:r>
        <w:rPr/>
        <w:t>for</w:t>
      </w:r>
      <w:r>
        <w:rPr>
          <w:spacing w:val="-1"/>
        </w:rPr>
        <w:t> </w:t>
      </w:r>
      <w:r>
        <w:rPr/>
        <w:t>up</w:t>
      </w:r>
      <w:r>
        <w:rPr>
          <w:spacing w:val="-2"/>
        </w:rPr>
        <w:t> </w:t>
      </w:r>
      <w:r>
        <w:rPr/>
        <w:t>to</w:t>
      </w:r>
      <w:r>
        <w:rPr>
          <w:spacing w:val="-2"/>
        </w:rPr>
        <w:t> </w:t>
      </w:r>
      <w:r>
        <w:rPr/>
        <w:t>eight weeks,</w:t>
      </w:r>
      <w:r>
        <w:rPr>
          <w:spacing w:val="-2"/>
        </w:rPr>
        <w:t> </w:t>
      </w:r>
      <w:r>
        <w:rPr/>
        <w:t>while other</w:t>
      </w:r>
      <w:r>
        <w:rPr>
          <w:spacing w:val="-1"/>
        </w:rPr>
        <w:t> </w:t>
      </w:r>
      <w:r>
        <w:rPr/>
        <w:t>models</w:t>
      </w:r>
      <w:r>
        <w:rPr>
          <w:spacing w:val="-2"/>
        </w:rPr>
        <w:t> </w:t>
      </w:r>
      <w:r>
        <w:rPr/>
        <w:t>range from 6-16 weeks (Hepburn, 2021a).</w:t>
      </w:r>
    </w:p>
    <w:p>
      <w:pPr>
        <w:spacing w:after="0" w:line="259" w:lineRule="auto"/>
        <w:jc w:val="both"/>
        <w:sectPr>
          <w:pgSz w:w="12240" w:h="15840"/>
          <w:pgMar w:header="0" w:footer="1061" w:top="1360" w:bottom="1320" w:left="1320" w:right="760"/>
        </w:sectPr>
      </w:pPr>
    </w:p>
    <w:p>
      <w:pPr>
        <w:pStyle w:val="BodyText"/>
        <w:spacing w:line="259" w:lineRule="auto" w:before="81"/>
        <w:ind w:left="119" w:right="674"/>
        <w:jc w:val="both"/>
      </w:pPr>
      <w:r>
        <w:rPr/>
        <w:t>Services may be provided by a therapist or clinician in partnership with a paraprofessional, who can help youth and families implement the plan that they identify with their therapist (Hepburn, 2021a; Williams, 2018).</w:t>
      </w:r>
      <w:r>
        <w:rPr>
          <w:spacing w:val="-1"/>
        </w:rPr>
        <w:t> </w:t>
      </w:r>
      <w:r>
        <w:rPr/>
        <w:t>Sample in-home services include</w:t>
      </w:r>
      <w:r>
        <w:rPr>
          <w:spacing w:val="-1"/>
        </w:rPr>
        <w:t> </w:t>
      </w:r>
      <w:r>
        <w:rPr/>
        <w:t>assessment,</w:t>
      </w:r>
      <w:r>
        <w:rPr>
          <w:spacing w:val="-1"/>
        </w:rPr>
        <w:t> </w:t>
      </w:r>
      <w:r>
        <w:rPr/>
        <w:t>parent education programs,</w:t>
      </w:r>
      <w:r>
        <w:rPr>
          <w:spacing w:val="-1"/>
        </w:rPr>
        <w:t> </w:t>
      </w:r>
      <w:r>
        <w:rPr/>
        <w:t>peer support, coping and conflict</w:t>
      </w:r>
      <w:r>
        <w:rPr>
          <w:spacing w:val="-6"/>
        </w:rPr>
        <w:t> </w:t>
      </w:r>
      <w:r>
        <w:rPr/>
        <w:t>management</w:t>
      </w:r>
      <w:r>
        <w:rPr>
          <w:spacing w:val="-5"/>
        </w:rPr>
        <w:t> </w:t>
      </w:r>
      <w:r>
        <w:rPr/>
        <w:t>skill-building,</w:t>
      </w:r>
      <w:r>
        <w:rPr>
          <w:spacing w:val="-7"/>
        </w:rPr>
        <w:t> </w:t>
      </w:r>
      <w:r>
        <w:rPr/>
        <w:t>behavior</w:t>
      </w:r>
      <w:r>
        <w:rPr>
          <w:spacing w:val="-6"/>
        </w:rPr>
        <w:t> </w:t>
      </w:r>
      <w:r>
        <w:rPr/>
        <w:t>management</w:t>
      </w:r>
      <w:r>
        <w:rPr>
          <w:spacing w:val="-5"/>
        </w:rPr>
        <w:t> </w:t>
      </w:r>
      <w:r>
        <w:rPr/>
        <w:t>training,</w:t>
      </w:r>
      <w:r>
        <w:rPr>
          <w:spacing w:val="-6"/>
        </w:rPr>
        <w:t> </w:t>
      </w:r>
      <w:r>
        <w:rPr/>
        <w:t>and</w:t>
      </w:r>
      <w:r>
        <w:rPr>
          <w:spacing w:val="-6"/>
        </w:rPr>
        <w:t> </w:t>
      </w:r>
      <w:r>
        <w:rPr/>
        <w:t>warm</w:t>
      </w:r>
      <w:r>
        <w:rPr>
          <w:spacing w:val="-6"/>
        </w:rPr>
        <w:t> </w:t>
      </w:r>
      <w:r>
        <w:rPr/>
        <w:t>hand-offs</w:t>
      </w:r>
      <w:r>
        <w:rPr>
          <w:spacing w:val="-7"/>
        </w:rPr>
        <w:t> </w:t>
      </w:r>
      <w:r>
        <w:rPr/>
        <w:t>to</w:t>
      </w:r>
      <w:r>
        <w:rPr>
          <w:spacing w:val="-7"/>
        </w:rPr>
        <w:t> </w:t>
      </w:r>
      <w:r>
        <w:rPr/>
        <w:t>other</w:t>
      </w:r>
      <w:r>
        <w:rPr>
          <w:spacing w:val="-6"/>
        </w:rPr>
        <w:t> </w:t>
      </w:r>
      <w:r>
        <w:rPr/>
        <w:t>resources and</w:t>
      </w:r>
      <w:r>
        <w:rPr>
          <w:spacing w:val="-9"/>
        </w:rPr>
        <w:t> </w:t>
      </w:r>
      <w:r>
        <w:rPr/>
        <w:t>services.</w:t>
      </w:r>
      <w:r>
        <w:rPr>
          <w:spacing w:val="-9"/>
        </w:rPr>
        <w:t> </w:t>
      </w:r>
      <w:r>
        <w:rPr/>
        <w:t>Stabilization</w:t>
      </w:r>
      <w:r>
        <w:rPr>
          <w:spacing w:val="-9"/>
        </w:rPr>
        <w:t> </w:t>
      </w:r>
      <w:r>
        <w:rPr/>
        <w:t>can</w:t>
      </w:r>
      <w:r>
        <w:rPr>
          <w:spacing w:val="-9"/>
        </w:rPr>
        <w:t> </w:t>
      </w:r>
      <w:r>
        <w:rPr/>
        <w:t>also</w:t>
      </w:r>
      <w:r>
        <w:rPr>
          <w:spacing w:val="-11"/>
        </w:rPr>
        <w:t> </w:t>
      </w:r>
      <w:r>
        <w:rPr/>
        <w:t>involve</w:t>
      </w:r>
      <w:r>
        <w:rPr>
          <w:spacing w:val="-8"/>
        </w:rPr>
        <w:t> </w:t>
      </w:r>
      <w:r>
        <w:rPr/>
        <w:t>evidence-based</w:t>
      </w:r>
      <w:r>
        <w:rPr>
          <w:spacing w:val="-9"/>
        </w:rPr>
        <w:t> </w:t>
      </w:r>
      <w:r>
        <w:rPr/>
        <w:t>therapies</w:t>
      </w:r>
      <w:r>
        <w:rPr>
          <w:spacing w:val="-8"/>
        </w:rPr>
        <w:t> </w:t>
      </w:r>
      <w:r>
        <w:rPr/>
        <w:t>for</w:t>
      </w:r>
      <w:r>
        <w:rPr>
          <w:spacing w:val="-8"/>
        </w:rPr>
        <w:t> </w:t>
      </w:r>
      <w:r>
        <w:rPr/>
        <w:t>the</w:t>
      </w:r>
      <w:r>
        <w:rPr>
          <w:spacing w:val="-8"/>
        </w:rPr>
        <w:t> </w:t>
      </w:r>
      <w:r>
        <w:rPr/>
        <w:t>young</w:t>
      </w:r>
      <w:r>
        <w:rPr>
          <w:spacing w:val="-11"/>
        </w:rPr>
        <w:t> </w:t>
      </w:r>
      <w:r>
        <w:rPr/>
        <w:t>person</w:t>
      </w:r>
      <w:r>
        <w:rPr>
          <w:spacing w:val="-9"/>
        </w:rPr>
        <w:t> </w:t>
      </w:r>
      <w:r>
        <w:rPr/>
        <w:t>and</w:t>
      </w:r>
      <w:r>
        <w:rPr>
          <w:spacing w:val="-9"/>
        </w:rPr>
        <w:t> </w:t>
      </w:r>
      <w:r>
        <w:rPr/>
        <w:t>their</w:t>
      </w:r>
      <w:r>
        <w:rPr>
          <w:spacing w:val="-10"/>
        </w:rPr>
        <w:t> </w:t>
      </w:r>
      <w:r>
        <w:rPr/>
        <w:t>family, such as Functional Family Therapy, Trauma-Focused Cognitive Behavioral Therapy, Multidimensional Family Therapy, or Multisystemic Therapy (The Institute for Innovation and Implementation, 2021).</w:t>
      </w:r>
    </w:p>
    <w:p>
      <w:pPr>
        <w:pStyle w:val="BodyText"/>
        <w:spacing w:before="25"/>
      </w:pPr>
    </w:p>
    <w:p>
      <w:pPr>
        <w:pStyle w:val="BodyText"/>
        <w:spacing w:line="259" w:lineRule="auto"/>
        <w:ind w:left="119" w:right="674"/>
        <w:jc w:val="both"/>
      </w:pPr>
      <w:r>
        <w:rPr/>
        <w:t>Stabilization providers collaborate with the youth and family as active partners to develop goals that are integrated into a crisis plan of care. This involves identifying unmet needs, communication challenges, underlying</w:t>
      </w:r>
      <w:r>
        <w:rPr>
          <w:spacing w:val="-7"/>
        </w:rPr>
        <w:t> </w:t>
      </w:r>
      <w:r>
        <w:rPr/>
        <w:t>concerns,</w:t>
      </w:r>
      <w:r>
        <w:rPr>
          <w:spacing w:val="-7"/>
        </w:rPr>
        <w:t> </w:t>
      </w:r>
      <w:r>
        <w:rPr/>
        <w:t>individual</w:t>
      </w:r>
      <w:r>
        <w:rPr>
          <w:spacing w:val="-6"/>
        </w:rPr>
        <w:t> </w:t>
      </w:r>
      <w:r>
        <w:rPr/>
        <w:t>strengths,</w:t>
      </w:r>
      <w:r>
        <w:rPr>
          <w:spacing w:val="-7"/>
        </w:rPr>
        <w:t> </w:t>
      </w:r>
      <w:r>
        <w:rPr/>
        <w:t>and</w:t>
      </w:r>
      <w:r>
        <w:rPr>
          <w:spacing w:val="-7"/>
        </w:rPr>
        <w:t> </w:t>
      </w:r>
      <w:r>
        <w:rPr/>
        <w:t>coping</w:t>
      </w:r>
      <w:r>
        <w:rPr>
          <w:spacing w:val="-7"/>
        </w:rPr>
        <w:t> </w:t>
      </w:r>
      <w:r>
        <w:rPr/>
        <w:t>strategies.</w:t>
      </w:r>
      <w:r>
        <w:rPr>
          <w:spacing w:val="-7"/>
        </w:rPr>
        <w:t> </w:t>
      </w:r>
      <w:r>
        <w:rPr/>
        <w:t>Importantly,</w:t>
      </w:r>
      <w:r>
        <w:rPr>
          <w:spacing w:val="-7"/>
        </w:rPr>
        <w:t> </w:t>
      </w:r>
      <w:r>
        <w:rPr/>
        <w:t>services</w:t>
      </w:r>
      <w:r>
        <w:rPr>
          <w:spacing w:val="-7"/>
        </w:rPr>
        <w:t> </w:t>
      </w:r>
      <w:r>
        <w:rPr/>
        <w:t>are</w:t>
      </w:r>
      <w:r>
        <w:rPr>
          <w:spacing w:val="-7"/>
        </w:rPr>
        <w:t> </w:t>
      </w:r>
      <w:r>
        <w:rPr/>
        <w:t>provided</w:t>
      </w:r>
      <w:r>
        <w:rPr>
          <w:spacing w:val="-7"/>
        </w:rPr>
        <w:t> </w:t>
      </w:r>
      <w:r>
        <w:rPr/>
        <w:t>to</w:t>
      </w:r>
      <w:r>
        <w:rPr>
          <w:spacing w:val="-7"/>
        </w:rPr>
        <w:t> </w:t>
      </w:r>
      <w:r>
        <w:rPr/>
        <w:t>both the youth and their family.</w:t>
      </w:r>
      <w:r>
        <w:rPr>
          <w:spacing w:val="40"/>
        </w:rPr>
        <w:t> </w:t>
      </w:r>
      <w:r>
        <w:rPr/>
        <w:t>Too often, families have felt sidelined by service providers who focus exclusively on the young person, without sufficiently considering important family dynamics or the supports that family members need (Hepburn, 2022a).</w:t>
      </w:r>
    </w:p>
    <w:p>
      <w:pPr>
        <w:pStyle w:val="BodyText"/>
        <w:spacing w:before="104"/>
      </w:pPr>
    </w:p>
    <w:p>
      <w:pPr>
        <w:pStyle w:val="Heading3"/>
      </w:pPr>
      <w:bookmarkStart w:name="Expectations and Best Practices" w:id="67"/>
      <w:bookmarkEnd w:id="67"/>
      <w:r>
        <w:rPr/>
      </w:r>
      <w:bookmarkStart w:name="_bookmark23" w:id="68"/>
      <w:bookmarkEnd w:id="68"/>
      <w:r>
        <w:rPr/>
      </w:r>
      <w:r>
        <w:rPr>
          <w:color w:val="2E5395"/>
        </w:rPr>
        <w:t>Expectations</w:t>
      </w:r>
      <w:r>
        <w:rPr>
          <w:color w:val="2E5395"/>
          <w:spacing w:val="-4"/>
        </w:rPr>
        <w:t> </w:t>
      </w:r>
      <w:r>
        <w:rPr>
          <w:color w:val="2E5395"/>
        </w:rPr>
        <w:t>and</w:t>
      </w:r>
      <w:r>
        <w:rPr>
          <w:color w:val="2E5395"/>
          <w:spacing w:val="-2"/>
        </w:rPr>
        <w:t> </w:t>
      </w:r>
      <w:r>
        <w:rPr>
          <w:color w:val="2E5395"/>
        </w:rPr>
        <w:t>Best</w:t>
      </w:r>
      <w:r>
        <w:rPr>
          <w:color w:val="2E5395"/>
          <w:spacing w:val="-3"/>
        </w:rPr>
        <w:t> </w:t>
      </w:r>
      <w:r>
        <w:rPr>
          <w:color w:val="2E5395"/>
          <w:spacing w:val="-2"/>
        </w:rPr>
        <w:t>Practices</w:t>
      </w:r>
    </w:p>
    <w:p>
      <w:pPr>
        <w:pStyle w:val="BodyText"/>
        <w:spacing w:line="259" w:lineRule="auto" w:before="145"/>
        <w:ind w:left="120" w:right="675"/>
        <w:jc w:val="both"/>
      </w:pPr>
      <w:r>
        <w:rPr/>
        <w:t>The</w:t>
      </w:r>
      <w:r>
        <w:rPr>
          <w:spacing w:val="-8"/>
        </w:rPr>
        <w:t> </w:t>
      </w:r>
      <w:r>
        <w:rPr/>
        <w:t>following</w:t>
      </w:r>
      <w:r>
        <w:rPr>
          <w:spacing w:val="-9"/>
        </w:rPr>
        <w:t> </w:t>
      </w:r>
      <w:r>
        <w:rPr/>
        <w:t>recommendations</w:t>
      </w:r>
      <w:r>
        <w:rPr>
          <w:spacing w:val="-8"/>
        </w:rPr>
        <w:t> </w:t>
      </w:r>
      <w:r>
        <w:rPr/>
        <w:t>adapt</w:t>
      </w:r>
      <w:r>
        <w:rPr>
          <w:spacing w:val="-8"/>
        </w:rPr>
        <w:t> </w:t>
      </w:r>
      <w:r>
        <w:rPr/>
        <w:t>and</w:t>
      </w:r>
      <w:r>
        <w:rPr>
          <w:spacing w:val="-9"/>
        </w:rPr>
        <w:t> </w:t>
      </w:r>
      <w:r>
        <w:rPr/>
        <w:t>expand</w:t>
      </w:r>
      <w:r>
        <w:rPr>
          <w:spacing w:val="-9"/>
        </w:rPr>
        <w:t> </w:t>
      </w:r>
      <w:r>
        <w:rPr/>
        <w:t>on</w:t>
      </w:r>
      <w:r>
        <w:rPr>
          <w:spacing w:val="-9"/>
        </w:rPr>
        <w:t> </w:t>
      </w:r>
      <w:r>
        <w:rPr/>
        <w:t>the</w:t>
      </w:r>
      <w:r>
        <w:rPr>
          <w:spacing w:val="-8"/>
        </w:rPr>
        <w:t> </w:t>
      </w:r>
      <w:r>
        <w:rPr/>
        <w:t>guidance</w:t>
      </w:r>
      <w:r>
        <w:rPr>
          <w:spacing w:val="-8"/>
        </w:rPr>
        <w:t> </w:t>
      </w:r>
      <w:r>
        <w:rPr/>
        <w:t>provided</w:t>
      </w:r>
      <w:r>
        <w:rPr>
          <w:spacing w:val="-9"/>
        </w:rPr>
        <w:t> </w:t>
      </w:r>
      <w:r>
        <w:rPr/>
        <w:t>in</w:t>
      </w:r>
      <w:r>
        <w:rPr>
          <w:spacing w:val="-9"/>
        </w:rPr>
        <w:t> </w:t>
      </w:r>
      <w:r>
        <w:rPr/>
        <w:t>the</w:t>
      </w:r>
      <w:r>
        <w:rPr>
          <w:spacing w:val="-11"/>
        </w:rPr>
        <w:t> </w:t>
      </w:r>
      <w:r>
        <w:rPr>
          <w:i/>
        </w:rPr>
        <w:t>National</w:t>
      </w:r>
      <w:r>
        <w:rPr>
          <w:i/>
          <w:spacing w:val="-8"/>
        </w:rPr>
        <w:t> </w:t>
      </w:r>
      <w:r>
        <w:rPr>
          <w:i/>
        </w:rPr>
        <w:t>Guidelines</w:t>
      </w:r>
      <w:r>
        <w:rPr>
          <w:i/>
          <w:spacing w:val="-8"/>
        </w:rPr>
        <w:t> </w:t>
      </w:r>
      <w:r>
        <w:rPr>
          <w:i/>
        </w:rPr>
        <w:t>for</w:t>
      </w:r>
      <w:r>
        <w:rPr>
          <w:i/>
        </w:rPr>
        <w:t> Behavioral Health Crisis Care – Best Practice Toolkit, </w:t>
      </w:r>
      <w:r>
        <w:rPr/>
        <w:t>integrating best practices from the research literature,</w:t>
      </w:r>
      <w:r>
        <w:rPr>
          <w:spacing w:val="-14"/>
        </w:rPr>
        <w:t> </w:t>
      </w:r>
      <w:r>
        <w:rPr/>
        <w:t>learnings</w:t>
      </w:r>
      <w:r>
        <w:rPr>
          <w:spacing w:val="-14"/>
        </w:rPr>
        <w:t> </w:t>
      </w:r>
      <w:r>
        <w:rPr/>
        <w:t>from</w:t>
      </w:r>
      <w:r>
        <w:rPr>
          <w:spacing w:val="-14"/>
        </w:rPr>
        <w:t> </w:t>
      </w:r>
      <w:r>
        <w:rPr/>
        <w:t>communities,</w:t>
      </w:r>
      <w:r>
        <w:rPr>
          <w:spacing w:val="-13"/>
        </w:rPr>
        <w:t> </w:t>
      </w:r>
      <w:r>
        <w:rPr/>
        <w:t>and</w:t>
      </w:r>
      <w:r>
        <w:rPr>
          <w:spacing w:val="-14"/>
        </w:rPr>
        <w:t> </w:t>
      </w:r>
      <w:r>
        <w:rPr/>
        <w:t>guidance</w:t>
      </w:r>
      <w:r>
        <w:rPr>
          <w:spacing w:val="-14"/>
        </w:rPr>
        <w:t> </w:t>
      </w:r>
      <w:r>
        <w:rPr/>
        <w:t>from</w:t>
      </w:r>
      <w:r>
        <w:rPr>
          <w:spacing w:val="-14"/>
        </w:rPr>
        <w:t> </w:t>
      </w:r>
      <w:r>
        <w:rPr/>
        <w:t>SAMHSA’s</w:t>
      </w:r>
      <w:r>
        <w:rPr>
          <w:spacing w:val="-13"/>
        </w:rPr>
        <w:t> </w:t>
      </w:r>
      <w:r>
        <w:rPr/>
        <w:t>Children’s</w:t>
      </w:r>
      <w:r>
        <w:rPr>
          <w:spacing w:val="-14"/>
        </w:rPr>
        <w:t> </w:t>
      </w:r>
      <w:r>
        <w:rPr/>
        <w:t>Crisis</w:t>
      </w:r>
      <w:r>
        <w:rPr>
          <w:spacing w:val="-14"/>
        </w:rPr>
        <w:t> </w:t>
      </w:r>
      <w:r>
        <w:rPr/>
        <w:t>Continuum</w:t>
      </w:r>
      <w:r>
        <w:rPr>
          <w:spacing w:val="-14"/>
        </w:rPr>
        <w:t> </w:t>
      </w:r>
      <w:r>
        <w:rPr/>
        <w:t>expert panel</w:t>
      </w:r>
      <w:r>
        <w:rPr>
          <w:i/>
        </w:rPr>
        <w:t>. </w:t>
      </w:r>
      <w:r>
        <w:rPr/>
        <w:t>Some of these guidelines are more relevant for facility-based crisis stabilization than in-home </w:t>
      </w:r>
      <w:r>
        <w:rPr>
          <w:spacing w:val="-2"/>
        </w:rPr>
        <w:t>supports.</w:t>
      </w:r>
    </w:p>
    <w:p>
      <w:pPr>
        <w:pStyle w:val="BodyText"/>
        <w:spacing w:before="105"/>
      </w:pPr>
    </w:p>
    <w:p>
      <w:pPr>
        <w:pStyle w:val="BodyText"/>
        <w:ind w:left="120"/>
        <w:jc w:val="both"/>
        <w:rPr>
          <w:rFonts w:ascii="Arial"/>
        </w:rPr>
      </w:pPr>
      <w:bookmarkStart w:name="Essential Operations" w:id="69"/>
      <w:bookmarkEnd w:id="69"/>
      <w:r>
        <w:rPr/>
      </w:r>
      <w:r>
        <w:rPr>
          <w:rFonts w:ascii="Arial"/>
          <w:color w:val="4471C4"/>
          <w:u w:val="single" w:color="4471C4"/>
        </w:rPr>
        <w:t>Essential</w:t>
      </w:r>
      <w:r>
        <w:rPr>
          <w:rFonts w:ascii="Arial"/>
          <w:color w:val="4471C4"/>
          <w:spacing w:val="-5"/>
          <w:u w:val="single" w:color="4471C4"/>
        </w:rPr>
        <w:t> </w:t>
      </w:r>
      <w:r>
        <w:rPr>
          <w:rFonts w:ascii="Arial"/>
          <w:color w:val="4471C4"/>
          <w:spacing w:val="-2"/>
          <w:u w:val="single" w:color="4471C4"/>
        </w:rPr>
        <w:t>Operations</w:t>
      </w:r>
    </w:p>
    <w:p>
      <w:pPr>
        <w:pStyle w:val="BodyText"/>
        <w:spacing w:before="46"/>
        <w:rPr>
          <w:rFonts w:ascii="Arial"/>
        </w:rPr>
      </w:pPr>
    </w:p>
    <w:p>
      <w:pPr>
        <w:pStyle w:val="ListParagraph"/>
        <w:numPr>
          <w:ilvl w:val="0"/>
          <w:numId w:val="5"/>
        </w:numPr>
        <w:tabs>
          <w:tab w:pos="840" w:val="left" w:leader="none"/>
        </w:tabs>
        <w:spacing w:line="256" w:lineRule="auto" w:before="0" w:after="0"/>
        <w:ind w:left="840" w:right="675" w:hanging="361"/>
        <w:jc w:val="left"/>
        <w:rPr>
          <w:sz w:val="22"/>
        </w:rPr>
      </w:pPr>
      <w:r>
        <w:rPr>
          <w:sz w:val="22"/>
        </w:rPr>
        <w:t>Accept</w:t>
      </w:r>
      <w:r>
        <w:rPr>
          <w:spacing w:val="-11"/>
          <w:sz w:val="22"/>
        </w:rPr>
        <w:t> </w:t>
      </w:r>
      <w:r>
        <w:rPr>
          <w:sz w:val="22"/>
        </w:rPr>
        <w:t>all</w:t>
      </w:r>
      <w:r>
        <w:rPr>
          <w:spacing w:val="-11"/>
          <w:sz w:val="22"/>
        </w:rPr>
        <w:t> </w:t>
      </w:r>
      <w:r>
        <w:rPr>
          <w:sz w:val="22"/>
        </w:rPr>
        <w:t>youth</w:t>
      </w:r>
      <w:r>
        <w:rPr>
          <w:spacing w:val="-10"/>
          <w:sz w:val="22"/>
        </w:rPr>
        <w:t> </w:t>
      </w:r>
      <w:r>
        <w:rPr>
          <w:sz w:val="22"/>
        </w:rPr>
        <w:t>referrals,</w:t>
      </w:r>
      <w:r>
        <w:rPr>
          <w:spacing w:val="-10"/>
          <w:sz w:val="22"/>
        </w:rPr>
        <w:t> </w:t>
      </w:r>
      <w:r>
        <w:rPr>
          <w:sz w:val="22"/>
        </w:rPr>
        <w:t>at</w:t>
      </w:r>
      <w:r>
        <w:rPr>
          <w:spacing w:val="-9"/>
          <w:sz w:val="22"/>
        </w:rPr>
        <w:t> </w:t>
      </w:r>
      <w:r>
        <w:rPr>
          <w:sz w:val="22"/>
        </w:rPr>
        <w:t>least</w:t>
      </w:r>
      <w:r>
        <w:rPr>
          <w:spacing w:val="-9"/>
          <w:sz w:val="22"/>
        </w:rPr>
        <w:t> </w:t>
      </w:r>
      <w:r>
        <w:rPr>
          <w:sz w:val="22"/>
        </w:rPr>
        <w:t>90%</w:t>
      </w:r>
      <w:r>
        <w:rPr>
          <w:spacing w:val="-11"/>
          <w:sz w:val="22"/>
        </w:rPr>
        <w:t> </w:t>
      </w:r>
      <w:r>
        <w:rPr>
          <w:sz w:val="22"/>
        </w:rPr>
        <w:t>of</w:t>
      </w:r>
      <w:r>
        <w:rPr>
          <w:spacing w:val="-11"/>
          <w:sz w:val="22"/>
        </w:rPr>
        <w:t> </w:t>
      </w:r>
      <w:r>
        <w:rPr>
          <w:sz w:val="22"/>
        </w:rPr>
        <w:t>the</w:t>
      </w:r>
      <w:r>
        <w:rPr>
          <w:spacing w:val="-12"/>
          <w:sz w:val="22"/>
        </w:rPr>
        <w:t> </w:t>
      </w:r>
      <w:r>
        <w:rPr>
          <w:sz w:val="22"/>
        </w:rPr>
        <w:t>time,</w:t>
      </w:r>
      <w:r>
        <w:rPr>
          <w:spacing w:val="-10"/>
          <w:sz w:val="22"/>
        </w:rPr>
        <w:t> </w:t>
      </w:r>
      <w:r>
        <w:rPr>
          <w:sz w:val="22"/>
        </w:rPr>
        <w:t>with</w:t>
      </w:r>
      <w:r>
        <w:rPr>
          <w:spacing w:val="-12"/>
          <w:sz w:val="22"/>
        </w:rPr>
        <w:t> </w:t>
      </w:r>
      <w:r>
        <w:rPr>
          <w:sz w:val="22"/>
        </w:rPr>
        <w:t>a</w:t>
      </w:r>
      <w:r>
        <w:rPr>
          <w:spacing w:val="-9"/>
          <w:sz w:val="22"/>
        </w:rPr>
        <w:t> </w:t>
      </w:r>
      <w:r>
        <w:rPr>
          <w:sz w:val="22"/>
        </w:rPr>
        <w:t>“no</w:t>
      </w:r>
      <w:r>
        <w:rPr>
          <w:spacing w:val="-10"/>
          <w:sz w:val="22"/>
        </w:rPr>
        <w:t> </w:t>
      </w:r>
      <w:r>
        <w:rPr>
          <w:sz w:val="22"/>
        </w:rPr>
        <w:t>rejection”</w:t>
      </w:r>
      <w:r>
        <w:rPr>
          <w:spacing w:val="-9"/>
          <w:sz w:val="22"/>
        </w:rPr>
        <w:t> </w:t>
      </w:r>
      <w:r>
        <w:rPr>
          <w:sz w:val="22"/>
        </w:rPr>
        <w:t>policy</w:t>
      </w:r>
      <w:r>
        <w:rPr>
          <w:spacing w:val="-12"/>
          <w:sz w:val="22"/>
        </w:rPr>
        <w:t> </w:t>
      </w:r>
      <w:r>
        <w:rPr>
          <w:sz w:val="22"/>
        </w:rPr>
        <w:t>for</w:t>
      </w:r>
      <w:r>
        <w:rPr>
          <w:spacing w:val="-11"/>
          <w:sz w:val="22"/>
        </w:rPr>
        <w:t> </w:t>
      </w:r>
      <w:r>
        <w:rPr>
          <w:sz w:val="22"/>
        </w:rPr>
        <w:t>first</w:t>
      </w:r>
      <w:r>
        <w:rPr>
          <w:spacing w:val="-11"/>
          <w:sz w:val="22"/>
        </w:rPr>
        <w:t> </w:t>
      </w:r>
      <w:r>
        <w:rPr>
          <w:sz w:val="22"/>
        </w:rPr>
        <w:t>responders. Offer walk-in and first responder drop-off options that accept youth (SAMHSA, 2020a).</w:t>
      </w:r>
    </w:p>
    <w:p>
      <w:pPr>
        <w:pStyle w:val="ListParagraph"/>
        <w:numPr>
          <w:ilvl w:val="0"/>
          <w:numId w:val="5"/>
        </w:numPr>
        <w:tabs>
          <w:tab w:pos="840" w:val="left" w:leader="none"/>
        </w:tabs>
        <w:spacing w:line="256" w:lineRule="auto" w:before="3" w:after="0"/>
        <w:ind w:left="840" w:right="678" w:hanging="361"/>
        <w:jc w:val="left"/>
        <w:rPr>
          <w:sz w:val="22"/>
        </w:rPr>
      </w:pPr>
      <w:r>
        <w:rPr>
          <w:sz w:val="22"/>
        </w:rPr>
        <w:t>Offer</w:t>
      </w:r>
      <w:r>
        <w:rPr>
          <w:spacing w:val="-9"/>
          <w:sz w:val="22"/>
        </w:rPr>
        <w:t> </w:t>
      </w:r>
      <w:r>
        <w:rPr>
          <w:sz w:val="22"/>
        </w:rPr>
        <w:t>developmentally</w:t>
      </w:r>
      <w:r>
        <w:rPr>
          <w:spacing w:val="-12"/>
          <w:sz w:val="22"/>
        </w:rPr>
        <w:t> </w:t>
      </w:r>
      <w:r>
        <w:rPr>
          <w:sz w:val="22"/>
        </w:rPr>
        <w:t>appropriate</w:t>
      </w:r>
      <w:r>
        <w:rPr>
          <w:spacing w:val="-12"/>
          <w:sz w:val="22"/>
        </w:rPr>
        <w:t> </w:t>
      </w:r>
      <w:r>
        <w:rPr>
          <w:sz w:val="22"/>
        </w:rPr>
        <w:t>services</w:t>
      </w:r>
      <w:r>
        <w:rPr>
          <w:spacing w:val="-11"/>
          <w:sz w:val="22"/>
        </w:rPr>
        <w:t> </w:t>
      </w:r>
      <w:r>
        <w:rPr>
          <w:sz w:val="22"/>
        </w:rPr>
        <w:t>to</w:t>
      </w:r>
      <w:r>
        <w:rPr>
          <w:spacing w:val="-10"/>
          <w:sz w:val="22"/>
        </w:rPr>
        <w:t> </w:t>
      </w:r>
      <w:r>
        <w:rPr>
          <w:sz w:val="22"/>
        </w:rPr>
        <w:t>address</w:t>
      </w:r>
      <w:r>
        <w:rPr>
          <w:spacing w:val="-14"/>
          <w:sz w:val="22"/>
        </w:rPr>
        <w:t> </w:t>
      </w:r>
      <w:r>
        <w:rPr>
          <w:sz w:val="22"/>
        </w:rPr>
        <w:t>mental</w:t>
      </w:r>
      <w:r>
        <w:rPr>
          <w:spacing w:val="-9"/>
          <w:sz w:val="22"/>
        </w:rPr>
        <w:t> </w:t>
      </w:r>
      <w:r>
        <w:rPr>
          <w:sz w:val="22"/>
        </w:rPr>
        <w:t>health</w:t>
      </w:r>
      <w:r>
        <w:rPr>
          <w:spacing w:val="-12"/>
          <w:sz w:val="22"/>
        </w:rPr>
        <w:t> </w:t>
      </w:r>
      <w:r>
        <w:rPr>
          <w:sz w:val="22"/>
        </w:rPr>
        <w:t>and</w:t>
      </w:r>
      <w:r>
        <w:rPr>
          <w:spacing w:val="-12"/>
          <w:sz w:val="22"/>
        </w:rPr>
        <w:t> </w:t>
      </w:r>
      <w:r>
        <w:rPr>
          <w:sz w:val="22"/>
        </w:rPr>
        <w:t>substance</w:t>
      </w:r>
      <w:r>
        <w:rPr>
          <w:spacing w:val="-12"/>
          <w:sz w:val="22"/>
        </w:rPr>
        <w:t> </w:t>
      </w:r>
      <w:r>
        <w:rPr>
          <w:sz w:val="22"/>
        </w:rPr>
        <w:t>use</w:t>
      </w:r>
      <w:r>
        <w:rPr>
          <w:spacing w:val="-12"/>
          <w:sz w:val="22"/>
        </w:rPr>
        <w:t> </w:t>
      </w:r>
      <w:r>
        <w:rPr>
          <w:sz w:val="22"/>
        </w:rPr>
        <w:t>crisis</w:t>
      </w:r>
      <w:r>
        <w:rPr>
          <w:spacing w:val="-11"/>
          <w:sz w:val="22"/>
        </w:rPr>
        <w:t> </w:t>
      </w:r>
      <w:r>
        <w:rPr>
          <w:sz w:val="22"/>
        </w:rPr>
        <w:t>issues impacting youth.</w:t>
      </w:r>
    </w:p>
    <w:p>
      <w:pPr>
        <w:pStyle w:val="ListParagraph"/>
        <w:numPr>
          <w:ilvl w:val="0"/>
          <w:numId w:val="5"/>
        </w:numPr>
        <w:tabs>
          <w:tab w:pos="840" w:val="left" w:leader="none"/>
        </w:tabs>
        <w:spacing w:line="256" w:lineRule="auto" w:before="2" w:after="0"/>
        <w:ind w:left="840" w:right="676" w:hanging="361"/>
        <w:jc w:val="left"/>
        <w:rPr>
          <w:sz w:val="22"/>
        </w:rPr>
      </w:pPr>
      <w:r>
        <w:rPr>
          <w:sz w:val="22"/>
        </w:rPr>
        <w:t>Do not require medical clearance prior to admission; instead, provide assessment and support for medical stability while in the program (SAMHSA, 2020a).</w:t>
      </w:r>
    </w:p>
    <w:p>
      <w:pPr>
        <w:pStyle w:val="ListParagraph"/>
        <w:numPr>
          <w:ilvl w:val="0"/>
          <w:numId w:val="5"/>
        </w:numPr>
        <w:tabs>
          <w:tab w:pos="840" w:val="left" w:leader="none"/>
        </w:tabs>
        <w:spacing w:line="256" w:lineRule="auto" w:before="2" w:after="0"/>
        <w:ind w:left="840" w:right="672" w:hanging="361"/>
        <w:jc w:val="left"/>
        <w:rPr>
          <w:sz w:val="22"/>
        </w:rPr>
      </w:pPr>
      <w:r>
        <w:rPr>
          <w:sz w:val="22"/>
        </w:rPr>
        <w:t>Include</w:t>
      </w:r>
      <w:r>
        <w:rPr>
          <w:spacing w:val="25"/>
          <w:sz w:val="22"/>
        </w:rPr>
        <w:t> </w:t>
      </w:r>
      <w:r>
        <w:rPr>
          <w:sz w:val="22"/>
        </w:rPr>
        <w:t>beds</w:t>
      </w:r>
      <w:r>
        <w:rPr>
          <w:spacing w:val="25"/>
          <w:sz w:val="22"/>
        </w:rPr>
        <w:t> </w:t>
      </w:r>
      <w:r>
        <w:rPr>
          <w:sz w:val="22"/>
        </w:rPr>
        <w:t>within</w:t>
      </w:r>
      <w:r>
        <w:rPr>
          <w:spacing w:val="24"/>
          <w:sz w:val="22"/>
        </w:rPr>
        <w:t> </w:t>
      </w:r>
      <w:r>
        <w:rPr>
          <w:sz w:val="22"/>
        </w:rPr>
        <w:t>the</w:t>
      </w:r>
      <w:r>
        <w:rPr>
          <w:spacing w:val="25"/>
          <w:sz w:val="22"/>
        </w:rPr>
        <w:t> </w:t>
      </w:r>
      <w:r>
        <w:rPr>
          <w:sz w:val="22"/>
        </w:rPr>
        <w:t>real-time</w:t>
      </w:r>
      <w:r>
        <w:rPr>
          <w:spacing w:val="22"/>
          <w:sz w:val="22"/>
        </w:rPr>
        <w:t> </w:t>
      </w:r>
      <w:r>
        <w:rPr>
          <w:sz w:val="22"/>
        </w:rPr>
        <w:t>regional</w:t>
      </w:r>
      <w:r>
        <w:rPr>
          <w:spacing w:val="25"/>
          <w:sz w:val="22"/>
        </w:rPr>
        <w:t> </w:t>
      </w:r>
      <w:r>
        <w:rPr>
          <w:sz w:val="22"/>
        </w:rPr>
        <w:t>bed</w:t>
      </w:r>
      <w:r>
        <w:rPr>
          <w:spacing w:val="24"/>
          <w:sz w:val="22"/>
        </w:rPr>
        <w:t> </w:t>
      </w:r>
      <w:r>
        <w:rPr>
          <w:sz w:val="22"/>
        </w:rPr>
        <w:t>registry</w:t>
      </w:r>
      <w:r>
        <w:rPr>
          <w:spacing w:val="24"/>
          <w:sz w:val="22"/>
        </w:rPr>
        <w:t> </w:t>
      </w:r>
      <w:r>
        <w:rPr>
          <w:sz w:val="22"/>
        </w:rPr>
        <w:t>system,</w:t>
      </w:r>
      <w:r>
        <w:rPr>
          <w:spacing w:val="24"/>
          <w:sz w:val="22"/>
        </w:rPr>
        <w:t> </w:t>
      </w:r>
      <w:r>
        <w:rPr>
          <w:sz w:val="22"/>
        </w:rPr>
        <w:t>identifying</w:t>
      </w:r>
      <w:r>
        <w:rPr>
          <w:spacing w:val="24"/>
          <w:sz w:val="22"/>
        </w:rPr>
        <w:t> </w:t>
      </w:r>
      <w:r>
        <w:rPr>
          <w:sz w:val="22"/>
        </w:rPr>
        <w:t>how many</w:t>
      </w:r>
      <w:r>
        <w:rPr>
          <w:spacing w:val="24"/>
          <w:sz w:val="22"/>
        </w:rPr>
        <w:t> </w:t>
      </w:r>
      <w:r>
        <w:rPr>
          <w:sz w:val="22"/>
        </w:rPr>
        <w:t>beds</w:t>
      </w:r>
      <w:r>
        <w:rPr>
          <w:spacing w:val="25"/>
          <w:sz w:val="22"/>
        </w:rPr>
        <w:t> </w:t>
      </w:r>
      <w:r>
        <w:rPr>
          <w:sz w:val="22"/>
        </w:rPr>
        <w:t>are available for youth (see </w:t>
      </w:r>
      <w:hyperlink w:history="true" w:anchor="_bookmark15">
        <w:r>
          <w:rPr>
            <w:color w:val="0000FF"/>
            <w:sz w:val="22"/>
            <w:u w:val="single" w:color="0000FF"/>
          </w:rPr>
          <w:t>Note about Bed Registries</w:t>
        </w:r>
      </w:hyperlink>
      <w:r>
        <w:rPr>
          <w:sz w:val="22"/>
          <w:u w:val="none"/>
        </w:rPr>
        <w:t>).</w:t>
      </w:r>
    </w:p>
    <w:p>
      <w:pPr>
        <w:pStyle w:val="ListParagraph"/>
        <w:numPr>
          <w:ilvl w:val="0"/>
          <w:numId w:val="5"/>
        </w:numPr>
        <w:tabs>
          <w:tab w:pos="840" w:val="left" w:leader="none"/>
        </w:tabs>
        <w:spacing w:line="256" w:lineRule="auto" w:before="3" w:after="0"/>
        <w:ind w:left="840" w:right="677" w:hanging="361"/>
        <w:jc w:val="left"/>
        <w:rPr>
          <w:sz w:val="22"/>
        </w:rPr>
      </w:pPr>
      <w:r>
        <w:rPr>
          <w:sz w:val="22"/>
        </w:rPr>
        <w:t>Collect data on crisis resolution, user satisfaction, and other outcomes, and review these data to</w:t>
      </w:r>
      <w:r>
        <w:rPr>
          <w:spacing w:val="40"/>
          <w:sz w:val="22"/>
        </w:rPr>
        <w:t> </w:t>
      </w:r>
      <w:r>
        <w:rPr>
          <w:sz w:val="22"/>
        </w:rPr>
        <w:t>develop quality improvement plans.</w:t>
      </w:r>
    </w:p>
    <w:p>
      <w:pPr>
        <w:pStyle w:val="BodyText"/>
        <w:spacing w:before="112"/>
      </w:pPr>
    </w:p>
    <w:p>
      <w:pPr>
        <w:pStyle w:val="BodyText"/>
        <w:ind w:left="120"/>
        <w:rPr>
          <w:rFonts w:ascii="Arial"/>
        </w:rPr>
      </w:pPr>
      <w:bookmarkStart w:name="Staffing and Training" w:id="70"/>
      <w:bookmarkEnd w:id="70"/>
      <w:r>
        <w:rPr/>
      </w:r>
      <w:r>
        <w:rPr>
          <w:rFonts w:ascii="Arial"/>
          <w:color w:val="4471C4"/>
          <w:u w:val="single" w:color="4471C4"/>
        </w:rPr>
        <w:t>Staffing</w:t>
      </w:r>
      <w:r>
        <w:rPr>
          <w:rFonts w:ascii="Arial"/>
          <w:color w:val="4471C4"/>
          <w:spacing w:val="-4"/>
          <w:u w:val="single" w:color="4471C4"/>
        </w:rPr>
        <w:t> </w:t>
      </w:r>
      <w:r>
        <w:rPr>
          <w:rFonts w:ascii="Arial"/>
          <w:color w:val="4471C4"/>
          <w:u w:val="single" w:color="4471C4"/>
        </w:rPr>
        <w:t>and</w:t>
      </w:r>
      <w:r>
        <w:rPr>
          <w:rFonts w:ascii="Arial"/>
          <w:color w:val="4471C4"/>
          <w:spacing w:val="-2"/>
          <w:u w:val="single" w:color="4471C4"/>
        </w:rPr>
        <w:t> Training</w:t>
      </w:r>
    </w:p>
    <w:p>
      <w:pPr>
        <w:pStyle w:val="BodyText"/>
        <w:spacing w:before="46"/>
        <w:rPr>
          <w:rFonts w:ascii="Arial"/>
        </w:rPr>
      </w:pPr>
    </w:p>
    <w:p>
      <w:pPr>
        <w:pStyle w:val="ListParagraph"/>
        <w:numPr>
          <w:ilvl w:val="0"/>
          <w:numId w:val="5"/>
        </w:numPr>
        <w:tabs>
          <w:tab w:pos="838" w:val="left" w:leader="none"/>
          <w:tab w:pos="840" w:val="left" w:leader="none"/>
        </w:tabs>
        <w:spacing w:line="259" w:lineRule="auto" w:before="0" w:after="0"/>
        <w:ind w:left="840" w:right="675" w:hanging="361"/>
        <w:jc w:val="both"/>
        <w:rPr>
          <w:sz w:val="22"/>
        </w:rPr>
      </w:pPr>
      <w:r>
        <w:rPr>
          <w:sz w:val="22"/>
        </w:rPr>
        <w:t>Be staffed at all times with a multidisciplinary team with expertise in meeting the</w:t>
      </w:r>
      <w:r>
        <w:rPr>
          <w:spacing w:val="-1"/>
          <w:sz w:val="22"/>
        </w:rPr>
        <w:t> </w:t>
      </w:r>
      <w:r>
        <w:rPr>
          <w:sz w:val="22"/>
        </w:rPr>
        <w:t>needs of youth, which may include: youth and family peer support providers; psychiatrists, psychiatric nurse practitioners, or physicians; social workers, counselors, and crisis specialists (SAMHSA, 2020a).</w:t>
      </w:r>
    </w:p>
    <w:p>
      <w:pPr>
        <w:pStyle w:val="ListParagraph"/>
        <w:numPr>
          <w:ilvl w:val="0"/>
          <w:numId w:val="5"/>
        </w:numPr>
        <w:tabs>
          <w:tab w:pos="837" w:val="left" w:leader="none"/>
          <w:tab w:pos="839" w:val="left" w:leader="none"/>
        </w:tabs>
        <w:spacing w:line="259" w:lineRule="auto" w:before="0" w:after="0"/>
        <w:ind w:left="839" w:right="675" w:hanging="361"/>
        <w:jc w:val="both"/>
        <w:rPr>
          <w:sz w:val="22"/>
        </w:rPr>
      </w:pPr>
      <w:r>
        <w:rPr>
          <w:sz w:val="22"/>
        </w:rPr>
        <w:t>Have staff who can assess physical health needs and deliver care for most minor physical health challenges. Have an identified pathway to transfer the young person to more medically staffed services, if needed (Bostic &amp; Hoover, 2020).</w:t>
      </w:r>
    </w:p>
    <w:p>
      <w:pPr>
        <w:spacing w:after="0" w:line="259" w:lineRule="auto"/>
        <w:jc w:val="both"/>
        <w:rPr>
          <w:sz w:val="22"/>
        </w:rPr>
        <w:sectPr>
          <w:pgSz w:w="12240" w:h="15840"/>
          <w:pgMar w:header="0" w:footer="1061" w:top="1360" w:bottom="1320" w:left="1320" w:right="760"/>
        </w:sectPr>
      </w:pPr>
    </w:p>
    <w:p>
      <w:pPr>
        <w:pStyle w:val="ListParagraph"/>
        <w:numPr>
          <w:ilvl w:val="0"/>
          <w:numId w:val="5"/>
        </w:numPr>
        <w:tabs>
          <w:tab w:pos="839" w:val="left" w:leader="none"/>
        </w:tabs>
        <w:spacing w:line="259" w:lineRule="auto" w:before="79" w:after="0"/>
        <w:ind w:left="839" w:right="673" w:hanging="360"/>
        <w:jc w:val="both"/>
        <w:rPr>
          <w:sz w:val="22"/>
        </w:rPr>
      </w:pPr>
      <w:r>
        <w:rPr>
          <w:sz w:val="22"/>
        </w:rPr>
        <w:t>Ensure that staff have appropriate youth and family expertise and experience. For important training topics, see the sections on </w:t>
      </w:r>
      <w:r>
        <w:rPr>
          <w:color w:val="0000FF"/>
          <w:sz w:val="22"/>
        </w:rPr>
        <w:t>Crisis Call Center Staffing and Training</w:t>
      </w:r>
      <w:r>
        <w:rPr>
          <w:sz w:val="22"/>
        </w:rPr>
        <w:t>, </w:t>
      </w:r>
      <w:hyperlink w:history="true" w:anchor="_bookmark18">
        <w:r>
          <w:rPr>
            <w:color w:val="0000FF"/>
            <w:sz w:val="22"/>
          </w:rPr>
          <w:t>Mobile Response</w:t>
        </w:r>
      </w:hyperlink>
      <w:r>
        <w:rPr>
          <w:color w:val="0000FF"/>
          <w:sz w:val="22"/>
        </w:rPr>
        <w:t> </w:t>
      </w:r>
      <w:hyperlink w:history="true" w:anchor="_bookmark18">
        <w:r>
          <w:rPr>
            <w:color w:val="0000FF"/>
            <w:sz w:val="22"/>
          </w:rPr>
          <w:t>Staffing and Training</w:t>
        </w:r>
        <w:r>
          <w:rPr>
            <w:sz w:val="22"/>
          </w:rPr>
          <w:t>,</w:t>
        </w:r>
      </w:hyperlink>
      <w:r>
        <w:rPr>
          <w:sz w:val="22"/>
        </w:rPr>
        <w:t> and </w:t>
      </w:r>
      <w:hyperlink w:history="true" w:anchor="_bookmark45">
        <w:r>
          <w:rPr>
            <w:color w:val="0000FF"/>
            <w:sz w:val="22"/>
          </w:rPr>
          <w:t>Special Populations</w:t>
        </w:r>
        <w:r>
          <w:rPr>
            <w:sz w:val="22"/>
          </w:rPr>
          <w:t>.</w:t>
        </w:r>
      </w:hyperlink>
    </w:p>
    <w:p>
      <w:pPr>
        <w:pStyle w:val="ListParagraph"/>
        <w:numPr>
          <w:ilvl w:val="0"/>
          <w:numId w:val="5"/>
        </w:numPr>
        <w:tabs>
          <w:tab w:pos="838" w:val="left" w:leader="none"/>
          <w:tab w:pos="840" w:val="left" w:leader="none"/>
        </w:tabs>
        <w:spacing w:line="259" w:lineRule="auto" w:before="0" w:after="0"/>
        <w:ind w:left="840" w:right="673" w:hanging="361"/>
        <w:jc w:val="both"/>
        <w:rPr>
          <w:sz w:val="22"/>
        </w:rPr>
      </w:pPr>
      <w:r>
        <w:rPr>
          <w:sz w:val="22"/>
        </w:rPr>
        <w:t>Provide training to all staff on effective crisis management strategies that minimize the use of seclusion and restraint. Staff should also be trained in the safe, respectful, and appropriate use of seclusion and restraint. Such actions should only be used by trained personnel as a last resort and for brief periods of time (see </w:t>
      </w:r>
      <w:hyperlink w:history="true" w:anchor="_bookmark33">
        <w:r>
          <w:rPr>
            <w:color w:val="0000FF"/>
            <w:sz w:val="22"/>
            <w:u w:val="single" w:color="0000FF"/>
          </w:rPr>
          <w:t>Safety/Security for Staff and People in Crisis</w:t>
        </w:r>
      </w:hyperlink>
      <w:r>
        <w:rPr>
          <w:sz w:val="22"/>
          <w:u w:val="none"/>
        </w:rPr>
        <w:t>).</w:t>
      </w:r>
    </w:p>
    <w:p>
      <w:pPr>
        <w:pStyle w:val="BodyText"/>
        <w:spacing w:before="103"/>
      </w:pPr>
    </w:p>
    <w:p>
      <w:pPr>
        <w:pStyle w:val="BodyText"/>
        <w:spacing w:before="1"/>
        <w:ind w:left="120"/>
        <w:rPr>
          <w:rFonts w:ascii="Arial"/>
        </w:rPr>
      </w:pPr>
      <w:bookmarkStart w:name="Facility Setting" w:id="71"/>
      <w:bookmarkEnd w:id="71"/>
      <w:r>
        <w:rPr/>
      </w:r>
      <w:r>
        <w:rPr>
          <w:rFonts w:ascii="Arial"/>
          <w:color w:val="4471C4"/>
          <w:u w:val="single" w:color="4471C4"/>
        </w:rPr>
        <w:t>Facility</w:t>
      </w:r>
      <w:r>
        <w:rPr>
          <w:rFonts w:ascii="Arial"/>
          <w:color w:val="4471C4"/>
          <w:spacing w:val="-6"/>
          <w:u w:val="single" w:color="4471C4"/>
        </w:rPr>
        <w:t> </w:t>
      </w:r>
      <w:r>
        <w:rPr>
          <w:rFonts w:ascii="Arial"/>
          <w:color w:val="4471C4"/>
          <w:spacing w:val="-2"/>
          <w:u w:val="single" w:color="4471C4"/>
        </w:rPr>
        <w:t>Setting</w:t>
      </w:r>
    </w:p>
    <w:p>
      <w:pPr>
        <w:pStyle w:val="BodyText"/>
        <w:spacing w:before="45"/>
        <w:rPr>
          <w:rFonts w:ascii="Arial"/>
        </w:rPr>
      </w:pPr>
    </w:p>
    <w:p>
      <w:pPr>
        <w:pStyle w:val="ListParagraph"/>
        <w:numPr>
          <w:ilvl w:val="0"/>
          <w:numId w:val="5"/>
        </w:numPr>
        <w:tabs>
          <w:tab w:pos="838" w:val="left" w:leader="none"/>
          <w:tab w:pos="840" w:val="left" w:leader="none"/>
        </w:tabs>
        <w:spacing w:line="259" w:lineRule="auto" w:before="0" w:after="0"/>
        <w:ind w:left="840" w:right="673" w:hanging="361"/>
        <w:jc w:val="both"/>
        <w:rPr>
          <w:sz w:val="22"/>
        </w:rPr>
      </w:pPr>
      <w:r>
        <w:rPr>
          <w:sz w:val="22"/>
        </w:rPr>
        <w:t>If</w:t>
      </w:r>
      <w:r>
        <w:rPr>
          <w:spacing w:val="-6"/>
          <w:sz w:val="22"/>
        </w:rPr>
        <w:t> </w:t>
      </w:r>
      <w:r>
        <w:rPr>
          <w:sz w:val="22"/>
        </w:rPr>
        <w:t>the</w:t>
      </w:r>
      <w:r>
        <w:rPr>
          <w:spacing w:val="-9"/>
          <w:sz w:val="22"/>
        </w:rPr>
        <w:t> </w:t>
      </w:r>
      <w:r>
        <w:rPr>
          <w:sz w:val="22"/>
        </w:rPr>
        <w:t>facility</w:t>
      </w:r>
      <w:r>
        <w:rPr>
          <w:spacing w:val="-10"/>
          <w:sz w:val="22"/>
        </w:rPr>
        <w:t> </w:t>
      </w:r>
      <w:r>
        <w:rPr>
          <w:sz w:val="22"/>
        </w:rPr>
        <w:t>serves</w:t>
      </w:r>
      <w:r>
        <w:rPr>
          <w:spacing w:val="-9"/>
          <w:sz w:val="22"/>
        </w:rPr>
        <w:t> </w:t>
      </w:r>
      <w:r>
        <w:rPr>
          <w:sz w:val="22"/>
        </w:rPr>
        <w:t>both</w:t>
      </w:r>
      <w:r>
        <w:rPr>
          <w:spacing w:val="-7"/>
          <w:sz w:val="22"/>
        </w:rPr>
        <w:t> </w:t>
      </w:r>
      <w:r>
        <w:rPr>
          <w:sz w:val="22"/>
        </w:rPr>
        <w:t>youth</w:t>
      </w:r>
      <w:r>
        <w:rPr>
          <w:spacing w:val="-9"/>
          <w:sz w:val="22"/>
        </w:rPr>
        <w:t> </w:t>
      </w:r>
      <w:r>
        <w:rPr>
          <w:sz w:val="22"/>
        </w:rPr>
        <w:t>and</w:t>
      </w:r>
      <w:r>
        <w:rPr>
          <w:spacing w:val="-10"/>
          <w:sz w:val="22"/>
        </w:rPr>
        <w:t> </w:t>
      </w:r>
      <w:r>
        <w:rPr>
          <w:sz w:val="22"/>
        </w:rPr>
        <w:t>adults,</w:t>
      </w:r>
      <w:r>
        <w:rPr>
          <w:spacing w:val="-7"/>
          <w:sz w:val="22"/>
        </w:rPr>
        <w:t> </w:t>
      </w:r>
      <w:r>
        <w:rPr>
          <w:sz w:val="22"/>
        </w:rPr>
        <w:t>have</w:t>
      </w:r>
      <w:r>
        <w:rPr>
          <w:spacing w:val="-9"/>
          <w:sz w:val="22"/>
        </w:rPr>
        <w:t> </w:t>
      </w:r>
      <w:r>
        <w:rPr>
          <w:sz w:val="22"/>
        </w:rPr>
        <w:t>separate</w:t>
      </w:r>
      <w:r>
        <w:rPr>
          <w:spacing w:val="-7"/>
          <w:sz w:val="22"/>
        </w:rPr>
        <w:t> </w:t>
      </w:r>
      <w:r>
        <w:rPr>
          <w:sz w:val="22"/>
        </w:rPr>
        <w:t>receiving</w:t>
      </w:r>
      <w:r>
        <w:rPr>
          <w:spacing w:val="-10"/>
          <w:sz w:val="22"/>
        </w:rPr>
        <w:t> </w:t>
      </w:r>
      <w:r>
        <w:rPr>
          <w:sz w:val="22"/>
        </w:rPr>
        <w:t>and</w:t>
      </w:r>
      <w:r>
        <w:rPr>
          <w:spacing w:val="-10"/>
          <w:sz w:val="22"/>
        </w:rPr>
        <w:t> </w:t>
      </w:r>
      <w:r>
        <w:rPr>
          <w:sz w:val="22"/>
        </w:rPr>
        <w:t>support</w:t>
      </w:r>
      <w:r>
        <w:rPr>
          <w:spacing w:val="-6"/>
          <w:sz w:val="22"/>
        </w:rPr>
        <w:t> </w:t>
      </w:r>
      <w:r>
        <w:rPr>
          <w:sz w:val="22"/>
        </w:rPr>
        <w:t>areas.</w:t>
      </w:r>
      <w:r>
        <w:rPr>
          <w:spacing w:val="-7"/>
          <w:sz w:val="22"/>
        </w:rPr>
        <w:t> </w:t>
      </w:r>
      <w:r>
        <w:rPr>
          <w:sz w:val="22"/>
        </w:rPr>
        <w:t>If</w:t>
      </w:r>
      <w:r>
        <w:rPr>
          <w:spacing w:val="-9"/>
          <w:sz w:val="22"/>
        </w:rPr>
        <w:t> </w:t>
      </w:r>
      <w:r>
        <w:rPr>
          <w:sz w:val="22"/>
        </w:rPr>
        <w:t>the</w:t>
      </w:r>
      <w:r>
        <w:rPr>
          <w:spacing w:val="-11"/>
          <w:sz w:val="22"/>
        </w:rPr>
        <w:t> </w:t>
      </w:r>
      <w:r>
        <w:rPr>
          <w:sz w:val="22"/>
        </w:rPr>
        <w:t>facility serves</w:t>
      </w:r>
      <w:r>
        <w:rPr>
          <w:spacing w:val="-11"/>
          <w:sz w:val="22"/>
        </w:rPr>
        <w:t> </w:t>
      </w:r>
      <w:r>
        <w:rPr>
          <w:sz w:val="22"/>
        </w:rPr>
        <w:t>both</w:t>
      </w:r>
      <w:r>
        <w:rPr>
          <w:spacing w:val="-12"/>
          <w:sz w:val="22"/>
        </w:rPr>
        <w:t> </w:t>
      </w:r>
      <w:r>
        <w:rPr>
          <w:sz w:val="22"/>
        </w:rPr>
        <w:t>younger</w:t>
      </w:r>
      <w:r>
        <w:rPr>
          <w:spacing w:val="-11"/>
          <w:sz w:val="22"/>
        </w:rPr>
        <w:t> </w:t>
      </w:r>
      <w:r>
        <w:rPr>
          <w:sz w:val="22"/>
        </w:rPr>
        <w:t>children</w:t>
      </w:r>
      <w:r>
        <w:rPr>
          <w:spacing w:val="-12"/>
          <w:sz w:val="22"/>
        </w:rPr>
        <w:t> </w:t>
      </w:r>
      <w:r>
        <w:rPr>
          <w:sz w:val="22"/>
        </w:rPr>
        <w:t>and</w:t>
      </w:r>
      <w:r>
        <w:rPr>
          <w:spacing w:val="-12"/>
          <w:sz w:val="22"/>
        </w:rPr>
        <w:t> </w:t>
      </w:r>
      <w:r>
        <w:rPr>
          <w:sz w:val="22"/>
        </w:rPr>
        <w:t>adolescents,</w:t>
      </w:r>
      <w:r>
        <w:rPr>
          <w:spacing w:val="-14"/>
          <w:sz w:val="22"/>
        </w:rPr>
        <w:t> </w:t>
      </w:r>
      <w:r>
        <w:rPr>
          <w:sz w:val="22"/>
        </w:rPr>
        <w:t>it</w:t>
      </w:r>
      <w:r>
        <w:rPr>
          <w:spacing w:val="-12"/>
          <w:sz w:val="22"/>
        </w:rPr>
        <w:t> </w:t>
      </w:r>
      <w:r>
        <w:rPr>
          <w:sz w:val="22"/>
        </w:rPr>
        <w:t>is</w:t>
      </w:r>
      <w:r>
        <w:rPr>
          <w:spacing w:val="-14"/>
          <w:sz w:val="22"/>
        </w:rPr>
        <w:t> </w:t>
      </w:r>
      <w:r>
        <w:rPr>
          <w:sz w:val="22"/>
        </w:rPr>
        <w:t>also</w:t>
      </w:r>
      <w:r>
        <w:rPr>
          <w:spacing w:val="-11"/>
          <w:sz w:val="22"/>
        </w:rPr>
        <w:t> </w:t>
      </w:r>
      <w:r>
        <w:rPr>
          <w:sz w:val="22"/>
        </w:rPr>
        <w:t>ideal</w:t>
      </w:r>
      <w:r>
        <w:rPr>
          <w:spacing w:val="-13"/>
          <w:sz w:val="22"/>
        </w:rPr>
        <w:t> </w:t>
      </w:r>
      <w:r>
        <w:rPr>
          <w:sz w:val="22"/>
        </w:rPr>
        <w:t>to</w:t>
      </w:r>
      <w:r>
        <w:rPr>
          <w:spacing w:val="-12"/>
          <w:sz w:val="22"/>
        </w:rPr>
        <w:t> </w:t>
      </w:r>
      <w:r>
        <w:rPr>
          <w:sz w:val="22"/>
        </w:rPr>
        <w:t>have</w:t>
      </w:r>
      <w:r>
        <w:rPr>
          <w:spacing w:val="-11"/>
          <w:sz w:val="22"/>
        </w:rPr>
        <w:t> </w:t>
      </w:r>
      <w:r>
        <w:rPr>
          <w:sz w:val="22"/>
        </w:rPr>
        <w:t>separate</w:t>
      </w:r>
      <w:r>
        <w:rPr>
          <w:spacing w:val="-11"/>
          <w:sz w:val="22"/>
        </w:rPr>
        <w:t> </w:t>
      </w:r>
      <w:r>
        <w:rPr>
          <w:sz w:val="22"/>
        </w:rPr>
        <w:t>areas</w:t>
      </w:r>
      <w:r>
        <w:rPr>
          <w:spacing w:val="-14"/>
          <w:sz w:val="22"/>
        </w:rPr>
        <w:t> </w:t>
      </w:r>
      <w:r>
        <w:rPr>
          <w:sz w:val="22"/>
        </w:rPr>
        <w:t>for</w:t>
      </w:r>
      <w:r>
        <w:rPr>
          <w:spacing w:val="-10"/>
          <w:sz w:val="22"/>
        </w:rPr>
        <w:t> </w:t>
      </w:r>
      <w:r>
        <w:rPr>
          <w:sz w:val="22"/>
        </w:rPr>
        <w:t>them</w:t>
      </w:r>
      <w:r>
        <w:rPr>
          <w:spacing w:val="-14"/>
          <w:sz w:val="22"/>
        </w:rPr>
        <w:t> </w:t>
      </w:r>
      <w:r>
        <w:rPr>
          <w:sz w:val="22"/>
        </w:rPr>
        <w:t>(Bostic &amp; Hoover, 2020).</w:t>
      </w:r>
    </w:p>
    <w:p>
      <w:pPr>
        <w:pStyle w:val="ListParagraph"/>
        <w:numPr>
          <w:ilvl w:val="0"/>
          <w:numId w:val="5"/>
        </w:numPr>
        <w:tabs>
          <w:tab w:pos="838" w:val="left" w:leader="none"/>
          <w:tab w:pos="840" w:val="left" w:leader="none"/>
        </w:tabs>
        <w:spacing w:line="259" w:lineRule="auto" w:before="0" w:after="0"/>
        <w:ind w:left="840" w:right="675" w:hanging="361"/>
        <w:jc w:val="both"/>
        <w:rPr>
          <w:sz w:val="22"/>
        </w:rPr>
      </w:pPr>
      <w:r>
        <w:rPr>
          <w:sz w:val="22"/>
        </w:rPr>
        <w:t>Provide spaces</w:t>
      </w:r>
      <w:r>
        <w:rPr>
          <w:spacing w:val="-2"/>
          <w:sz w:val="22"/>
        </w:rPr>
        <w:t> </w:t>
      </w:r>
      <w:r>
        <w:rPr>
          <w:sz w:val="22"/>
        </w:rPr>
        <w:t>that are trauma-informed</w:t>
      </w:r>
      <w:r>
        <w:rPr>
          <w:spacing w:val="-2"/>
          <w:sz w:val="22"/>
        </w:rPr>
        <w:t> </w:t>
      </w:r>
      <w:r>
        <w:rPr>
          <w:sz w:val="22"/>
        </w:rPr>
        <w:t>in their design and that promote dignity</w:t>
      </w:r>
      <w:r>
        <w:rPr>
          <w:spacing w:val="-2"/>
          <w:sz w:val="22"/>
        </w:rPr>
        <w:t> </w:t>
      </w:r>
      <w:r>
        <w:rPr>
          <w:sz w:val="22"/>
        </w:rPr>
        <w:t>as well as safety (e.g., open and airy design with inviting colors; no barriers, such as Plexiglass, that separate or isolate people in crisis) (SAMHSA, 2014c).</w:t>
      </w:r>
    </w:p>
    <w:p>
      <w:pPr>
        <w:pStyle w:val="ListParagraph"/>
        <w:numPr>
          <w:ilvl w:val="0"/>
          <w:numId w:val="5"/>
        </w:numPr>
        <w:tabs>
          <w:tab w:pos="838" w:val="left" w:leader="none"/>
          <w:tab w:pos="840" w:val="left" w:leader="none"/>
        </w:tabs>
        <w:spacing w:line="259" w:lineRule="auto" w:before="0" w:after="0"/>
        <w:ind w:left="840" w:right="675" w:hanging="361"/>
        <w:jc w:val="both"/>
        <w:rPr>
          <w:sz w:val="22"/>
        </w:rPr>
      </w:pPr>
      <w:r>
        <w:rPr>
          <w:sz w:val="22"/>
        </w:rPr>
        <w:t>Provide spaces that are calming and welcoming and that offer developmentally suitable supports for</w:t>
      </w:r>
      <w:r>
        <w:rPr>
          <w:spacing w:val="-14"/>
          <w:sz w:val="22"/>
        </w:rPr>
        <w:t> </w:t>
      </w:r>
      <w:r>
        <w:rPr>
          <w:sz w:val="22"/>
        </w:rPr>
        <w:t>youth</w:t>
      </w:r>
      <w:r>
        <w:rPr>
          <w:spacing w:val="-14"/>
          <w:sz w:val="22"/>
        </w:rPr>
        <w:t> </w:t>
      </w:r>
      <w:r>
        <w:rPr>
          <w:sz w:val="22"/>
        </w:rPr>
        <w:t>and</w:t>
      </w:r>
      <w:r>
        <w:rPr>
          <w:spacing w:val="-14"/>
          <w:sz w:val="22"/>
        </w:rPr>
        <w:t> </w:t>
      </w:r>
      <w:r>
        <w:rPr>
          <w:sz w:val="22"/>
        </w:rPr>
        <w:t>families</w:t>
      </w:r>
      <w:r>
        <w:rPr>
          <w:spacing w:val="-13"/>
          <w:sz w:val="22"/>
        </w:rPr>
        <w:t> </w:t>
      </w:r>
      <w:r>
        <w:rPr>
          <w:sz w:val="22"/>
        </w:rPr>
        <w:t>(e.g.,</w:t>
      </w:r>
      <w:r>
        <w:rPr>
          <w:spacing w:val="-14"/>
          <w:sz w:val="22"/>
        </w:rPr>
        <w:t> </w:t>
      </w:r>
      <w:r>
        <w:rPr>
          <w:sz w:val="22"/>
        </w:rPr>
        <w:t>privacy</w:t>
      </w:r>
      <w:r>
        <w:rPr>
          <w:spacing w:val="-14"/>
          <w:sz w:val="22"/>
        </w:rPr>
        <w:t> </w:t>
      </w:r>
      <w:r>
        <w:rPr>
          <w:sz w:val="22"/>
        </w:rPr>
        <w:t>for</w:t>
      </w:r>
      <w:r>
        <w:rPr>
          <w:spacing w:val="-14"/>
          <w:sz w:val="22"/>
        </w:rPr>
        <w:t> </w:t>
      </w:r>
      <w:r>
        <w:rPr>
          <w:sz w:val="22"/>
        </w:rPr>
        <w:t>adolescents,</w:t>
      </w:r>
      <w:r>
        <w:rPr>
          <w:spacing w:val="-13"/>
          <w:sz w:val="22"/>
        </w:rPr>
        <w:t> </w:t>
      </w:r>
      <w:r>
        <w:rPr>
          <w:sz w:val="22"/>
        </w:rPr>
        <w:t>space</w:t>
      </w:r>
      <w:r>
        <w:rPr>
          <w:spacing w:val="-14"/>
          <w:sz w:val="22"/>
        </w:rPr>
        <w:t> </w:t>
      </w:r>
      <w:r>
        <w:rPr>
          <w:sz w:val="22"/>
        </w:rPr>
        <w:t>for</w:t>
      </w:r>
      <w:r>
        <w:rPr>
          <w:spacing w:val="-14"/>
          <w:sz w:val="22"/>
        </w:rPr>
        <w:t> </w:t>
      </w:r>
      <w:r>
        <w:rPr>
          <w:sz w:val="22"/>
        </w:rPr>
        <w:t>young</w:t>
      </w:r>
      <w:r>
        <w:rPr>
          <w:spacing w:val="-14"/>
          <w:sz w:val="22"/>
        </w:rPr>
        <w:t> </w:t>
      </w:r>
      <w:r>
        <w:rPr>
          <w:sz w:val="22"/>
        </w:rPr>
        <w:t>children</w:t>
      </w:r>
      <w:r>
        <w:rPr>
          <w:spacing w:val="-13"/>
          <w:sz w:val="22"/>
        </w:rPr>
        <w:t> </w:t>
      </w:r>
      <w:r>
        <w:rPr>
          <w:sz w:val="22"/>
        </w:rPr>
        <w:t>to</w:t>
      </w:r>
      <w:r>
        <w:rPr>
          <w:spacing w:val="-14"/>
          <w:sz w:val="22"/>
        </w:rPr>
        <w:t> </w:t>
      </w:r>
      <w:r>
        <w:rPr>
          <w:sz w:val="22"/>
        </w:rPr>
        <w:t>play</w:t>
      </w:r>
      <w:r>
        <w:rPr>
          <w:spacing w:val="-14"/>
          <w:sz w:val="22"/>
        </w:rPr>
        <w:t> </w:t>
      </w:r>
      <w:r>
        <w:rPr>
          <w:sz w:val="22"/>
        </w:rPr>
        <w:t>safely)</w:t>
      </w:r>
      <w:r>
        <w:rPr>
          <w:spacing w:val="-14"/>
          <w:sz w:val="22"/>
        </w:rPr>
        <w:t> </w:t>
      </w:r>
      <w:r>
        <w:rPr>
          <w:sz w:val="22"/>
        </w:rPr>
        <w:t>(Bostic &amp; Hoover, 2020).</w:t>
      </w:r>
    </w:p>
    <w:p>
      <w:pPr>
        <w:pStyle w:val="ListParagraph"/>
        <w:numPr>
          <w:ilvl w:val="0"/>
          <w:numId w:val="5"/>
        </w:numPr>
        <w:tabs>
          <w:tab w:pos="838" w:val="left" w:leader="none"/>
          <w:tab w:pos="840" w:val="left" w:leader="none"/>
        </w:tabs>
        <w:spacing w:line="259" w:lineRule="auto" w:before="0" w:after="0"/>
        <w:ind w:left="840" w:right="675" w:hanging="361"/>
        <w:jc w:val="both"/>
        <w:rPr>
          <w:sz w:val="22"/>
        </w:rPr>
      </w:pPr>
      <w:r>
        <w:rPr>
          <w:sz w:val="22"/>
        </w:rPr>
        <w:t>Provide confidential spaces for families to gather, with the young person and without, where they may receive clinical services and support (Bostic &amp; Hoover, 2020).</w:t>
      </w:r>
    </w:p>
    <w:p>
      <w:pPr>
        <w:pStyle w:val="BodyText"/>
        <w:spacing w:before="98"/>
      </w:pPr>
    </w:p>
    <w:p>
      <w:pPr>
        <w:pStyle w:val="BodyText"/>
        <w:ind w:left="120"/>
        <w:rPr>
          <w:rFonts w:ascii="Arial"/>
        </w:rPr>
      </w:pPr>
      <w:bookmarkStart w:name="Providing Services" w:id="72"/>
      <w:bookmarkEnd w:id="72"/>
      <w:r>
        <w:rPr/>
      </w:r>
      <w:r>
        <w:rPr>
          <w:rFonts w:ascii="Arial"/>
          <w:color w:val="4471C4"/>
          <w:u w:val="single" w:color="4471C4"/>
        </w:rPr>
        <w:t>Providing</w:t>
      </w:r>
      <w:r>
        <w:rPr>
          <w:rFonts w:ascii="Arial"/>
          <w:color w:val="4471C4"/>
          <w:spacing w:val="-8"/>
          <w:u w:val="single" w:color="4471C4"/>
        </w:rPr>
        <w:t> </w:t>
      </w:r>
      <w:r>
        <w:rPr>
          <w:rFonts w:ascii="Arial"/>
          <w:color w:val="4471C4"/>
          <w:spacing w:val="-2"/>
          <w:u w:val="single" w:color="4471C4"/>
        </w:rPr>
        <w:t>Services</w:t>
      </w:r>
    </w:p>
    <w:p>
      <w:pPr>
        <w:pStyle w:val="BodyText"/>
        <w:spacing w:before="45"/>
        <w:rPr>
          <w:rFonts w:ascii="Arial"/>
        </w:rPr>
      </w:pPr>
    </w:p>
    <w:p>
      <w:pPr>
        <w:pStyle w:val="ListParagraph"/>
        <w:numPr>
          <w:ilvl w:val="0"/>
          <w:numId w:val="5"/>
        </w:numPr>
        <w:tabs>
          <w:tab w:pos="839" w:val="left" w:leader="none"/>
        </w:tabs>
        <w:spacing w:line="256" w:lineRule="auto" w:before="1" w:after="0"/>
        <w:ind w:left="839" w:right="676" w:hanging="360"/>
        <w:jc w:val="both"/>
        <w:rPr>
          <w:sz w:val="22"/>
        </w:rPr>
      </w:pPr>
      <w:r>
        <w:rPr>
          <w:sz w:val="22"/>
        </w:rPr>
        <w:t>Screen for risk of self-harm, suicide, and risk for violence using tools that are designed or appropriate for youth. For examples, see </w:t>
      </w:r>
      <w:hyperlink w:history="true" w:anchor="_bookmark19">
        <w:r>
          <w:rPr>
            <w:color w:val="0000FF"/>
            <w:sz w:val="22"/>
            <w:u w:val="single" w:color="0000FF"/>
          </w:rPr>
          <w:t>Onsite Needs: Assessment Tools</w:t>
        </w:r>
        <w:r>
          <w:rPr>
            <w:sz w:val="22"/>
            <w:u w:val="none"/>
          </w:rPr>
          <w:t>.</w:t>
        </w:r>
      </w:hyperlink>
    </w:p>
    <w:p>
      <w:pPr>
        <w:pStyle w:val="ListParagraph"/>
        <w:numPr>
          <w:ilvl w:val="0"/>
          <w:numId w:val="5"/>
        </w:numPr>
        <w:tabs>
          <w:tab w:pos="838" w:val="left" w:leader="none"/>
          <w:tab w:pos="840" w:val="left" w:leader="none"/>
        </w:tabs>
        <w:spacing w:line="259" w:lineRule="auto" w:before="2" w:after="0"/>
        <w:ind w:left="840" w:right="675" w:hanging="361"/>
        <w:jc w:val="both"/>
        <w:rPr>
          <w:sz w:val="22"/>
        </w:rPr>
      </w:pPr>
      <w:r>
        <w:rPr>
          <w:sz w:val="22"/>
        </w:rPr>
        <w:t>If short-term individual and</w:t>
      </w:r>
      <w:r>
        <w:rPr>
          <w:spacing w:val="-1"/>
          <w:sz w:val="22"/>
        </w:rPr>
        <w:t> </w:t>
      </w:r>
      <w:r>
        <w:rPr>
          <w:sz w:val="22"/>
        </w:rPr>
        <w:t>family</w:t>
      </w:r>
      <w:r>
        <w:rPr>
          <w:spacing w:val="-1"/>
          <w:sz w:val="22"/>
        </w:rPr>
        <w:t> </w:t>
      </w:r>
      <w:r>
        <w:rPr>
          <w:sz w:val="22"/>
        </w:rPr>
        <w:t>therapies are provided, integrate community-defined evidence programs and cultural adaptations of evidence-based interventions, in addition to traditional evidence-based interventions (National Latino Behavioral Health Association, 2021).</w:t>
      </w:r>
    </w:p>
    <w:p>
      <w:pPr>
        <w:pStyle w:val="ListParagraph"/>
        <w:numPr>
          <w:ilvl w:val="0"/>
          <w:numId w:val="5"/>
        </w:numPr>
        <w:tabs>
          <w:tab w:pos="838" w:val="left" w:leader="none"/>
        </w:tabs>
        <w:spacing w:line="267" w:lineRule="exact" w:before="0" w:after="0"/>
        <w:ind w:left="838" w:right="0" w:hanging="359"/>
        <w:jc w:val="both"/>
        <w:rPr>
          <w:sz w:val="22"/>
        </w:rPr>
      </w:pPr>
      <w:r>
        <w:rPr>
          <w:sz w:val="22"/>
        </w:rPr>
        <w:t>Provide</w:t>
      </w:r>
      <w:r>
        <w:rPr>
          <w:spacing w:val="-7"/>
          <w:sz w:val="22"/>
        </w:rPr>
        <w:t> </w:t>
      </w:r>
      <w:r>
        <w:rPr>
          <w:sz w:val="22"/>
        </w:rPr>
        <w:t>warm</w:t>
      </w:r>
      <w:r>
        <w:rPr>
          <w:spacing w:val="-3"/>
          <w:sz w:val="22"/>
        </w:rPr>
        <w:t> </w:t>
      </w:r>
      <w:r>
        <w:rPr>
          <w:sz w:val="22"/>
        </w:rPr>
        <w:t>hand-offs</w:t>
      </w:r>
      <w:r>
        <w:rPr>
          <w:spacing w:val="-6"/>
          <w:sz w:val="22"/>
        </w:rPr>
        <w:t> </w:t>
      </w:r>
      <w:r>
        <w:rPr>
          <w:sz w:val="22"/>
        </w:rPr>
        <w:t>to</w:t>
      </w:r>
      <w:r>
        <w:rPr>
          <w:spacing w:val="-6"/>
          <w:sz w:val="22"/>
        </w:rPr>
        <w:t> </w:t>
      </w:r>
      <w:r>
        <w:rPr>
          <w:sz w:val="22"/>
        </w:rPr>
        <w:t>home-</w:t>
      </w:r>
      <w:r>
        <w:rPr>
          <w:spacing w:val="-6"/>
          <w:sz w:val="22"/>
        </w:rPr>
        <w:t> </w:t>
      </w:r>
      <w:r>
        <w:rPr>
          <w:sz w:val="22"/>
        </w:rPr>
        <w:t>and</w:t>
      </w:r>
      <w:r>
        <w:rPr>
          <w:spacing w:val="-4"/>
          <w:sz w:val="22"/>
        </w:rPr>
        <w:t> </w:t>
      </w:r>
      <w:r>
        <w:rPr>
          <w:sz w:val="22"/>
        </w:rPr>
        <w:t>community-based,</w:t>
      </w:r>
      <w:r>
        <w:rPr>
          <w:spacing w:val="-4"/>
          <w:sz w:val="22"/>
        </w:rPr>
        <w:t> </w:t>
      </w:r>
      <w:r>
        <w:rPr>
          <w:sz w:val="22"/>
        </w:rPr>
        <w:t>youth-serving</w:t>
      </w:r>
      <w:r>
        <w:rPr>
          <w:spacing w:val="-4"/>
          <w:sz w:val="22"/>
        </w:rPr>
        <w:t> </w:t>
      </w:r>
      <w:r>
        <w:rPr>
          <w:spacing w:val="-2"/>
          <w:sz w:val="22"/>
        </w:rPr>
        <w:t>care.</w:t>
      </w:r>
    </w:p>
    <w:p>
      <w:pPr>
        <w:pStyle w:val="ListParagraph"/>
        <w:numPr>
          <w:ilvl w:val="0"/>
          <w:numId w:val="5"/>
        </w:numPr>
        <w:tabs>
          <w:tab w:pos="838" w:val="left" w:leader="none"/>
          <w:tab w:pos="840" w:val="left" w:leader="none"/>
        </w:tabs>
        <w:spacing w:line="256" w:lineRule="auto" w:before="18" w:after="0"/>
        <w:ind w:left="840" w:right="674" w:hanging="361"/>
        <w:jc w:val="both"/>
        <w:rPr>
          <w:sz w:val="22"/>
        </w:rPr>
      </w:pPr>
      <w:r>
        <w:rPr>
          <w:sz w:val="22"/>
        </w:rPr>
        <w:t>Incorporate some form of intensive support beds, either within the facility’s own child and youth services area or with a partner that also offers children- and youth-specific crisis services.</w:t>
      </w:r>
    </w:p>
    <w:p>
      <w:pPr>
        <w:pStyle w:val="BodyText"/>
        <w:spacing w:before="30"/>
        <w:rPr>
          <w:sz w:val="20"/>
        </w:rPr>
      </w:pPr>
      <w:r>
        <w:rPr/>
        <mc:AlternateContent>
          <mc:Choice Requires="wps">
            <w:drawing>
              <wp:anchor distT="0" distB="0" distL="0" distR="0" allowOverlap="1" layoutInCell="1" locked="0" behindDoc="1" simplePos="0" relativeHeight="487591936">
                <wp:simplePos x="0" y="0"/>
                <wp:positionH relativeFrom="page">
                  <wp:posOffset>917447</wp:posOffset>
                </wp:positionH>
                <wp:positionV relativeFrom="paragraph">
                  <wp:posOffset>183502</wp:posOffset>
                </wp:positionV>
                <wp:extent cx="5937885" cy="223139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937885" cy="2231390"/>
                        </a:xfrm>
                        <a:prstGeom prst="rect">
                          <a:avLst/>
                        </a:prstGeom>
                        <a:ln w="6096">
                          <a:solidFill>
                            <a:srgbClr val="000000"/>
                          </a:solidFill>
                          <a:prstDash val="solid"/>
                        </a:ln>
                      </wps:spPr>
                      <wps:txbx>
                        <w:txbxContent>
                          <w:p>
                            <w:pPr>
                              <w:pStyle w:val="BodyText"/>
                              <w:spacing w:before="106"/>
                            </w:pPr>
                          </w:p>
                          <w:p>
                            <w:pPr>
                              <w:pStyle w:val="BodyText"/>
                              <w:spacing w:before="1"/>
                              <w:ind w:left="103"/>
                              <w:jc w:val="both"/>
                              <w:rPr>
                                <w:rFonts w:ascii="Arial"/>
                              </w:rPr>
                            </w:pPr>
                            <w:bookmarkStart w:name="Youth Crisis Response Case Example: Nikk" w:id="73"/>
                            <w:bookmarkEnd w:id="73"/>
                            <w:r>
                              <w:rPr/>
                            </w:r>
                            <w:r>
                              <w:rPr>
                                <w:rFonts w:ascii="Arial"/>
                                <w:color w:val="4471C4"/>
                                <w:u w:val="single" w:color="4471C4"/>
                              </w:rPr>
                              <w:t>Youth</w:t>
                            </w:r>
                            <w:r>
                              <w:rPr>
                                <w:rFonts w:ascii="Arial"/>
                                <w:color w:val="4471C4"/>
                                <w:spacing w:val="-8"/>
                                <w:u w:val="single" w:color="4471C4"/>
                              </w:rPr>
                              <w:t> </w:t>
                            </w:r>
                            <w:r>
                              <w:rPr>
                                <w:rFonts w:ascii="Arial"/>
                                <w:color w:val="4471C4"/>
                                <w:u w:val="single" w:color="4471C4"/>
                              </w:rPr>
                              <w:t>Crisis</w:t>
                            </w:r>
                            <w:r>
                              <w:rPr>
                                <w:rFonts w:ascii="Arial"/>
                                <w:color w:val="4471C4"/>
                                <w:spacing w:val="-4"/>
                                <w:u w:val="single" w:color="4471C4"/>
                              </w:rPr>
                              <w:t> </w:t>
                            </w:r>
                            <w:r>
                              <w:rPr>
                                <w:rFonts w:ascii="Arial"/>
                                <w:color w:val="4471C4"/>
                                <w:u w:val="single" w:color="4471C4"/>
                              </w:rPr>
                              <w:t>Response</w:t>
                            </w:r>
                            <w:r>
                              <w:rPr>
                                <w:rFonts w:ascii="Arial"/>
                                <w:color w:val="4471C4"/>
                                <w:spacing w:val="-7"/>
                                <w:u w:val="single" w:color="4471C4"/>
                              </w:rPr>
                              <w:t> </w:t>
                            </w:r>
                            <w:r>
                              <w:rPr>
                                <w:rFonts w:ascii="Arial"/>
                                <w:color w:val="4471C4"/>
                                <w:u w:val="single" w:color="4471C4"/>
                              </w:rPr>
                              <w:t>Case</w:t>
                            </w:r>
                            <w:r>
                              <w:rPr>
                                <w:rFonts w:ascii="Arial"/>
                                <w:color w:val="4471C4"/>
                                <w:spacing w:val="-5"/>
                                <w:u w:val="single" w:color="4471C4"/>
                              </w:rPr>
                              <w:t> </w:t>
                            </w:r>
                            <w:r>
                              <w:rPr>
                                <w:rFonts w:ascii="Arial"/>
                                <w:color w:val="4471C4"/>
                                <w:u w:val="single" w:color="4471C4"/>
                              </w:rPr>
                              <w:t>Example:</w:t>
                            </w:r>
                            <w:r>
                              <w:rPr>
                                <w:rFonts w:ascii="Arial"/>
                                <w:color w:val="4471C4"/>
                                <w:spacing w:val="-5"/>
                                <w:u w:val="single" w:color="4471C4"/>
                              </w:rPr>
                              <w:t> </w:t>
                            </w:r>
                            <w:r>
                              <w:rPr>
                                <w:rFonts w:ascii="Arial"/>
                                <w:color w:val="4471C4"/>
                                <w:u w:val="single" w:color="4471C4"/>
                              </w:rPr>
                              <w:t>Nikki,</w:t>
                            </w:r>
                            <w:r>
                              <w:rPr>
                                <w:rFonts w:ascii="Arial"/>
                                <w:color w:val="4471C4"/>
                                <w:spacing w:val="-3"/>
                                <w:u w:val="single" w:color="4471C4"/>
                              </w:rPr>
                              <w:t> </w:t>
                            </w:r>
                            <w:r>
                              <w:rPr>
                                <w:rFonts w:ascii="Arial"/>
                                <w:color w:val="4471C4"/>
                                <w:u w:val="single" w:color="4471C4"/>
                              </w:rPr>
                              <w:t>Age</w:t>
                            </w:r>
                            <w:r>
                              <w:rPr>
                                <w:rFonts w:ascii="Arial"/>
                                <w:color w:val="4471C4"/>
                                <w:spacing w:val="-5"/>
                                <w:u w:val="single" w:color="4471C4"/>
                              </w:rPr>
                              <w:t> </w:t>
                            </w:r>
                            <w:r>
                              <w:rPr>
                                <w:rFonts w:ascii="Arial"/>
                                <w:color w:val="4471C4"/>
                                <w:spacing w:val="-10"/>
                                <w:u w:val="single" w:color="4471C4"/>
                              </w:rPr>
                              <w:t>8</w:t>
                            </w:r>
                          </w:p>
                          <w:p>
                            <w:pPr>
                              <w:pStyle w:val="BodyText"/>
                              <w:spacing w:before="25"/>
                              <w:rPr>
                                <w:rFonts w:ascii="Arial"/>
                              </w:rPr>
                            </w:pPr>
                          </w:p>
                          <w:p>
                            <w:pPr>
                              <w:pStyle w:val="BodyText"/>
                              <w:ind w:left="103" w:right="99"/>
                              <w:jc w:val="both"/>
                            </w:pPr>
                            <w:r>
                              <w:rPr/>
                              <w:t>Vignette</w:t>
                            </w:r>
                            <w:r>
                              <w:rPr>
                                <w:spacing w:val="-4"/>
                              </w:rPr>
                              <w:t> </w:t>
                            </w:r>
                            <w:r>
                              <w:rPr/>
                              <w:t>adapted</w:t>
                            </w:r>
                            <w:r>
                              <w:rPr>
                                <w:spacing w:val="-5"/>
                              </w:rPr>
                              <w:t> </w:t>
                            </w:r>
                            <w:r>
                              <w:rPr/>
                              <w:t>from</w:t>
                            </w:r>
                            <w:r>
                              <w:rPr>
                                <w:spacing w:val="-4"/>
                              </w:rPr>
                              <w:t> </w:t>
                            </w:r>
                            <w:r>
                              <w:rPr/>
                              <w:t>a</w:t>
                            </w:r>
                            <w:r>
                              <w:rPr>
                                <w:spacing w:val="-2"/>
                              </w:rPr>
                              <w:t> </w:t>
                            </w:r>
                            <w:r>
                              <w:rPr/>
                              <w:t>case</w:t>
                            </w:r>
                            <w:r>
                              <w:rPr>
                                <w:spacing w:val="-2"/>
                              </w:rPr>
                              <w:t> </w:t>
                            </w:r>
                            <w:r>
                              <w:rPr/>
                              <w:t>study</w:t>
                            </w:r>
                            <w:r>
                              <w:rPr>
                                <w:spacing w:val="-5"/>
                              </w:rPr>
                              <w:t> </w:t>
                            </w:r>
                            <w:r>
                              <w:rPr/>
                              <w:t>presented</w:t>
                            </w:r>
                            <w:r>
                              <w:rPr>
                                <w:spacing w:val="-5"/>
                              </w:rPr>
                              <w:t> </w:t>
                            </w:r>
                            <w:r>
                              <w:rPr/>
                              <w:t>in</w:t>
                            </w:r>
                            <w:r>
                              <w:rPr>
                                <w:spacing w:val="-2"/>
                              </w:rPr>
                              <w:t> </w:t>
                            </w:r>
                            <w:r>
                              <w:rPr/>
                              <w:t>Singer,</w:t>
                            </w:r>
                            <w:r>
                              <w:rPr>
                                <w:spacing w:val="-2"/>
                              </w:rPr>
                              <w:t> </w:t>
                            </w:r>
                            <w:r>
                              <w:rPr/>
                              <w:t>J.</w:t>
                            </w:r>
                            <w:r>
                              <w:rPr>
                                <w:spacing w:val="-5"/>
                              </w:rPr>
                              <w:t> </w:t>
                            </w:r>
                            <w:r>
                              <w:rPr/>
                              <w:t>B.</w:t>
                            </w:r>
                            <w:r>
                              <w:rPr>
                                <w:spacing w:val="-5"/>
                              </w:rPr>
                              <w:t> </w:t>
                            </w:r>
                            <w:r>
                              <w:rPr/>
                              <w:t>(2015).</w:t>
                            </w:r>
                            <w:r>
                              <w:rPr>
                                <w:spacing w:val="-5"/>
                              </w:rPr>
                              <w:t> </w:t>
                            </w:r>
                            <w:r>
                              <w:rPr/>
                              <w:t>“Child</w:t>
                            </w:r>
                            <w:r>
                              <w:rPr>
                                <w:spacing w:val="-5"/>
                              </w:rPr>
                              <w:t> </w:t>
                            </w:r>
                            <w:r>
                              <w:rPr/>
                              <w:t>and</w:t>
                            </w:r>
                            <w:r>
                              <w:rPr>
                                <w:spacing w:val="-5"/>
                              </w:rPr>
                              <w:t> </w:t>
                            </w:r>
                            <w:r>
                              <w:rPr/>
                              <w:t>Adolescent</w:t>
                            </w:r>
                            <w:r>
                              <w:rPr>
                                <w:spacing w:val="-1"/>
                              </w:rPr>
                              <w:t> </w:t>
                            </w:r>
                            <w:r>
                              <w:rPr/>
                              <w:t>Psychiatric Emergencies: Mobile Crisis Response.” Crisis Intervention Handbook: Assessment, Treatment, and Research, Fourth Edition.</w:t>
                            </w:r>
                          </w:p>
                          <w:p>
                            <w:pPr>
                              <w:pStyle w:val="BodyText"/>
                              <w:spacing w:before="30"/>
                            </w:pPr>
                          </w:p>
                          <w:p>
                            <w:pPr>
                              <w:pStyle w:val="BodyText"/>
                              <w:ind w:left="103"/>
                              <w:jc w:val="both"/>
                            </w:pPr>
                            <w:r>
                              <w:rPr/>
                              <w:t>Repeated</w:t>
                            </w:r>
                            <w:r>
                              <w:rPr>
                                <w:spacing w:val="-6"/>
                              </w:rPr>
                              <w:t> </w:t>
                            </w:r>
                            <w:r>
                              <w:rPr/>
                              <w:t>Access</w:t>
                            </w:r>
                            <w:r>
                              <w:rPr>
                                <w:spacing w:val="-5"/>
                              </w:rPr>
                              <w:t> </w:t>
                            </w:r>
                            <w:r>
                              <w:rPr/>
                              <w:t>to</w:t>
                            </w:r>
                            <w:r>
                              <w:rPr>
                                <w:spacing w:val="-7"/>
                              </w:rPr>
                              <w:t> </w:t>
                            </w:r>
                            <w:r>
                              <w:rPr/>
                              <w:t>Mobile</w:t>
                            </w:r>
                            <w:r>
                              <w:rPr>
                                <w:spacing w:val="-5"/>
                              </w:rPr>
                              <w:t> </w:t>
                            </w:r>
                            <w:r>
                              <w:rPr/>
                              <w:t>Response</w:t>
                            </w:r>
                            <w:r>
                              <w:rPr>
                                <w:spacing w:val="-4"/>
                              </w:rPr>
                              <w:t> </w:t>
                            </w:r>
                            <w:r>
                              <w:rPr/>
                              <w:t>Services</w:t>
                            </w:r>
                            <w:r>
                              <w:rPr>
                                <w:spacing w:val="-5"/>
                              </w:rPr>
                              <w:t> </w:t>
                            </w:r>
                            <w:r>
                              <w:rPr/>
                              <w:t>and</w:t>
                            </w:r>
                            <w:r>
                              <w:rPr>
                                <w:spacing w:val="-3"/>
                              </w:rPr>
                              <w:t> </w:t>
                            </w:r>
                            <w:r>
                              <w:rPr/>
                              <w:t>Follow-</w:t>
                            </w:r>
                            <w:r>
                              <w:rPr>
                                <w:spacing w:val="-5"/>
                              </w:rPr>
                              <w:t>up</w:t>
                            </w:r>
                          </w:p>
                          <w:p>
                            <w:pPr>
                              <w:pStyle w:val="BodyText"/>
                              <w:spacing w:before="24"/>
                            </w:pPr>
                          </w:p>
                          <w:p>
                            <w:pPr>
                              <w:pStyle w:val="BodyText"/>
                              <w:ind w:left="103" w:right="99"/>
                              <w:jc w:val="both"/>
                            </w:pPr>
                            <w:r>
                              <w:rPr/>
                              <w:t>A school counselor contacts the mobile crisis unit to request a suicide assessment for Nikki, an 8-year- old</w:t>
                            </w:r>
                            <w:r>
                              <w:rPr>
                                <w:spacing w:val="-4"/>
                              </w:rPr>
                              <w:t> </w:t>
                            </w:r>
                            <w:r>
                              <w:rPr/>
                              <w:t>girl,</w:t>
                            </w:r>
                            <w:r>
                              <w:rPr>
                                <w:spacing w:val="-4"/>
                              </w:rPr>
                              <w:t> </w:t>
                            </w:r>
                            <w:r>
                              <w:rPr/>
                              <w:t>who</w:t>
                            </w:r>
                            <w:r>
                              <w:rPr>
                                <w:spacing w:val="-4"/>
                              </w:rPr>
                              <w:t> </w:t>
                            </w:r>
                            <w:r>
                              <w:rPr/>
                              <w:t>has</w:t>
                            </w:r>
                            <w:r>
                              <w:rPr>
                                <w:spacing w:val="-4"/>
                              </w:rPr>
                              <w:t> </w:t>
                            </w:r>
                            <w:r>
                              <w:rPr/>
                              <w:t>drawn</w:t>
                            </w:r>
                            <w:r>
                              <w:rPr>
                                <w:spacing w:val="-6"/>
                              </w:rPr>
                              <w:t> </w:t>
                            </w:r>
                            <w:r>
                              <w:rPr/>
                              <w:t>pictures</w:t>
                            </w:r>
                            <w:r>
                              <w:rPr>
                                <w:spacing w:val="-4"/>
                              </w:rPr>
                              <w:t> </w:t>
                            </w:r>
                            <w:r>
                              <w:rPr/>
                              <w:t>of</w:t>
                            </w:r>
                            <w:r>
                              <w:rPr>
                                <w:spacing w:val="-5"/>
                              </w:rPr>
                              <w:t> </w:t>
                            </w:r>
                            <w:r>
                              <w:rPr/>
                              <w:t>herself</w:t>
                            </w:r>
                            <w:r>
                              <w:rPr>
                                <w:spacing w:val="-4"/>
                              </w:rPr>
                              <w:t> </w:t>
                            </w:r>
                            <w:r>
                              <w:rPr/>
                              <w:t>with</w:t>
                            </w:r>
                            <w:r>
                              <w:rPr>
                                <w:spacing w:val="-4"/>
                              </w:rPr>
                              <w:t> </w:t>
                            </w:r>
                            <w:r>
                              <w:rPr/>
                              <w:t>knives</w:t>
                            </w:r>
                            <w:r>
                              <w:rPr>
                                <w:spacing w:val="-6"/>
                              </w:rPr>
                              <w:t> </w:t>
                            </w:r>
                            <w:r>
                              <w:rPr/>
                              <w:t>cutting</w:t>
                            </w:r>
                            <w:r>
                              <w:rPr>
                                <w:spacing w:val="-6"/>
                              </w:rPr>
                              <w:t> </w:t>
                            </w:r>
                            <w:r>
                              <w:rPr/>
                              <w:t>her</w:t>
                            </w:r>
                            <w:r>
                              <w:rPr>
                                <w:spacing w:val="-4"/>
                              </w:rPr>
                              <w:t> </w:t>
                            </w:r>
                            <w:r>
                              <w:rPr/>
                              <w:t>body.</w:t>
                            </w:r>
                            <w:r>
                              <w:rPr>
                                <w:spacing w:val="-4"/>
                              </w:rPr>
                              <w:t> </w:t>
                            </w:r>
                            <w:r>
                              <w:rPr/>
                              <w:t>Nikki</w:t>
                            </w:r>
                            <w:r>
                              <w:rPr>
                                <w:spacing w:val="-4"/>
                              </w:rPr>
                              <w:t> </w:t>
                            </w:r>
                            <w:r>
                              <w:rPr/>
                              <w:t>has</w:t>
                            </w:r>
                            <w:r>
                              <w:rPr>
                                <w:spacing w:val="-6"/>
                              </w:rPr>
                              <w:t> </w:t>
                            </w:r>
                            <w:r>
                              <w:rPr/>
                              <w:t>previously</w:t>
                            </w:r>
                            <w:r>
                              <w:rPr>
                                <w:spacing w:val="-4"/>
                              </w:rPr>
                              <w:t> </w:t>
                            </w:r>
                            <w:r>
                              <w:rPr/>
                              <w:t>had</w:t>
                            </w:r>
                            <w:r>
                              <w:rPr>
                                <w:spacing w:val="-4"/>
                              </w:rPr>
                              <w:t> </w:t>
                            </w:r>
                            <w:r>
                              <w:rPr/>
                              <w:t>fights with other children and frequent outbursts, including self-injurious behavior (e.g., biting her arms).</w:t>
                            </w:r>
                          </w:p>
                        </w:txbxContent>
                      </wps:txbx>
                      <wps:bodyPr wrap="square" lIns="0" tIns="0" rIns="0" bIns="0" rtlCol="0">
                        <a:noAutofit/>
                      </wps:bodyPr>
                    </wps:wsp>
                  </a:graphicData>
                </a:graphic>
              </wp:anchor>
            </w:drawing>
          </mc:Choice>
          <mc:Fallback>
            <w:pict>
              <v:shape style="position:absolute;margin-left:72.239998pt;margin-top:14.449023pt;width:467.55pt;height:175.7pt;mso-position-horizontal-relative:page;mso-position-vertical-relative:paragraph;z-index:-15724544;mso-wrap-distance-left:0;mso-wrap-distance-right:0" type="#_x0000_t202" id="docshape16" filled="false" stroked="true" strokeweight=".48pt" strokecolor="#000000">
                <v:textbox inset="0,0,0,0">
                  <w:txbxContent>
                    <w:p>
                      <w:pPr>
                        <w:pStyle w:val="BodyText"/>
                        <w:spacing w:before="106"/>
                      </w:pPr>
                    </w:p>
                    <w:p>
                      <w:pPr>
                        <w:pStyle w:val="BodyText"/>
                        <w:spacing w:before="1"/>
                        <w:ind w:left="103"/>
                        <w:jc w:val="both"/>
                        <w:rPr>
                          <w:rFonts w:ascii="Arial"/>
                        </w:rPr>
                      </w:pPr>
                      <w:bookmarkStart w:name="Youth Crisis Response Case Example: Nikk" w:id="74"/>
                      <w:bookmarkEnd w:id="74"/>
                      <w:r>
                        <w:rPr/>
                      </w:r>
                      <w:r>
                        <w:rPr>
                          <w:rFonts w:ascii="Arial"/>
                          <w:color w:val="4471C4"/>
                          <w:u w:val="single" w:color="4471C4"/>
                        </w:rPr>
                        <w:t>Youth</w:t>
                      </w:r>
                      <w:r>
                        <w:rPr>
                          <w:rFonts w:ascii="Arial"/>
                          <w:color w:val="4471C4"/>
                          <w:spacing w:val="-8"/>
                          <w:u w:val="single" w:color="4471C4"/>
                        </w:rPr>
                        <w:t> </w:t>
                      </w:r>
                      <w:r>
                        <w:rPr>
                          <w:rFonts w:ascii="Arial"/>
                          <w:color w:val="4471C4"/>
                          <w:u w:val="single" w:color="4471C4"/>
                        </w:rPr>
                        <w:t>Crisis</w:t>
                      </w:r>
                      <w:r>
                        <w:rPr>
                          <w:rFonts w:ascii="Arial"/>
                          <w:color w:val="4471C4"/>
                          <w:spacing w:val="-4"/>
                          <w:u w:val="single" w:color="4471C4"/>
                        </w:rPr>
                        <w:t> </w:t>
                      </w:r>
                      <w:r>
                        <w:rPr>
                          <w:rFonts w:ascii="Arial"/>
                          <w:color w:val="4471C4"/>
                          <w:u w:val="single" w:color="4471C4"/>
                        </w:rPr>
                        <w:t>Response</w:t>
                      </w:r>
                      <w:r>
                        <w:rPr>
                          <w:rFonts w:ascii="Arial"/>
                          <w:color w:val="4471C4"/>
                          <w:spacing w:val="-7"/>
                          <w:u w:val="single" w:color="4471C4"/>
                        </w:rPr>
                        <w:t> </w:t>
                      </w:r>
                      <w:r>
                        <w:rPr>
                          <w:rFonts w:ascii="Arial"/>
                          <w:color w:val="4471C4"/>
                          <w:u w:val="single" w:color="4471C4"/>
                        </w:rPr>
                        <w:t>Case</w:t>
                      </w:r>
                      <w:r>
                        <w:rPr>
                          <w:rFonts w:ascii="Arial"/>
                          <w:color w:val="4471C4"/>
                          <w:spacing w:val="-5"/>
                          <w:u w:val="single" w:color="4471C4"/>
                        </w:rPr>
                        <w:t> </w:t>
                      </w:r>
                      <w:r>
                        <w:rPr>
                          <w:rFonts w:ascii="Arial"/>
                          <w:color w:val="4471C4"/>
                          <w:u w:val="single" w:color="4471C4"/>
                        </w:rPr>
                        <w:t>Example:</w:t>
                      </w:r>
                      <w:r>
                        <w:rPr>
                          <w:rFonts w:ascii="Arial"/>
                          <w:color w:val="4471C4"/>
                          <w:spacing w:val="-5"/>
                          <w:u w:val="single" w:color="4471C4"/>
                        </w:rPr>
                        <w:t> </w:t>
                      </w:r>
                      <w:r>
                        <w:rPr>
                          <w:rFonts w:ascii="Arial"/>
                          <w:color w:val="4471C4"/>
                          <w:u w:val="single" w:color="4471C4"/>
                        </w:rPr>
                        <w:t>Nikki,</w:t>
                      </w:r>
                      <w:r>
                        <w:rPr>
                          <w:rFonts w:ascii="Arial"/>
                          <w:color w:val="4471C4"/>
                          <w:spacing w:val="-3"/>
                          <w:u w:val="single" w:color="4471C4"/>
                        </w:rPr>
                        <w:t> </w:t>
                      </w:r>
                      <w:r>
                        <w:rPr>
                          <w:rFonts w:ascii="Arial"/>
                          <w:color w:val="4471C4"/>
                          <w:u w:val="single" w:color="4471C4"/>
                        </w:rPr>
                        <w:t>Age</w:t>
                      </w:r>
                      <w:r>
                        <w:rPr>
                          <w:rFonts w:ascii="Arial"/>
                          <w:color w:val="4471C4"/>
                          <w:spacing w:val="-5"/>
                          <w:u w:val="single" w:color="4471C4"/>
                        </w:rPr>
                        <w:t> </w:t>
                      </w:r>
                      <w:r>
                        <w:rPr>
                          <w:rFonts w:ascii="Arial"/>
                          <w:color w:val="4471C4"/>
                          <w:spacing w:val="-10"/>
                          <w:u w:val="single" w:color="4471C4"/>
                        </w:rPr>
                        <w:t>8</w:t>
                      </w:r>
                    </w:p>
                    <w:p>
                      <w:pPr>
                        <w:pStyle w:val="BodyText"/>
                        <w:spacing w:before="25"/>
                        <w:rPr>
                          <w:rFonts w:ascii="Arial"/>
                        </w:rPr>
                      </w:pPr>
                    </w:p>
                    <w:p>
                      <w:pPr>
                        <w:pStyle w:val="BodyText"/>
                        <w:ind w:left="103" w:right="99"/>
                        <w:jc w:val="both"/>
                      </w:pPr>
                      <w:r>
                        <w:rPr/>
                        <w:t>Vignette</w:t>
                      </w:r>
                      <w:r>
                        <w:rPr>
                          <w:spacing w:val="-4"/>
                        </w:rPr>
                        <w:t> </w:t>
                      </w:r>
                      <w:r>
                        <w:rPr/>
                        <w:t>adapted</w:t>
                      </w:r>
                      <w:r>
                        <w:rPr>
                          <w:spacing w:val="-5"/>
                        </w:rPr>
                        <w:t> </w:t>
                      </w:r>
                      <w:r>
                        <w:rPr/>
                        <w:t>from</w:t>
                      </w:r>
                      <w:r>
                        <w:rPr>
                          <w:spacing w:val="-4"/>
                        </w:rPr>
                        <w:t> </w:t>
                      </w:r>
                      <w:r>
                        <w:rPr/>
                        <w:t>a</w:t>
                      </w:r>
                      <w:r>
                        <w:rPr>
                          <w:spacing w:val="-2"/>
                        </w:rPr>
                        <w:t> </w:t>
                      </w:r>
                      <w:r>
                        <w:rPr/>
                        <w:t>case</w:t>
                      </w:r>
                      <w:r>
                        <w:rPr>
                          <w:spacing w:val="-2"/>
                        </w:rPr>
                        <w:t> </w:t>
                      </w:r>
                      <w:r>
                        <w:rPr/>
                        <w:t>study</w:t>
                      </w:r>
                      <w:r>
                        <w:rPr>
                          <w:spacing w:val="-5"/>
                        </w:rPr>
                        <w:t> </w:t>
                      </w:r>
                      <w:r>
                        <w:rPr/>
                        <w:t>presented</w:t>
                      </w:r>
                      <w:r>
                        <w:rPr>
                          <w:spacing w:val="-5"/>
                        </w:rPr>
                        <w:t> </w:t>
                      </w:r>
                      <w:r>
                        <w:rPr/>
                        <w:t>in</w:t>
                      </w:r>
                      <w:r>
                        <w:rPr>
                          <w:spacing w:val="-2"/>
                        </w:rPr>
                        <w:t> </w:t>
                      </w:r>
                      <w:r>
                        <w:rPr/>
                        <w:t>Singer,</w:t>
                      </w:r>
                      <w:r>
                        <w:rPr>
                          <w:spacing w:val="-2"/>
                        </w:rPr>
                        <w:t> </w:t>
                      </w:r>
                      <w:r>
                        <w:rPr/>
                        <w:t>J.</w:t>
                      </w:r>
                      <w:r>
                        <w:rPr>
                          <w:spacing w:val="-5"/>
                        </w:rPr>
                        <w:t> </w:t>
                      </w:r>
                      <w:r>
                        <w:rPr/>
                        <w:t>B.</w:t>
                      </w:r>
                      <w:r>
                        <w:rPr>
                          <w:spacing w:val="-5"/>
                        </w:rPr>
                        <w:t> </w:t>
                      </w:r>
                      <w:r>
                        <w:rPr/>
                        <w:t>(2015).</w:t>
                      </w:r>
                      <w:r>
                        <w:rPr>
                          <w:spacing w:val="-5"/>
                        </w:rPr>
                        <w:t> </w:t>
                      </w:r>
                      <w:r>
                        <w:rPr/>
                        <w:t>“Child</w:t>
                      </w:r>
                      <w:r>
                        <w:rPr>
                          <w:spacing w:val="-5"/>
                        </w:rPr>
                        <w:t> </w:t>
                      </w:r>
                      <w:r>
                        <w:rPr/>
                        <w:t>and</w:t>
                      </w:r>
                      <w:r>
                        <w:rPr>
                          <w:spacing w:val="-5"/>
                        </w:rPr>
                        <w:t> </w:t>
                      </w:r>
                      <w:r>
                        <w:rPr/>
                        <w:t>Adolescent</w:t>
                      </w:r>
                      <w:r>
                        <w:rPr>
                          <w:spacing w:val="-1"/>
                        </w:rPr>
                        <w:t> </w:t>
                      </w:r>
                      <w:r>
                        <w:rPr/>
                        <w:t>Psychiatric Emergencies: Mobile Crisis Response.” Crisis Intervention Handbook: Assessment, Treatment, and Research, Fourth Edition.</w:t>
                      </w:r>
                    </w:p>
                    <w:p>
                      <w:pPr>
                        <w:pStyle w:val="BodyText"/>
                        <w:spacing w:before="30"/>
                      </w:pPr>
                    </w:p>
                    <w:p>
                      <w:pPr>
                        <w:pStyle w:val="BodyText"/>
                        <w:ind w:left="103"/>
                        <w:jc w:val="both"/>
                      </w:pPr>
                      <w:r>
                        <w:rPr/>
                        <w:t>Repeated</w:t>
                      </w:r>
                      <w:r>
                        <w:rPr>
                          <w:spacing w:val="-6"/>
                        </w:rPr>
                        <w:t> </w:t>
                      </w:r>
                      <w:r>
                        <w:rPr/>
                        <w:t>Access</w:t>
                      </w:r>
                      <w:r>
                        <w:rPr>
                          <w:spacing w:val="-5"/>
                        </w:rPr>
                        <w:t> </w:t>
                      </w:r>
                      <w:r>
                        <w:rPr/>
                        <w:t>to</w:t>
                      </w:r>
                      <w:r>
                        <w:rPr>
                          <w:spacing w:val="-7"/>
                        </w:rPr>
                        <w:t> </w:t>
                      </w:r>
                      <w:r>
                        <w:rPr/>
                        <w:t>Mobile</w:t>
                      </w:r>
                      <w:r>
                        <w:rPr>
                          <w:spacing w:val="-5"/>
                        </w:rPr>
                        <w:t> </w:t>
                      </w:r>
                      <w:r>
                        <w:rPr/>
                        <w:t>Response</w:t>
                      </w:r>
                      <w:r>
                        <w:rPr>
                          <w:spacing w:val="-4"/>
                        </w:rPr>
                        <w:t> </w:t>
                      </w:r>
                      <w:r>
                        <w:rPr/>
                        <w:t>Services</w:t>
                      </w:r>
                      <w:r>
                        <w:rPr>
                          <w:spacing w:val="-5"/>
                        </w:rPr>
                        <w:t> </w:t>
                      </w:r>
                      <w:r>
                        <w:rPr/>
                        <w:t>and</w:t>
                      </w:r>
                      <w:r>
                        <w:rPr>
                          <w:spacing w:val="-3"/>
                        </w:rPr>
                        <w:t> </w:t>
                      </w:r>
                      <w:r>
                        <w:rPr/>
                        <w:t>Follow-</w:t>
                      </w:r>
                      <w:r>
                        <w:rPr>
                          <w:spacing w:val="-5"/>
                        </w:rPr>
                        <w:t>up</w:t>
                      </w:r>
                    </w:p>
                    <w:p>
                      <w:pPr>
                        <w:pStyle w:val="BodyText"/>
                        <w:spacing w:before="24"/>
                      </w:pPr>
                    </w:p>
                    <w:p>
                      <w:pPr>
                        <w:pStyle w:val="BodyText"/>
                        <w:ind w:left="103" w:right="99"/>
                        <w:jc w:val="both"/>
                      </w:pPr>
                      <w:r>
                        <w:rPr/>
                        <w:t>A school counselor contacts the mobile crisis unit to request a suicide assessment for Nikki, an 8-year- old</w:t>
                      </w:r>
                      <w:r>
                        <w:rPr>
                          <w:spacing w:val="-4"/>
                        </w:rPr>
                        <w:t> </w:t>
                      </w:r>
                      <w:r>
                        <w:rPr/>
                        <w:t>girl,</w:t>
                      </w:r>
                      <w:r>
                        <w:rPr>
                          <w:spacing w:val="-4"/>
                        </w:rPr>
                        <w:t> </w:t>
                      </w:r>
                      <w:r>
                        <w:rPr/>
                        <w:t>who</w:t>
                      </w:r>
                      <w:r>
                        <w:rPr>
                          <w:spacing w:val="-4"/>
                        </w:rPr>
                        <w:t> </w:t>
                      </w:r>
                      <w:r>
                        <w:rPr/>
                        <w:t>has</w:t>
                      </w:r>
                      <w:r>
                        <w:rPr>
                          <w:spacing w:val="-4"/>
                        </w:rPr>
                        <w:t> </w:t>
                      </w:r>
                      <w:r>
                        <w:rPr/>
                        <w:t>drawn</w:t>
                      </w:r>
                      <w:r>
                        <w:rPr>
                          <w:spacing w:val="-6"/>
                        </w:rPr>
                        <w:t> </w:t>
                      </w:r>
                      <w:r>
                        <w:rPr/>
                        <w:t>pictures</w:t>
                      </w:r>
                      <w:r>
                        <w:rPr>
                          <w:spacing w:val="-4"/>
                        </w:rPr>
                        <w:t> </w:t>
                      </w:r>
                      <w:r>
                        <w:rPr/>
                        <w:t>of</w:t>
                      </w:r>
                      <w:r>
                        <w:rPr>
                          <w:spacing w:val="-5"/>
                        </w:rPr>
                        <w:t> </w:t>
                      </w:r>
                      <w:r>
                        <w:rPr/>
                        <w:t>herself</w:t>
                      </w:r>
                      <w:r>
                        <w:rPr>
                          <w:spacing w:val="-4"/>
                        </w:rPr>
                        <w:t> </w:t>
                      </w:r>
                      <w:r>
                        <w:rPr/>
                        <w:t>with</w:t>
                      </w:r>
                      <w:r>
                        <w:rPr>
                          <w:spacing w:val="-4"/>
                        </w:rPr>
                        <w:t> </w:t>
                      </w:r>
                      <w:r>
                        <w:rPr/>
                        <w:t>knives</w:t>
                      </w:r>
                      <w:r>
                        <w:rPr>
                          <w:spacing w:val="-6"/>
                        </w:rPr>
                        <w:t> </w:t>
                      </w:r>
                      <w:r>
                        <w:rPr/>
                        <w:t>cutting</w:t>
                      </w:r>
                      <w:r>
                        <w:rPr>
                          <w:spacing w:val="-6"/>
                        </w:rPr>
                        <w:t> </w:t>
                      </w:r>
                      <w:r>
                        <w:rPr/>
                        <w:t>her</w:t>
                      </w:r>
                      <w:r>
                        <w:rPr>
                          <w:spacing w:val="-4"/>
                        </w:rPr>
                        <w:t> </w:t>
                      </w:r>
                      <w:r>
                        <w:rPr/>
                        <w:t>body.</w:t>
                      </w:r>
                      <w:r>
                        <w:rPr>
                          <w:spacing w:val="-4"/>
                        </w:rPr>
                        <w:t> </w:t>
                      </w:r>
                      <w:r>
                        <w:rPr/>
                        <w:t>Nikki</w:t>
                      </w:r>
                      <w:r>
                        <w:rPr>
                          <w:spacing w:val="-4"/>
                        </w:rPr>
                        <w:t> </w:t>
                      </w:r>
                      <w:r>
                        <w:rPr/>
                        <w:t>has</w:t>
                      </w:r>
                      <w:r>
                        <w:rPr>
                          <w:spacing w:val="-6"/>
                        </w:rPr>
                        <w:t> </w:t>
                      </w:r>
                      <w:r>
                        <w:rPr/>
                        <w:t>previously</w:t>
                      </w:r>
                      <w:r>
                        <w:rPr>
                          <w:spacing w:val="-4"/>
                        </w:rPr>
                        <w:t> </w:t>
                      </w:r>
                      <w:r>
                        <w:rPr/>
                        <w:t>had</w:t>
                      </w:r>
                      <w:r>
                        <w:rPr>
                          <w:spacing w:val="-4"/>
                        </w:rPr>
                        <w:t> </w:t>
                      </w:r>
                      <w:r>
                        <w:rPr/>
                        <w:t>fights with other children and frequent outbursts, including self-injurious behavior (e.g., biting her arms).</w:t>
                      </w:r>
                    </w:p>
                  </w:txbxContent>
                </v:textbox>
                <v:stroke dashstyle="solid"/>
                <w10:wrap type="topAndBottom"/>
              </v:shape>
            </w:pict>
          </mc:Fallback>
        </mc:AlternateContent>
      </w:r>
    </w:p>
    <w:p>
      <w:pPr>
        <w:spacing w:after="0"/>
        <w:rPr>
          <w:sz w:val="20"/>
        </w:rPr>
        <w:sectPr>
          <w:pgSz w:w="12240" w:h="15840"/>
          <w:pgMar w:header="0" w:footer="1061" w:top="1360" w:bottom="1320" w:left="1320" w:right="760"/>
        </w:sectPr>
      </w:pPr>
    </w:p>
    <w:p>
      <w:pPr>
        <w:pStyle w:val="BodyText"/>
        <w:ind w:left="119"/>
        <w:rPr>
          <w:sz w:val="20"/>
        </w:rPr>
      </w:pPr>
      <w:r>
        <w:rPr>
          <w:sz w:val="20"/>
        </w:rPr>
        <mc:AlternateContent>
          <mc:Choice Requires="wps">
            <w:drawing>
              <wp:inline distT="0" distB="0" distL="0" distR="0">
                <wp:extent cx="5937885" cy="3270885"/>
                <wp:effectExtent l="9525" t="0" r="0" b="5714"/>
                <wp:docPr id="18" name="Textbox 18"/>
                <wp:cNvGraphicFramePr>
                  <a:graphicFrameLocks/>
                </wp:cNvGraphicFramePr>
                <a:graphic>
                  <a:graphicData uri="http://schemas.microsoft.com/office/word/2010/wordprocessingShape">
                    <wps:wsp>
                      <wps:cNvPr id="18" name="Textbox 18"/>
                      <wps:cNvSpPr txBox="1"/>
                      <wps:spPr>
                        <a:xfrm>
                          <a:off x="0" y="0"/>
                          <a:ext cx="5937885" cy="3270885"/>
                        </a:xfrm>
                        <a:prstGeom prst="rect">
                          <a:avLst/>
                        </a:prstGeom>
                        <a:ln w="6096">
                          <a:solidFill>
                            <a:srgbClr val="000000"/>
                          </a:solidFill>
                          <a:prstDash val="solid"/>
                        </a:ln>
                      </wps:spPr>
                      <wps:txbx>
                        <w:txbxContent>
                          <w:p>
                            <w:pPr>
                              <w:pStyle w:val="BodyText"/>
                              <w:ind w:left="102" w:right="97"/>
                              <w:jc w:val="both"/>
                            </w:pPr>
                            <w:r>
                              <w:rPr/>
                              <w:t>The crisis worker talks with Nikki and her mother separately in the school offices and identifies that Nikki</w:t>
                            </w:r>
                            <w:r>
                              <w:rPr>
                                <w:spacing w:val="-8"/>
                              </w:rPr>
                              <w:t> </w:t>
                            </w:r>
                            <w:r>
                              <w:rPr/>
                              <w:t>has</w:t>
                            </w:r>
                            <w:r>
                              <w:rPr>
                                <w:spacing w:val="-8"/>
                              </w:rPr>
                              <w:t> </w:t>
                            </w:r>
                            <w:r>
                              <w:rPr/>
                              <w:t>had</w:t>
                            </w:r>
                            <w:r>
                              <w:rPr>
                                <w:spacing w:val="-9"/>
                              </w:rPr>
                              <w:t> </w:t>
                            </w:r>
                            <w:r>
                              <w:rPr/>
                              <w:t>suicidal</w:t>
                            </w:r>
                            <w:r>
                              <w:rPr>
                                <w:spacing w:val="-10"/>
                              </w:rPr>
                              <w:t> </w:t>
                            </w:r>
                            <w:r>
                              <w:rPr/>
                              <w:t>ideation</w:t>
                            </w:r>
                            <w:r>
                              <w:rPr>
                                <w:spacing w:val="-9"/>
                              </w:rPr>
                              <w:t> </w:t>
                            </w:r>
                            <w:r>
                              <w:rPr/>
                              <w:t>for</w:t>
                            </w:r>
                            <w:r>
                              <w:rPr>
                                <w:spacing w:val="-8"/>
                              </w:rPr>
                              <w:t> </w:t>
                            </w:r>
                            <w:r>
                              <w:rPr/>
                              <w:t>years.</w:t>
                            </w:r>
                            <w:r>
                              <w:rPr>
                                <w:spacing w:val="-9"/>
                              </w:rPr>
                              <w:t> </w:t>
                            </w:r>
                            <w:r>
                              <w:rPr/>
                              <w:t>Nikki’s</w:t>
                            </w:r>
                            <w:r>
                              <w:rPr>
                                <w:spacing w:val="-10"/>
                              </w:rPr>
                              <w:t> </w:t>
                            </w:r>
                            <w:r>
                              <w:rPr/>
                              <w:t>mother,</w:t>
                            </w:r>
                            <w:r>
                              <w:rPr>
                                <w:spacing w:val="-9"/>
                              </w:rPr>
                              <w:t> </w:t>
                            </w:r>
                            <w:r>
                              <w:rPr/>
                              <w:t>Jamie,</w:t>
                            </w:r>
                            <w:r>
                              <w:rPr>
                                <w:spacing w:val="-9"/>
                              </w:rPr>
                              <w:t> </w:t>
                            </w:r>
                            <w:r>
                              <w:rPr/>
                              <w:t>shares</w:t>
                            </w:r>
                            <w:r>
                              <w:rPr>
                                <w:spacing w:val="-8"/>
                              </w:rPr>
                              <w:t> </w:t>
                            </w:r>
                            <w:r>
                              <w:rPr/>
                              <w:t>that</w:t>
                            </w:r>
                            <w:r>
                              <w:rPr>
                                <w:spacing w:val="-8"/>
                              </w:rPr>
                              <w:t> </w:t>
                            </w:r>
                            <w:r>
                              <w:rPr/>
                              <w:t>she</w:t>
                            </w:r>
                            <w:r>
                              <w:rPr>
                                <w:spacing w:val="-8"/>
                              </w:rPr>
                              <w:t> </w:t>
                            </w:r>
                            <w:r>
                              <w:rPr/>
                              <w:t>has</w:t>
                            </w:r>
                            <w:r>
                              <w:rPr>
                                <w:spacing w:val="-8"/>
                              </w:rPr>
                              <w:t> </w:t>
                            </w:r>
                            <w:r>
                              <w:rPr/>
                              <w:t>been</w:t>
                            </w:r>
                            <w:r>
                              <w:rPr>
                                <w:spacing w:val="-9"/>
                              </w:rPr>
                              <w:t> </w:t>
                            </w:r>
                            <w:r>
                              <w:rPr/>
                              <w:t>diagnosed</w:t>
                            </w:r>
                            <w:r>
                              <w:rPr>
                                <w:spacing w:val="-9"/>
                              </w:rPr>
                              <w:t> </w:t>
                            </w:r>
                            <w:r>
                              <w:rPr/>
                              <w:t>with bipolar disorder, but does not currently take medication or receive therapy; she also conveys that she is angry with Nikki for the child’s behavior.</w:t>
                            </w:r>
                          </w:p>
                          <w:p>
                            <w:pPr>
                              <w:pStyle w:val="BodyText"/>
                              <w:spacing w:before="24"/>
                            </w:pPr>
                          </w:p>
                          <w:p>
                            <w:pPr>
                              <w:pStyle w:val="BodyText"/>
                              <w:spacing w:before="1"/>
                              <w:ind w:left="103" w:right="98" w:hanging="1"/>
                              <w:jc w:val="both"/>
                            </w:pPr>
                            <w:r>
                              <w:rPr/>
                              <w:t>The mobile team’s on-call psychiatrist reviews Nikki’s assessment and does not believe that she is at imminent risk of harm. The crisis worker develops a safety plan with Nikki and Jamie, but Nikki is not transferred</w:t>
                            </w:r>
                            <w:r>
                              <w:rPr>
                                <w:spacing w:val="-9"/>
                              </w:rPr>
                              <w:t> </w:t>
                            </w:r>
                            <w:r>
                              <w:rPr/>
                              <w:t>to</w:t>
                            </w:r>
                            <w:r>
                              <w:rPr>
                                <w:spacing w:val="-7"/>
                              </w:rPr>
                              <w:t> </w:t>
                            </w:r>
                            <w:r>
                              <w:rPr/>
                              <w:t>crisis</w:t>
                            </w:r>
                            <w:r>
                              <w:rPr>
                                <w:spacing w:val="-7"/>
                              </w:rPr>
                              <w:t> </w:t>
                            </w:r>
                            <w:r>
                              <w:rPr/>
                              <w:t>receiving</w:t>
                            </w:r>
                            <w:r>
                              <w:rPr>
                                <w:spacing w:val="-7"/>
                              </w:rPr>
                              <w:t> </w:t>
                            </w:r>
                            <w:r>
                              <w:rPr/>
                              <w:t>or</w:t>
                            </w:r>
                            <w:r>
                              <w:rPr>
                                <w:spacing w:val="-9"/>
                              </w:rPr>
                              <w:t> </w:t>
                            </w:r>
                            <w:r>
                              <w:rPr/>
                              <w:t>stabilization</w:t>
                            </w:r>
                            <w:r>
                              <w:rPr>
                                <w:spacing w:val="-9"/>
                              </w:rPr>
                              <w:t> </w:t>
                            </w:r>
                            <w:r>
                              <w:rPr/>
                              <w:t>services.</w:t>
                            </w:r>
                            <w:r>
                              <w:rPr>
                                <w:spacing w:val="-12"/>
                              </w:rPr>
                              <w:t> </w:t>
                            </w:r>
                            <w:r>
                              <w:rPr/>
                              <w:t>Although</w:t>
                            </w:r>
                            <w:r>
                              <w:rPr>
                                <w:spacing w:val="-7"/>
                              </w:rPr>
                              <w:t> </w:t>
                            </w:r>
                            <w:r>
                              <w:rPr/>
                              <w:t>the</w:t>
                            </w:r>
                            <w:r>
                              <w:rPr>
                                <w:spacing w:val="-7"/>
                              </w:rPr>
                              <w:t> </w:t>
                            </w:r>
                            <w:r>
                              <w:rPr/>
                              <w:t>safety</w:t>
                            </w:r>
                            <w:r>
                              <w:rPr>
                                <w:spacing w:val="-10"/>
                              </w:rPr>
                              <w:t> </w:t>
                            </w:r>
                            <w:r>
                              <w:rPr/>
                              <w:t>plan</w:t>
                            </w:r>
                            <w:r>
                              <w:rPr>
                                <w:spacing w:val="-7"/>
                              </w:rPr>
                              <w:t> </w:t>
                            </w:r>
                            <w:r>
                              <w:rPr/>
                              <w:t>identifies</w:t>
                            </w:r>
                            <w:r>
                              <w:rPr>
                                <w:spacing w:val="-9"/>
                              </w:rPr>
                              <w:t> </w:t>
                            </w:r>
                            <w:r>
                              <w:rPr/>
                              <w:t>that</w:t>
                            </w:r>
                            <w:r>
                              <w:rPr>
                                <w:spacing w:val="-9"/>
                              </w:rPr>
                              <w:t> </w:t>
                            </w:r>
                            <w:r>
                              <w:rPr/>
                              <w:t>Jamie</w:t>
                            </w:r>
                            <w:r>
                              <w:rPr>
                                <w:spacing w:val="-9"/>
                              </w:rPr>
                              <w:t> </w:t>
                            </w:r>
                            <w:r>
                              <w:rPr/>
                              <w:t>will resume</w:t>
                            </w:r>
                            <w:r>
                              <w:rPr>
                                <w:spacing w:val="-4"/>
                              </w:rPr>
                              <w:t> </w:t>
                            </w:r>
                            <w:r>
                              <w:rPr/>
                              <w:t>taking</w:t>
                            </w:r>
                            <w:r>
                              <w:rPr>
                                <w:spacing w:val="-2"/>
                              </w:rPr>
                              <w:t> </w:t>
                            </w:r>
                            <w:r>
                              <w:rPr/>
                              <w:t>her</w:t>
                            </w:r>
                            <w:r>
                              <w:rPr>
                                <w:spacing w:val="-1"/>
                              </w:rPr>
                              <w:t> </w:t>
                            </w:r>
                            <w:r>
                              <w:rPr/>
                              <w:t>medication,</w:t>
                            </w:r>
                            <w:r>
                              <w:rPr>
                                <w:spacing w:val="-2"/>
                              </w:rPr>
                              <w:t> </w:t>
                            </w:r>
                            <w:r>
                              <w:rPr/>
                              <w:t>as</w:t>
                            </w:r>
                            <w:r>
                              <w:rPr>
                                <w:spacing w:val="-2"/>
                              </w:rPr>
                              <w:t> </w:t>
                            </w:r>
                            <w:r>
                              <w:rPr/>
                              <w:t>well</w:t>
                            </w:r>
                            <w:r>
                              <w:rPr>
                                <w:spacing w:val="-1"/>
                              </w:rPr>
                              <w:t> </w:t>
                            </w:r>
                            <w:r>
                              <w:rPr/>
                              <w:t>as</w:t>
                            </w:r>
                            <w:r>
                              <w:rPr>
                                <w:spacing w:val="-2"/>
                              </w:rPr>
                              <w:t> </w:t>
                            </w:r>
                            <w:r>
                              <w:rPr/>
                              <w:t>meet</w:t>
                            </w:r>
                            <w:r>
                              <w:rPr>
                                <w:spacing w:val="-1"/>
                              </w:rPr>
                              <w:t> </w:t>
                            </w:r>
                            <w:r>
                              <w:rPr/>
                              <w:t>weekly</w:t>
                            </w:r>
                            <w:r>
                              <w:rPr>
                                <w:spacing w:val="-5"/>
                              </w:rPr>
                              <w:t> </w:t>
                            </w:r>
                            <w:r>
                              <w:rPr/>
                              <w:t>with</w:t>
                            </w:r>
                            <w:r>
                              <w:rPr>
                                <w:spacing w:val="-2"/>
                              </w:rPr>
                              <w:t> </w:t>
                            </w:r>
                            <w:r>
                              <w:rPr/>
                              <w:t>the</w:t>
                            </w:r>
                            <w:r>
                              <w:rPr>
                                <w:spacing w:val="-4"/>
                              </w:rPr>
                              <w:t> </w:t>
                            </w:r>
                            <w:r>
                              <w:rPr/>
                              <w:t>mobile</w:t>
                            </w:r>
                            <w:r>
                              <w:rPr>
                                <w:spacing w:val="-4"/>
                              </w:rPr>
                              <w:t> </w:t>
                            </w:r>
                            <w:r>
                              <w:rPr/>
                              <w:t>response</w:t>
                            </w:r>
                            <w:r>
                              <w:rPr>
                                <w:spacing w:val="-4"/>
                              </w:rPr>
                              <w:t> </w:t>
                            </w:r>
                            <w:r>
                              <w:rPr/>
                              <w:t>team</w:t>
                            </w:r>
                            <w:r>
                              <w:rPr>
                                <w:spacing w:val="-1"/>
                              </w:rPr>
                              <w:t> </w:t>
                            </w:r>
                            <w:r>
                              <w:rPr/>
                              <w:t>worker,</w:t>
                            </w:r>
                            <w:r>
                              <w:rPr>
                                <w:spacing w:val="-2"/>
                              </w:rPr>
                              <w:t> </w:t>
                            </w:r>
                            <w:r>
                              <w:rPr/>
                              <w:t>neither</w:t>
                            </w:r>
                            <w:r>
                              <w:rPr>
                                <w:spacing w:val="-1"/>
                              </w:rPr>
                              <w:t> </w:t>
                            </w:r>
                            <w:r>
                              <w:rPr/>
                              <w:t>of these things happen.</w:t>
                            </w:r>
                          </w:p>
                          <w:p>
                            <w:pPr>
                              <w:pStyle w:val="BodyText"/>
                              <w:spacing w:before="27"/>
                            </w:pPr>
                          </w:p>
                          <w:p>
                            <w:pPr>
                              <w:pStyle w:val="BodyText"/>
                              <w:ind w:left="102" w:right="97"/>
                              <w:jc w:val="both"/>
                            </w:pPr>
                            <w:r>
                              <w:rPr/>
                              <w:t>There is a second crisis incident in which Nikki cuts herself with a knife and the mobile response team is called out. The crisis worker (in consultation with the crisis team’s on-call psychiatrist) recommends that Nikki stay with her grandmother temporarily, and Jamie agrees. During this time, the crisis worker meets weekly with Jamie to discuss the problems their family is experiencing and brainstorm solutions in a way that empowers Jamie. Together, they formulate an action plan to transition away from crisis services (e.g., to a community-based Family Preservation Program that will help Jamie avoid out-of- home placement for Nikki). Approximately two months after initial contact, Nikki and Jamie are fully transitioned to the community-based program, and Nikki is no longer a risk to herself or others.</w:t>
                            </w:r>
                          </w:p>
                        </w:txbxContent>
                      </wps:txbx>
                      <wps:bodyPr wrap="square" lIns="0" tIns="0" rIns="0" bIns="0" rtlCol="0">
                        <a:noAutofit/>
                      </wps:bodyPr>
                    </wps:wsp>
                  </a:graphicData>
                </a:graphic>
              </wp:inline>
            </w:drawing>
          </mc:Choice>
          <mc:Fallback>
            <w:pict>
              <v:shape style="width:467.55pt;height:257.55pt;mso-position-horizontal-relative:char;mso-position-vertical-relative:line" type="#_x0000_t202" id="docshape17" filled="false" stroked="true" strokeweight=".48pt" strokecolor="#000000">
                <w10:anchorlock/>
                <v:textbox inset="0,0,0,0">
                  <w:txbxContent>
                    <w:p>
                      <w:pPr>
                        <w:pStyle w:val="BodyText"/>
                        <w:ind w:left="102" w:right="97"/>
                        <w:jc w:val="both"/>
                      </w:pPr>
                      <w:r>
                        <w:rPr/>
                        <w:t>The crisis worker talks with Nikki and her mother separately in the school offices and identifies that Nikki</w:t>
                      </w:r>
                      <w:r>
                        <w:rPr>
                          <w:spacing w:val="-8"/>
                        </w:rPr>
                        <w:t> </w:t>
                      </w:r>
                      <w:r>
                        <w:rPr/>
                        <w:t>has</w:t>
                      </w:r>
                      <w:r>
                        <w:rPr>
                          <w:spacing w:val="-8"/>
                        </w:rPr>
                        <w:t> </w:t>
                      </w:r>
                      <w:r>
                        <w:rPr/>
                        <w:t>had</w:t>
                      </w:r>
                      <w:r>
                        <w:rPr>
                          <w:spacing w:val="-9"/>
                        </w:rPr>
                        <w:t> </w:t>
                      </w:r>
                      <w:r>
                        <w:rPr/>
                        <w:t>suicidal</w:t>
                      </w:r>
                      <w:r>
                        <w:rPr>
                          <w:spacing w:val="-10"/>
                        </w:rPr>
                        <w:t> </w:t>
                      </w:r>
                      <w:r>
                        <w:rPr/>
                        <w:t>ideation</w:t>
                      </w:r>
                      <w:r>
                        <w:rPr>
                          <w:spacing w:val="-9"/>
                        </w:rPr>
                        <w:t> </w:t>
                      </w:r>
                      <w:r>
                        <w:rPr/>
                        <w:t>for</w:t>
                      </w:r>
                      <w:r>
                        <w:rPr>
                          <w:spacing w:val="-8"/>
                        </w:rPr>
                        <w:t> </w:t>
                      </w:r>
                      <w:r>
                        <w:rPr/>
                        <w:t>years.</w:t>
                      </w:r>
                      <w:r>
                        <w:rPr>
                          <w:spacing w:val="-9"/>
                        </w:rPr>
                        <w:t> </w:t>
                      </w:r>
                      <w:r>
                        <w:rPr/>
                        <w:t>Nikki’s</w:t>
                      </w:r>
                      <w:r>
                        <w:rPr>
                          <w:spacing w:val="-10"/>
                        </w:rPr>
                        <w:t> </w:t>
                      </w:r>
                      <w:r>
                        <w:rPr/>
                        <w:t>mother,</w:t>
                      </w:r>
                      <w:r>
                        <w:rPr>
                          <w:spacing w:val="-9"/>
                        </w:rPr>
                        <w:t> </w:t>
                      </w:r>
                      <w:r>
                        <w:rPr/>
                        <w:t>Jamie,</w:t>
                      </w:r>
                      <w:r>
                        <w:rPr>
                          <w:spacing w:val="-9"/>
                        </w:rPr>
                        <w:t> </w:t>
                      </w:r>
                      <w:r>
                        <w:rPr/>
                        <w:t>shares</w:t>
                      </w:r>
                      <w:r>
                        <w:rPr>
                          <w:spacing w:val="-8"/>
                        </w:rPr>
                        <w:t> </w:t>
                      </w:r>
                      <w:r>
                        <w:rPr/>
                        <w:t>that</w:t>
                      </w:r>
                      <w:r>
                        <w:rPr>
                          <w:spacing w:val="-8"/>
                        </w:rPr>
                        <w:t> </w:t>
                      </w:r>
                      <w:r>
                        <w:rPr/>
                        <w:t>she</w:t>
                      </w:r>
                      <w:r>
                        <w:rPr>
                          <w:spacing w:val="-8"/>
                        </w:rPr>
                        <w:t> </w:t>
                      </w:r>
                      <w:r>
                        <w:rPr/>
                        <w:t>has</w:t>
                      </w:r>
                      <w:r>
                        <w:rPr>
                          <w:spacing w:val="-8"/>
                        </w:rPr>
                        <w:t> </w:t>
                      </w:r>
                      <w:r>
                        <w:rPr/>
                        <w:t>been</w:t>
                      </w:r>
                      <w:r>
                        <w:rPr>
                          <w:spacing w:val="-9"/>
                        </w:rPr>
                        <w:t> </w:t>
                      </w:r>
                      <w:r>
                        <w:rPr/>
                        <w:t>diagnosed</w:t>
                      </w:r>
                      <w:r>
                        <w:rPr>
                          <w:spacing w:val="-9"/>
                        </w:rPr>
                        <w:t> </w:t>
                      </w:r>
                      <w:r>
                        <w:rPr/>
                        <w:t>with bipolar disorder, but does not currently take medication or receive therapy; she also conveys that she is angry with Nikki for the child’s behavior.</w:t>
                      </w:r>
                    </w:p>
                    <w:p>
                      <w:pPr>
                        <w:pStyle w:val="BodyText"/>
                        <w:spacing w:before="24"/>
                      </w:pPr>
                    </w:p>
                    <w:p>
                      <w:pPr>
                        <w:pStyle w:val="BodyText"/>
                        <w:spacing w:before="1"/>
                        <w:ind w:left="103" w:right="98" w:hanging="1"/>
                        <w:jc w:val="both"/>
                      </w:pPr>
                      <w:r>
                        <w:rPr/>
                        <w:t>The mobile team’s on-call psychiatrist reviews Nikki’s assessment and does not believe that she is at imminent risk of harm. The crisis worker develops a safety plan with Nikki and Jamie, but Nikki is not transferred</w:t>
                      </w:r>
                      <w:r>
                        <w:rPr>
                          <w:spacing w:val="-9"/>
                        </w:rPr>
                        <w:t> </w:t>
                      </w:r>
                      <w:r>
                        <w:rPr/>
                        <w:t>to</w:t>
                      </w:r>
                      <w:r>
                        <w:rPr>
                          <w:spacing w:val="-7"/>
                        </w:rPr>
                        <w:t> </w:t>
                      </w:r>
                      <w:r>
                        <w:rPr/>
                        <w:t>crisis</w:t>
                      </w:r>
                      <w:r>
                        <w:rPr>
                          <w:spacing w:val="-7"/>
                        </w:rPr>
                        <w:t> </w:t>
                      </w:r>
                      <w:r>
                        <w:rPr/>
                        <w:t>receiving</w:t>
                      </w:r>
                      <w:r>
                        <w:rPr>
                          <w:spacing w:val="-7"/>
                        </w:rPr>
                        <w:t> </w:t>
                      </w:r>
                      <w:r>
                        <w:rPr/>
                        <w:t>or</w:t>
                      </w:r>
                      <w:r>
                        <w:rPr>
                          <w:spacing w:val="-9"/>
                        </w:rPr>
                        <w:t> </w:t>
                      </w:r>
                      <w:r>
                        <w:rPr/>
                        <w:t>stabilization</w:t>
                      </w:r>
                      <w:r>
                        <w:rPr>
                          <w:spacing w:val="-9"/>
                        </w:rPr>
                        <w:t> </w:t>
                      </w:r>
                      <w:r>
                        <w:rPr/>
                        <w:t>services.</w:t>
                      </w:r>
                      <w:r>
                        <w:rPr>
                          <w:spacing w:val="-12"/>
                        </w:rPr>
                        <w:t> </w:t>
                      </w:r>
                      <w:r>
                        <w:rPr/>
                        <w:t>Although</w:t>
                      </w:r>
                      <w:r>
                        <w:rPr>
                          <w:spacing w:val="-7"/>
                        </w:rPr>
                        <w:t> </w:t>
                      </w:r>
                      <w:r>
                        <w:rPr/>
                        <w:t>the</w:t>
                      </w:r>
                      <w:r>
                        <w:rPr>
                          <w:spacing w:val="-7"/>
                        </w:rPr>
                        <w:t> </w:t>
                      </w:r>
                      <w:r>
                        <w:rPr/>
                        <w:t>safety</w:t>
                      </w:r>
                      <w:r>
                        <w:rPr>
                          <w:spacing w:val="-10"/>
                        </w:rPr>
                        <w:t> </w:t>
                      </w:r>
                      <w:r>
                        <w:rPr/>
                        <w:t>plan</w:t>
                      </w:r>
                      <w:r>
                        <w:rPr>
                          <w:spacing w:val="-7"/>
                        </w:rPr>
                        <w:t> </w:t>
                      </w:r>
                      <w:r>
                        <w:rPr/>
                        <w:t>identifies</w:t>
                      </w:r>
                      <w:r>
                        <w:rPr>
                          <w:spacing w:val="-9"/>
                        </w:rPr>
                        <w:t> </w:t>
                      </w:r>
                      <w:r>
                        <w:rPr/>
                        <w:t>that</w:t>
                      </w:r>
                      <w:r>
                        <w:rPr>
                          <w:spacing w:val="-9"/>
                        </w:rPr>
                        <w:t> </w:t>
                      </w:r>
                      <w:r>
                        <w:rPr/>
                        <w:t>Jamie</w:t>
                      </w:r>
                      <w:r>
                        <w:rPr>
                          <w:spacing w:val="-9"/>
                        </w:rPr>
                        <w:t> </w:t>
                      </w:r>
                      <w:r>
                        <w:rPr/>
                        <w:t>will resume</w:t>
                      </w:r>
                      <w:r>
                        <w:rPr>
                          <w:spacing w:val="-4"/>
                        </w:rPr>
                        <w:t> </w:t>
                      </w:r>
                      <w:r>
                        <w:rPr/>
                        <w:t>taking</w:t>
                      </w:r>
                      <w:r>
                        <w:rPr>
                          <w:spacing w:val="-2"/>
                        </w:rPr>
                        <w:t> </w:t>
                      </w:r>
                      <w:r>
                        <w:rPr/>
                        <w:t>her</w:t>
                      </w:r>
                      <w:r>
                        <w:rPr>
                          <w:spacing w:val="-1"/>
                        </w:rPr>
                        <w:t> </w:t>
                      </w:r>
                      <w:r>
                        <w:rPr/>
                        <w:t>medication,</w:t>
                      </w:r>
                      <w:r>
                        <w:rPr>
                          <w:spacing w:val="-2"/>
                        </w:rPr>
                        <w:t> </w:t>
                      </w:r>
                      <w:r>
                        <w:rPr/>
                        <w:t>as</w:t>
                      </w:r>
                      <w:r>
                        <w:rPr>
                          <w:spacing w:val="-2"/>
                        </w:rPr>
                        <w:t> </w:t>
                      </w:r>
                      <w:r>
                        <w:rPr/>
                        <w:t>well</w:t>
                      </w:r>
                      <w:r>
                        <w:rPr>
                          <w:spacing w:val="-1"/>
                        </w:rPr>
                        <w:t> </w:t>
                      </w:r>
                      <w:r>
                        <w:rPr/>
                        <w:t>as</w:t>
                      </w:r>
                      <w:r>
                        <w:rPr>
                          <w:spacing w:val="-2"/>
                        </w:rPr>
                        <w:t> </w:t>
                      </w:r>
                      <w:r>
                        <w:rPr/>
                        <w:t>meet</w:t>
                      </w:r>
                      <w:r>
                        <w:rPr>
                          <w:spacing w:val="-1"/>
                        </w:rPr>
                        <w:t> </w:t>
                      </w:r>
                      <w:r>
                        <w:rPr/>
                        <w:t>weekly</w:t>
                      </w:r>
                      <w:r>
                        <w:rPr>
                          <w:spacing w:val="-5"/>
                        </w:rPr>
                        <w:t> </w:t>
                      </w:r>
                      <w:r>
                        <w:rPr/>
                        <w:t>with</w:t>
                      </w:r>
                      <w:r>
                        <w:rPr>
                          <w:spacing w:val="-2"/>
                        </w:rPr>
                        <w:t> </w:t>
                      </w:r>
                      <w:r>
                        <w:rPr/>
                        <w:t>the</w:t>
                      </w:r>
                      <w:r>
                        <w:rPr>
                          <w:spacing w:val="-4"/>
                        </w:rPr>
                        <w:t> </w:t>
                      </w:r>
                      <w:r>
                        <w:rPr/>
                        <w:t>mobile</w:t>
                      </w:r>
                      <w:r>
                        <w:rPr>
                          <w:spacing w:val="-4"/>
                        </w:rPr>
                        <w:t> </w:t>
                      </w:r>
                      <w:r>
                        <w:rPr/>
                        <w:t>response</w:t>
                      </w:r>
                      <w:r>
                        <w:rPr>
                          <w:spacing w:val="-4"/>
                        </w:rPr>
                        <w:t> </w:t>
                      </w:r>
                      <w:r>
                        <w:rPr/>
                        <w:t>team</w:t>
                      </w:r>
                      <w:r>
                        <w:rPr>
                          <w:spacing w:val="-1"/>
                        </w:rPr>
                        <w:t> </w:t>
                      </w:r>
                      <w:r>
                        <w:rPr/>
                        <w:t>worker,</w:t>
                      </w:r>
                      <w:r>
                        <w:rPr>
                          <w:spacing w:val="-2"/>
                        </w:rPr>
                        <w:t> </w:t>
                      </w:r>
                      <w:r>
                        <w:rPr/>
                        <w:t>neither</w:t>
                      </w:r>
                      <w:r>
                        <w:rPr>
                          <w:spacing w:val="-1"/>
                        </w:rPr>
                        <w:t> </w:t>
                      </w:r>
                      <w:r>
                        <w:rPr/>
                        <w:t>of these things happen.</w:t>
                      </w:r>
                    </w:p>
                    <w:p>
                      <w:pPr>
                        <w:pStyle w:val="BodyText"/>
                        <w:spacing w:before="27"/>
                      </w:pPr>
                    </w:p>
                    <w:p>
                      <w:pPr>
                        <w:pStyle w:val="BodyText"/>
                        <w:ind w:left="102" w:right="97"/>
                        <w:jc w:val="both"/>
                      </w:pPr>
                      <w:r>
                        <w:rPr/>
                        <w:t>There is a second crisis incident in which Nikki cuts herself with a knife and the mobile response team is called out. The crisis worker (in consultation with the crisis team’s on-call psychiatrist) recommends that Nikki stay with her grandmother temporarily, and Jamie agrees. During this time, the crisis worker meets weekly with Jamie to discuss the problems their family is experiencing and brainstorm solutions in a way that empowers Jamie. Together, they formulate an action plan to transition away from crisis services (e.g., to a community-based Family Preservation Program that will help Jamie avoid out-of- home placement for Nikki). Approximately two months after initial contact, Nikki and Jamie are fully transitioned to the community-based program, and Nikki is no longer a risk to herself or others.</w:t>
                      </w:r>
                    </w:p>
                  </w:txbxContent>
                </v:textbox>
                <v:stroke dashstyle="solid"/>
              </v:shape>
            </w:pict>
          </mc:Fallback>
        </mc:AlternateContent>
      </w:r>
      <w:r>
        <w:rPr>
          <w:sz w:val="20"/>
        </w:rPr>
      </w:r>
    </w:p>
    <w:p>
      <w:pPr>
        <w:spacing w:after="0"/>
        <w:rPr>
          <w:sz w:val="20"/>
        </w:rPr>
        <w:sectPr>
          <w:pgSz w:w="12240" w:h="15840"/>
          <w:pgMar w:header="0" w:footer="1061" w:top="1440" w:bottom="1320" w:left="1320" w:right="760"/>
        </w:sectPr>
      </w:pPr>
    </w:p>
    <w:p>
      <w:pPr>
        <w:pStyle w:val="Heading1"/>
      </w:pPr>
      <w:bookmarkStart w:name="Core Values and Principles" w:id="75"/>
      <w:bookmarkEnd w:id="75"/>
      <w:r>
        <w:rPr/>
      </w:r>
      <w:bookmarkStart w:name="_bookmark24" w:id="76"/>
      <w:bookmarkEnd w:id="76"/>
      <w:r>
        <w:rPr/>
      </w:r>
      <w:r>
        <w:rPr>
          <w:color w:val="2E5395"/>
        </w:rPr>
        <w:t>Core</w:t>
      </w:r>
      <w:r>
        <w:rPr>
          <w:color w:val="2E5395"/>
          <w:spacing w:val="-4"/>
        </w:rPr>
        <w:t> </w:t>
      </w:r>
      <w:r>
        <w:rPr>
          <w:color w:val="2E5395"/>
        </w:rPr>
        <w:t>Values</w:t>
      </w:r>
      <w:r>
        <w:rPr>
          <w:color w:val="2E5395"/>
          <w:spacing w:val="-2"/>
        </w:rPr>
        <w:t> </w:t>
      </w:r>
      <w:r>
        <w:rPr>
          <w:color w:val="2E5395"/>
        </w:rPr>
        <w:t>and</w:t>
      </w:r>
      <w:r>
        <w:rPr>
          <w:color w:val="2E5395"/>
          <w:spacing w:val="-3"/>
        </w:rPr>
        <w:t> </w:t>
      </w:r>
      <w:r>
        <w:rPr>
          <w:color w:val="2E5395"/>
          <w:spacing w:val="-2"/>
        </w:rPr>
        <w:t>Principles</w:t>
      </w:r>
    </w:p>
    <w:p>
      <w:pPr>
        <w:spacing w:line="259" w:lineRule="auto" w:before="157"/>
        <w:ind w:left="120" w:right="675" w:hanging="1"/>
        <w:jc w:val="both"/>
        <w:rPr>
          <w:sz w:val="22"/>
        </w:rPr>
      </w:pPr>
      <w:r>
        <w:rPr>
          <w:sz w:val="22"/>
        </w:rPr>
        <w:t>SAMHSA’s</w:t>
      </w:r>
      <w:r>
        <w:rPr>
          <w:spacing w:val="-6"/>
          <w:sz w:val="22"/>
        </w:rPr>
        <w:t> </w:t>
      </w:r>
      <w:r>
        <w:rPr>
          <w:i/>
          <w:sz w:val="22"/>
        </w:rPr>
        <w:t>National</w:t>
      </w:r>
      <w:r>
        <w:rPr>
          <w:i/>
          <w:spacing w:val="-7"/>
          <w:sz w:val="22"/>
        </w:rPr>
        <w:t> </w:t>
      </w:r>
      <w:r>
        <w:rPr>
          <w:i/>
          <w:sz w:val="22"/>
        </w:rPr>
        <w:t>Guidelines</w:t>
      </w:r>
      <w:r>
        <w:rPr>
          <w:i/>
          <w:spacing w:val="-8"/>
          <w:sz w:val="22"/>
        </w:rPr>
        <w:t> </w:t>
      </w:r>
      <w:r>
        <w:rPr>
          <w:i/>
          <w:sz w:val="22"/>
        </w:rPr>
        <w:t>for</w:t>
      </w:r>
      <w:r>
        <w:rPr>
          <w:i/>
          <w:spacing w:val="-6"/>
          <w:sz w:val="22"/>
        </w:rPr>
        <w:t> </w:t>
      </w:r>
      <w:r>
        <w:rPr>
          <w:i/>
          <w:sz w:val="22"/>
        </w:rPr>
        <w:t>Behavioral</w:t>
      </w:r>
      <w:r>
        <w:rPr>
          <w:i/>
          <w:spacing w:val="-6"/>
          <w:sz w:val="22"/>
        </w:rPr>
        <w:t> </w:t>
      </w:r>
      <w:r>
        <w:rPr>
          <w:i/>
          <w:sz w:val="22"/>
        </w:rPr>
        <w:t>Health</w:t>
      </w:r>
      <w:r>
        <w:rPr>
          <w:i/>
          <w:spacing w:val="-6"/>
          <w:sz w:val="22"/>
        </w:rPr>
        <w:t> </w:t>
      </w:r>
      <w:r>
        <w:rPr>
          <w:i/>
          <w:sz w:val="22"/>
        </w:rPr>
        <w:t>Crisis</w:t>
      </w:r>
      <w:r>
        <w:rPr>
          <w:i/>
          <w:spacing w:val="-6"/>
          <w:sz w:val="22"/>
        </w:rPr>
        <w:t> </w:t>
      </w:r>
      <w:r>
        <w:rPr>
          <w:i/>
          <w:sz w:val="22"/>
        </w:rPr>
        <w:t>Care</w:t>
      </w:r>
      <w:r>
        <w:rPr>
          <w:i/>
          <w:spacing w:val="-6"/>
          <w:sz w:val="22"/>
        </w:rPr>
        <w:t> </w:t>
      </w:r>
      <w:r>
        <w:rPr>
          <w:i/>
          <w:sz w:val="22"/>
        </w:rPr>
        <w:t>–</w:t>
      </w:r>
      <w:r>
        <w:rPr>
          <w:i/>
          <w:spacing w:val="-8"/>
          <w:sz w:val="22"/>
        </w:rPr>
        <w:t> </w:t>
      </w:r>
      <w:r>
        <w:rPr>
          <w:i/>
          <w:sz w:val="22"/>
        </w:rPr>
        <w:t>Best</w:t>
      </w:r>
      <w:r>
        <w:rPr>
          <w:i/>
          <w:spacing w:val="-7"/>
          <w:sz w:val="22"/>
        </w:rPr>
        <w:t> </w:t>
      </w:r>
      <w:r>
        <w:rPr>
          <w:i/>
          <w:sz w:val="22"/>
        </w:rPr>
        <w:t>Practice</w:t>
      </w:r>
      <w:r>
        <w:rPr>
          <w:i/>
          <w:spacing w:val="-6"/>
          <w:sz w:val="22"/>
        </w:rPr>
        <w:t> </w:t>
      </w:r>
      <w:r>
        <w:rPr>
          <w:i/>
          <w:sz w:val="22"/>
        </w:rPr>
        <w:t>Toolkit</w:t>
      </w:r>
      <w:r>
        <w:rPr>
          <w:i/>
          <w:spacing w:val="-7"/>
          <w:sz w:val="22"/>
        </w:rPr>
        <w:t> </w:t>
      </w:r>
      <w:r>
        <w:rPr>
          <w:sz w:val="22"/>
        </w:rPr>
        <w:t>established</w:t>
      </w:r>
      <w:r>
        <w:rPr>
          <w:spacing w:val="-6"/>
          <w:sz w:val="22"/>
        </w:rPr>
        <w:t> </w:t>
      </w:r>
      <w:r>
        <w:rPr>
          <w:sz w:val="22"/>
        </w:rPr>
        <w:t>six core principles for crisis response systems. This section explores how each of the core principles can be specifically applied to children’s and youth crisis care.</w:t>
      </w:r>
    </w:p>
    <w:p>
      <w:pPr>
        <w:pStyle w:val="BodyText"/>
        <w:spacing w:before="26"/>
      </w:pPr>
    </w:p>
    <w:p>
      <w:pPr>
        <w:pStyle w:val="ListParagraph"/>
        <w:numPr>
          <w:ilvl w:val="0"/>
          <w:numId w:val="8"/>
        </w:numPr>
        <w:tabs>
          <w:tab w:pos="839" w:val="left" w:leader="none"/>
        </w:tabs>
        <w:spacing w:line="240" w:lineRule="auto" w:before="0" w:after="0"/>
        <w:ind w:left="839" w:right="0" w:hanging="359"/>
        <w:jc w:val="left"/>
        <w:rPr>
          <w:sz w:val="22"/>
        </w:rPr>
      </w:pPr>
      <w:r>
        <w:rPr>
          <w:sz w:val="22"/>
        </w:rPr>
        <w:t>Addressing</w:t>
      </w:r>
      <w:r>
        <w:rPr>
          <w:spacing w:val="-7"/>
          <w:sz w:val="22"/>
        </w:rPr>
        <w:t> </w:t>
      </w:r>
      <w:r>
        <w:rPr>
          <w:sz w:val="22"/>
        </w:rPr>
        <w:t>Recovery</w:t>
      </w:r>
      <w:r>
        <w:rPr>
          <w:spacing w:val="-5"/>
          <w:sz w:val="22"/>
        </w:rPr>
        <w:t> </w:t>
      </w:r>
      <w:r>
        <w:rPr>
          <w:spacing w:val="-4"/>
          <w:sz w:val="22"/>
        </w:rPr>
        <w:t>Needs</w:t>
      </w:r>
    </w:p>
    <w:p>
      <w:pPr>
        <w:pStyle w:val="ListParagraph"/>
        <w:numPr>
          <w:ilvl w:val="0"/>
          <w:numId w:val="8"/>
        </w:numPr>
        <w:tabs>
          <w:tab w:pos="839" w:val="left" w:leader="none"/>
        </w:tabs>
        <w:spacing w:line="240" w:lineRule="auto" w:before="21" w:after="0"/>
        <w:ind w:left="839" w:right="0" w:hanging="359"/>
        <w:jc w:val="left"/>
        <w:rPr>
          <w:sz w:val="22"/>
        </w:rPr>
      </w:pPr>
      <w:r>
        <w:rPr>
          <w:sz w:val="22"/>
        </w:rPr>
        <w:t>Trauma-Informed</w:t>
      </w:r>
      <w:r>
        <w:rPr>
          <w:spacing w:val="-10"/>
          <w:sz w:val="22"/>
        </w:rPr>
        <w:t> </w:t>
      </w:r>
      <w:r>
        <w:rPr>
          <w:spacing w:val="-4"/>
          <w:sz w:val="22"/>
        </w:rPr>
        <w:t>Care</w:t>
      </w:r>
    </w:p>
    <w:p>
      <w:pPr>
        <w:pStyle w:val="ListParagraph"/>
        <w:numPr>
          <w:ilvl w:val="0"/>
          <w:numId w:val="8"/>
        </w:numPr>
        <w:tabs>
          <w:tab w:pos="839" w:val="left" w:leader="none"/>
        </w:tabs>
        <w:spacing w:line="240" w:lineRule="auto" w:before="18" w:after="0"/>
        <w:ind w:left="839" w:right="0" w:hanging="359"/>
        <w:jc w:val="left"/>
        <w:rPr>
          <w:sz w:val="22"/>
        </w:rPr>
      </w:pPr>
      <w:r>
        <w:rPr>
          <w:sz w:val="22"/>
        </w:rPr>
        <w:t>Significant</w:t>
      </w:r>
      <w:r>
        <w:rPr>
          <w:spacing w:val="-4"/>
          <w:sz w:val="22"/>
        </w:rPr>
        <w:t> </w:t>
      </w:r>
      <w:r>
        <w:rPr>
          <w:sz w:val="22"/>
        </w:rPr>
        <w:t>Role</w:t>
      </w:r>
      <w:r>
        <w:rPr>
          <w:spacing w:val="-4"/>
          <w:sz w:val="22"/>
        </w:rPr>
        <w:t> </w:t>
      </w:r>
      <w:r>
        <w:rPr>
          <w:sz w:val="22"/>
        </w:rPr>
        <w:t>for</w:t>
      </w:r>
      <w:r>
        <w:rPr>
          <w:spacing w:val="-3"/>
          <w:sz w:val="22"/>
        </w:rPr>
        <w:t> </w:t>
      </w:r>
      <w:r>
        <w:rPr>
          <w:spacing w:val="-4"/>
          <w:sz w:val="22"/>
        </w:rPr>
        <w:t>Peers</w:t>
      </w:r>
    </w:p>
    <w:p>
      <w:pPr>
        <w:pStyle w:val="ListParagraph"/>
        <w:numPr>
          <w:ilvl w:val="0"/>
          <w:numId w:val="8"/>
        </w:numPr>
        <w:tabs>
          <w:tab w:pos="838" w:val="left" w:leader="none"/>
        </w:tabs>
        <w:spacing w:line="240" w:lineRule="auto" w:before="20" w:after="0"/>
        <w:ind w:left="838" w:right="0" w:hanging="359"/>
        <w:jc w:val="left"/>
        <w:rPr>
          <w:sz w:val="22"/>
        </w:rPr>
      </w:pPr>
      <w:r>
        <w:rPr>
          <w:sz w:val="22"/>
        </w:rPr>
        <w:t>Zero</w:t>
      </w:r>
      <w:r>
        <w:rPr>
          <w:spacing w:val="-7"/>
          <w:sz w:val="22"/>
        </w:rPr>
        <w:t> </w:t>
      </w:r>
      <w:r>
        <w:rPr>
          <w:sz w:val="22"/>
        </w:rPr>
        <w:t>Suicide/Suicide</w:t>
      </w:r>
      <w:r>
        <w:rPr>
          <w:spacing w:val="-5"/>
          <w:sz w:val="22"/>
        </w:rPr>
        <w:t> </w:t>
      </w:r>
      <w:r>
        <w:rPr>
          <w:sz w:val="22"/>
        </w:rPr>
        <w:t>Safer</w:t>
      </w:r>
      <w:r>
        <w:rPr>
          <w:spacing w:val="-6"/>
          <w:sz w:val="22"/>
        </w:rPr>
        <w:t> </w:t>
      </w:r>
      <w:r>
        <w:rPr>
          <w:spacing w:val="-4"/>
          <w:sz w:val="22"/>
        </w:rPr>
        <w:t>Care</w:t>
      </w:r>
    </w:p>
    <w:p>
      <w:pPr>
        <w:pStyle w:val="ListParagraph"/>
        <w:numPr>
          <w:ilvl w:val="0"/>
          <w:numId w:val="8"/>
        </w:numPr>
        <w:tabs>
          <w:tab w:pos="838" w:val="left" w:leader="none"/>
        </w:tabs>
        <w:spacing w:line="240" w:lineRule="auto" w:before="21" w:after="0"/>
        <w:ind w:left="838" w:right="0" w:hanging="359"/>
        <w:jc w:val="left"/>
        <w:rPr>
          <w:sz w:val="22"/>
        </w:rPr>
      </w:pPr>
      <w:r>
        <w:rPr>
          <w:sz w:val="22"/>
        </w:rPr>
        <w:t>Safety/Security</w:t>
      </w:r>
      <w:r>
        <w:rPr>
          <w:spacing w:val="-4"/>
          <w:sz w:val="22"/>
        </w:rPr>
        <w:t> </w:t>
      </w:r>
      <w:r>
        <w:rPr>
          <w:sz w:val="22"/>
        </w:rPr>
        <w:t>for</w:t>
      </w:r>
      <w:r>
        <w:rPr>
          <w:spacing w:val="-3"/>
          <w:sz w:val="22"/>
        </w:rPr>
        <w:t> </w:t>
      </w:r>
      <w:r>
        <w:rPr>
          <w:sz w:val="22"/>
        </w:rPr>
        <w:t>Staff</w:t>
      </w:r>
      <w:r>
        <w:rPr>
          <w:spacing w:val="-3"/>
          <w:sz w:val="22"/>
        </w:rPr>
        <w:t> </w:t>
      </w:r>
      <w:r>
        <w:rPr>
          <w:sz w:val="22"/>
        </w:rPr>
        <w:t>and</w:t>
      </w:r>
      <w:r>
        <w:rPr>
          <w:spacing w:val="-4"/>
          <w:sz w:val="22"/>
        </w:rPr>
        <w:t> </w:t>
      </w:r>
      <w:r>
        <w:rPr>
          <w:sz w:val="22"/>
        </w:rPr>
        <w:t>People</w:t>
      </w:r>
      <w:r>
        <w:rPr>
          <w:spacing w:val="-4"/>
          <w:sz w:val="22"/>
        </w:rPr>
        <w:t> </w:t>
      </w:r>
      <w:r>
        <w:rPr>
          <w:sz w:val="22"/>
        </w:rPr>
        <w:t>in</w:t>
      </w:r>
      <w:r>
        <w:rPr>
          <w:spacing w:val="-3"/>
          <w:sz w:val="22"/>
        </w:rPr>
        <w:t> </w:t>
      </w:r>
      <w:r>
        <w:rPr>
          <w:spacing w:val="-2"/>
          <w:sz w:val="22"/>
        </w:rPr>
        <w:t>Crisis</w:t>
      </w:r>
    </w:p>
    <w:p>
      <w:pPr>
        <w:pStyle w:val="ListParagraph"/>
        <w:numPr>
          <w:ilvl w:val="0"/>
          <w:numId w:val="8"/>
        </w:numPr>
        <w:tabs>
          <w:tab w:pos="838" w:val="left" w:leader="none"/>
        </w:tabs>
        <w:spacing w:line="240" w:lineRule="auto" w:before="21" w:after="0"/>
        <w:ind w:left="838" w:right="0" w:hanging="359"/>
        <w:jc w:val="left"/>
        <w:rPr>
          <w:sz w:val="22"/>
        </w:rPr>
      </w:pPr>
      <w:r>
        <w:rPr>
          <w:sz w:val="22"/>
        </w:rPr>
        <w:t>Crisis</w:t>
      </w:r>
      <w:r>
        <w:rPr>
          <w:spacing w:val="-5"/>
          <w:sz w:val="22"/>
        </w:rPr>
        <w:t> </w:t>
      </w:r>
      <w:r>
        <w:rPr>
          <w:sz w:val="22"/>
        </w:rPr>
        <w:t>Response</w:t>
      </w:r>
      <w:r>
        <w:rPr>
          <w:spacing w:val="-5"/>
          <w:sz w:val="22"/>
        </w:rPr>
        <w:t> </w:t>
      </w:r>
      <w:r>
        <w:rPr>
          <w:sz w:val="22"/>
        </w:rPr>
        <w:t>Partnerships</w:t>
      </w:r>
      <w:r>
        <w:rPr>
          <w:spacing w:val="-4"/>
          <w:sz w:val="22"/>
        </w:rPr>
        <w:t> </w:t>
      </w:r>
      <w:r>
        <w:rPr>
          <w:sz w:val="22"/>
        </w:rPr>
        <w:t>with</w:t>
      </w:r>
      <w:r>
        <w:rPr>
          <w:spacing w:val="-5"/>
          <w:sz w:val="22"/>
        </w:rPr>
        <w:t> </w:t>
      </w:r>
      <w:r>
        <w:rPr>
          <w:sz w:val="22"/>
        </w:rPr>
        <w:t>Law</w:t>
      </w:r>
      <w:r>
        <w:rPr>
          <w:spacing w:val="-5"/>
          <w:sz w:val="22"/>
        </w:rPr>
        <w:t> </w:t>
      </w:r>
      <w:r>
        <w:rPr>
          <w:sz w:val="22"/>
        </w:rPr>
        <w:t>Enforcement,</w:t>
      </w:r>
      <w:r>
        <w:rPr>
          <w:spacing w:val="-8"/>
          <w:sz w:val="22"/>
        </w:rPr>
        <w:t> </w:t>
      </w:r>
      <w:r>
        <w:rPr>
          <w:sz w:val="22"/>
        </w:rPr>
        <w:t>Dispatch,</w:t>
      </w:r>
      <w:r>
        <w:rPr>
          <w:spacing w:val="-7"/>
          <w:sz w:val="22"/>
        </w:rPr>
        <w:t> </w:t>
      </w:r>
      <w:r>
        <w:rPr>
          <w:sz w:val="22"/>
        </w:rPr>
        <w:t>and</w:t>
      </w:r>
      <w:r>
        <w:rPr>
          <w:spacing w:val="-5"/>
          <w:sz w:val="22"/>
        </w:rPr>
        <w:t> </w:t>
      </w:r>
      <w:r>
        <w:rPr>
          <w:sz w:val="22"/>
        </w:rPr>
        <w:t>Emergency</w:t>
      </w:r>
      <w:r>
        <w:rPr>
          <w:spacing w:val="-7"/>
          <w:sz w:val="22"/>
        </w:rPr>
        <w:t> </w:t>
      </w:r>
      <w:r>
        <w:rPr>
          <w:sz w:val="22"/>
        </w:rPr>
        <w:t>Medical</w:t>
      </w:r>
      <w:r>
        <w:rPr>
          <w:spacing w:val="-3"/>
          <w:sz w:val="22"/>
        </w:rPr>
        <w:t> </w:t>
      </w:r>
      <w:r>
        <w:rPr>
          <w:spacing w:val="-2"/>
          <w:sz w:val="22"/>
        </w:rPr>
        <w:t>Services</w:t>
      </w:r>
    </w:p>
    <w:p>
      <w:pPr>
        <w:pStyle w:val="BodyText"/>
        <w:spacing w:before="45"/>
      </w:pPr>
    </w:p>
    <w:p>
      <w:pPr>
        <w:pStyle w:val="BodyText"/>
        <w:spacing w:line="259" w:lineRule="auto" w:before="1"/>
        <w:ind w:left="119" w:right="678"/>
        <w:jc w:val="both"/>
      </w:pPr>
      <w:r>
        <w:rPr/>
        <w:t>In</w:t>
      </w:r>
      <w:r>
        <w:rPr>
          <w:spacing w:val="-14"/>
        </w:rPr>
        <w:t> </w:t>
      </w:r>
      <w:r>
        <w:rPr/>
        <w:t>addition</w:t>
      </w:r>
      <w:r>
        <w:rPr>
          <w:spacing w:val="-14"/>
        </w:rPr>
        <w:t> </w:t>
      </w:r>
      <w:r>
        <w:rPr/>
        <w:t>to</w:t>
      </w:r>
      <w:r>
        <w:rPr>
          <w:spacing w:val="-14"/>
        </w:rPr>
        <w:t> </w:t>
      </w:r>
      <w:r>
        <w:rPr/>
        <w:t>these</w:t>
      </w:r>
      <w:r>
        <w:rPr>
          <w:spacing w:val="-13"/>
        </w:rPr>
        <w:t> </w:t>
      </w:r>
      <w:r>
        <w:rPr/>
        <w:t>foundational</w:t>
      </w:r>
      <w:r>
        <w:rPr>
          <w:spacing w:val="-14"/>
        </w:rPr>
        <w:t> </w:t>
      </w:r>
      <w:r>
        <w:rPr/>
        <w:t>principles</w:t>
      </w:r>
      <w:r>
        <w:rPr>
          <w:spacing w:val="-14"/>
        </w:rPr>
        <w:t> </w:t>
      </w:r>
      <w:r>
        <w:rPr/>
        <w:t>for</w:t>
      </w:r>
      <w:r>
        <w:rPr>
          <w:spacing w:val="-14"/>
        </w:rPr>
        <w:t> </w:t>
      </w:r>
      <w:r>
        <w:rPr/>
        <w:t>the</w:t>
      </w:r>
      <w:r>
        <w:rPr>
          <w:spacing w:val="-13"/>
        </w:rPr>
        <w:t> </w:t>
      </w:r>
      <w:r>
        <w:rPr/>
        <w:t>broader</w:t>
      </w:r>
      <w:r>
        <w:rPr>
          <w:spacing w:val="-14"/>
        </w:rPr>
        <w:t> </w:t>
      </w:r>
      <w:r>
        <w:rPr/>
        <w:t>crisis</w:t>
      </w:r>
      <w:r>
        <w:rPr>
          <w:spacing w:val="-14"/>
        </w:rPr>
        <w:t> </w:t>
      </w:r>
      <w:r>
        <w:rPr/>
        <w:t>continuum,</w:t>
      </w:r>
      <w:r>
        <w:rPr>
          <w:spacing w:val="-14"/>
        </w:rPr>
        <w:t> </w:t>
      </w:r>
      <w:r>
        <w:rPr/>
        <w:t>SAMHSA</w:t>
      </w:r>
      <w:r>
        <w:rPr>
          <w:spacing w:val="-13"/>
        </w:rPr>
        <w:t> </w:t>
      </w:r>
      <w:r>
        <w:rPr/>
        <w:t>strongly</w:t>
      </w:r>
      <w:r>
        <w:rPr>
          <w:spacing w:val="-14"/>
        </w:rPr>
        <w:t> </w:t>
      </w:r>
      <w:r>
        <w:rPr/>
        <w:t>emphasizes these values for the youth crisis continuum:</w:t>
      </w:r>
    </w:p>
    <w:p>
      <w:pPr>
        <w:pStyle w:val="BodyText"/>
        <w:spacing w:before="24"/>
      </w:pPr>
    </w:p>
    <w:p>
      <w:pPr>
        <w:pStyle w:val="ListParagraph"/>
        <w:numPr>
          <w:ilvl w:val="1"/>
          <w:numId w:val="8"/>
        </w:numPr>
        <w:tabs>
          <w:tab w:pos="837" w:val="left" w:leader="none"/>
          <w:tab w:pos="839" w:val="left" w:leader="none"/>
        </w:tabs>
        <w:spacing w:line="259" w:lineRule="auto" w:before="0" w:after="0"/>
        <w:ind w:left="839" w:right="674" w:hanging="361"/>
        <w:jc w:val="both"/>
        <w:rPr>
          <w:sz w:val="22"/>
        </w:rPr>
      </w:pPr>
      <w:r>
        <w:rPr>
          <w:sz w:val="22"/>
        </w:rPr>
        <w:t>Keeping youth within their homes and communities, when safe and appropriate to do so, is of paramount importance. Out-of-home placement should</w:t>
      </w:r>
      <w:r>
        <w:rPr>
          <w:spacing w:val="-1"/>
          <w:sz w:val="22"/>
        </w:rPr>
        <w:t> </w:t>
      </w:r>
      <w:r>
        <w:rPr>
          <w:sz w:val="22"/>
        </w:rPr>
        <w:t>be avoided unless necessary for the safety and wellbeing of the young person and their family.</w:t>
      </w:r>
    </w:p>
    <w:p>
      <w:pPr>
        <w:pStyle w:val="ListParagraph"/>
        <w:numPr>
          <w:ilvl w:val="1"/>
          <w:numId w:val="8"/>
        </w:numPr>
        <w:tabs>
          <w:tab w:pos="838" w:val="left" w:leader="none"/>
        </w:tabs>
        <w:spacing w:line="267" w:lineRule="exact" w:before="0" w:after="0"/>
        <w:ind w:left="838" w:right="0" w:hanging="359"/>
        <w:jc w:val="both"/>
        <w:rPr>
          <w:sz w:val="22"/>
        </w:rPr>
      </w:pPr>
      <w:r>
        <w:rPr>
          <w:sz w:val="22"/>
        </w:rPr>
        <w:t>Services</w:t>
      </w:r>
      <w:r>
        <w:rPr>
          <w:spacing w:val="-6"/>
          <w:sz w:val="22"/>
        </w:rPr>
        <w:t> </w:t>
      </w:r>
      <w:r>
        <w:rPr>
          <w:sz w:val="22"/>
        </w:rPr>
        <w:t>must</w:t>
      </w:r>
      <w:r>
        <w:rPr>
          <w:spacing w:val="-2"/>
          <w:sz w:val="22"/>
        </w:rPr>
        <w:t> </w:t>
      </w:r>
      <w:r>
        <w:rPr>
          <w:sz w:val="22"/>
        </w:rPr>
        <w:t>be</w:t>
      </w:r>
      <w:r>
        <w:rPr>
          <w:spacing w:val="-3"/>
          <w:sz w:val="22"/>
        </w:rPr>
        <w:t> </w:t>
      </w:r>
      <w:r>
        <w:rPr>
          <w:sz w:val="22"/>
        </w:rPr>
        <w:t>developmentally</w:t>
      </w:r>
      <w:r>
        <w:rPr>
          <w:spacing w:val="-3"/>
          <w:sz w:val="22"/>
        </w:rPr>
        <w:t> </w:t>
      </w:r>
      <w:r>
        <w:rPr>
          <w:sz w:val="22"/>
        </w:rPr>
        <w:t>appropriate</w:t>
      </w:r>
      <w:r>
        <w:rPr>
          <w:spacing w:val="-5"/>
          <w:sz w:val="22"/>
        </w:rPr>
        <w:t> </w:t>
      </w:r>
      <w:r>
        <w:rPr>
          <w:sz w:val="22"/>
        </w:rPr>
        <w:t>and</w:t>
      </w:r>
      <w:r>
        <w:rPr>
          <w:spacing w:val="-6"/>
          <w:sz w:val="22"/>
        </w:rPr>
        <w:t> </w:t>
      </w:r>
      <w:r>
        <w:rPr>
          <w:sz w:val="22"/>
        </w:rPr>
        <w:t>must</w:t>
      </w:r>
      <w:r>
        <w:rPr>
          <w:spacing w:val="-3"/>
          <w:sz w:val="22"/>
        </w:rPr>
        <w:t> </w:t>
      </w:r>
      <w:r>
        <w:rPr>
          <w:sz w:val="22"/>
        </w:rPr>
        <w:t>treat</w:t>
      </w:r>
      <w:r>
        <w:rPr>
          <w:spacing w:val="-2"/>
          <w:sz w:val="22"/>
        </w:rPr>
        <w:t> </w:t>
      </w:r>
      <w:r>
        <w:rPr>
          <w:sz w:val="22"/>
        </w:rPr>
        <w:t>youth</w:t>
      </w:r>
      <w:r>
        <w:rPr>
          <w:spacing w:val="-3"/>
          <w:sz w:val="22"/>
        </w:rPr>
        <w:t> </w:t>
      </w:r>
      <w:r>
        <w:rPr>
          <w:i/>
          <w:sz w:val="22"/>
        </w:rPr>
        <w:t>as</w:t>
      </w:r>
      <w:r>
        <w:rPr>
          <w:i/>
          <w:spacing w:val="-3"/>
          <w:sz w:val="22"/>
        </w:rPr>
        <w:t> </w:t>
      </w:r>
      <w:r>
        <w:rPr>
          <w:sz w:val="22"/>
        </w:rPr>
        <w:t>youth,</w:t>
      </w:r>
      <w:r>
        <w:rPr>
          <w:spacing w:val="-4"/>
          <w:sz w:val="22"/>
        </w:rPr>
        <w:t> </w:t>
      </w:r>
      <w:r>
        <w:rPr>
          <w:sz w:val="22"/>
        </w:rPr>
        <w:t>not</w:t>
      </w:r>
      <w:r>
        <w:rPr>
          <w:spacing w:val="-2"/>
          <w:sz w:val="22"/>
        </w:rPr>
        <w:t> </w:t>
      </w:r>
      <w:r>
        <w:rPr>
          <w:sz w:val="22"/>
        </w:rPr>
        <w:t>as</w:t>
      </w:r>
      <w:r>
        <w:rPr>
          <w:spacing w:val="-3"/>
          <w:sz w:val="22"/>
        </w:rPr>
        <w:t> </w:t>
      </w:r>
      <w:r>
        <w:rPr>
          <w:sz w:val="22"/>
        </w:rPr>
        <w:t>small</w:t>
      </w:r>
      <w:r>
        <w:rPr>
          <w:spacing w:val="-2"/>
          <w:sz w:val="22"/>
        </w:rPr>
        <w:t> adults.</w:t>
      </w:r>
    </w:p>
    <w:p>
      <w:pPr>
        <w:pStyle w:val="ListParagraph"/>
        <w:numPr>
          <w:ilvl w:val="1"/>
          <w:numId w:val="8"/>
        </w:numPr>
        <w:tabs>
          <w:tab w:pos="838" w:val="left" w:leader="none"/>
          <w:tab w:pos="840" w:val="left" w:leader="none"/>
        </w:tabs>
        <w:spacing w:line="259" w:lineRule="auto" w:before="19" w:after="0"/>
        <w:ind w:left="840" w:right="675" w:hanging="361"/>
        <w:jc w:val="both"/>
        <w:rPr>
          <w:sz w:val="22"/>
        </w:rPr>
      </w:pPr>
      <w:r>
        <w:rPr>
          <w:sz w:val="22"/>
        </w:rPr>
        <w:t>People with lived experience, including family and youth peer supporters,</w:t>
      </w:r>
      <w:r>
        <w:rPr>
          <w:spacing w:val="-1"/>
          <w:sz w:val="22"/>
        </w:rPr>
        <w:t> </w:t>
      </w:r>
      <w:r>
        <w:rPr>
          <w:sz w:val="22"/>
        </w:rPr>
        <w:t>must be integrated into service planning, implementation, and evaluation.</w:t>
      </w:r>
    </w:p>
    <w:p>
      <w:pPr>
        <w:pStyle w:val="ListParagraph"/>
        <w:numPr>
          <w:ilvl w:val="1"/>
          <w:numId w:val="8"/>
        </w:numPr>
        <w:tabs>
          <w:tab w:pos="838" w:val="left" w:leader="none"/>
          <w:tab w:pos="840" w:val="left" w:leader="none"/>
        </w:tabs>
        <w:spacing w:line="259" w:lineRule="auto" w:before="0" w:after="0"/>
        <w:ind w:left="840" w:right="674" w:hanging="361"/>
        <w:jc w:val="both"/>
        <w:rPr>
          <w:sz w:val="22"/>
        </w:rPr>
      </w:pPr>
      <w:r>
        <w:rPr>
          <w:sz w:val="22"/>
        </w:rPr>
        <w:t>Services must promote behavioral health equity. They should be culturally and linguistically responsive and designed to meet the needs of diverse youth and families (including racially, ethnically, linguistically, and sexual orientation and gender diversity).</w:t>
      </w:r>
    </w:p>
    <w:p>
      <w:pPr>
        <w:pStyle w:val="BodyText"/>
        <w:spacing w:before="22"/>
      </w:pPr>
    </w:p>
    <w:p>
      <w:pPr>
        <w:pStyle w:val="Heading2"/>
      </w:pPr>
      <w:bookmarkStart w:name="Addressing Recovery Needs" w:id="77"/>
      <w:bookmarkEnd w:id="77"/>
      <w:r>
        <w:rPr>
          <w:b w:val="0"/>
        </w:rPr>
      </w:r>
      <w:bookmarkStart w:name="_bookmark25" w:id="78"/>
      <w:bookmarkEnd w:id="78"/>
      <w:r>
        <w:rPr>
          <w:b w:val="0"/>
        </w:rPr>
      </w:r>
      <w:r>
        <w:rPr>
          <w:color w:val="2E5395"/>
        </w:rPr>
        <w:t>Addressing</w:t>
      </w:r>
      <w:r>
        <w:rPr>
          <w:color w:val="2E5395"/>
          <w:spacing w:val="-14"/>
        </w:rPr>
        <w:t> </w:t>
      </w:r>
      <w:r>
        <w:rPr>
          <w:color w:val="2E5395"/>
        </w:rPr>
        <w:t>Recovery</w:t>
      </w:r>
      <w:r>
        <w:rPr>
          <w:color w:val="2E5395"/>
          <w:spacing w:val="-15"/>
        </w:rPr>
        <w:t> </w:t>
      </w:r>
      <w:r>
        <w:rPr>
          <w:color w:val="2E5395"/>
          <w:spacing w:val="-4"/>
        </w:rPr>
        <w:t>Needs</w:t>
      </w:r>
    </w:p>
    <w:p>
      <w:pPr>
        <w:pStyle w:val="BodyText"/>
        <w:spacing w:line="259" w:lineRule="auto" w:before="121"/>
        <w:ind w:left="120" w:right="675"/>
        <w:jc w:val="both"/>
      </w:pPr>
      <w:r>
        <w:rPr/>
        <w:t>A </w:t>
      </w:r>
      <w:r>
        <w:rPr>
          <w:b/>
          <w:i/>
        </w:rPr>
        <w:t>recovery-oriented </w:t>
      </w:r>
      <w:r>
        <w:rPr/>
        <w:t>approach to crisis focuses on promoting recovery, resiliency, respect, and empowerment</w:t>
      </w:r>
      <w:r>
        <w:rPr>
          <w:spacing w:val="-11"/>
        </w:rPr>
        <w:t> </w:t>
      </w:r>
      <w:r>
        <w:rPr/>
        <w:t>for</w:t>
      </w:r>
      <w:r>
        <w:rPr>
          <w:spacing w:val="-11"/>
        </w:rPr>
        <w:t> </w:t>
      </w:r>
      <w:r>
        <w:rPr/>
        <w:t>people</w:t>
      </w:r>
      <w:r>
        <w:rPr>
          <w:spacing w:val="-12"/>
        </w:rPr>
        <w:t> </w:t>
      </w:r>
      <w:r>
        <w:rPr/>
        <w:t>with</w:t>
      </w:r>
      <w:r>
        <w:rPr>
          <w:spacing w:val="-12"/>
        </w:rPr>
        <w:t> </w:t>
      </w:r>
      <w:r>
        <w:rPr/>
        <w:t>lived</w:t>
      </w:r>
      <w:r>
        <w:rPr>
          <w:spacing w:val="-12"/>
        </w:rPr>
        <w:t> </w:t>
      </w:r>
      <w:r>
        <w:rPr/>
        <w:t>experience.</w:t>
      </w:r>
      <w:r>
        <w:rPr>
          <w:spacing w:val="-12"/>
        </w:rPr>
        <w:t> </w:t>
      </w:r>
      <w:r>
        <w:rPr/>
        <w:t>It</w:t>
      </w:r>
      <w:r>
        <w:rPr>
          <w:spacing w:val="-11"/>
        </w:rPr>
        <w:t> </w:t>
      </w:r>
      <w:r>
        <w:rPr/>
        <w:t>is</w:t>
      </w:r>
      <w:r>
        <w:rPr>
          <w:spacing w:val="-11"/>
        </w:rPr>
        <w:t> </w:t>
      </w:r>
      <w:r>
        <w:rPr/>
        <w:t>a</w:t>
      </w:r>
      <w:r>
        <w:rPr>
          <w:spacing w:val="-9"/>
        </w:rPr>
        <w:t> </w:t>
      </w:r>
      <w:r>
        <w:rPr/>
        <w:t>person-centered</w:t>
      </w:r>
      <w:r>
        <w:rPr>
          <w:spacing w:val="-12"/>
        </w:rPr>
        <w:t> </w:t>
      </w:r>
      <w:r>
        <w:rPr/>
        <w:t>approach</w:t>
      </w:r>
      <w:r>
        <w:rPr>
          <w:spacing w:val="-12"/>
        </w:rPr>
        <w:t> </w:t>
      </w:r>
      <w:r>
        <w:rPr/>
        <w:t>that</w:t>
      </w:r>
      <w:r>
        <w:rPr>
          <w:spacing w:val="-11"/>
        </w:rPr>
        <w:t> </w:t>
      </w:r>
      <w:r>
        <w:rPr/>
        <w:t>involves</w:t>
      </w:r>
      <w:r>
        <w:rPr>
          <w:spacing w:val="-9"/>
        </w:rPr>
        <w:t> </w:t>
      </w:r>
      <w:r>
        <w:rPr>
          <w:i/>
        </w:rPr>
        <w:t>working</w:t>
      </w:r>
      <w:r>
        <w:rPr>
          <w:i/>
          <w:spacing w:val="-10"/>
        </w:rPr>
        <w:t> </w:t>
      </w:r>
      <w:r>
        <w:rPr>
          <w:i/>
        </w:rPr>
        <w:t>with</w:t>
      </w:r>
      <w:r>
        <w:rPr>
          <w:i/>
        </w:rPr>
        <w:t> </w:t>
      </w:r>
      <w:r>
        <w:rPr/>
        <w:t>the</w:t>
      </w:r>
      <w:r>
        <w:rPr>
          <w:spacing w:val="-3"/>
        </w:rPr>
        <w:t> </w:t>
      </w:r>
      <w:r>
        <w:rPr/>
        <w:t>person</w:t>
      </w:r>
      <w:r>
        <w:rPr>
          <w:spacing w:val="-4"/>
        </w:rPr>
        <w:t> </w:t>
      </w:r>
      <w:r>
        <w:rPr/>
        <w:t>in</w:t>
      </w:r>
      <w:r>
        <w:rPr>
          <w:spacing w:val="-6"/>
        </w:rPr>
        <w:t> </w:t>
      </w:r>
      <w:r>
        <w:rPr/>
        <w:t>crisis</w:t>
      </w:r>
      <w:r>
        <w:rPr>
          <w:spacing w:val="-3"/>
        </w:rPr>
        <w:t> </w:t>
      </w:r>
      <w:r>
        <w:rPr/>
        <w:t>to</w:t>
      </w:r>
      <w:r>
        <w:rPr>
          <w:spacing w:val="-6"/>
        </w:rPr>
        <w:t> </w:t>
      </w:r>
      <w:r>
        <w:rPr/>
        <w:t>reduce</w:t>
      </w:r>
      <w:r>
        <w:rPr>
          <w:spacing w:val="-3"/>
        </w:rPr>
        <w:t> </w:t>
      </w:r>
      <w:r>
        <w:rPr/>
        <w:t>risk</w:t>
      </w:r>
      <w:r>
        <w:rPr>
          <w:spacing w:val="-4"/>
        </w:rPr>
        <w:t> </w:t>
      </w:r>
      <w:r>
        <w:rPr/>
        <w:t>to</w:t>
      </w:r>
      <w:r>
        <w:rPr>
          <w:spacing w:val="-6"/>
        </w:rPr>
        <w:t> </w:t>
      </w:r>
      <w:r>
        <w:rPr/>
        <w:t>themselves</w:t>
      </w:r>
      <w:r>
        <w:rPr>
          <w:spacing w:val="-3"/>
        </w:rPr>
        <w:t> </w:t>
      </w:r>
      <w:r>
        <w:rPr/>
        <w:t>and</w:t>
      </w:r>
      <w:r>
        <w:rPr>
          <w:spacing w:val="-4"/>
        </w:rPr>
        <w:t> </w:t>
      </w:r>
      <w:r>
        <w:rPr/>
        <w:t>others,</w:t>
      </w:r>
      <w:r>
        <w:rPr>
          <w:spacing w:val="-6"/>
        </w:rPr>
        <w:t> </w:t>
      </w:r>
      <w:r>
        <w:rPr/>
        <w:t>instead</w:t>
      </w:r>
      <w:r>
        <w:rPr>
          <w:spacing w:val="-6"/>
        </w:rPr>
        <w:t> </w:t>
      </w:r>
      <w:r>
        <w:rPr/>
        <w:t>of</w:t>
      </w:r>
      <w:r>
        <w:rPr>
          <w:spacing w:val="-5"/>
        </w:rPr>
        <w:t> </w:t>
      </w:r>
      <w:r>
        <w:rPr/>
        <w:t>treating</w:t>
      </w:r>
      <w:r>
        <w:rPr>
          <w:spacing w:val="-6"/>
        </w:rPr>
        <w:t> </w:t>
      </w:r>
      <w:r>
        <w:rPr/>
        <w:t>the</w:t>
      </w:r>
      <w:r>
        <w:rPr>
          <w:spacing w:val="-3"/>
        </w:rPr>
        <w:t> </w:t>
      </w:r>
      <w:r>
        <w:rPr/>
        <w:t>person</w:t>
      </w:r>
      <w:r>
        <w:rPr>
          <w:spacing w:val="-6"/>
        </w:rPr>
        <w:t> </w:t>
      </w:r>
      <w:r>
        <w:rPr/>
        <w:t>in</w:t>
      </w:r>
      <w:r>
        <w:rPr>
          <w:spacing w:val="-4"/>
        </w:rPr>
        <w:t> </w:t>
      </w:r>
      <w:r>
        <w:rPr/>
        <w:t>crisis</w:t>
      </w:r>
      <w:r>
        <w:rPr>
          <w:spacing w:val="-3"/>
        </w:rPr>
        <w:t> </w:t>
      </w:r>
      <w:r>
        <w:rPr/>
        <w:t>as</w:t>
      </w:r>
      <w:r>
        <w:rPr>
          <w:spacing w:val="-6"/>
        </w:rPr>
        <w:t> </w:t>
      </w:r>
      <w:r>
        <w:rPr/>
        <w:t>if</w:t>
      </w:r>
      <w:r>
        <w:rPr>
          <w:spacing w:val="-5"/>
        </w:rPr>
        <w:t> </w:t>
      </w:r>
      <w:r>
        <w:rPr/>
        <w:t>they are a risk.</w:t>
      </w:r>
    </w:p>
    <w:p>
      <w:pPr>
        <w:pStyle w:val="BodyText"/>
        <w:spacing w:before="27"/>
      </w:pPr>
    </w:p>
    <w:p>
      <w:pPr>
        <w:pStyle w:val="BodyText"/>
        <w:spacing w:line="259" w:lineRule="auto"/>
        <w:ind w:left="120" w:right="675"/>
        <w:jc w:val="both"/>
      </w:pPr>
      <w:r>
        <w:rPr/>
        <w:t>This</w:t>
      </w:r>
      <w:r>
        <w:rPr>
          <w:spacing w:val="-9"/>
        </w:rPr>
        <w:t> </w:t>
      </w:r>
      <w:r>
        <w:rPr/>
        <w:t>recovery-oriented</w:t>
      </w:r>
      <w:r>
        <w:rPr>
          <w:spacing w:val="-10"/>
        </w:rPr>
        <w:t> </w:t>
      </w:r>
      <w:r>
        <w:rPr/>
        <w:t>approach</w:t>
      </w:r>
      <w:r>
        <w:rPr>
          <w:spacing w:val="-10"/>
        </w:rPr>
        <w:t> </w:t>
      </w:r>
      <w:r>
        <w:rPr/>
        <w:t>is</w:t>
      </w:r>
      <w:r>
        <w:rPr>
          <w:spacing w:val="-9"/>
        </w:rPr>
        <w:t> </w:t>
      </w:r>
      <w:r>
        <w:rPr/>
        <w:t>aligned</w:t>
      </w:r>
      <w:r>
        <w:rPr>
          <w:spacing w:val="-10"/>
        </w:rPr>
        <w:t> </w:t>
      </w:r>
      <w:r>
        <w:rPr/>
        <w:t>with</w:t>
      </w:r>
      <w:r>
        <w:rPr>
          <w:spacing w:val="-12"/>
        </w:rPr>
        <w:t> </w:t>
      </w:r>
      <w:r>
        <w:rPr/>
        <w:t>the</w:t>
      </w:r>
      <w:r>
        <w:rPr>
          <w:spacing w:val="-9"/>
        </w:rPr>
        <w:t> </w:t>
      </w:r>
      <w:r>
        <w:rPr/>
        <w:t>core</w:t>
      </w:r>
      <w:r>
        <w:rPr>
          <w:spacing w:val="-9"/>
        </w:rPr>
        <w:t> </w:t>
      </w:r>
      <w:r>
        <w:rPr/>
        <w:t>tenets</w:t>
      </w:r>
      <w:r>
        <w:rPr>
          <w:spacing w:val="-9"/>
        </w:rPr>
        <w:t> </w:t>
      </w:r>
      <w:r>
        <w:rPr/>
        <w:t>of</w:t>
      </w:r>
      <w:r>
        <w:rPr>
          <w:spacing w:val="-9"/>
        </w:rPr>
        <w:t> </w:t>
      </w:r>
      <w:r>
        <w:rPr/>
        <w:t>the</w:t>
      </w:r>
      <w:r>
        <w:rPr>
          <w:spacing w:val="-9"/>
        </w:rPr>
        <w:t> </w:t>
      </w:r>
      <w:r>
        <w:rPr/>
        <w:t>System</w:t>
      </w:r>
      <w:r>
        <w:rPr>
          <w:spacing w:val="-9"/>
        </w:rPr>
        <w:t> </w:t>
      </w:r>
      <w:r>
        <w:rPr/>
        <w:t>of</w:t>
      </w:r>
      <w:r>
        <w:rPr>
          <w:spacing w:val="-9"/>
        </w:rPr>
        <w:t> </w:t>
      </w:r>
      <w:r>
        <w:rPr/>
        <w:t>Care</w:t>
      </w:r>
      <w:r>
        <w:rPr>
          <w:spacing w:val="-9"/>
        </w:rPr>
        <w:t> </w:t>
      </w:r>
      <w:r>
        <w:rPr/>
        <w:t>(SOC)</w:t>
      </w:r>
      <w:r>
        <w:rPr>
          <w:spacing w:val="-9"/>
        </w:rPr>
        <w:t> </w:t>
      </w:r>
      <w:r>
        <w:rPr/>
        <w:t>approach.</w:t>
      </w:r>
      <w:r>
        <w:rPr>
          <w:spacing w:val="-10"/>
        </w:rPr>
        <w:t> </w:t>
      </w:r>
      <w:r>
        <w:rPr/>
        <w:t>The SOC approach affirms that youth experiencing behavioral health challenges and their families should be full partners in determining their care. The SOC approach also promotes well-coordinated services across systems</w:t>
      </w:r>
      <w:r>
        <w:rPr>
          <w:spacing w:val="-10"/>
        </w:rPr>
        <w:t> </w:t>
      </w:r>
      <w:r>
        <w:rPr/>
        <w:t>(e.g.,</w:t>
      </w:r>
      <w:r>
        <w:rPr>
          <w:spacing w:val="-11"/>
        </w:rPr>
        <w:t> </w:t>
      </w:r>
      <w:r>
        <w:rPr/>
        <w:t>between</w:t>
      </w:r>
      <w:r>
        <w:rPr>
          <w:spacing w:val="-11"/>
        </w:rPr>
        <w:t> </w:t>
      </w:r>
      <w:r>
        <w:rPr/>
        <w:t>schools</w:t>
      </w:r>
      <w:r>
        <w:rPr>
          <w:spacing w:val="-11"/>
        </w:rPr>
        <w:t> </w:t>
      </w:r>
      <w:r>
        <w:rPr/>
        <w:t>and</w:t>
      </w:r>
      <w:r>
        <w:rPr>
          <w:spacing w:val="-12"/>
        </w:rPr>
        <w:t> </w:t>
      </w:r>
      <w:r>
        <w:rPr/>
        <w:t>mental</w:t>
      </w:r>
      <w:r>
        <w:rPr>
          <w:spacing w:val="-10"/>
        </w:rPr>
        <w:t> </w:t>
      </w:r>
      <w:r>
        <w:rPr/>
        <w:t>health</w:t>
      </w:r>
      <w:r>
        <w:rPr>
          <w:spacing w:val="-11"/>
        </w:rPr>
        <w:t> </w:t>
      </w:r>
      <w:r>
        <w:rPr/>
        <w:t>providers)</w:t>
      </w:r>
      <w:r>
        <w:rPr>
          <w:spacing w:val="-10"/>
        </w:rPr>
        <w:t> </w:t>
      </w:r>
      <w:r>
        <w:rPr/>
        <w:t>and</w:t>
      </w:r>
      <w:r>
        <w:rPr>
          <w:spacing w:val="-11"/>
        </w:rPr>
        <w:t> </w:t>
      </w:r>
      <w:r>
        <w:rPr/>
        <w:t>emphasizes</w:t>
      </w:r>
      <w:r>
        <w:rPr>
          <w:spacing w:val="-11"/>
        </w:rPr>
        <w:t> </w:t>
      </w:r>
      <w:r>
        <w:rPr/>
        <w:t>the</w:t>
      </w:r>
      <w:r>
        <w:rPr>
          <w:spacing w:val="-12"/>
        </w:rPr>
        <w:t> </w:t>
      </w:r>
      <w:r>
        <w:rPr/>
        <w:t>need</w:t>
      </w:r>
      <w:r>
        <w:rPr>
          <w:spacing w:val="-11"/>
        </w:rPr>
        <w:t> </w:t>
      </w:r>
      <w:r>
        <w:rPr/>
        <w:t>for</w:t>
      </w:r>
      <w:r>
        <w:rPr>
          <w:spacing w:val="-10"/>
        </w:rPr>
        <w:t> </w:t>
      </w:r>
      <w:r>
        <w:rPr/>
        <w:t>community-based services (Stroul et al., 2021).</w:t>
      </w:r>
      <w:r>
        <w:rPr>
          <w:spacing w:val="-14"/>
        </w:rPr>
        <w:t> </w:t>
      </w:r>
      <w:r>
        <w:rPr/>
        <w:t>SOC is described in detail in the </w:t>
      </w:r>
      <w:hyperlink w:history="true" w:anchor="_bookmark37">
        <w:r>
          <w:rPr>
            <w:color w:val="0000FF"/>
            <w:u w:val="single" w:color="0000FF"/>
          </w:rPr>
          <w:t>Connecting to the System of Care</w:t>
        </w:r>
      </w:hyperlink>
      <w:r>
        <w:rPr>
          <w:color w:val="0000FF"/>
          <w:u w:val="none"/>
        </w:rPr>
        <w:t> </w:t>
      </w:r>
      <w:r>
        <w:rPr>
          <w:u w:val="none"/>
        </w:rPr>
        <w:t>section.</w:t>
      </w:r>
    </w:p>
    <w:p>
      <w:pPr>
        <w:pStyle w:val="BodyText"/>
        <w:spacing w:before="27"/>
      </w:pPr>
    </w:p>
    <w:p>
      <w:pPr>
        <w:pStyle w:val="BodyText"/>
        <w:spacing w:line="259" w:lineRule="auto"/>
        <w:ind w:left="119" w:right="675"/>
        <w:jc w:val="both"/>
      </w:pPr>
      <w:r>
        <w:rPr/>
        <w:t>Addressing recovery needs involves actively engaging youth and families in a shared decision-making process that explores their preferences and priorities, providing them with information about the supports that</w:t>
      </w:r>
      <w:r>
        <w:rPr>
          <w:spacing w:val="-8"/>
        </w:rPr>
        <w:t> </w:t>
      </w:r>
      <w:r>
        <w:rPr/>
        <w:t>are</w:t>
      </w:r>
      <w:r>
        <w:rPr>
          <w:spacing w:val="-8"/>
        </w:rPr>
        <w:t> </w:t>
      </w:r>
      <w:r>
        <w:rPr/>
        <w:t>available,</w:t>
      </w:r>
      <w:r>
        <w:rPr>
          <w:spacing w:val="-9"/>
        </w:rPr>
        <w:t> </w:t>
      </w:r>
      <w:r>
        <w:rPr/>
        <w:t>and</w:t>
      </w:r>
      <w:r>
        <w:rPr>
          <w:spacing w:val="-9"/>
        </w:rPr>
        <w:t> </w:t>
      </w:r>
      <w:r>
        <w:rPr/>
        <w:t>helping</w:t>
      </w:r>
      <w:r>
        <w:rPr>
          <w:spacing w:val="-9"/>
        </w:rPr>
        <w:t> </w:t>
      </w:r>
      <w:r>
        <w:rPr/>
        <w:t>them</w:t>
      </w:r>
      <w:r>
        <w:rPr>
          <w:spacing w:val="-8"/>
        </w:rPr>
        <w:t> </w:t>
      </w:r>
      <w:r>
        <w:rPr/>
        <w:t>make</w:t>
      </w:r>
      <w:r>
        <w:rPr>
          <w:spacing w:val="-8"/>
        </w:rPr>
        <w:t> </w:t>
      </w:r>
      <w:r>
        <w:rPr/>
        <w:t>care-related</w:t>
      </w:r>
      <w:r>
        <w:rPr>
          <w:spacing w:val="-9"/>
        </w:rPr>
        <w:t> </w:t>
      </w:r>
      <w:r>
        <w:rPr/>
        <w:t>decisions</w:t>
      </w:r>
      <w:r>
        <w:rPr>
          <w:spacing w:val="-8"/>
        </w:rPr>
        <w:t> </w:t>
      </w:r>
      <w:r>
        <w:rPr/>
        <w:t>that</w:t>
      </w:r>
      <w:r>
        <w:rPr>
          <w:spacing w:val="-8"/>
        </w:rPr>
        <w:t> </w:t>
      </w:r>
      <w:r>
        <w:rPr/>
        <w:t>align</w:t>
      </w:r>
      <w:r>
        <w:rPr>
          <w:spacing w:val="-9"/>
        </w:rPr>
        <w:t> </w:t>
      </w:r>
      <w:r>
        <w:rPr/>
        <w:t>with</w:t>
      </w:r>
      <w:r>
        <w:rPr>
          <w:spacing w:val="-9"/>
        </w:rPr>
        <w:t> </w:t>
      </w:r>
      <w:r>
        <w:rPr/>
        <w:t>their</w:t>
      </w:r>
      <w:r>
        <w:rPr>
          <w:spacing w:val="-8"/>
        </w:rPr>
        <w:t> </w:t>
      </w:r>
      <w:r>
        <w:rPr/>
        <w:t>priorities.</w:t>
      </w:r>
      <w:r>
        <w:rPr>
          <w:spacing w:val="-9"/>
        </w:rPr>
        <w:t> </w:t>
      </w:r>
      <w:r>
        <w:rPr/>
        <w:t>Staff</w:t>
      </w:r>
      <w:r>
        <w:rPr>
          <w:spacing w:val="-8"/>
        </w:rPr>
        <w:t> </w:t>
      </w:r>
      <w:r>
        <w:rPr/>
        <w:t>should also</w:t>
      </w:r>
      <w:r>
        <w:rPr>
          <w:spacing w:val="-10"/>
        </w:rPr>
        <w:t> </w:t>
      </w:r>
      <w:r>
        <w:rPr/>
        <w:t>support</w:t>
      </w:r>
      <w:r>
        <w:rPr>
          <w:spacing w:val="-6"/>
        </w:rPr>
        <w:t> </w:t>
      </w:r>
      <w:r>
        <w:rPr/>
        <w:t>youth</w:t>
      </w:r>
      <w:r>
        <w:rPr>
          <w:spacing w:val="-10"/>
        </w:rPr>
        <w:t> </w:t>
      </w:r>
      <w:r>
        <w:rPr/>
        <w:t>in</w:t>
      </w:r>
      <w:r>
        <w:rPr>
          <w:spacing w:val="-10"/>
        </w:rPr>
        <w:t> </w:t>
      </w:r>
      <w:r>
        <w:rPr/>
        <w:t>identifying</w:t>
      </w:r>
      <w:r>
        <w:rPr>
          <w:spacing w:val="-11"/>
        </w:rPr>
        <w:t> </w:t>
      </w:r>
      <w:r>
        <w:rPr/>
        <w:t>their</w:t>
      </w:r>
      <w:r>
        <w:rPr>
          <w:spacing w:val="-9"/>
        </w:rPr>
        <w:t> </w:t>
      </w:r>
      <w:r>
        <w:rPr/>
        <w:t>strengths</w:t>
      </w:r>
      <w:r>
        <w:rPr>
          <w:spacing w:val="-9"/>
        </w:rPr>
        <w:t> </w:t>
      </w:r>
      <w:r>
        <w:rPr/>
        <w:t>and</w:t>
      </w:r>
      <w:r>
        <w:rPr>
          <w:spacing w:val="-7"/>
        </w:rPr>
        <w:t> </w:t>
      </w:r>
      <w:r>
        <w:rPr/>
        <w:t>natural</w:t>
      </w:r>
      <w:r>
        <w:rPr>
          <w:spacing w:val="-8"/>
        </w:rPr>
        <w:t> </w:t>
      </w:r>
      <w:r>
        <w:rPr/>
        <w:t>supports,</w:t>
      </w:r>
      <w:r>
        <w:rPr>
          <w:spacing w:val="-10"/>
        </w:rPr>
        <w:t> </w:t>
      </w:r>
      <w:r>
        <w:rPr/>
        <w:t>both</w:t>
      </w:r>
      <w:r>
        <w:rPr>
          <w:spacing w:val="-9"/>
        </w:rPr>
        <w:t> </w:t>
      </w:r>
      <w:r>
        <w:rPr/>
        <w:t>in</w:t>
      </w:r>
      <w:r>
        <w:rPr>
          <w:spacing w:val="-9"/>
        </w:rPr>
        <w:t> </w:t>
      </w:r>
      <w:r>
        <w:rPr/>
        <w:t>immediate</w:t>
      </w:r>
      <w:r>
        <w:rPr>
          <w:spacing w:val="-9"/>
        </w:rPr>
        <w:t> </w:t>
      </w:r>
      <w:r>
        <w:rPr/>
        <w:t>crisis</w:t>
      </w:r>
      <w:r>
        <w:rPr>
          <w:spacing w:val="-7"/>
        </w:rPr>
        <w:t> </w:t>
      </w:r>
      <w:r>
        <w:rPr/>
        <w:t>planning</w:t>
      </w:r>
      <w:r>
        <w:rPr>
          <w:spacing w:val="-10"/>
        </w:rPr>
        <w:t> </w:t>
      </w:r>
      <w:r>
        <w:rPr/>
        <w:t>and in follow-up care and stabilization. Natural supports may include cultural and faith communities, sports teams,</w:t>
      </w:r>
      <w:r>
        <w:rPr>
          <w:spacing w:val="-5"/>
        </w:rPr>
        <w:t> </w:t>
      </w:r>
      <w:r>
        <w:rPr/>
        <w:t>mentoring,</w:t>
      </w:r>
      <w:r>
        <w:rPr>
          <w:spacing w:val="-2"/>
        </w:rPr>
        <w:t> </w:t>
      </w:r>
      <w:r>
        <w:rPr/>
        <w:t>volunteer</w:t>
      </w:r>
      <w:r>
        <w:rPr>
          <w:spacing w:val="-2"/>
        </w:rPr>
        <w:t> </w:t>
      </w:r>
      <w:r>
        <w:rPr/>
        <w:t>roles,</w:t>
      </w:r>
      <w:r>
        <w:rPr>
          <w:spacing w:val="-2"/>
        </w:rPr>
        <w:t> </w:t>
      </w:r>
      <w:r>
        <w:rPr/>
        <w:t>or</w:t>
      </w:r>
      <w:r>
        <w:rPr>
          <w:spacing w:val="-2"/>
        </w:rPr>
        <w:t> </w:t>
      </w:r>
      <w:r>
        <w:rPr/>
        <w:t>other</w:t>
      </w:r>
      <w:r>
        <w:rPr>
          <w:spacing w:val="-2"/>
        </w:rPr>
        <w:t> </w:t>
      </w:r>
      <w:r>
        <w:rPr/>
        <w:t>extracurricular</w:t>
      </w:r>
      <w:r>
        <w:rPr>
          <w:spacing w:val="-4"/>
        </w:rPr>
        <w:t> </w:t>
      </w:r>
      <w:r>
        <w:rPr/>
        <w:t>activities</w:t>
      </w:r>
      <w:r>
        <w:rPr>
          <w:spacing w:val="-4"/>
        </w:rPr>
        <w:t> </w:t>
      </w:r>
      <w:r>
        <w:rPr/>
        <w:t>and</w:t>
      </w:r>
      <w:r>
        <w:rPr>
          <w:spacing w:val="-2"/>
        </w:rPr>
        <w:t> </w:t>
      </w:r>
      <w:r>
        <w:rPr/>
        <w:t>relationships</w:t>
      </w:r>
      <w:r>
        <w:rPr>
          <w:spacing w:val="-4"/>
        </w:rPr>
        <w:t> </w:t>
      </w:r>
      <w:r>
        <w:rPr/>
        <w:t>that</w:t>
      </w:r>
      <w:r>
        <w:rPr>
          <w:spacing w:val="-2"/>
        </w:rPr>
        <w:t> </w:t>
      </w:r>
      <w:r>
        <w:rPr/>
        <w:t>support</w:t>
      </w:r>
      <w:r>
        <w:rPr>
          <w:spacing w:val="-2"/>
        </w:rPr>
        <w:t> </w:t>
      </w:r>
      <w:r>
        <w:rPr/>
        <w:t>positive youth development and social engagement.</w:t>
      </w:r>
    </w:p>
    <w:p>
      <w:pPr>
        <w:spacing w:after="0" w:line="259" w:lineRule="auto"/>
        <w:jc w:val="both"/>
        <w:sectPr>
          <w:pgSz w:w="12240" w:h="15840"/>
          <w:pgMar w:header="0" w:footer="1061" w:top="1380" w:bottom="1320" w:left="1320" w:right="760"/>
        </w:sectPr>
      </w:pPr>
    </w:p>
    <w:p>
      <w:pPr>
        <w:pStyle w:val="Heading3"/>
        <w:spacing w:before="80"/>
        <w:jc w:val="left"/>
      </w:pPr>
      <w:bookmarkStart w:name="Summary of Implementation Strategies" w:id="79"/>
      <w:bookmarkEnd w:id="79"/>
      <w:r>
        <w:rPr/>
      </w:r>
      <w:bookmarkStart w:name="_bookmark26" w:id="80"/>
      <w:bookmarkEnd w:id="80"/>
      <w:r>
        <w:rPr/>
      </w:r>
      <w:r>
        <w:rPr>
          <w:color w:val="2E5395"/>
        </w:rPr>
        <w:t>Summary</w:t>
      </w:r>
      <w:r>
        <w:rPr>
          <w:color w:val="2E5395"/>
          <w:spacing w:val="-5"/>
        </w:rPr>
        <w:t> </w:t>
      </w:r>
      <w:r>
        <w:rPr>
          <w:color w:val="2E5395"/>
        </w:rPr>
        <w:t>of</w:t>
      </w:r>
      <w:r>
        <w:rPr>
          <w:color w:val="2E5395"/>
          <w:spacing w:val="-2"/>
        </w:rPr>
        <w:t> </w:t>
      </w:r>
      <w:r>
        <w:rPr>
          <w:color w:val="2E5395"/>
        </w:rPr>
        <w:t>Implementation</w:t>
      </w:r>
      <w:r>
        <w:rPr>
          <w:color w:val="2E5395"/>
          <w:spacing w:val="-3"/>
        </w:rPr>
        <w:t> </w:t>
      </w:r>
      <w:r>
        <w:rPr>
          <w:color w:val="2E5395"/>
          <w:spacing w:val="-2"/>
        </w:rPr>
        <w:t>Strategies</w:t>
      </w:r>
    </w:p>
    <w:p>
      <w:pPr>
        <w:pStyle w:val="ListParagraph"/>
        <w:numPr>
          <w:ilvl w:val="0"/>
          <w:numId w:val="9"/>
        </w:numPr>
        <w:tabs>
          <w:tab w:pos="838" w:val="left" w:leader="none"/>
          <w:tab w:pos="840" w:val="left" w:leader="none"/>
        </w:tabs>
        <w:spacing w:line="259" w:lineRule="auto" w:before="141" w:after="0"/>
        <w:ind w:left="840" w:right="675" w:hanging="361"/>
        <w:jc w:val="both"/>
        <w:rPr>
          <w:sz w:val="22"/>
        </w:rPr>
      </w:pPr>
      <w:r>
        <w:rPr>
          <w:sz w:val="22"/>
        </w:rPr>
        <w:t>Meaningfully integrate the SOC values of </w:t>
      </w:r>
      <w:r>
        <w:rPr>
          <w:i/>
          <w:sz w:val="22"/>
        </w:rPr>
        <w:t>family-driven, youth-guided, and culturally and</w:t>
      </w:r>
      <w:r>
        <w:rPr>
          <w:i/>
          <w:sz w:val="22"/>
        </w:rPr>
        <w:t> linguistically</w:t>
      </w:r>
      <w:r>
        <w:rPr>
          <w:i/>
          <w:spacing w:val="-7"/>
          <w:sz w:val="22"/>
        </w:rPr>
        <w:t> </w:t>
      </w:r>
      <w:r>
        <w:rPr>
          <w:i/>
          <w:sz w:val="22"/>
        </w:rPr>
        <w:t>responsive</w:t>
      </w:r>
      <w:r>
        <w:rPr>
          <w:i/>
          <w:spacing w:val="-4"/>
          <w:sz w:val="22"/>
        </w:rPr>
        <w:t> </w:t>
      </w:r>
      <w:r>
        <w:rPr>
          <w:sz w:val="22"/>
        </w:rPr>
        <w:t>at</w:t>
      </w:r>
      <w:r>
        <w:rPr>
          <w:spacing w:val="-6"/>
          <w:sz w:val="22"/>
        </w:rPr>
        <w:t> </w:t>
      </w:r>
      <w:r>
        <w:rPr>
          <w:sz w:val="22"/>
        </w:rPr>
        <w:t>every</w:t>
      </w:r>
      <w:r>
        <w:rPr>
          <w:spacing w:val="-7"/>
          <w:sz w:val="22"/>
        </w:rPr>
        <w:t> </w:t>
      </w:r>
      <w:r>
        <w:rPr>
          <w:sz w:val="22"/>
        </w:rPr>
        <w:t>level</w:t>
      </w:r>
      <w:r>
        <w:rPr>
          <w:spacing w:val="-4"/>
          <w:sz w:val="22"/>
        </w:rPr>
        <w:t> </w:t>
      </w:r>
      <w:r>
        <w:rPr>
          <w:sz w:val="22"/>
        </w:rPr>
        <w:t>of</w:t>
      </w:r>
      <w:r>
        <w:rPr>
          <w:spacing w:val="-4"/>
          <w:sz w:val="22"/>
        </w:rPr>
        <w:t> </w:t>
      </w:r>
      <w:r>
        <w:rPr>
          <w:sz w:val="22"/>
        </w:rPr>
        <w:t>service.</w:t>
      </w:r>
      <w:r>
        <w:rPr>
          <w:spacing w:val="-5"/>
          <w:sz w:val="22"/>
        </w:rPr>
        <w:t> </w:t>
      </w:r>
      <w:r>
        <w:rPr>
          <w:sz w:val="22"/>
        </w:rPr>
        <w:t>Respect</w:t>
      </w:r>
      <w:r>
        <w:rPr>
          <w:spacing w:val="-6"/>
          <w:sz w:val="22"/>
        </w:rPr>
        <w:t> </w:t>
      </w:r>
      <w:r>
        <w:rPr>
          <w:sz w:val="22"/>
        </w:rPr>
        <w:t>the</w:t>
      </w:r>
      <w:r>
        <w:rPr>
          <w:spacing w:val="-4"/>
          <w:sz w:val="22"/>
        </w:rPr>
        <w:t> </w:t>
      </w:r>
      <w:r>
        <w:rPr>
          <w:sz w:val="22"/>
        </w:rPr>
        <w:t>preferences</w:t>
      </w:r>
      <w:r>
        <w:rPr>
          <w:spacing w:val="-4"/>
          <w:sz w:val="22"/>
        </w:rPr>
        <w:t> </w:t>
      </w:r>
      <w:r>
        <w:rPr>
          <w:sz w:val="22"/>
        </w:rPr>
        <w:t>of</w:t>
      </w:r>
      <w:r>
        <w:rPr>
          <w:spacing w:val="-4"/>
          <w:sz w:val="22"/>
        </w:rPr>
        <w:t> </w:t>
      </w:r>
      <w:r>
        <w:rPr>
          <w:sz w:val="22"/>
        </w:rPr>
        <w:t>youth</w:t>
      </w:r>
      <w:r>
        <w:rPr>
          <w:spacing w:val="-7"/>
          <w:sz w:val="22"/>
        </w:rPr>
        <w:t> </w:t>
      </w:r>
      <w:r>
        <w:rPr>
          <w:sz w:val="22"/>
        </w:rPr>
        <w:t>and</w:t>
      </w:r>
      <w:r>
        <w:rPr>
          <w:spacing w:val="-5"/>
          <w:sz w:val="22"/>
        </w:rPr>
        <w:t> </w:t>
      </w:r>
      <w:r>
        <w:rPr>
          <w:sz w:val="22"/>
        </w:rPr>
        <w:t>families</w:t>
      </w:r>
      <w:r>
        <w:rPr>
          <w:spacing w:val="-4"/>
          <w:sz w:val="22"/>
        </w:rPr>
        <w:t> </w:t>
      </w:r>
      <w:r>
        <w:rPr>
          <w:sz w:val="22"/>
        </w:rPr>
        <w:t>as much as possible while ensuring safety.</w:t>
      </w:r>
    </w:p>
    <w:p>
      <w:pPr>
        <w:pStyle w:val="ListParagraph"/>
        <w:numPr>
          <w:ilvl w:val="0"/>
          <w:numId w:val="9"/>
        </w:numPr>
        <w:tabs>
          <w:tab w:pos="838" w:val="left" w:leader="none"/>
          <w:tab w:pos="840" w:val="left" w:leader="none"/>
        </w:tabs>
        <w:spacing w:line="256" w:lineRule="auto" w:before="0" w:after="0"/>
        <w:ind w:left="840" w:right="675" w:hanging="361"/>
        <w:jc w:val="both"/>
        <w:rPr>
          <w:sz w:val="22"/>
        </w:rPr>
      </w:pPr>
      <w:r>
        <w:rPr>
          <w:sz w:val="22"/>
        </w:rPr>
        <w:t>Create engaging environments that do not use barriers to separate or isolate people in crisis (SAMHSA, 2020a).</w:t>
      </w:r>
    </w:p>
    <w:p>
      <w:pPr>
        <w:pStyle w:val="ListParagraph"/>
        <w:numPr>
          <w:ilvl w:val="0"/>
          <w:numId w:val="9"/>
        </w:numPr>
        <w:tabs>
          <w:tab w:pos="840" w:val="left" w:leader="none"/>
        </w:tabs>
        <w:spacing w:line="240" w:lineRule="auto" w:before="0" w:after="0"/>
        <w:ind w:left="840" w:right="0" w:hanging="360"/>
        <w:jc w:val="left"/>
        <w:rPr>
          <w:sz w:val="22"/>
        </w:rPr>
      </w:pPr>
      <w:r>
        <w:rPr>
          <w:sz w:val="22"/>
        </w:rPr>
        <w:t>Engage</w:t>
      </w:r>
      <w:r>
        <w:rPr>
          <w:spacing w:val="-3"/>
          <w:sz w:val="22"/>
        </w:rPr>
        <w:t> </w:t>
      </w:r>
      <w:r>
        <w:rPr>
          <w:sz w:val="22"/>
        </w:rPr>
        <w:t>youth</w:t>
      </w:r>
      <w:r>
        <w:rPr>
          <w:spacing w:val="-6"/>
          <w:sz w:val="22"/>
        </w:rPr>
        <w:t> </w:t>
      </w:r>
      <w:r>
        <w:rPr>
          <w:sz w:val="22"/>
        </w:rPr>
        <w:t>and</w:t>
      </w:r>
      <w:r>
        <w:rPr>
          <w:spacing w:val="-5"/>
          <w:sz w:val="22"/>
        </w:rPr>
        <w:t> </w:t>
      </w:r>
      <w:r>
        <w:rPr>
          <w:sz w:val="22"/>
        </w:rPr>
        <w:t>families</w:t>
      </w:r>
      <w:r>
        <w:rPr>
          <w:spacing w:val="-5"/>
          <w:sz w:val="22"/>
        </w:rPr>
        <w:t> </w:t>
      </w:r>
      <w:r>
        <w:rPr>
          <w:sz w:val="22"/>
        </w:rPr>
        <w:t>in</w:t>
      </w:r>
      <w:r>
        <w:rPr>
          <w:spacing w:val="-3"/>
          <w:sz w:val="22"/>
        </w:rPr>
        <w:t> </w:t>
      </w:r>
      <w:r>
        <w:rPr>
          <w:sz w:val="22"/>
        </w:rPr>
        <w:t>shared</w:t>
      </w:r>
      <w:r>
        <w:rPr>
          <w:spacing w:val="-2"/>
          <w:sz w:val="22"/>
        </w:rPr>
        <w:t> </w:t>
      </w:r>
      <w:r>
        <w:rPr>
          <w:sz w:val="22"/>
        </w:rPr>
        <w:t>decision-</w:t>
      </w:r>
      <w:r>
        <w:rPr>
          <w:spacing w:val="-2"/>
          <w:sz w:val="22"/>
        </w:rPr>
        <w:t>making.</w:t>
      </w:r>
    </w:p>
    <w:p>
      <w:pPr>
        <w:pStyle w:val="ListParagraph"/>
        <w:numPr>
          <w:ilvl w:val="0"/>
          <w:numId w:val="9"/>
        </w:numPr>
        <w:tabs>
          <w:tab w:pos="840" w:val="left" w:leader="none"/>
        </w:tabs>
        <w:spacing w:line="240" w:lineRule="auto" w:before="18" w:after="0"/>
        <w:ind w:left="840" w:right="0" w:hanging="360"/>
        <w:jc w:val="left"/>
        <w:rPr>
          <w:sz w:val="22"/>
        </w:rPr>
      </w:pPr>
      <w:r>
        <w:rPr>
          <w:sz w:val="22"/>
        </w:rPr>
        <w:t>Support</w:t>
      </w:r>
      <w:r>
        <w:rPr>
          <w:spacing w:val="-2"/>
          <w:sz w:val="22"/>
        </w:rPr>
        <w:t> </w:t>
      </w:r>
      <w:r>
        <w:rPr>
          <w:sz w:val="22"/>
        </w:rPr>
        <w:t>youth</w:t>
      </w:r>
      <w:r>
        <w:rPr>
          <w:spacing w:val="-6"/>
          <w:sz w:val="22"/>
        </w:rPr>
        <w:t> </w:t>
      </w:r>
      <w:r>
        <w:rPr>
          <w:sz w:val="22"/>
        </w:rPr>
        <w:t>in</w:t>
      </w:r>
      <w:r>
        <w:rPr>
          <w:spacing w:val="-3"/>
          <w:sz w:val="22"/>
        </w:rPr>
        <w:t> </w:t>
      </w:r>
      <w:r>
        <w:rPr>
          <w:sz w:val="22"/>
        </w:rPr>
        <w:t>identifying</w:t>
      </w:r>
      <w:r>
        <w:rPr>
          <w:spacing w:val="-2"/>
          <w:sz w:val="22"/>
        </w:rPr>
        <w:t> </w:t>
      </w:r>
      <w:r>
        <w:rPr>
          <w:sz w:val="22"/>
        </w:rPr>
        <w:t>their</w:t>
      </w:r>
      <w:r>
        <w:rPr>
          <w:spacing w:val="-5"/>
          <w:sz w:val="22"/>
        </w:rPr>
        <w:t> </w:t>
      </w:r>
      <w:r>
        <w:rPr>
          <w:sz w:val="22"/>
        </w:rPr>
        <w:t>strengths</w:t>
      </w:r>
      <w:r>
        <w:rPr>
          <w:spacing w:val="-5"/>
          <w:sz w:val="22"/>
        </w:rPr>
        <w:t> </w:t>
      </w:r>
      <w:r>
        <w:rPr>
          <w:sz w:val="22"/>
        </w:rPr>
        <w:t>and</w:t>
      </w:r>
      <w:r>
        <w:rPr>
          <w:spacing w:val="-2"/>
          <w:sz w:val="22"/>
        </w:rPr>
        <w:t> </w:t>
      </w:r>
      <w:r>
        <w:rPr>
          <w:sz w:val="22"/>
        </w:rPr>
        <w:t>natural</w:t>
      </w:r>
      <w:r>
        <w:rPr>
          <w:spacing w:val="-5"/>
          <w:sz w:val="22"/>
        </w:rPr>
        <w:t> </w:t>
      </w:r>
      <w:r>
        <w:rPr>
          <w:sz w:val="22"/>
        </w:rPr>
        <w:t>supports</w:t>
      </w:r>
      <w:r>
        <w:rPr>
          <w:spacing w:val="-5"/>
          <w:sz w:val="22"/>
        </w:rPr>
        <w:t> </w:t>
      </w:r>
      <w:r>
        <w:rPr>
          <w:sz w:val="22"/>
        </w:rPr>
        <w:t>that</w:t>
      </w:r>
      <w:r>
        <w:rPr>
          <w:spacing w:val="-1"/>
          <w:sz w:val="22"/>
        </w:rPr>
        <w:t> </w:t>
      </w:r>
      <w:r>
        <w:rPr>
          <w:sz w:val="22"/>
        </w:rPr>
        <w:t>will</w:t>
      </w:r>
      <w:r>
        <w:rPr>
          <w:spacing w:val="-5"/>
          <w:sz w:val="22"/>
        </w:rPr>
        <w:t> </w:t>
      </w:r>
      <w:r>
        <w:rPr>
          <w:sz w:val="22"/>
        </w:rPr>
        <w:t>aid</w:t>
      </w:r>
      <w:r>
        <w:rPr>
          <w:spacing w:val="-3"/>
          <w:sz w:val="22"/>
        </w:rPr>
        <w:t> </w:t>
      </w:r>
      <w:r>
        <w:rPr>
          <w:sz w:val="22"/>
        </w:rPr>
        <w:t>their</w:t>
      </w:r>
      <w:r>
        <w:rPr>
          <w:spacing w:val="-4"/>
          <w:sz w:val="22"/>
        </w:rPr>
        <w:t> </w:t>
      </w:r>
      <w:r>
        <w:rPr>
          <w:spacing w:val="-2"/>
          <w:sz w:val="22"/>
        </w:rPr>
        <w:t>recovery.</w:t>
      </w:r>
    </w:p>
    <w:p>
      <w:pPr>
        <w:pStyle w:val="ListParagraph"/>
        <w:numPr>
          <w:ilvl w:val="0"/>
          <w:numId w:val="9"/>
        </w:numPr>
        <w:tabs>
          <w:tab w:pos="840" w:val="left" w:leader="none"/>
        </w:tabs>
        <w:spacing w:line="256" w:lineRule="auto" w:before="21" w:after="0"/>
        <w:ind w:left="840" w:right="674" w:hanging="361"/>
        <w:jc w:val="left"/>
        <w:rPr>
          <w:sz w:val="22"/>
        </w:rPr>
      </w:pPr>
      <w:r>
        <w:rPr>
          <w:sz w:val="22"/>
        </w:rPr>
        <w:t>Ensure</w:t>
      </w:r>
      <w:r>
        <w:rPr>
          <w:spacing w:val="37"/>
          <w:sz w:val="22"/>
        </w:rPr>
        <w:t> </w:t>
      </w:r>
      <w:r>
        <w:rPr>
          <w:sz w:val="22"/>
        </w:rPr>
        <w:t>that</w:t>
      </w:r>
      <w:r>
        <w:rPr>
          <w:spacing w:val="40"/>
          <w:sz w:val="22"/>
        </w:rPr>
        <w:t> </w:t>
      </w:r>
      <w:r>
        <w:rPr>
          <w:sz w:val="22"/>
        </w:rPr>
        <w:t>multilingual</w:t>
      </w:r>
      <w:r>
        <w:rPr>
          <w:spacing w:val="40"/>
          <w:sz w:val="22"/>
        </w:rPr>
        <w:t> </w:t>
      </w:r>
      <w:r>
        <w:rPr>
          <w:sz w:val="22"/>
        </w:rPr>
        <w:t>staff</w:t>
      </w:r>
      <w:r>
        <w:rPr>
          <w:spacing w:val="39"/>
          <w:sz w:val="22"/>
        </w:rPr>
        <w:t> </w:t>
      </w:r>
      <w:r>
        <w:rPr>
          <w:sz w:val="22"/>
        </w:rPr>
        <w:t>or</w:t>
      </w:r>
      <w:r>
        <w:rPr>
          <w:spacing w:val="39"/>
          <w:sz w:val="22"/>
        </w:rPr>
        <w:t> </w:t>
      </w:r>
      <w:r>
        <w:rPr>
          <w:sz w:val="22"/>
        </w:rPr>
        <w:t>translation</w:t>
      </w:r>
      <w:r>
        <w:rPr>
          <w:spacing w:val="39"/>
          <w:sz w:val="22"/>
        </w:rPr>
        <w:t> </w:t>
      </w:r>
      <w:r>
        <w:rPr>
          <w:sz w:val="22"/>
        </w:rPr>
        <w:t>supports</w:t>
      </w:r>
      <w:r>
        <w:rPr>
          <w:spacing w:val="37"/>
          <w:sz w:val="22"/>
        </w:rPr>
        <w:t> </w:t>
      </w:r>
      <w:r>
        <w:rPr>
          <w:sz w:val="22"/>
        </w:rPr>
        <w:t>are</w:t>
      </w:r>
      <w:r>
        <w:rPr>
          <w:spacing w:val="39"/>
          <w:sz w:val="22"/>
        </w:rPr>
        <w:t> </w:t>
      </w:r>
      <w:r>
        <w:rPr>
          <w:sz w:val="22"/>
        </w:rPr>
        <w:t>available</w:t>
      </w:r>
      <w:r>
        <w:rPr>
          <w:spacing w:val="39"/>
          <w:sz w:val="22"/>
        </w:rPr>
        <w:t> </w:t>
      </w:r>
      <w:r>
        <w:rPr>
          <w:sz w:val="22"/>
        </w:rPr>
        <w:t>so</w:t>
      </w:r>
      <w:r>
        <w:rPr>
          <w:spacing w:val="39"/>
          <w:sz w:val="22"/>
        </w:rPr>
        <w:t> </w:t>
      </w:r>
      <w:r>
        <w:rPr>
          <w:sz w:val="22"/>
        </w:rPr>
        <w:t>that</w:t>
      </w:r>
      <w:r>
        <w:rPr>
          <w:spacing w:val="40"/>
          <w:sz w:val="22"/>
        </w:rPr>
        <w:t> </w:t>
      </w:r>
      <w:r>
        <w:rPr>
          <w:sz w:val="22"/>
        </w:rPr>
        <w:t>youth</w:t>
      </w:r>
      <w:r>
        <w:rPr>
          <w:spacing w:val="39"/>
          <w:sz w:val="22"/>
        </w:rPr>
        <w:t> </w:t>
      </w:r>
      <w:r>
        <w:rPr>
          <w:sz w:val="22"/>
        </w:rPr>
        <w:t>and</w:t>
      </w:r>
      <w:r>
        <w:rPr>
          <w:spacing w:val="39"/>
          <w:sz w:val="22"/>
        </w:rPr>
        <w:t> </w:t>
      </w:r>
      <w:r>
        <w:rPr>
          <w:sz w:val="22"/>
        </w:rPr>
        <w:t>families accurately understand the choices available to them.</w:t>
      </w:r>
    </w:p>
    <w:p>
      <w:pPr>
        <w:pStyle w:val="BodyText"/>
        <w:spacing w:before="30"/>
      </w:pPr>
    </w:p>
    <w:p>
      <w:pPr>
        <w:pStyle w:val="Heading2"/>
        <w:jc w:val="left"/>
      </w:pPr>
      <w:bookmarkStart w:name="Trauma-Informed Care" w:id="81"/>
      <w:bookmarkEnd w:id="81"/>
      <w:r>
        <w:rPr>
          <w:b w:val="0"/>
        </w:rPr>
      </w:r>
      <w:bookmarkStart w:name="_bookmark27" w:id="82"/>
      <w:bookmarkEnd w:id="82"/>
      <w:r>
        <w:rPr>
          <w:b w:val="0"/>
        </w:rPr>
      </w:r>
      <w:r>
        <w:rPr>
          <w:color w:val="2E5395"/>
          <w:spacing w:val="-2"/>
        </w:rPr>
        <w:t>Trauma-Informed</w:t>
      </w:r>
      <w:r>
        <w:rPr>
          <w:color w:val="2E5395"/>
          <w:spacing w:val="-1"/>
        </w:rPr>
        <w:t> </w:t>
      </w:r>
      <w:r>
        <w:rPr>
          <w:color w:val="2E5395"/>
          <w:spacing w:val="-4"/>
        </w:rPr>
        <w:t>Care</w:t>
      </w:r>
    </w:p>
    <w:p>
      <w:pPr>
        <w:pStyle w:val="BodyText"/>
        <w:spacing w:line="259" w:lineRule="auto" w:before="121"/>
        <w:ind w:left="120" w:right="674"/>
        <w:jc w:val="both"/>
      </w:pPr>
      <w:r>
        <w:rPr/>
        <w:t>Trauma</w:t>
      </w:r>
      <w:r>
        <w:rPr>
          <w:spacing w:val="-3"/>
        </w:rPr>
        <w:t> </w:t>
      </w:r>
      <w:r>
        <w:rPr/>
        <w:t>results</w:t>
      </w:r>
      <w:r>
        <w:rPr>
          <w:spacing w:val="-3"/>
        </w:rPr>
        <w:t> </w:t>
      </w:r>
      <w:r>
        <w:rPr/>
        <w:t>from</w:t>
      </w:r>
      <w:r>
        <w:rPr>
          <w:spacing w:val="-3"/>
        </w:rPr>
        <w:t> </w:t>
      </w:r>
      <w:r>
        <w:rPr/>
        <w:t>an</w:t>
      </w:r>
      <w:r>
        <w:rPr>
          <w:spacing w:val="-4"/>
        </w:rPr>
        <w:t> </w:t>
      </w:r>
      <w:r>
        <w:rPr/>
        <w:t>event,</w:t>
      </w:r>
      <w:r>
        <w:rPr>
          <w:spacing w:val="-4"/>
        </w:rPr>
        <w:t> </w:t>
      </w:r>
      <w:r>
        <w:rPr/>
        <w:t>series</w:t>
      </w:r>
      <w:r>
        <w:rPr>
          <w:spacing w:val="-2"/>
        </w:rPr>
        <w:t> </w:t>
      </w:r>
      <w:r>
        <w:rPr/>
        <w:t>of</w:t>
      </w:r>
      <w:r>
        <w:rPr>
          <w:spacing w:val="-3"/>
        </w:rPr>
        <w:t> </w:t>
      </w:r>
      <w:r>
        <w:rPr/>
        <w:t>events,</w:t>
      </w:r>
      <w:r>
        <w:rPr>
          <w:spacing w:val="-4"/>
        </w:rPr>
        <w:t> </w:t>
      </w:r>
      <w:r>
        <w:rPr/>
        <w:t>or</w:t>
      </w:r>
      <w:r>
        <w:rPr>
          <w:spacing w:val="-3"/>
        </w:rPr>
        <w:t> </w:t>
      </w:r>
      <w:r>
        <w:rPr/>
        <w:t>set</w:t>
      </w:r>
      <w:r>
        <w:rPr>
          <w:spacing w:val="-3"/>
        </w:rPr>
        <w:t> </w:t>
      </w:r>
      <w:r>
        <w:rPr/>
        <w:t>of</w:t>
      </w:r>
      <w:r>
        <w:rPr>
          <w:spacing w:val="-1"/>
        </w:rPr>
        <w:t> </w:t>
      </w:r>
      <w:r>
        <w:rPr/>
        <w:t>circumstances</w:t>
      </w:r>
      <w:r>
        <w:rPr>
          <w:spacing w:val="-3"/>
        </w:rPr>
        <w:t> </w:t>
      </w:r>
      <w:r>
        <w:rPr/>
        <w:t>that</w:t>
      </w:r>
      <w:r>
        <w:rPr>
          <w:spacing w:val="-3"/>
        </w:rPr>
        <w:t> </w:t>
      </w:r>
      <w:r>
        <w:rPr/>
        <w:t>is</w:t>
      </w:r>
      <w:r>
        <w:rPr>
          <w:spacing w:val="-3"/>
        </w:rPr>
        <w:t> </w:t>
      </w:r>
      <w:r>
        <w:rPr/>
        <w:t>experienced</w:t>
      </w:r>
      <w:r>
        <w:rPr>
          <w:spacing w:val="-4"/>
        </w:rPr>
        <w:t> </w:t>
      </w:r>
      <w:r>
        <w:rPr/>
        <w:t>by</w:t>
      </w:r>
      <w:r>
        <w:rPr>
          <w:spacing w:val="-4"/>
        </w:rPr>
        <w:t> </w:t>
      </w:r>
      <w:r>
        <w:rPr/>
        <w:t>an</w:t>
      </w:r>
      <w:r>
        <w:rPr>
          <w:spacing w:val="-4"/>
        </w:rPr>
        <w:t> </w:t>
      </w:r>
      <w:r>
        <w:rPr/>
        <w:t>individual as</w:t>
      </w:r>
      <w:r>
        <w:rPr>
          <w:spacing w:val="-9"/>
        </w:rPr>
        <w:t> </w:t>
      </w:r>
      <w:r>
        <w:rPr/>
        <w:t>physically</w:t>
      </w:r>
      <w:r>
        <w:rPr>
          <w:spacing w:val="-12"/>
        </w:rPr>
        <w:t> </w:t>
      </w:r>
      <w:r>
        <w:rPr/>
        <w:t>and</w:t>
      </w:r>
      <w:r>
        <w:rPr>
          <w:spacing w:val="-12"/>
        </w:rPr>
        <w:t> </w:t>
      </w:r>
      <w:r>
        <w:rPr/>
        <w:t>emotionally</w:t>
      </w:r>
      <w:r>
        <w:rPr>
          <w:spacing w:val="-10"/>
        </w:rPr>
        <w:t> </w:t>
      </w:r>
      <w:r>
        <w:rPr/>
        <w:t>harmful</w:t>
      </w:r>
      <w:r>
        <w:rPr>
          <w:spacing w:val="-9"/>
        </w:rPr>
        <w:t> </w:t>
      </w:r>
      <w:r>
        <w:rPr/>
        <w:t>or</w:t>
      </w:r>
      <w:r>
        <w:rPr>
          <w:spacing w:val="-11"/>
        </w:rPr>
        <w:t> </w:t>
      </w:r>
      <w:r>
        <w:rPr/>
        <w:t>threatening</w:t>
      </w:r>
      <w:r>
        <w:rPr>
          <w:spacing w:val="-10"/>
        </w:rPr>
        <w:t> </w:t>
      </w:r>
      <w:r>
        <w:rPr/>
        <w:t>and</w:t>
      </w:r>
      <w:r>
        <w:rPr>
          <w:spacing w:val="-10"/>
        </w:rPr>
        <w:t> </w:t>
      </w:r>
      <w:r>
        <w:rPr/>
        <w:t>that</w:t>
      </w:r>
      <w:r>
        <w:rPr>
          <w:spacing w:val="-9"/>
        </w:rPr>
        <w:t> </w:t>
      </w:r>
      <w:r>
        <w:rPr/>
        <w:t>has</w:t>
      </w:r>
      <w:r>
        <w:rPr>
          <w:spacing w:val="-11"/>
        </w:rPr>
        <w:t> </w:t>
      </w:r>
      <w:r>
        <w:rPr/>
        <w:t>lasting</w:t>
      </w:r>
      <w:r>
        <w:rPr>
          <w:spacing w:val="-12"/>
        </w:rPr>
        <w:t> </w:t>
      </w:r>
      <w:r>
        <w:rPr/>
        <w:t>adverse</w:t>
      </w:r>
      <w:r>
        <w:rPr>
          <w:spacing w:val="-12"/>
        </w:rPr>
        <w:t> </w:t>
      </w:r>
      <w:r>
        <w:rPr/>
        <w:t>effects</w:t>
      </w:r>
      <w:r>
        <w:rPr>
          <w:spacing w:val="-9"/>
        </w:rPr>
        <w:t> </w:t>
      </w:r>
      <w:r>
        <w:rPr/>
        <w:t>on</w:t>
      </w:r>
      <w:r>
        <w:rPr>
          <w:spacing w:val="-10"/>
        </w:rPr>
        <w:t> </w:t>
      </w:r>
      <w:r>
        <w:rPr/>
        <w:t>the</w:t>
      </w:r>
      <w:r>
        <w:rPr>
          <w:spacing w:val="-11"/>
        </w:rPr>
        <w:t> </w:t>
      </w:r>
      <w:r>
        <w:rPr/>
        <w:t>individual’s physical, social,</w:t>
      </w:r>
      <w:r>
        <w:rPr>
          <w:spacing w:val="-2"/>
        </w:rPr>
        <w:t> </w:t>
      </w:r>
      <w:r>
        <w:rPr/>
        <w:t>emotional,</w:t>
      </w:r>
      <w:r>
        <w:rPr>
          <w:spacing w:val="-2"/>
        </w:rPr>
        <w:t> </w:t>
      </w:r>
      <w:r>
        <w:rPr/>
        <w:t>or</w:t>
      </w:r>
      <w:r>
        <w:rPr>
          <w:spacing w:val="-1"/>
        </w:rPr>
        <w:t> </w:t>
      </w:r>
      <w:r>
        <w:rPr/>
        <w:t>spiritual</w:t>
      </w:r>
      <w:r>
        <w:rPr>
          <w:spacing w:val="-1"/>
        </w:rPr>
        <w:t> </w:t>
      </w:r>
      <w:r>
        <w:rPr/>
        <w:t>well-being</w:t>
      </w:r>
      <w:r>
        <w:rPr>
          <w:spacing w:val="-2"/>
        </w:rPr>
        <w:t> </w:t>
      </w:r>
      <w:r>
        <w:rPr/>
        <w:t>(SAMHSA, 2014b).</w:t>
      </w:r>
      <w:r>
        <w:rPr>
          <w:spacing w:val="-2"/>
        </w:rPr>
        <w:t> </w:t>
      </w:r>
      <w:r>
        <w:rPr/>
        <w:t>It</w:t>
      </w:r>
      <w:r>
        <w:rPr>
          <w:spacing w:val="-1"/>
        </w:rPr>
        <w:t> </w:t>
      </w:r>
      <w:r>
        <w:rPr/>
        <w:t>is</w:t>
      </w:r>
      <w:r>
        <w:rPr>
          <w:spacing w:val="-2"/>
        </w:rPr>
        <w:t> </w:t>
      </w:r>
      <w:r>
        <w:rPr/>
        <w:t>important</w:t>
      </w:r>
      <w:r>
        <w:rPr>
          <w:spacing w:val="-1"/>
        </w:rPr>
        <w:t> </w:t>
      </w:r>
      <w:r>
        <w:rPr/>
        <w:t>to</w:t>
      </w:r>
      <w:r>
        <w:rPr>
          <w:spacing w:val="-2"/>
        </w:rPr>
        <w:t> </w:t>
      </w:r>
      <w:r>
        <w:rPr/>
        <w:t>know</w:t>
      </w:r>
      <w:r>
        <w:rPr>
          <w:spacing w:val="-3"/>
        </w:rPr>
        <w:t> </w:t>
      </w:r>
      <w:r>
        <w:rPr/>
        <w:t>that people can</w:t>
      </w:r>
      <w:r>
        <w:rPr>
          <w:spacing w:val="-14"/>
        </w:rPr>
        <w:t> </w:t>
      </w:r>
      <w:r>
        <w:rPr/>
        <w:t>experience</w:t>
      </w:r>
      <w:r>
        <w:rPr>
          <w:spacing w:val="-14"/>
        </w:rPr>
        <w:t> </w:t>
      </w:r>
      <w:r>
        <w:rPr/>
        <w:t>trauma</w:t>
      </w:r>
      <w:r>
        <w:rPr>
          <w:spacing w:val="-14"/>
        </w:rPr>
        <w:t> </w:t>
      </w:r>
      <w:r>
        <w:rPr/>
        <w:t>because</w:t>
      </w:r>
      <w:r>
        <w:rPr>
          <w:spacing w:val="-13"/>
        </w:rPr>
        <w:t> </w:t>
      </w:r>
      <w:r>
        <w:rPr/>
        <w:t>of</w:t>
      </w:r>
      <w:r>
        <w:rPr>
          <w:spacing w:val="-14"/>
        </w:rPr>
        <w:t> </w:t>
      </w:r>
      <w:r>
        <w:rPr/>
        <w:t>things</w:t>
      </w:r>
      <w:r>
        <w:rPr>
          <w:spacing w:val="-14"/>
        </w:rPr>
        <w:t> </w:t>
      </w:r>
      <w:r>
        <w:rPr/>
        <w:t>that</w:t>
      </w:r>
      <w:r>
        <w:rPr>
          <w:spacing w:val="-14"/>
        </w:rPr>
        <w:t> </w:t>
      </w:r>
      <w:r>
        <w:rPr/>
        <w:t>happen</w:t>
      </w:r>
      <w:r>
        <w:rPr>
          <w:spacing w:val="-13"/>
        </w:rPr>
        <w:t> </w:t>
      </w:r>
      <w:r>
        <w:rPr/>
        <w:t>directly</w:t>
      </w:r>
      <w:r>
        <w:rPr>
          <w:spacing w:val="-14"/>
        </w:rPr>
        <w:t> </w:t>
      </w:r>
      <w:r>
        <w:rPr/>
        <w:t>to</w:t>
      </w:r>
      <w:r>
        <w:rPr>
          <w:spacing w:val="-14"/>
        </w:rPr>
        <w:t> </w:t>
      </w:r>
      <w:r>
        <w:rPr/>
        <w:t>them,</w:t>
      </w:r>
      <w:r>
        <w:rPr>
          <w:spacing w:val="-14"/>
        </w:rPr>
        <w:t> </w:t>
      </w:r>
      <w:r>
        <w:rPr/>
        <w:t>and</w:t>
      </w:r>
      <w:r>
        <w:rPr>
          <w:spacing w:val="-13"/>
        </w:rPr>
        <w:t> </w:t>
      </w:r>
      <w:r>
        <w:rPr/>
        <w:t>also</w:t>
      </w:r>
      <w:r>
        <w:rPr>
          <w:spacing w:val="-14"/>
        </w:rPr>
        <w:t> </w:t>
      </w:r>
      <w:r>
        <w:rPr/>
        <w:t>because</w:t>
      </w:r>
      <w:r>
        <w:rPr>
          <w:spacing w:val="-14"/>
        </w:rPr>
        <w:t> </w:t>
      </w:r>
      <w:r>
        <w:rPr/>
        <w:t>of</w:t>
      </w:r>
      <w:r>
        <w:rPr>
          <w:spacing w:val="-14"/>
        </w:rPr>
        <w:t> </w:t>
      </w:r>
      <w:r>
        <w:rPr/>
        <w:t>things</w:t>
      </w:r>
      <w:r>
        <w:rPr>
          <w:spacing w:val="-13"/>
        </w:rPr>
        <w:t> </w:t>
      </w:r>
      <w:r>
        <w:rPr/>
        <w:t>that</w:t>
      </w:r>
      <w:r>
        <w:rPr>
          <w:spacing w:val="-14"/>
        </w:rPr>
        <w:t> </w:t>
      </w:r>
      <w:r>
        <w:rPr/>
        <w:t>happen to their loved ones; experiences in their community; natural or person-made disasters; or historical and cultural events, such as forced family separations or genocide.</w:t>
      </w:r>
    </w:p>
    <w:p>
      <w:pPr>
        <w:pStyle w:val="BodyText"/>
        <w:spacing w:before="25"/>
      </w:pPr>
    </w:p>
    <w:p>
      <w:pPr>
        <w:pStyle w:val="BodyText"/>
        <w:spacing w:line="259" w:lineRule="auto"/>
        <w:ind w:left="120" w:right="674"/>
        <w:jc w:val="both"/>
      </w:pPr>
      <w:r>
        <w:rPr/>
        <w:t>Unfortunately, there are many aspects of traditional crisis response systems that can be traumatizing or retraumatizing</w:t>
      </w:r>
      <w:r>
        <w:rPr>
          <w:spacing w:val="-7"/>
        </w:rPr>
        <w:t> </w:t>
      </w:r>
      <w:r>
        <w:rPr/>
        <w:t>for</w:t>
      </w:r>
      <w:r>
        <w:rPr>
          <w:spacing w:val="-4"/>
        </w:rPr>
        <w:t> </w:t>
      </w:r>
      <w:r>
        <w:rPr/>
        <w:t>youth</w:t>
      </w:r>
      <w:r>
        <w:rPr>
          <w:spacing w:val="-5"/>
        </w:rPr>
        <w:t> </w:t>
      </w:r>
      <w:r>
        <w:rPr/>
        <w:t>and</w:t>
      </w:r>
      <w:r>
        <w:rPr>
          <w:spacing w:val="-5"/>
        </w:rPr>
        <w:t> </w:t>
      </w:r>
      <w:r>
        <w:rPr/>
        <w:t>families,</w:t>
      </w:r>
      <w:r>
        <w:rPr>
          <w:spacing w:val="-5"/>
        </w:rPr>
        <w:t> </w:t>
      </w:r>
      <w:r>
        <w:rPr/>
        <w:t>such</w:t>
      </w:r>
      <w:r>
        <w:rPr>
          <w:spacing w:val="-5"/>
        </w:rPr>
        <w:t> </w:t>
      </w:r>
      <w:r>
        <w:rPr/>
        <w:t>as</w:t>
      </w:r>
      <w:r>
        <w:rPr>
          <w:spacing w:val="-4"/>
        </w:rPr>
        <w:t> </w:t>
      </w:r>
      <w:r>
        <w:rPr/>
        <w:t>out-of-home</w:t>
      </w:r>
      <w:r>
        <w:rPr>
          <w:spacing w:val="-4"/>
        </w:rPr>
        <w:t> </w:t>
      </w:r>
      <w:r>
        <w:rPr/>
        <w:t>placements,</w:t>
      </w:r>
      <w:r>
        <w:rPr>
          <w:spacing w:val="-5"/>
        </w:rPr>
        <w:t> </w:t>
      </w:r>
      <w:r>
        <w:rPr/>
        <w:t>physical</w:t>
      </w:r>
      <w:r>
        <w:rPr>
          <w:spacing w:val="-4"/>
        </w:rPr>
        <w:t> </w:t>
      </w:r>
      <w:r>
        <w:rPr/>
        <w:t>restraint,</w:t>
      </w:r>
      <w:r>
        <w:rPr>
          <w:spacing w:val="-5"/>
        </w:rPr>
        <w:t> </w:t>
      </w:r>
      <w:r>
        <w:rPr/>
        <w:t>and</w:t>
      </w:r>
      <w:r>
        <w:rPr>
          <w:spacing w:val="-5"/>
        </w:rPr>
        <w:t> </w:t>
      </w:r>
      <w:r>
        <w:rPr/>
        <w:t>experiences or fears of being harmed by law enforcement (Mental Health America, 2017; National Council for Behavioral Health, 2021).</w:t>
      </w:r>
    </w:p>
    <w:p>
      <w:pPr>
        <w:pStyle w:val="BodyText"/>
        <w:spacing w:before="27"/>
      </w:pPr>
    </w:p>
    <w:p>
      <w:pPr>
        <w:pStyle w:val="BodyText"/>
        <w:spacing w:line="259" w:lineRule="auto"/>
        <w:ind w:left="119" w:right="674"/>
        <w:jc w:val="both"/>
      </w:pPr>
      <w:r>
        <w:rPr/>
        <w:t>A trauma-informed approach promotes a sense of safety, trustworthiness, and empowerment. SAMHSA defined the “four Rs” of a trauma-informed approach (SAMHSA, 2014b). In a crisis response system:</w:t>
      </w:r>
    </w:p>
    <w:p>
      <w:pPr>
        <w:pStyle w:val="BodyText"/>
        <w:spacing w:before="25"/>
      </w:pPr>
    </w:p>
    <w:p>
      <w:pPr>
        <w:pStyle w:val="ListParagraph"/>
        <w:numPr>
          <w:ilvl w:val="0"/>
          <w:numId w:val="9"/>
        </w:numPr>
        <w:tabs>
          <w:tab w:pos="840" w:val="left" w:leader="none"/>
        </w:tabs>
        <w:spacing w:line="259" w:lineRule="auto" w:before="0" w:after="0"/>
        <w:ind w:left="840" w:right="675" w:hanging="360"/>
        <w:jc w:val="both"/>
        <w:rPr>
          <w:sz w:val="22"/>
        </w:rPr>
      </w:pPr>
      <w:r>
        <w:rPr>
          <w:sz w:val="22"/>
        </w:rPr>
        <w:t>All</w:t>
      </w:r>
      <w:r>
        <w:rPr>
          <w:spacing w:val="-9"/>
          <w:sz w:val="22"/>
        </w:rPr>
        <w:t> </w:t>
      </w:r>
      <w:r>
        <w:rPr>
          <w:sz w:val="22"/>
        </w:rPr>
        <w:t>staff</w:t>
      </w:r>
      <w:r>
        <w:rPr>
          <w:spacing w:val="-9"/>
          <w:sz w:val="22"/>
        </w:rPr>
        <w:t> </w:t>
      </w:r>
      <w:r>
        <w:rPr>
          <w:sz w:val="22"/>
        </w:rPr>
        <w:t>in</w:t>
      </w:r>
      <w:r>
        <w:rPr>
          <w:spacing w:val="-12"/>
          <w:sz w:val="22"/>
        </w:rPr>
        <w:t> </w:t>
      </w:r>
      <w:r>
        <w:rPr>
          <w:sz w:val="22"/>
        </w:rPr>
        <w:t>the</w:t>
      </w:r>
      <w:r>
        <w:rPr>
          <w:spacing w:val="-11"/>
          <w:sz w:val="22"/>
        </w:rPr>
        <w:t> </w:t>
      </w:r>
      <w:r>
        <w:rPr>
          <w:sz w:val="22"/>
        </w:rPr>
        <w:t>crisis</w:t>
      </w:r>
      <w:r>
        <w:rPr>
          <w:spacing w:val="-9"/>
          <w:sz w:val="22"/>
        </w:rPr>
        <w:t> </w:t>
      </w:r>
      <w:r>
        <w:rPr>
          <w:sz w:val="22"/>
        </w:rPr>
        <w:t>response</w:t>
      </w:r>
      <w:r>
        <w:rPr>
          <w:spacing w:val="-9"/>
          <w:sz w:val="22"/>
        </w:rPr>
        <w:t> </w:t>
      </w:r>
      <w:r>
        <w:rPr>
          <w:sz w:val="22"/>
        </w:rPr>
        <w:t>system</w:t>
      </w:r>
      <w:r>
        <w:rPr>
          <w:spacing w:val="-8"/>
          <w:sz w:val="22"/>
        </w:rPr>
        <w:t> </w:t>
      </w:r>
      <w:r>
        <w:rPr>
          <w:b/>
          <w:i/>
          <w:sz w:val="22"/>
        </w:rPr>
        <w:t>realize</w:t>
      </w:r>
      <w:r>
        <w:rPr>
          <w:b/>
          <w:i/>
          <w:spacing w:val="-11"/>
          <w:sz w:val="22"/>
        </w:rPr>
        <w:t> </w:t>
      </w:r>
      <w:r>
        <w:rPr>
          <w:sz w:val="22"/>
        </w:rPr>
        <w:t>that</w:t>
      </w:r>
      <w:r>
        <w:rPr>
          <w:spacing w:val="-9"/>
          <w:sz w:val="22"/>
        </w:rPr>
        <w:t> </w:t>
      </w:r>
      <w:r>
        <w:rPr>
          <w:sz w:val="22"/>
        </w:rPr>
        <w:t>trauma</w:t>
      </w:r>
      <w:r>
        <w:rPr>
          <w:spacing w:val="-9"/>
          <w:sz w:val="22"/>
        </w:rPr>
        <w:t> </w:t>
      </w:r>
      <w:r>
        <w:rPr>
          <w:sz w:val="22"/>
        </w:rPr>
        <w:t>is</w:t>
      </w:r>
      <w:r>
        <w:rPr>
          <w:spacing w:val="-9"/>
          <w:sz w:val="22"/>
        </w:rPr>
        <w:t> </w:t>
      </w:r>
      <w:r>
        <w:rPr>
          <w:sz w:val="22"/>
        </w:rPr>
        <w:t>a</w:t>
      </w:r>
      <w:r>
        <w:rPr>
          <w:spacing w:val="-11"/>
          <w:sz w:val="22"/>
        </w:rPr>
        <w:t> </w:t>
      </w:r>
      <w:r>
        <w:rPr>
          <w:sz w:val="22"/>
        </w:rPr>
        <w:t>major</w:t>
      </w:r>
      <w:r>
        <w:rPr>
          <w:spacing w:val="-11"/>
          <w:sz w:val="22"/>
        </w:rPr>
        <w:t> </w:t>
      </w:r>
      <w:r>
        <w:rPr>
          <w:sz w:val="22"/>
        </w:rPr>
        <w:t>contributor</w:t>
      </w:r>
      <w:r>
        <w:rPr>
          <w:spacing w:val="-9"/>
          <w:sz w:val="22"/>
        </w:rPr>
        <w:t> </w:t>
      </w:r>
      <w:r>
        <w:rPr>
          <w:sz w:val="22"/>
        </w:rPr>
        <w:t>to</w:t>
      </w:r>
      <w:r>
        <w:rPr>
          <w:spacing w:val="-10"/>
          <w:sz w:val="22"/>
        </w:rPr>
        <w:t> </w:t>
      </w:r>
      <w:r>
        <w:rPr>
          <w:sz w:val="22"/>
        </w:rPr>
        <w:t>behavioral</w:t>
      </w:r>
      <w:r>
        <w:rPr>
          <w:spacing w:val="-9"/>
          <w:sz w:val="22"/>
        </w:rPr>
        <w:t> </w:t>
      </w:r>
      <w:r>
        <w:rPr>
          <w:sz w:val="22"/>
        </w:rPr>
        <w:t>health crises. They also know that past trauma and community trauma impact how crisis services are </w:t>
      </w:r>
      <w:r>
        <w:rPr>
          <w:spacing w:val="-2"/>
          <w:sz w:val="22"/>
        </w:rPr>
        <w:t>perceived.</w:t>
      </w:r>
    </w:p>
    <w:p>
      <w:pPr>
        <w:pStyle w:val="ListParagraph"/>
        <w:numPr>
          <w:ilvl w:val="0"/>
          <w:numId w:val="9"/>
        </w:numPr>
        <w:tabs>
          <w:tab w:pos="838" w:val="left" w:leader="none"/>
          <w:tab w:pos="840" w:val="left" w:leader="none"/>
        </w:tabs>
        <w:spacing w:line="256" w:lineRule="auto" w:before="0" w:after="0"/>
        <w:ind w:left="840" w:right="676" w:hanging="361"/>
        <w:jc w:val="both"/>
        <w:rPr>
          <w:sz w:val="22"/>
        </w:rPr>
      </w:pPr>
      <w:r>
        <w:rPr>
          <w:sz w:val="22"/>
        </w:rPr>
        <w:t>Staff in the crisis response system can </w:t>
      </w:r>
      <w:r>
        <w:rPr>
          <w:b/>
          <w:i/>
          <w:sz w:val="22"/>
        </w:rPr>
        <w:t>recognize </w:t>
      </w:r>
      <w:r>
        <w:rPr>
          <w:sz w:val="22"/>
        </w:rPr>
        <w:t>the signs of trauma, including those that are specific to children and adolescents.</w:t>
      </w:r>
    </w:p>
    <w:p>
      <w:pPr>
        <w:pStyle w:val="ListParagraph"/>
        <w:numPr>
          <w:ilvl w:val="0"/>
          <w:numId w:val="9"/>
        </w:numPr>
        <w:tabs>
          <w:tab w:pos="838" w:val="left" w:leader="none"/>
          <w:tab w:pos="840" w:val="left" w:leader="none"/>
        </w:tabs>
        <w:spacing w:line="256" w:lineRule="auto" w:before="0" w:after="0"/>
        <w:ind w:left="840" w:right="675" w:hanging="361"/>
        <w:jc w:val="both"/>
        <w:rPr>
          <w:sz w:val="22"/>
        </w:rPr>
      </w:pPr>
      <w:r>
        <w:rPr>
          <w:sz w:val="22"/>
        </w:rPr>
        <w:t>The program, organization, and system </w:t>
      </w:r>
      <w:r>
        <w:rPr>
          <w:b/>
          <w:i/>
          <w:sz w:val="22"/>
        </w:rPr>
        <w:t>respond </w:t>
      </w:r>
      <w:r>
        <w:rPr>
          <w:sz w:val="22"/>
        </w:rPr>
        <w:t>to these realities by applying a trauma-informed approach into all aspects of services.</w:t>
      </w:r>
    </w:p>
    <w:p>
      <w:pPr>
        <w:pStyle w:val="ListParagraph"/>
        <w:numPr>
          <w:ilvl w:val="0"/>
          <w:numId w:val="9"/>
        </w:numPr>
        <w:tabs>
          <w:tab w:pos="840" w:val="left" w:leader="none"/>
        </w:tabs>
        <w:spacing w:line="259" w:lineRule="auto" w:before="2" w:after="0"/>
        <w:ind w:left="840" w:right="676" w:hanging="360"/>
        <w:jc w:val="both"/>
        <w:rPr>
          <w:sz w:val="22"/>
        </w:rPr>
      </w:pPr>
      <w:r>
        <w:rPr>
          <w:sz w:val="22"/>
        </w:rPr>
        <w:t>Organizations</w:t>
      </w:r>
      <w:r>
        <w:rPr>
          <w:spacing w:val="-2"/>
          <w:sz w:val="22"/>
        </w:rPr>
        <w:t> </w:t>
      </w:r>
      <w:r>
        <w:rPr>
          <w:sz w:val="22"/>
        </w:rPr>
        <w:t>seek</w:t>
      </w:r>
      <w:r>
        <w:rPr>
          <w:spacing w:val="-2"/>
          <w:sz w:val="22"/>
        </w:rPr>
        <w:t> </w:t>
      </w:r>
      <w:r>
        <w:rPr>
          <w:sz w:val="22"/>
        </w:rPr>
        <w:t>to</w:t>
      </w:r>
      <w:r>
        <w:rPr>
          <w:spacing w:val="-5"/>
          <w:sz w:val="22"/>
        </w:rPr>
        <w:t> </w:t>
      </w:r>
      <w:r>
        <w:rPr>
          <w:b/>
          <w:i/>
          <w:sz w:val="22"/>
        </w:rPr>
        <w:t>resist</w:t>
      </w:r>
      <w:r>
        <w:rPr>
          <w:b/>
          <w:i/>
          <w:spacing w:val="-4"/>
          <w:sz w:val="22"/>
        </w:rPr>
        <w:t> </w:t>
      </w:r>
      <w:r>
        <w:rPr>
          <w:b/>
          <w:i/>
          <w:sz w:val="22"/>
        </w:rPr>
        <w:t>re-traumatization</w:t>
      </w:r>
      <w:r>
        <w:rPr>
          <w:b/>
          <w:i/>
          <w:spacing w:val="-3"/>
          <w:sz w:val="22"/>
        </w:rPr>
        <w:t> </w:t>
      </w:r>
      <w:r>
        <w:rPr>
          <w:sz w:val="22"/>
        </w:rPr>
        <w:t>of</w:t>
      </w:r>
      <w:r>
        <w:rPr>
          <w:spacing w:val="-1"/>
          <w:sz w:val="22"/>
        </w:rPr>
        <w:t> </w:t>
      </w:r>
      <w:r>
        <w:rPr>
          <w:sz w:val="22"/>
        </w:rPr>
        <w:t>both</w:t>
      </w:r>
      <w:r>
        <w:rPr>
          <w:spacing w:val="-5"/>
          <w:sz w:val="22"/>
        </w:rPr>
        <w:t> </w:t>
      </w:r>
      <w:r>
        <w:rPr>
          <w:sz w:val="22"/>
        </w:rPr>
        <w:t>the</w:t>
      </w:r>
      <w:r>
        <w:rPr>
          <w:spacing w:val="-2"/>
          <w:sz w:val="22"/>
        </w:rPr>
        <w:t> </w:t>
      </w:r>
      <w:r>
        <w:rPr>
          <w:sz w:val="22"/>
        </w:rPr>
        <w:t>people</w:t>
      </w:r>
      <w:r>
        <w:rPr>
          <w:spacing w:val="-2"/>
          <w:sz w:val="22"/>
        </w:rPr>
        <w:t> </w:t>
      </w:r>
      <w:r>
        <w:rPr>
          <w:sz w:val="22"/>
        </w:rPr>
        <w:t>they</w:t>
      </w:r>
      <w:r>
        <w:rPr>
          <w:spacing w:val="-2"/>
          <w:sz w:val="22"/>
        </w:rPr>
        <w:t> </w:t>
      </w:r>
      <w:r>
        <w:rPr>
          <w:sz w:val="22"/>
        </w:rPr>
        <w:t>serve</w:t>
      </w:r>
      <w:r>
        <w:rPr>
          <w:spacing w:val="-2"/>
          <w:sz w:val="22"/>
        </w:rPr>
        <w:t> </w:t>
      </w:r>
      <w:r>
        <w:rPr>
          <w:sz w:val="22"/>
        </w:rPr>
        <w:t>and</w:t>
      </w:r>
      <w:r>
        <w:rPr>
          <w:spacing w:val="-5"/>
          <w:sz w:val="22"/>
        </w:rPr>
        <w:t> </w:t>
      </w:r>
      <w:r>
        <w:rPr>
          <w:sz w:val="22"/>
        </w:rPr>
        <w:t>their</w:t>
      </w:r>
      <w:r>
        <w:rPr>
          <w:spacing w:val="-1"/>
          <w:sz w:val="22"/>
        </w:rPr>
        <w:t> </w:t>
      </w:r>
      <w:r>
        <w:rPr>
          <w:sz w:val="22"/>
        </w:rPr>
        <w:t>own</w:t>
      </w:r>
      <w:r>
        <w:rPr>
          <w:spacing w:val="-5"/>
          <w:sz w:val="22"/>
        </w:rPr>
        <w:t> </w:t>
      </w:r>
      <w:r>
        <w:rPr>
          <w:sz w:val="22"/>
        </w:rPr>
        <w:t>staff</w:t>
      </w:r>
      <w:r>
        <w:rPr>
          <w:spacing w:val="-1"/>
          <w:sz w:val="22"/>
        </w:rPr>
        <w:t> </w:t>
      </w:r>
      <w:r>
        <w:rPr>
          <w:sz w:val="22"/>
        </w:rPr>
        <w:t>or volunteers. For example, they do not place a child who has been traumatized by familial neglect into a seclusion room.</w:t>
      </w:r>
    </w:p>
    <w:p>
      <w:pPr>
        <w:pStyle w:val="BodyText"/>
        <w:spacing w:before="27"/>
      </w:pPr>
    </w:p>
    <w:p>
      <w:pPr>
        <w:pStyle w:val="BodyText"/>
        <w:spacing w:line="259" w:lineRule="auto"/>
        <w:ind w:left="120" w:right="674" w:hanging="1"/>
        <w:jc w:val="both"/>
      </w:pPr>
      <w:r>
        <w:rPr/>
        <w:t>While a trauma-informed approach is important for all crisis response services, it is especially crucial for working</w:t>
      </w:r>
      <w:r>
        <w:rPr>
          <w:spacing w:val="-9"/>
        </w:rPr>
        <w:t> </w:t>
      </w:r>
      <w:r>
        <w:rPr/>
        <w:t>with</w:t>
      </w:r>
      <w:r>
        <w:rPr>
          <w:spacing w:val="-9"/>
        </w:rPr>
        <w:t> </w:t>
      </w:r>
      <w:r>
        <w:rPr/>
        <w:t>youth,</w:t>
      </w:r>
      <w:r>
        <w:rPr>
          <w:spacing w:val="-9"/>
        </w:rPr>
        <w:t> </w:t>
      </w:r>
      <w:r>
        <w:rPr/>
        <w:t>who</w:t>
      </w:r>
      <w:r>
        <w:rPr>
          <w:spacing w:val="-9"/>
        </w:rPr>
        <w:t> </w:t>
      </w:r>
      <w:r>
        <w:rPr/>
        <w:t>are</w:t>
      </w:r>
      <w:r>
        <w:rPr>
          <w:spacing w:val="-8"/>
        </w:rPr>
        <w:t> </w:t>
      </w:r>
      <w:r>
        <w:rPr/>
        <w:t>still</w:t>
      </w:r>
      <w:r>
        <w:rPr>
          <w:spacing w:val="-8"/>
        </w:rPr>
        <w:t> </w:t>
      </w:r>
      <w:r>
        <w:rPr/>
        <w:t>developing</w:t>
      </w:r>
      <w:r>
        <w:rPr>
          <w:spacing w:val="-9"/>
        </w:rPr>
        <w:t> </w:t>
      </w:r>
      <w:r>
        <w:rPr/>
        <w:t>the</w:t>
      </w:r>
      <w:r>
        <w:rPr>
          <w:spacing w:val="-8"/>
        </w:rPr>
        <w:t> </w:t>
      </w:r>
      <w:r>
        <w:rPr/>
        <w:t>coping</w:t>
      </w:r>
      <w:r>
        <w:rPr>
          <w:spacing w:val="-9"/>
        </w:rPr>
        <w:t> </w:t>
      </w:r>
      <w:r>
        <w:rPr/>
        <w:t>and</w:t>
      </w:r>
      <w:r>
        <w:rPr>
          <w:spacing w:val="-9"/>
        </w:rPr>
        <w:t> </w:t>
      </w:r>
      <w:r>
        <w:rPr/>
        <w:t>resiliency</w:t>
      </w:r>
      <w:r>
        <w:rPr>
          <w:spacing w:val="-9"/>
        </w:rPr>
        <w:t> </w:t>
      </w:r>
      <w:r>
        <w:rPr/>
        <w:t>skills</w:t>
      </w:r>
      <w:r>
        <w:rPr>
          <w:spacing w:val="-10"/>
        </w:rPr>
        <w:t> </w:t>
      </w:r>
      <w:r>
        <w:rPr/>
        <w:t>they</w:t>
      </w:r>
      <w:r>
        <w:rPr>
          <w:spacing w:val="-11"/>
        </w:rPr>
        <w:t> </w:t>
      </w:r>
      <w:r>
        <w:rPr/>
        <w:t>need</w:t>
      </w:r>
      <w:r>
        <w:rPr>
          <w:spacing w:val="-9"/>
        </w:rPr>
        <w:t> </w:t>
      </w:r>
      <w:r>
        <w:rPr/>
        <w:t>to</w:t>
      </w:r>
      <w:r>
        <w:rPr>
          <w:spacing w:val="-11"/>
        </w:rPr>
        <w:t> </w:t>
      </w:r>
      <w:r>
        <w:rPr/>
        <w:t>respond</w:t>
      </w:r>
      <w:r>
        <w:rPr>
          <w:spacing w:val="-9"/>
        </w:rPr>
        <w:t> </w:t>
      </w:r>
      <w:r>
        <w:rPr/>
        <w:t>to</w:t>
      </w:r>
      <w:r>
        <w:rPr>
          <w:spacing w:val="-11"/>
        </w:rPr>
        <w:t> </w:t>
      </w:r>
      <w:r>
        <w:rPr/>
        <w:t>events that may be traumatic.</w:t>
      </w:r>
    </w:p>
    <w:p>
      <w:pPr>
        <w:spacing w:after="0" w:line="259" w:lineRule="auto"/>
        <w:jc w:val="both"/>
        <w:sectPr>
          <w:pgSz w:w="12240" w:h="15840"/>
          <w:pgMar w:header="0" w:footer="1061" w:top="1360" w:bottom="1320" w:left="1320" w:right="760"/>
        </w:sectPr>
      </w:pPr>
    </w:p>
    <w:p>
      <w:pPr>
        <w:pStyle w:val="Heading3"/>
        <w:spacing w:before="80"/>
        <w:jc w:val="left"/>
      </w:pPr>
      <w:bookmarkStart w:name="Summary of Implementation Strategies" w:id="83"/>
      <w:bookmarkEnd w:id="83"/>
      <w:r>
        <w:rPr/>
      </w:r>
      <w:bookmarkStart w:name="_bookmark28" w:id="84"/>
      <w:bookmarkEnd w:id="84"/>
      <w:r>
        <w:rPr/>
      </w:r>
      <w:r>
        <w:rPr>
          <w:color w:val="2E5395"/>
        </w:rPr>
        <w:t>Summary</w:t>
      </w:r>
      <w:r>
        <w:rPr>
          <w:color w:val="2E5395"/>
          <w:spacing w:val="-5"/>
        </w:rPr>
        <w:t> </w:t>
      </w:r>
      <w:r>
        <w:rPr>
          <w:color w:val="2E5395"/>
        </w:rPr>
        <w:t>of</w:t>
      </w:r>
      <w:r>
        <w:rPr>
          <w:color w:val="2E5395"/>
          <w:spacing w:val="-2"/>
        </w:rPr>
        <w:t> </w:t>
      </w:r>
      <w:r>
        <w:rPr>
          <w:color w:val="2E5395"/>
        </w:rPr>
        <w:t>Implementation</w:t>
      </w:r>
      <w:r>
        <w:rPr>
          <w:color w:val="2E5395"/>
          <w:spacing w:val="-3"/>
        </w:rPr>
        <w:t> </w:t>
      </w:r>
      <w:r>
        <w:rPr>
          <w:color w:val="2E5395"/>
          <w:spacing w:val="-2"/>
        </w:rPr>
        <w:t>Strategies</w:t>
      </w:r>
    </w:p>
    <w:p>
      <w:pPr>
        <w:pStyle w:val="ListParagraph"/>
        <w:numPr>
          <w:ilvl w:val="0"/>
          <w:numId w:val="9"/>
        </w:numPr>
        <w:tabs>
          <w:tab w:pos="838" w:val="left" w:leader="none"/>
          <w:tab w:pos="840" w:val="left" w:leader="none"/>
        </w:tabs>
        <w:spacing w:line="256" w:lineRule="auto" w:before="141" w:after="0"/>
        <w:ind w:left="840" w:right="675" w:hanging="361"/>
        <w:jc w:val="both"/>
        <w:rPr>
          <w:sz w:val="22"/>
        </w:rPr>
      </w:pPr>
      <w:r>
        <w:rPr>
          <w:sz w:val="22"/>
        </w:rPr>
        <w:t>Seek to</w:t>
      </w:r>
      <w:r>
        <w:rPr>
          <w:spacing w:val="-2"/>
          <w:sz w:val="22"/>
        </w:rPr>
        <w:t> </w:t>
      </w:r>
      <w:r>
        <w:rPr>
          <w:sz w:val="22"/>
        </w:rPr>
        <w:t>employ</w:t>
      </w:r>
      <w:r>
        <w:rPr>
          <w:spacing w:val="-2"/>
          <w:sz w:val="22"/>
        </w:rPr>
        <w:t> </w:t>
      </w:r>
      <w:r>
        <w:rPr>
          <w:sz w:val="22"/>
        </w:rPr>
        <w:t>staff</w:t>
      </w:r>
      <w:r>
        <w:rPr>
          <w:spacing w:val="-1"/>
          <w:sz w:val="22"/>
        </w:rPr>
        <w:t> </w:t>
      </w:r>
      <w:r>
        <w:rPr>
          <w:sz w:val="22"/>
        </w:rPr>
        <w:t>that reflect</w:t>
      </w:r>
      <w:r>
        <w:rPr>
          <w:spacing w:val="-1"/>
          <w:sz w:val="22"/>
        </w:rPr>
        <w:t> </w:t>
      </w:r>
      <w:r>
        <w:rPr>
          <w:sz w:val="22"/>
        </w:rPr>
        <w:t>the racial, ethnic, sexual orientation and gender identity,</w:t>
      </w:r>
      <w:r>
        <w:rPr>
          <w:spacing w:val="-3"/>
          <w:sz w:val="22"/>
        </w:rPr>
        <w:t> </w:t>
      </w:r>
      <w:r>
        <w:rPr>
          <w:sz w:val="22"/>
        </w:rPr>
        <w:t>cultural, and linguistic diversity of the community to be served.</w:t>
      </w:r>
    </w:p>
    <w:p>
      <w:pPr>
        <w:pStyle w:val="ListParagraph"/>
        <w:numPr>
          <w:ilvl w:val="0"/>
          <w:numId w:val="9"/>
        </w:numPr>
        <w:tabs>
          <w:tab w:pos="840" w:val="left" w:leader="none"/>
        </w:tabs>
        <w:spacing w:line="259" w:lineRule="auto" w:before="2" w:after="0"/>
        <w:ind w:left="840" w:right="675" w:hanging="360"/>
        <w:jc w:val="both"/>
        <w:rPr>
          <w:sz w:val="22"/>
        </w:rPr>
      </w:pPr>
      <w:r>
        <w:rPr>
          <w:sz w:val="22"/>
        </w:rPr>
        <w:t>Ensure that crisis call center, mobile response team, and crisis stabilization services staff receive training on trauma-informed care.</w:t>
      </w:r>
    </w:p>
    <w:p>
      <w:pPr>
        <w:pStyle w:val="ListParagraph"/>
        <w:numPr>
          <w:ilvl w:val="0"/>
          <w:numId w:val="9"/>
        </w:numPr>
        <w:tabs>
          <w:tab w:pos="838" w:val="left" w:leader="none"/>
          <w:tab w:pos="840" w:val="left" w:leader="none"/>
        </w:tabs>
        <w:spacing w:line="259" w:lineRule="auto" w:before="0" w:after="0"/>
        <w:ind w:left="840" w:right="675" w:hanging="361"/>
        <w:jc w:val="both"/>
        <w:rPr>
          <w:sz w:val="22"/>
        </w:rPr>
      </w:pPr>
      <w:r>
        <w:rPr>
          <w:sz w:val="22"/>
        </w:rPr>
        <w:t>Promote use of strengths-based approaches that support young people’s resiliency and acknowledge that healing from trauma is possible.</w:t>
      </w:r>
    </w:p>
    <w:p>
      <w:pPr>
        <w:pStyle w:val="ListParagraph"/>
        <w:numPr>
          <w:ilvl w:val="0"/>
          <w:numId w:val="9"/>
        </w:numPr>
        <w:tabs>
          <w:tab w:pos="838" w:val="left" w:leader="none"/>
          <w:tab w:pos="840" w:val="left" w:leader="none"/>
        </w:tabs>
        <w:spacing w:line="259" w:lineRule="auto" w:before="0" w:after="0"/>
        <w:ind w:left="840" w:right="673" w:hanging="361"/>
        <w:jc w:val="both"/>
        <w:rPr>
          <w:sz w:val="22"/>
        </w:rPr>
      </w:pPr>
      <w:r>
        <w:rPr>
          <w:sz w:val="22"/>
        </w:rPr>
        <w:t>Provide training to key systems partners (e.g., schools, law enforcement) on trauma and trauma- informed</w:t>
      </w:r>
      <w:r>
        <w:rPr>
          <w:spacing w:val="-2"/>
          <w:sz w:val="22"/>
        </w:rPr>
        <w:t> </w:t>
      </w:r>
      <w:r>
        <w:rPr>
          <w:sz w:val="22"/>
        </w:rPr>
        <w:t>crisis</w:t>
      </w:r>
      <w:r>
        <w:rPr>
          <w:spacing w:val="-2"/>
          <w:sz w:val="22"/>
        </w:rPr>
        <w:t> </w:t>
      </w:r>
      <w:r>
        <w:rPr>
          <w:sz w:val="22"/>
        </w:rPr>
        <w:t>management approaches</w:t>
      </w:r>
      <w:r>
        <w:rPr>
          <w:spacing w:val="-2"/>
          <w:sz w:val="22"/>
        </w:rPr>
        <w:t> </w:t>
      </w:r>
      <w:r>
        <w:rPr>
          <w:sz w:val="22"/>
        </w:rPr>
        <w:t>that</w:t>
      </w:r>
      <w:r>
        <w:rPr>
          <w:spacing w:val="-1"/>
          <w:sz w:val="22"/>
        </w:rPr>
        <w:t> </w:t>
      </w:r>
      <w:r>
        <w:rPr>
          <w:sz w:val="22"/>
        </w:rPr>
        <w:t>limit</w:t>
      </w:r>
      <w:r>
        <w:rPr>
          <w:spacing w:val="-1"/>
          <w:sz w:val="22"/>
        </w:rPr>
        <w:t> </w:t>
      </w:r>
      <w:r>
        <w:rPr>
          <w:sz w:val="22"/>
        </w:rPr>
        <w:t>the</w:t>
      </w:r>
      <w:r>
        <w:rPr>
          <w:spacing w:val="-2"/>
          <w:sz w:val="22"/>
        </w:rPr>
        <w:t> </w:t>
      </w:r>
      <w:r>
        <w:rPr>
          <w:sz w:val="22"/>
        </w:rPr>
        <w:t>use of seclusion</w:t>
      </w:r>
      <w:r>
        <w:rPr>
          <w:spacing w:val="-1"/>
          <w:sz w:val="22"/>
        </w:rPr>
        <w:t> </w:t>
      </w:r>
      <w:r>
        <w:rPr>
          <w:sz w:val="22"/>
        </w:rPr>
        <w:t>and restraint,</w:t>
      </w:r>
      <w:r>
        <w:rPr>
          <w:spacing w:val="-2"/>
          <w:sz w:val="22"/>
        </w:rPr>
        <w:t> </w:t>
      </w:r>
      <w:r>
        <w:rPr>
          <w:sz w:val="22"/>
        </w:rPr>
        <w:t>including de- escalation training (Manley et al., 2018).</w:t>
      </w:r>
    </w:p>
    <w:p>
      <w:pPr>
        <w:pStyle w:val="ListParagraph"/>
        <w:numPr>
          <w:ilvl w:val="0"/>
          <w:numId w:val="9"/>
        </w:numPr>
        <w:tabs>
          <w:tab w:pos="838" w:val="left" w:leader="none"/>
          <w:tab w:pos="840" w:val="left" w:leader="none"/>
        </w:tabs>
        <w:spacing w:line="259" w:lineRule="auto" w:before="0" w:after="0"/>
        <w:ind w:left="840" w:right="674" w:hanging="361"/>
        <w:jc w:val="both"/>
        <w:rPr>
          <w:sz w:val="22"/>
        </w:rPr>
      </w:pPr>
      <w:r>
        <w:rPr>
          <w:sz w:val="22"/>
        </w:rPr>
        <w:t>Integrate</w:t>
      </w:r>
      <w:r>
        <w:rPr>
          <w:spacing w:val="-4"/>
          <w:sz w:val="22"/>
        </w:rPr>
        <w:t> </w:t>
      </w:r>
      <w:r>
        <w:rPr>
          <w:sz w:val="22"/>
        </w:rPr>
        <w:t>trauma</w:t>
      </w:r>
      <w:r>
        <w:rPr>
          <w:spacing w:val="-4"/>
          <w:sz w:val="22"/>
        </w:rPr>
        <w:t> </w:t>
      </w:r>
      <w:r>
        <w:rPr>
          <w:sz w:val="22"/>
        </w:rPr>
        <w:t>screening</w:t>
      </w:r>
      <w:r>
        <w:rPr>
          <w:spacing w:val="-7"/>
          <w:sz w:val="22"/>
        </w:rPr>
        <w:t> </w:t>
      </w:r>
      <w:r>
        <w:rPr>
          <w:sz w:val="22"/>
        </w:rPr>
        <w:t>(e.g.,</w:t>
      </w:r>
      <w:r>
        <w:rPr>
          <w:spacing w:val="-5"/>
          <w:sz w:val="22"/>
        </w:rPr>
        <w:t> </w:t>
      </w:r>
      <w:r>
        <w:rPr>
          <w:sz w:val="22"/>
        </w:rPr>
        <w:t>Trauma</w:t>
      </w:r>
      <w:r>
        <w:rPr>
          <w:spacing w:val="-4"/>
          <w:sz w:val="22"/>
        </w:rPr>
        <w:t> </w:t>
      </w:r>
      <w:r>
        <w:rPr>
          <w:sz w:val="22"/>
        </w:rPr>
        <w:t>Screening,</w:t>
      </w:r>
      <w:r>
        <w:rPr>
          <w:spacing w:val="-5"/>
          <w:sz w:val="22"/>
        </w:rPr>
        <w:t> </w:t>
      </w:r>
      <w:r>
        <w:rPr>
          <w:sz w:val="22"/>
        </w:rPr>
        <w:t>Brief</w:t>
      </w:r>
      <w:r>
        <w:rPr>
          <w:spacing w:val="-4"/>
          <w:sz w:val="22"/>
        </w:rPr>
        <w:t> </w:t>
      </w:r>
      <w:r>
        <w:rPr>
          <w:sz w:val="22"/>
        </w:rPr>
        <w:t>Intervention,</w:t>
      </w:r>
      <w:r>
        <w:rPr>
          <w:spacing w:val="-5"/>
          <w:sz w:val="22"/>
        </w:rPr>
        <w:t> </w:t>
      </w:r>
      <w:r>
        <w:rPr>
          <w:sz w:val="22"/>
        </w:rPr>
        <w:t>and</w:t>
      </w:r>
      <w:r>
        <w:rPr>
          <w:spacing w:val="-5"/>
          <w:sz w:val="22"/>
        </w:rPr>
        <w:t> </w:t>
      </w:r>
      <w:r>
        <w:rPr>
          <w:sz w:val="22"/>
        </w:rPr>
        <w:t>Referral</w:t>
      </w:r>
      <w:r>
        <w:rPr>
          <w:spacing w:val="-4"/>
          <w:sz w:val="22"/>
        </w:rPr>
        <w:t> </w:t>
      </w:r>
      <w:r>
        <w:rPr>
          <w:sz w:val="22"/>
        </w:rPr>
        <w:t>to</w:t>
      </w:r>
      <w:r>
        <w:rPr>
          <w:spacing w:val="-5"/>
          <w:sz w:val="22"/>
        </w:rPr>
        <w:t> </w:t>
      </w:r>
      <w:r>
        <w:rPr>
          <w:sz w:val="22"/>
        </w:rPr>
        <w:t>Treatment, also</w:t>
      </w:r>
      <w:r>
        <w:rPr>
          <w:spacing w:val="-14"/>
          <w:sz w:val="22"/>
        </w:rPr>
        <w:t> </w:t>
      </w:r>
      <w:r>
        <w:rPr>
          <w:sz w:val="22"/>
        </w:rPr>
        <w:t>known</w:t>
      </w:r>
      <w:r>
        <w:rPr>
          <w:spacing w:val="-14"/>
          <w:sz w:val="22"/>
        </w:rPr>
        <w:t> </w:t>
      </w:r>
      <w:r>
        <w:rPr>
          <w:sz w:val="22"/>
        </w:rPr>
        <w:t>as</w:t>
      </w:r>
      <w:r>
        <w:rPr>
          <w:spacing w:val="-14"/>
          <w:sz w:val="22"/>
        </w:rPr>
        <w:t> </w:t>
      </w:r>
      <w:r>
        <w:rPr>
          <w:sz w:val="22"/>
        </w:rPr>
        <w:t>T-SBIRT).</w:t>
      </w:r>
      <w:r>
        <w:rPr>
          <w:spacing w:val="-13"/>
          <w:sz w:val="22"/>
        </w:rPr>
        <w:t> </w:t>
      </w:r>
      <w:r>
        <w:rPr>
          <w:sz w:val="22"/>
        </w:rPr>
        <w:t>Ensure</w:t>
      </w:r>
      <w:r>
        <w:rPr>
          <w:spacing w:val="-14"/>
          <w:sz w:val="22"/>
        </w:rPr>
        <w:t> </w:t>
      </w:r>
      <w:r>
        <w:rPr>
          <w:sz w:val="22"/>
        </w:rPr>
        <w:t>that</w:t>
      </w:r>
      <w:r>
        <w:rPr>
          <w:spacing w:val="-14"/>
          <w:sz w:val="22"/>
        </w:rPr>
        <w:t> </w:t>
      </w:r>
      <w:r>
        <w:rPr>
          <w:sz w:val="22"/>
        </w:rPr>
        <w:t>staff</w:t>
      </w:r>
      <w:r>
        <w:rPr>
          <w:spacing w:val="-14"/>
          <w:sz w:val="22"/>
        </w:rPr>
        <w:t> </w:t>
      </w:r>
      <w:r>
        <w:rPr>
          <w:sz w:val="22"/>
        </w:rPr>
        <w:t>are</w:t>
      </w:r>
      <w:r>
        <w:rPr>
          <w:spacing w:val="-13"/>
          <w:sz w:val="22"/>
        </w:rPr>
        <w:t> </w:t>
      </w:r>
      <w:r>
        <w:rPr>
          <w:sz w:val="22"/>
        </w:rPr>
        <w:t>trained</w:t>
      </w:r>
      <w:r>
        <w:rPr>
          <w:spacing w:val="-14"/>
          <w:sz w:val="22"/>
        </w:rPr>
        <w:t> </w:t>
      </w:r>
      <w:r>
        <w:rPr>
          <w:sz w:val="22"/>
        </w:rPr>
        <w:t>to</w:t>
      </w:r>
      <w:r>
        <w:rPr>
          <w:spacing w:val="-14"/>
          <w:sz w:val="22"/>
        </w:rPr>
        <w:t> </w:t>
      </w:r>
      <w:r>
        <w:rPr>
          <w:sz w:val="22"/>
        </w:rPr>
        <w:t>implement</w:t>
      </w:r>
      <w:r>
        <w:rPr>
          <w:spacing w:val="-14"/>
          <w:sz w:val="22"/>
        </w:rPr>
        <w:t> </w:t>
      </w:r>
      <w:r>
        <w:rPr>
          <w:sz w:val="22"/>
        </w:rPr>
        <w:t>trauma</w:t>
      </w:r>
      <w:r>
        <w:rPr>
          <w:spacing w:val="-13"/>
          <w:sz w:val="22"/>
        </w:rPr>
        <w:t> </w:t>
      </w:r>
      <w:r>
        <w:rPr>
          <w:sz w:val="22"/>
        </w:rPr>
        <w:t>screenings</w:t>
      </w:r>
      <w:r>
        <w:rPr>
          <w:spacing w:val="-14"/>
          <w:sz w:val="22"/>
        </w:rPr>
        <w:t> </w:t>
      </w:r>
      <w:r>
        <w:rPr>
          <w:sz w:val="22"/>
        </w:rPr>
        <w:t>in</w:t>
      </w:r>
      <w:r>
        <w:rPr>
          <w:spacing w:val="-14"/>
          <w:sz w:val="22"/>
        </w:rPr>
        <w:t> </w:t>
      </w:r>
      <w:r>
        <w:rPr>
          <w:sz w:val="22"/>
        </w:rPr>
        <w:t>a</w:t>
      </w:r>
      <w:r>
        <w:rPr>
          <w:spacing w:val="-14"/>
          <w:sz w:val="22"/>
        </w:rPr>
        <w:t> </w:t>
      </w:r>
      <w:r>
        <w:rPr>
          <w:sz w:val="22"/>
        </w:rPr>
        <w:t>sensitive and developmentally appropriate way (Wisconsin Department of Health Services, 2018).</w:t>
      </w:r>
    </w:p>
    <w:p>
      <w:pPr>
        <w:pStyle w:val="ListParagraph"/>
        <w:numPr>
          <w:ilvl w:val="0"/>
          <w:numId w:val="9"/>
        </w:numPr>
        <w:tabs>
          <w:tab w:pos="838" w:val="left" w:leader="none"/>
          <w:tab w:pos="840" w:val="left" w:leader="none"/>
        </w:tabs>
        <w:spacing w:line="256" w:lineRule="auto" w:before="0" w:after="0"/>
        <w:ind w:left="840" w:right="675" w:hanging="361"/>
        <w:jc w:val="both"/>
        <w:rPr>
          <w:sz w:val="22"/>
        </w:rPr>
      </w:pPr>
      <w:r>
        <w:rPr>
          <w:sz w:val="22"/>
        </w:rPr>
        <w:t>Provide training to staff and volunteers about secondary traumatic stress, including the unique stress of working with children who have been traumatized.</w:t>
      </w:r>
    </w:p>
    <w:p>
      <w:pPr>
        <w:pStyle w:val="BodyText"/>
        <w:spacing w:before="19"/>
      </w:pPr>
    </w:p>
    <w:p>
      <w:pPr>
        <w:pStyle w:val="Heading2"/>
        <w:spacing w:before="1"/>
        <w:jc w:val="left"/>
      </w:pPr>
      <w:bookmarkStart w:name="Significant Role for Peers" w:id="85"/>
      <w:bookmarkEnd w:id="85"/>
      <w:r>
        <w:rPr>
          <w:b w:val="0"/>
        </w:rPr>
      </w:r>
      <w:bookmarkStart w:name="_bookmark29" w:id="86"/>
      <w:bookmarkEnd w:id="86"/>
      <w:r>
        <w:rPr>
          <w:b w:val="0"/>
        </w:rPr>
      </w:r>
      <w:r>
        <w:rPr>
          <w:color w:val="2E5395"/>
        </w:rPr>
        <w:t>Significant</w:t>
      </w:r>
      <w:r>
        <w:rPr>
          <w:color w:val="2E5395"/>
          <w:spacing w:val="-11"/>
        </w:rPr>
        <w:t> </w:t>
      </w:r>
      <w:r>
        <w:rPr>
          <w:color w:val="2E5395"/>
        </w:rPr>
        <w:t>Role</w:t>
      </w:r>
      <w:r>
        <w:rPr>
          <w:color w:val="2E5395"/>
          <w:spacing w:val="-10"/>
        </w:rPr>
        <w:t> </w:t>
      </w:r>
      <w:r>
        <w:rPr>
          <w:color w:val="2E5395"/>
        </w:rPr>
        <w:t>for</w:t>
      </w:r>
      <w:r>
        <w:rPr>
          <w:color w:val="2E5395"/>
          <w:spacing w:val="-8"/>
        </w:rPr>
        <w:t> </w:t>
      </w:r>
      <w:r>
        <w:rPr>
          <w:color w:val="2E5395"/>
          <w:spacing w:val="-2"/>
        </w:rPr>
        <w:t>Peers</w:t>
      </w:r>
    </w:p>
    <w:p>
      <w:pPr>
        <w:pStyle w:val="BodyText"/>
        <w:spacing w:line="259" w:lineRule="auto" w:before="121"/>
        <w:ind w:left="120" w:right="673" w:hanging="1"/>
        <w:jc w:val="both"/>
      </w:pPr>
      <w:r>
        <w:rPr/>
        <w:t>People with lived experience can provide support to others facing similar behavioral health challenges. People with lived experience who serve as peer support specialists receive specialized training in how to </w:t>
      </w:r>
      <w:r>
        <w:rPr>
          <w:spacing w:val="-2"/>
        </w:rPr>
        <w:t>use</w:t>
      </w:r>
      <w:r>
        <w:rPr>
          <w:spacing w:val="-4"/>
        </w:rPr>
        <w:t> </w:t>
      </w:r>
      <w:r>
        <w:rPr>
          <w:spacing w:val="-2"/>
        </w:rPr>
        <w:t>their</w:t>
      </w:r>
      <w:r>
        <w:rPr>
          <w:spacing w:val="-4"/>
        </w:rPr>
        <w:t> </w:t>
      </w:r>
      <w:r>
        <w:rPr>
          <w:spacing w:val="-2"/>
        </w:rPr>
        <w:t>own</w:t>
      </w:r>
      <w:r>
        <w:rPr>
          <w:spacing w:val="-5"/>
        </w:rPr>
        <w:t> </w:t>
      </w:r>
      <w:r>
        <w:rPr>
          <w:spacing w:val="-2"/>
        </w:rPr>
        <w:t>experiences</w:t>
      </w:r>
      <w:r>
        <w:rPr>
          <w:spacing w:val="-4"/>
        </w:rPr>
        <w:t> </w:t>
      </w:r>
      <w:r>
        <w:rPr>
          <w:spacing w:val="-2"/>
        </w:rPr>
        <w:t>to</w:t>
      </w:r>
      <w:r>
        <w:rPr>
          <w:spacing w:val="-8"/>
        </w:rPr>
        <w:t> </w:t>
      </w:r>
      <w:r>
        <w:rPr>
          <w:spacing w:val="-2"/>
        </w:rPr>
        <w:t>help</w:t>
      </w:r>
      <w:r>
        <w:rPr>
          <w:spacing w:val="-5"/>
        </w:rPr>
        <w:t> </w:t>
      </w:r>
      <w:r>
        <w:rPr>
          <w:spacing w:val="-2"/>
        </w:rPr>
        <w:t>other</w:t>
      </w:r>
      <w:r>
        <w:rPr>
          <w:spacing w:val="-4"/>
        </w:rPr>
        <w:t> </w:t>
      </w:r>
      <w:r>
        <w:rPr>
          <w:spacing w:val="-2"/>
        </w:rPr>
        <w:t>people.</w:t>
      </w:r>
      <w:r>
        <w:rPr>
          <w:spacing w:val="-5"/>
        </w:rPr>
        <w:t> </w:t>
      </w:r>
      <w:r>
        <w:rPr>
          <w:spacing w:val="-2"/>
        </w:rPr>
        <w:t>They</w:t>
      </w:r>
      <w:r>
        <w:rPr>
          <w:spacing w:val="-8"/>
        </w:rPr>
        <w:t> </w:t>
      </w:r>
      <w:r>
        <w:rPr>
          <w:spacing w:val="-2"/>
        </w:rPr>
        <w:t>inspire</w:t>
      </w:r>
      <w:r>
        <w:rPr>
          <w:spacing w:val="-4"/>
        </w:rPr>
        <w:t> </w:t>
      </w:r>
      <w:r>
        <w:rPr>
          <w:spacing w:val="-2"/>
        </w:rPr>
        <w:t>hope,</w:t>
      </w:r>
      <w:r>
        <w:rPr>
          <w:spacing w:val="-5"/>
        </w:rPr>
        <w:t> </w:t>
      </w:r>
      <w:r>
        <w:rPr>
          <w:spacing w:val="-2"/>
        </w:rPr>
        <w:t>a</w:t>
      </w:r>
      <w:r>
        <w:rPr>
          <w:spacing w:val="-4"/>
        </w:rPr>
        <w:t> </w:t>
      </w:r>
      <w:r>
        <w:rPr>
          <w:spacing w:val="-2"/>
        </w:rPr>
        <w:t>sense</w:t>
      </w:r>
      <w:r>
        <w:rPr>
          <w:spacing w:val="-4"/>
        </w:rPr>
        <w:t> </w:t>
      </w:r>
      <w:r>
        <w:rPr>
          <w:spacing w:val="-2"/>
        </w:rPr>
        <w:t>of</w:t>
      </w:r>
      <w:r>
        <w:rPr>
          <w:spacing w:val="-4"/>
        </w:rPr>
        <w:t> </w:t>
      </w:r>
      <w:r>
        <w:rPr>
          <w:spacing w:val="-2"/>
        </w:rPr>
        <w:t>connection,</w:t>
      </w:r>
      <w:r>
        <w:rPr>
          <w:spacing w:val="-8"/>
        </w:rPr>
        <w:t> </w:t>
      </w:r>
      <w:r>
        <w:rPr>
          <w:spacing w:val="-2"/>
        </w:rPr>
        <w:t>and</w:t>
      </w:r>
      <w:r>
        <w:rPr>
          <w:spacing w:val="-5"/>
        </w:rPr>
        <w:t> </w:t>
      </w:r>
      <w:r>
        <w:rPr>
          <w:spacing w:val="-2"/>
        </w:rPr>
        <w:t>empowerment, </w:t>
      </w:r>
      <w:r>
        <w:rPr/>
        <w:t>which can help others move from crisis to recovery (Masselli et al., n.d.).</w:t>
      </w:r>
    </w:p>
    <w:p>
      <w:pPr>
        <w:pStyle w:val="BodyText"/>
        <w:spacing w:before="26"/>
      </w:pPr>
    </w:p>
    <w:p>
      <w:pPr>
        <w:pStyle w:val="BodyText"/>
        <w:spacing w:line="259" w:lineRule="auto" w:before="1"/>
        <w:ind w:left="120" w:right="673"/>
        <w:jc w:val="both"/>
      </w:pPr>
      <w:r>
        <w:rPr/>
        <w:t>Crisis</w:t>
      </w:r>
      <w:r>
        <w:rPr>
          <w:spacing w:val="-11"/>
        </w:rPr>
        <w:t> </w:t>
      </w:r>
      <w:r>
        <w:rPr/>
        <w:t>response</w:t>
      </w:r>
      <w:r>
        <w:rPr>
          <w:spacing w:val="-11"/>
        </w:rPr>
        <w:t> </w:t>
      </w:r>
      <w:r>
        <w:rPr/>
        <w:t>programs</w:t>
      </w:r>
      <w:r>
        <w:rPr>
          <w:spacing w:val="-11"/>
        </w:rPr>
        <w:t> </w:t>
      </w:r>
      <w:r>
        <w:rPr/>
        <w:t>have</w:t>
      </w:r>
      <w:r>
        <w:rPr>
          <w:spacing w:val="-11"/>
        </w:rPr>
        <w:t> </w:t>
      </w:r>
      <w:r>
        <w:rPr/>
        <w:t>integrated</w:t>
      </w:r>
      <w:r>
        <w:rPr>
          <w:spacing w:val="-12"/>
        </w:rPr>
        <w:t> </w:t>
      </w:r>
      <w:r>
        <w:rPr/>
        <w:t>peers</w:t>
      </w:r>
      <w:r>
        <w:rPr>
          <w:spacing w:val="-11"/>
        </w:rPr>
        <w:t> </w:t>
      </w:r>
      <w:r>
        <w:rPr/>
        <w:t>within</w:t>
      </w:r>
      <w:r>
        <w:rPr>
          <w:spacing w:val="-12"/>
        </w:rPr>
        <w:t> </w:t>
      </w:r>
      <w:r>
        <w:rPr/>
        <w:t>their</w:t>
      </w:r>
      <w:r>
        <w:rPr>
          <w:spacing w:val="-11"/>
        </w:rPr>
        <w:t> </w:t>
      </w:r>
      <w:r>
        <w:rPr/>
        <w:t>crisis</w:t>
      </w:r>
      <w:r>
        <w:rPr>
          <w:spacing w:val="-11"/>
        </w:rPr>
        <w:t> </w:t>
      </w:r>
      <w:r>
        <w:rPr/>
        <w:t>call</w:t>
      </w:r>
      <w:r>
        <w:rPr>
          <w:spacing w:val="-11"/>
        </w:rPr>
        <w:t> </w:t>
      </w:r>
      <w:r>
        <w:rPr/>
        <w:t>centers,</w:t>
      </w:r>
      <w:r>
        <w:rPr>
          <w:spacing w:val="-12"/>
        </w:rPr>
        <w:t> </w:t>
      </w:r>
      <w:r>
        <w:rPr/>
        <w:t>mobile</w:t>
      </w:r>
      <w:r>
        <w:rPr>
          <w:spacing w:val="-14"/>
        </w:rPr>
        <w:t> </w:t>
      </w:r>
      <w:r>
        <w:rPr/>
        <w:t>response</w:t>
      </w:r>
      <w:r>
        <w:rPr>
          <w:spacing w:val="-14"/>
        </w:rPr>
        <w:t> </w:t>
      </w:r>
      <w:r>
        <w:rPr/>
        <w:t>teams,</w:t>
      </w:r>
      <w:r>
        <w:rPr>
          <w:spacing w:val="-11"/>
        </w:rPr>
        <w:t> </w:t>
      </w:r>
      <w:r>
        <w:rPr/>
        <w:t>crisis facilities,</w:t>
      </w:r>
      <w:r>
        <w:rPr>
          <w:spacing w:val="-11"/>
        </w:rPr>
        <w:t> </w:t>
      </w:r>
      <w:r>
        <w:rPr/>
        <w:t>and</w:t>
      </w:r>
      <w:r>
        <w:rPr>
          <w:spacing w:val="-11"/>
        </w:rPr>
        <w:t> </w:t>
      </w:r>
      <w:r>
        <w:rPr/>
        <w:t>follow-up</w:t>
      </w:r>
      <w:r>
        <w:rPr>
          <w:spacing w:val="-10"/>
        </w:rPr>
        <w:t> </w:t>
      </w:r>
      <w:r>
        <w:rPr/>
        <w:t>stabilization</w:t>
      </w:r>
      <w:r>
        <w:rPr>
          <w:spacing w:val="-10"/>
        </w:rPr>
        <w:t> </w:t>
      </w:r>
      <w:r>
        <w:rPr/>
        <w:t>supports.</w:t>
      </w:r>
      <w:r>
        <w:rPr>
          <w:spacing w:val="-10"/>
        </w:rPr>
        <w:t> </w:t>
      </w:r>
      <w:r>
        <w:rPr/>
        <w:t>Peer</w:t>
      </w:r>
      <w:r>
        <w:rPr>
          <w:spacing w:val="-10"/>
        </w:rPr>
        <w:t> </w:t>
      </w:r>
      <w:r>
        <w:rPr/>
        <w:t>support</w:t>
      </w:r>
      <w:r>
        <w:rPr>
          <w:spacing w:val="-11"/>
        </w:rPr>
        <w:t> </w:t>
      </w:r>
      <w:r>
        <w:rPr/>
        <w:t>is</w:t>
      </w:r>
      <w:r>
        <w:rPr>
          <w:spacing w:val="-9"/>
        </w:rPr>
        <w:t> </w:t>
      </w:r>
      <w:r>
        <w:rPr/>
        <w:t>discussed</w:t>
      </w:r>
      <w:r>
        <w:rPr>
          <w:spacing w:val="-9"/>
        </w:rPr>
        <w:t> </w:t>
      </w:r>
      <w:r>
        <w:rPr/>
        <w:t>in</w:t>
      </w:r>
      <w:r>
        <w:rPr>
          <w:spacing w:val="-10"/>
        </w:rPr>
        <w:t> </w:t>
      </w:r>
      <w:r>
        <w:rPr/>
        <w:t>more</w:t>
      </w:r>
      <w:r>
        <w:rPr>
          <w:spacing w:val="-9"/>
        </w:rPr>
        <w:t> </w:t>
      </w:r>
      <w:r>
        <w:rPr/>
        <w:t>detail</w:t>
      </w:r>
      <w:r>
        <w:rPr>
          <w:spacing w:val="-10"/>
        </w:rPr>
        <w:t> </w:t>
      </w:r>
      <w:r>
        <w:rPr/>
        <w:t>in</w:t>
      </w:r>
      <w:r>
        <w:rPr>
          <w:spacing w:val="-10"/>
        </w:rPr>
        <w:t> </w:t>
      </w:r>
      <w:r>
        <w:rPr/>
        <w:t>the</w:t>
      </w:r>
      <w:r>
        <w:rPr>
          <w:spacing w:val="-9"/>
        </w:rPr>
        <w:t> </w:t>
      </w:r>
      <w:hyperlink w:history="true" w:anchor="_bookmark12">
        <w:r>
          <w:rPr>
            <w:color w:val="0000FF"/>
            <w:u w:val="single" w:color="0000FF"/>
          </w:rPr>
          <w:t>Core</w:t>
        </w:r>
        <w:r>
          <w:rPr>
            <w:color w:val="0000FF"/>
            <w:spacing w:val="-9"/>
            <w:u w:val="single" w:color="0000FF"/>
          </w:rPr>
          <w:t> </w:t>
        </w:r>
        <w:r>
          <w:rPr>
            <w:color w:val="0000FF"/>
            <w:u w:val="single" w:color="0000FF"/>
          </w:rPr>
          <w:t>Services</w:t>
        </w:r>
      </w:hyperlink>
      <w:r>
        <w:rPr>
          <w:color w:val="0000FF"/>
          <w:u w:val="none"/>
        </w:rPr>
        <w:t> </w:t>
      </w:r>
      <w:r>
        <w:rPr>
          <w:u w:val="none"/>
        </w:rPr>
        <w:t>sections. Note that many states and organizations have age requirements for youth and young adult peer supporters, often starting between the ages of 14 and 18 and going up to ages 26 to 30.</w:t>
      </w:r>
    </w:p>
    <w:p>
      <w:pPr>
        <w:pStyle w:val="BodyText"/>
        <w:spacing w:before="26"/>
      </w:pPr>
    </w:p>
    <w:p>
      <w:pPr>
        <w:pStyle w:val="BodyText"/>
        <w:spacing w:line="259" w:lineRule="auto" w:before="1"/>
        <w:ind w:left="119" w:right="676"/>
        <w:jc w:val="both"/>
      </w:pPr>
      <w:r>
        <w:rPr/>
        <w:t>Peer support providers serve as both on-the-ground staff and as leadership. In a crisis, they can help to quickly build trust and a sense of safety. After immediate crisis, peer specialists can also support families in navigating services (SAMHSA, 2017; Walker et al., 2018).</w:t>
      </w:r>
    </w:p>
    <w:p>
      <w:pPr>
        <w:pStyle w:val="BodyText"/>
        <w:spacing w:before="105"/>
      </w:pPr>
    </w:p>
    <w:p>
      <w:pPr>
        <w:pStyle w:val="Heading3"/>
        <w:jc w:val="left"/>
      </w:pPr>
      <w:bookmarkStart w:name="Summary of Implementation Strategies" w:id="87"/>
      <w:bookmarkEnd w:id="87"/>
      <w:r>
        <w:rPr/>
      </w:r>
      <w:bookmarkStart w:name="_bookmark30" w:id="88"/>
      <w:bookmarkEnd w:id="88"/>
      <w:r>
        <w:rPr/>
      </w:r>
      <w:r>
        <w:rPr>
          <w:color w:val="2E5395"/>
        </w:rPr>
        <w:t>Summary</w:t>
      </w:r>
      <w:r>
        <w:rPr>
          <w:color w:val="2E5395"/>
          <w:spacing w:val="-5"/>
        </w:rPr>
        <w:t> </w:t>
      </w:r>
      <w:r>
        <w:rPr>
          <w:color w:val="2E5395"/>
        </w:rPr>
        <w:t>of</w:t>
      </w:r>
      <w:r>
        <w:rPr>
          <w:color w:val="2E5395"/>
          <w:spacing w:val="-2"/>
        </w:rPr>
        <w:t> </w:t>
      </w:r>
      <w:r>
        <w:rPr>
          <w:color w:val="2E5395"/>
        </w:rPr>
        <w:t>Implementation</w:t>
      </w:r>
      <w:r>
        <w:rPr>
          <w:color w:val="2E5395"/>
          <w:spacing w:val="-3"/>
        </w:rPr>
        <w:t> </w:t>
      </w:r>
      <w:r>
        <w:rPr>
          <w:color w:val="2E5395"/>
          <w:spacing w:val="-2"/>
        </w:rPr>
        <w:t>Strategies</w:t>
      </w:r>
    </w:p>
    <w:p>
      <w:pPr>
        <w:pStyle w:val="ListParagraph"/>
        <w:numPr>
          <w:ilvl w:val="0"/>
          <w:numId w:val="9"/>
        </w:numPr>
        <w:tabs>
          <w:tab w:pos="840" w:val="left" w:leader="none"/>
        </w:tabs>
        <w:spacing w:line="256" w:lineRule="auto" w:before="141" w:after="0"/>
        <w:ind w:left="840" w:right="676" w:hanging="361"/>
        <w:jc w:val="left"/>
        <w:rPr>
          <w:sz w:val="22"/>
        </w:rPr>
      </w:pPr>
      <w:r>
        <w:rPr>
          <w:sz w:val="22"/>
        </w:rPr>
        <w:t>Hire</w:t>
      </w:r>
      <w:r>
        <w:rPr>
          <w:spacing w:val="-2"/>
          <w:sz w:val="22"/>
        </w:rPr>
        <w:t> </w:t>
      </w:r>
      <w:r>
        <w:rPr>
          <w:sz w:val="22"/>
        </w:rPr>
        <w:t>youth</w:t>
      </w:r>
      <w:r>
        <w:rPr>
          <w:spacing w:val="-1"/>
          <w:sz w:val="22"/>
        </w:rPr>
        <w:t> </w:t>
      </w:r>
      <w:r>
        <w:rPr>
          <w:sz w:val="22"/>
        </w:rPr>
        <w:t>and</w:t>
      </w:r>
      <w:r>
        <w:rPr>
          <w:spacing w:val="-1"/>
          <w:sz w:val="22"/>
        </w:rPr>
        <w:t> </w:t>
      </w:r>
      <w:r>
        <w:rPr>
          <w:sz w:val="22"/>
        </w:rPr>
        <w:t>family</w:t>
      </w:r>
      <w:r>
        <w:rPr>
          <w:spacing w:val="-1"/>
          <w:sz w:val="22"/>
        </w:rPr>
        <w:t> </w:t>
      </w:r>
      <w:r>
        <w:rPr>
          <w:sz w:val="22"/>
        </w:rPr>
        <w:t>peer</w:t>
      </w:r>
      <w:r>
        <w:rPr>
          <w:spacing w:val="-4"/>
          <w:sz w:val="22"/>
        </w:rPr>
        <w:t> </w:t>
      </w:r>
      <w:r>
        <w:rPr>
          <w:sz w:val="22"/>
        </w:rPr>
        <w:t>support providers.</w:t>
      </w:r>
      <w:r>
        <w:rPr>
          <w:spacing w:val="-1"/>
          <w:sz w:val="22"/>
        </w:rPr>
        <w:t> </w:t>
      </w:r>
      <w:r>
        <w:rPr>
          <w:sz w:val="22"/>
        </w:rPr>
        <w:t>As</w:t>
      </w:r>
      <w:r>
        <w:rPr>
          <w:spacing w:val="-2"/>
          <w:sz w:val="22"/>
        </w:rPr>
        <w:t> </w:t>
      </w:r>
      <w:r>
        <w:rPr>
          <w:sz w:val="22"/>
        </w:rPr>
        <w:t>much</w:t>
      </w:r>
      <w:r>
        <w:rPr>
          <w:spacing w:val="-3"/>
          <w:sz w:val="22"/>
        </w:rPr>
        <w:t> </w:t>
      </w:r>
      <w:r>
        <w:rPr>
          <w:sz w:val="22"/>
        </w:rPr>
        <w:t>as possible,</w:t>
      </w:r>
      <w:r>
        <w:rPr>
          <w:spacing w:val="-1"/>
          <w:sz w:val="22"/>
        </w:rPr>
        <w:t> </w:t>
      </w:r>
      <w:r>
        <w:rPr>
          <w:sz w:val="22"/>
        </w:rPr>
        <w:t>peer</w:t>
      </w:r>
      <w:r>
        <w:rPr>
          <w:spacing w:val="-2"/>
          <w:sz w:val="22"/>
        </w:rPr>
        <w:t> </w:t>
      </w:r>
      <w:r>
        <w:rPr>
          <w:sz w:val="22"/>
        </w:rPr>
        <w:t>supporters should</w:t>
      </w:r>
      <w:r>
        <w:rPr>
          <w:spacing w:val="-2"/>
          <w:sz w:val="22"/>
        </w:rPr>
        <w:t> </w:t>
      </w:r>
      <w:r>
        <w:rPr>
          <w:sz w:val="22"/>
        </w:rPr>
        <w:t>reflect the communities served (e.g., BIPOC families, LGBTQI+ youth).</w:t>
      </w:r>
    </w:p>
    <w:p>
      <w:pPr>
        <w:pStyle w:val="ListParagraph"/>
        <w:numPr>
          <w:ilvl w:val="0"/>
          <w:numId w:val="9"/>
        </w:numPr>
        <w:tabs>
          <w:tab w:pos="840" w:val="left" w:leader="none"/>
        </w:tabs>
        <w:spacing w:line="256" w:lineRule="auto" w:before="2" w:after="0"/>
        <w:ind w:left="840" w:right="676" w:hanging="360"/>
        <w:jc w:val="left"/>
        <w:rPr>
          <w:sz w:val="22"/>
        </w:rPr>
      </w:pPr>
      <w:r>
        <w:rPr>
          <w:sz w:val="22"/>
        </w:rPr>
        <w:t>Provide ongoing support, training, and developmentally appropriate supervision for peer support </w:t>
      </w:r>
      <w:r>
        <w:rPr>
          <w:spacing w:val="-2"/>
          <w:sz w:val="22"/>
        </w:rPr>
        <w:t>providers.</w:t>
      </w:r>
    </w:p>
    <w:p>
      <w:pPr>
        <w:pStyle w:val="ListParagraph"/>
        <w:numPr>
          <w:ilvl w:val="0"/>
          <w:numId w:val="9"/>
        </w:numPr>
        <w:tabs>
          <w:tab w:pos="840" w:val="left" w:leader="none"/>
        </w:tabs>
        <w:spacing w:line="259" w:lineRule="auto" w:before="3" w:after="0"/>
        <w:ind w:left="840" w:right="677" w:hanging="361"/>
        <w:jc w:val="left"/>
        <w:rPr>
          <w:sz w:val="22"/>
        </w:rPr>
      </w:pPr>
      <w:r>
        <w:rPr>
          <w:sz w:val="22"/>
        </w:rPr>
        <w:t>Integrate</w:t>
      </w:r>
      <w:r>
        <w:rPr>
          <w:spacing w:val="-7"/>
          <w:sz w:val="22"/>
        </w:rPr>
        <w:t> </w:t>
      </w:r>
      <w:r>
        <w:rPr>
          <w:sz w:val="22"/>
        </w:rPr>
        <w:t>peers</w:t>
      </w:r>
      <w:r>
        <w:rPr>
          <w:spacing w:val="-7"/>
          <w:sz w:val="22"/>
        </w:rPr>
        <w:t> </w:t>
      </w:r>
      <w:r>
        <w:rPr>
          <w:sz w:val="22"/>
        </w:rPr>
        <w:t>within</w:t>
      </w:r>
      <w:r>
        <w:rPr>
          <w:spacing w:val="-5"/>
          <w:sz w:val="22"/>
        </w:rPr>
        <w:t> </w:t>
      </w:r>
      <w:r>
        <w:rPr>
          <w:sz w:val="22"/>
        </w:rPr>
        <w:t>each</w:t>
      </w:r>
      <w:r>
        <w:rPr>
          <w:spacing w:val="-9"/>
          <w:sz w:val="22"/>
        </w:rPr>
        <w:t> </w:t>
      </w:r>
      <w:r>
        <w:rPr>
          <w:sz w:val="22"/>
        </w:rPr>
        <w:t>of</w:t>
      </w:r>
      <w:r>
        <w:rPr>
          <w:spacing w:val="-6"/>
          <w:sz w:val="22"/>
        </w:rPr>
        <w:t> </w:t>
      </w:r>
      <w:r>
        <w:rPr>
          <w:sz w:val="22"/>
        </w:rPr>
        <w:t>the</w:t>
      </w:r>
      <w:r>
        <w:rPr>
          <w:spacing w:val="-7"/>
          <w:sz w:val="22"/>
        </w:rPr>
        <w:t> </w:t>
      </w:r>
      <w:r>
        <w:rPr>
          <w:sz w:val="22"/>
        </w:rPr>
        <w:t>core</w:t>
      </w:r>
      <w:r>
        <w:rPr>
          <w:spacing w:val="-7"/>
          <w:sz w:val="22"/>
        </w:rPr>
        <w:t> </w:t>
      </w:r>
      <w:r>
        <w:rPr>
          <w:sz w:val="22"/>
        </w:rPr>
        <w:t>services</w:t>
      </w:r>
      <w:r>
        <w:rPr>
          <w:spacing w:val="-7"/>
          <w:sz w:val="22"/>
        </w:rPr>
        <w:t> </w:t>
      </w:r>
      <w:r>
        <w:rPr>
          <w:sz w:val="22"/>
        </w:rPr>
        <w:t>(crisis</w:t>
      </w:r>
      <w:r>
        <w:rPr>
          <w:spacing w:val="-7"/>
          <w:sz w:val="22"/>
        </w:rPr>
        <w:t> </w:t>
      </w:r>
      <w:r>
        <w:rPr>
          <w:sz w:val="22"/>
        </w:rPr>
        <w:t>call</w:t>
      </w:r>
      <w:r>
        <w:rPr>
          <w:spacing w:val="-6"/>
          <w:sz w:val="22"/>
        </w:rPr>
        <w:t> </w:t>
      </w:r>
      <w:r>
        <w:rPr>
          <w:sz w:val="22"/>
        </w:rPr>
        <w:t>centers,</w:t>
      </w:r>
      <w:r>
        <w:rPr>
          <w:spacing w:val="-7"/>
          <w:sz w:val="22"/>
        </w:rPr>
        <w:t> </w:t>
      </w:r>
      <w:r>
        <w:rPr>
          <w:sz w:val="22"/>
        </w:rPr>
        <w:t>each</w:t>
      </w:r>
      <w:r>
        <w:rPr>
          <w:spacing w:val="-7"/>
          <w:sz w:val="22"/>
        </w:rPr>
        <w:t> </w:t>
      </w:r>
      <w:r>
        <w:rPr>
          <w:sz w:val="22"/>
        </w:rPr>
        <w:t>mobile</w:t>
      </w:r>
      <w:r>
        <w:rPr>
          <w:spacing w:val="-7"/>
          <w:sz w:val="22"/>
        </w:rPr>
        <w:t> </w:t>
      </w:r>
      <w:r>
        <w:rPr>
          <w:sz w:val="22"/>
        </w:rPr>
        <w:t>response</w:t>
      </w:r>
      <w:r>
        <w:rPr>
          <w:spacing w:val="-7"/>
          <w:sz w:val="22"/>
        </w:rPr>
        <w:t> </w:t>
      </w:r>
      <w:r>
        <w:rPr>
          <w:sz w:val="22"/>
        </w:rPr>
        <w:t>team,</w:t>
      </w:r>
      <w:r>
        <w:rPr>
          <w:spacing w:val="-5"/>
          <w:sz w:val="22"/>
        </w:rPr>
        <w:t> </w:t>
      </w:r>
      <w:r>
        <w:rPr>
          <w:sz w:val="22"/>
        </w:rPr>
        <w:t>and at crisis receiving and stabilization facilities).</w:t>
      </w:r>
    </w:p>
    <w:p>
      <w:pPr>
        <w:pStyle w:val="ListParagraph"/>
        <w:numPr>
          <w:ilvl w:val="0"/>
          <w:numId w:val="9"/>
        </w:numPr>
        <w:tabs>
          <w:tab w:pos="840" w:val="left" w:leader="none"/>
        </w:tabs>
        <w:spacing w:line="267" w:lineRule="exact" w:before="0" w:after="0"/>
        <w:ind w:left="840" w:right="0" w:hanging="360"/>
        <w:jc w:val="left"/>
        <w:rPr>
          <w:sz w:val="22"/>
        </w:rPr>
      </w:pPr>
      <w:r>
        <w:rPr>
          <w:sz w:val="22"/>
        </w:rPr>
        <w:t>Refer</w:t>
      </w:r>
      <w:r>
        <w:rPr>
          <w:spacing w:val="-4"/>
          <w:sz w:val="22"/>
        </w:rPr>
        <w:t> </w:t>
      </w:r>
      <w:r>
        <w:rPr>
          <w:sz w:val="22"/>
        </w:rPr>
        <w:t>families</w:t>
      </w:r>
      <w:r>
        <w:rPr>
          <w:spacing w:val="-3"/>
          <w:sz w:val="22"/>
        </w:rPr>
        <w:t> </w:t>
      </w:r>
      <w:r>
        <w:rPr>
          <w:sz w:val="22"/>
        </w:rPr>
        <w:t>and</w:t>
      </w:r>
      <w:r>
        <w:rPr>
          <w:spacing w:val="-1"/>
          <w:sz w:val="22"/>
        </w:rPr>
        <w:t> </w:t>
      </w:r>
      <w:r>
        <w:rPr>
          <w:sz w:val="22"/>
        </w:rPr>
        <w:t>youth</w:t>
      </w:r>
      <w:r>
        <w:rPr>
          <w:spacing w:val="-5"/>
          <w:sz w:val="22"/>
        </w:rPr>
        <w:t> </w:t>
      </w:r>
      <w:r>
        <w:rPr>
          <w:sz w:val="22"/>
        </w:rPr>
        <w:t>to</w:t>
      </w:r>
      <w:r>
        <w:rPr>
          <w:spacing w:val="-4"/>
          <w:sz w:val="22"/>
        </w:rPr>
        <w:t> </w:t>
      </w:r>
      <w:r>
        <w:rPr>
          <w:sz w:val="22"/>
        </w:rPr>
        <w:t>peer</w:t>
      </w:r>
      <w:r>
        <w:rPr>
          <w:spacing w:val="-3"/>
          <w:sz w:val="22"/>
        </w:rPr>
        <w:t> </w:t>
      </w:r>
      <w:r>
        <w:rPr>
          <w:sz w:val="22"/>
        </w:rPr>
        <w:t>support</w:t>
      </w:r>
      <w:r>
        <w:rPr>
          <w:spacing w:val="-3"/>
          <w:sz w:val="22"/>
        </w:rPr>
        <w:t> </w:t>
      </w:r>
      <w:r>
        <w:rPr>
          <w:sz w:val="22"/>
        </w:rPr>
        <w:t>services</w:t>
      </w:r>
      <w:r>
        <w:rPr>
          <w:spacing w:val="-4"/>
          <w:sz w:val="22"/>
        </w:rPr>
        <w:t> </w:t>
      </w:r>
      <w:r>
        <w:rPr>
          <w:sz w:val="22"/>
        </w:rPr>
        <w:t>in</w:t>
      </w:r>
      <w:r>
        <w:rPr>
          <w:spacing w:val="-4"/>
          <w:sz w:val="22"/>
        </w:rPr>
        <w:t> </w:t>
      </w:r>
      <w:r>
        <w:rPr>
          <w:sz w:val="22"/>
        </w:rPr>
        <w:t>their</w:t>
      </w:r>
      <w:r>
        <w:rPr>
          <w:spacing w:val="-3"/>
          <w:sz w:val="22"/>
        </w:rPr>
        <w:t> </w:t>
      </w:r>
      <w:r>
        <w:rPr>
          <w:sz w:val="22"/>
        </w:rPr>
        <w:t>local</w:t>
      </w:r>
      <w:r>
        <w:rPr>
          <w:spacing w:val="-3"/>
          <w:sz w:val="22"/>
        </w:rPr>
        <w:t> </w:t>
      </w:r>
      <w:r>
        <w:rPr>
          <w:spacing w:val="-2"/>
          <w:sz w:val="22"/>
        </w:rPr>
        <w:t>area.</w:t>
      </w:r>
    </w:p>
    <w:p>
      <w:pPr>
        <w:pStyle w:val="BodyText"/>
        <w:spacing w:before="47"/>
      </w:pPr>
    </w:p>
    <w:p>
      <w:pPr>
        <w:pStyle w:val="Heading2"/>
        <w:jc w:val="left"/>
      </w:pPr>
      <w:bookmarkStart w:name="Zero Suicide/Suicide Safer Care" w:id="89"/>
      <w:bookmarkEnd w:id="89"/>
      <w:r>
        <w:rPr>
          <w:b w:val="0"/>
        </w:rPr>
      </w:r>
      <w:bookmarkStart w:name="_bookmark31" w:id="90"/>
      <w:bookmarkEnd w:id="90"/>
      <w:r>
        <w:rPr>
          <w:b w:val="0"/>
        </w:rPr>
      </w:r>
      <w:r>
        <w:rPr>
          <w:color w:val="2E5395"/>
        </w:rPr>
        <w:t>Zero</w:t>
      </w:r>
      <w:r>
        <w:rPr>
          <w:color w:val="2E5395"/>
          <w:spacing w:val="-11"/>
        </w:rPr>
        <w:t> </w:t>
      </w:r>
      <w:r>
        <w:rPr>
          <w:color w:val="2E5395"/>
        </w:rPr>
        <w:t>Suicide/Suicide</w:t>
      </w:r>
      <w:r>
        <w:rPr>
          <w:color w:val="2E5395"/>
          <w:spacing w:val="-11"/>
        </w:rPr>
        <w:t> </w:t>
      </w:r>
      <w:r>
        <w:rPr>
          <w:color w:val="2E5395"/>
        </w:rPr>
        <w:t>Safer</w:t>
      </w:r>
      <w:r>
        <w:rPr>
          <w:color w:val="2E5395"/>
          <w:spacing w:val="-9"/>
        </w:rPr>
        <w:t> </w:t>
      </w:r>
      <w:r>
        <w:rPr>
          <w:color w:val="2E5395"/>
          <w:spacing w:val="-4"/>
        </w:rPr>
        <w:t>Care</w:t>
      </w:r>
    </w:p>
    <w:p>
      <w:pPr>
        <w:pStyle w:val="BodyText"/>
        <w:spacing w:line="259" w:lineRule="auto" w:before="122"/>
        <w:ind w:left="120" w:right="675"/>
        <w:jc w:val="both"/>
      </w:pPr>
      <w:r>
        <w:rPr/>
        <w:t>Suicide</w:t>
      </w:r>
      <w:r>
        <w:rPr>
          <w:spacing w:val="-12"/>
        </w:rPr>
        <w:t> </w:t>
      </w:r>
      <w:r>
        <w:rPr/>
        <w:t>prevention</w:t>
      </w:r>
      <w:r>
        <w:rPr>
          <w:spacing w:val="-12"/>
        </w:rPr>
        <w:t> </w:t>
      </w:r>
      <w:r>
        <w:rPr/>
        <w:t>is</w:t>
      </w:r>
      <w:r>
        <w:rPr>
          <w:spacing w:val="-11"/>
        </w:rPr>
        <w:t> </w:t>
      </w:r>
      <w:r>
        <w:rPr/>
        <w:t>a</w:t>
      </w:r>
      <w:r>
        <w:rPr>
          <w:spacing w:val="-12"/>
        </w:rPr>
        <w:t> </w:t>
      </w:r>
      <w:r>
        <w:rPr/>
        <w:t>core</w:t>
      </w:r>
      <w:r>
        <w:rPr>
          <w:spacing w:val="-12"/>
        </w:rPr>
        <w:t> </w:t>
      </w:r>
      <w:r>
        <w:rPr/>
        <w:t>responsibility</w:t>
      </w:r>
      <w:r>
        <w:rPr>
          <w:spacing w:val="-12"/>
        </w:rPr>
        <w:t> </w:t>
      </w:r>
      <w:r>
        <w:rPr/>
        <w:t>of</w:t>
      </w:r>
      <w:r>
        <w:rPr>
          <w:spacing w:val="-9"/>
        </w:rPr>
        <w:t> </w:t>
      </w:r>
      <w:r>
        <w:rPr/>
        <w:t>crisis</w:t>
      </w:r>
      <w:r>
        <w:rPr>
          <w:spacing w:val="-11"/>
        </w:rPr>
        <w:t> </w:t>
      </w:r>
      <w:r>
        <w:rPr/>
        <w:t>intervention</w:t>
      </w:r>
      <w:r>
        <w:rPr>
          <w:spacing w:val="-12"/>
        </w:rPr>
        <w:t> </w:t>
      </w:r>
      <w:r>
        <w:rPr/>
        <w:t>services.</w:t>
      </w:r>
      <w:r>
        <w:rPr>
          <w:spacing w:val="-12"/>
        </w:rPr>
        <w:t> </w:t>
      </w:r>
      <w:r>
        <w:rPr/>
        <w:t>The</w:t>
      </w:r>
      <w:r>
        <w:rPr>
          <w:spacing w:val="-11"/>
        </w:rPr>
        <w:t> </w:t>
      </w:r>
      <w:hyperlink r:id="rId34">
        <w:r>
          <w:rPr>
            <w:color w:val="0000FF"/>
            <w:u w:val="single" w:color="0000FF"/>
          </w:rPr>
          <w:t>Zero</w:t>
        </w:r>
        <w:r>
          <w:rPr>
            <w:color w:val="0000FF"/>
            <w:spacing w:val="-12"/>
            <w:u w:val="single" w:color="0000FF"/>
          </w:rPr>
          <w:t> </w:t>
        </w:r>
        <w:r>
          <w:rPr>
            <w:color w:val="0000FF"/>
            <w:u w:val="single" w:color="0000FF"/>
          </w:rPr>
          <w:t>Suicide</w:t>
        </w:r>
      </w:hyperlink>
      <w:r>
        <w:rPr>
          <w:color w:val="0000FF"/>
          <w:spacing w:val="-12"/>
          <w:u w:val="none"/>
        </w:rPr>
        <w:t> </w:t>
      </w:r>
      <w:r>
        <w:rPr>
          <w:u w:val="none"/>
        </w:rPr>
        <w:t>framework</w:t>
      </w:r>
      <w:r>
        <w:rPr>
          <w:spacing w:val="-12"/>
          <w:u w:val="none"/>
        </w:rPr>
        <w:t> </w:t>
      </w:r>
      <w:r>
        <w:rPr>
          <w:u w:val="none"/>
        </w:rPr>
        <w:t>from the</w:t>
      </w:r>
      <w:r>
        <w:rPr>
          <w:spacing w:val="46"/>
          <w:u w:val="none"/>
        </w:rPr>
        <w:t> </w:t>
      </w:r>
      <w:r>
        <w:rPr>
          <w:u w:val="none"/>
        </w:rPr>
        <w:t>Educational</w:t>
      </w:r>
      <w:r>
        <w:rPr>
          <w:spacing w:val="50"/>
          <w:u w:val="none"/>
        </w:rPr>
        <w:t> </w:t>
      </w:r>
      <w:r>
        <w:rPr>
          <w:u w:val="none"/>
        </w:rPr>
        <w:t>Development</w:t>
      </w:r>
      <w:r>
        <w:rPr>
          <w:spacing w:val="49"/>
          <w:u w:val="none"/>
        </w:rPr>
        <w:t> </w:t>
      </w:r>
      <w:r>
        <w:rPr>
          <w:u w:val="none"/>
        </w:rPr>
        <w:t>Center</w:t>
      </w:r>
      <w:r>
        <w:rPr>
          <w:spacing w:val="47"/>
          <w:u w:val="none"/>
        </w:rPr>
        <w:t> </w:t>
      </w:r>
      <w:r>
        <w:rPr>
          <w:u w:val="none"/>
        </w:rPr>
        <w:t>(EDC)</w:t>
      </w:r>
      <w:r>
        <w:rPr>
          <w:spacing w:val="46"/>
          <w:u w:val="none"/>
        </w:rPr>
        <w:t> </w:t>
      </w:r>
      <w:r>
        <w:rPr>
          <w:u w:val="none"/>
        </w:rPr>
        <w:t>focuses</w:t>
      </w:r>
      <w:r>
        <w:rPr>
          <w:spacing w:val="47"/>
          <w:u w:val="none"/>
        </w:rPr>
        <w:t> </w:t>
      </w:r>
      <w:r>
        <w:rPr>
          <w:u w:val="none"/>
        </w:rPr>
        <w:t>on</w:t>
      </w:r>
      <w:r>
        <w:rPr>
          <w:spacing w:val="47"/>
          <w:u w:val="none"/>
        </w:rPr>
        <w:t> </w:t>
      </w:r>
      <w:r>
        <w:rPr>
          <w:u w:val="none"/>
        </w:rPr>
        <w:t>preventing</w:t>
      </w:r>
      <w:r>
        <w:rPr>
          <w:spacing w:val="46"/>
          <w:u w:val="none"/>
        </w:rPr>
        <w:t> </w:t>
      </w:r>
      <w:r>
        <w:rPr>
          <w:u w:val="none"/>
        </w:rPr>
        <w:t>suicide</w:t>
      </w:r>
      <w:r>
        <w:rPr>
          <w:spacing w:val="49"/>
          <w:u w:val="none"/>
        </w:rPr>
        <w:t> </w:t>
      </w:r>
      <w:r>
        <w:rPr>
          <w:u w:val="none"/>
        </w:rPr>
        <w:t>deaths</w:t>
      </w:r>
      <w:r>
        <w:rPr>
          <w:spacing w:val="46"/>
          <w:u w:val="none"/>
        </w:rPr>
        <w:t> </w:t>
      </w:r>
      <w:r>
        <w:rPr>
          <w:u w:val="none"/>
        </w:rPr>
        <w:t>in</w:t>
      </w:r>
      <w:r>
        <w:rPr>
          <w:spacing w:val="46"/>
          <w:u w:val="none"/>
        </w:rPr>
        <w:t> </w:t>
      </w:r>
      <w:r>
        <w:rPr>
          <w:u w:val="none"/>
        </w:rPr>
        <w:t>healthcare</w:t>
      </w:r>
      <w:r>
        <w:rPr>
          <w:spacing w:val="46"/>
          <w:u w:val="none"/>
        </w:rPr>
        <w:t> </w:t>
      </w:r>
      <w:r>
        <w:rPr>
          <w:spacing w:val="-5"/>
          <w:u w:val="none"/>
        </w:rPr>
        <w:t>and</w:t>
      </w:r>
    </w:p>
    <w:p>
      <w:pPr>
        <w:spacing w:after="0" w:line="259" w:lineRule="auto"/>
        <w:jc w:val="both"/>
        <w:sectPr>
          <w:pgSz w:w="12240" w:h="15840"/>
          <w:pgMar w:header="0" w:footer="1061" w:top="1360" w:bottom="1320" w:left="1320" w:right="760"/>
        </w:sectPr>
      </w:pPr>
    </w:p>
    <w:p>
      <w:pPr>
        <w:pStyle w:val="BodyText"/>
        <w:spacing w:line="259" w:lineRule="auto" w:before="81"/>
        <w:ind w:left="120" w:right="675"/>
        <w:jc w:val="both"/>
      </w:pPr>
      <w:r>
        <w:rPr/>
        <w:t>behavioral</w:t>
      </w:r>
      <w:r>
        <w:rPr>
          <w:spacing w:val="-8"/>
        </w:rPr>
        <w:t> </w:t>
      </w:r>
      <w:r>
        <w:rPr/>
        <w:t>healthcare</w:t>
      </w:r>
      <w:r>
        <w:rPr>
          <w:spacing w:val="-9"/>
        </w:rPr>
        <w:t> </w:t>
      </w:r>
      <w:r>
        <w:rPr/>
        <w:t>settings</w:t>
      </w:r>
      <w:r>
        <w:rPr>
          <w:spacing w:val="-7"/>
        </w:rPr>
        <w:t> </w:t>
      </w:r>
      <w:r>
        <w:rPr/>
        <w:t>by</w:t>
      </w:r>
      <w:r>
        <w:rPr>
          <w:spacing w:val="-10"/>
        </w:rPr>
        <w:t> </w:t>
      </w:r>
      <w:r>
        <w:rPr/>
        <w:t>promoting</w:t>
      </w:r>
      <w:r>
        <w:rPr>
          <w:spacing w:val="-7"/>
        </w:rPr>
        <w:t> </w:t>
      </w:r>
      <w:r>
        <w:rPr/>
        <w:t>safer</w:t>
      </w:r>
      <w:r>
        <w:rPr>
          <w:spacing w:val="-9"/>
        </w:rPr>
        <w:t> </w:t>
      </w:r>
      <w:r>
        <w:rPr/>
        <w:t>suicide</w:t>
      </w:r>
      <w:r>
        <w:rPr>
          <w:spacing w:val="-7"/>
        </w:rPr>
        <w:t> </w:t>
      </w:r>
      <w:r>
        <w:rPr/>
        <w:t>care</w:t>
      </w:r>
      <w:r>
        <w:rPr>
          <w:spacing w:val="-9"/>
        </w:rPr>
        <w:t> </w:t>
      </w:r>
      <w:r>
        <w:rPr/>
        <w:t>at</w:t>
      </w:r>
      <w:r>
        <w:rPr>
          <w:spacing w:val="-6"/>
        </w:rPr>
        <w:t> </w:t>
      </w:r>
      <w:r>
        <w:rPr/>
        <w:t>the</w:t>
      </w:r>
      <w:r>
        <w:rPr>
          <w:spacing w:val="-9"/>
        </w:rPr>
        <w:t> </w:t>
      </w:r>
      <w:r>
        <w:rPr/>
        <w:t>systems</w:t>
      </w:r>
      <w:r>
        <w:rPr>
          <w:spacing w:val="-9"/>
        </w:rPr>
        <w:t> </w:t>
      </w:r>
      <w:r>
        <w:rPr/>
        <w:t>and</w:t>
      </w:r>
      <w:r>
        <w:rPr>
          <w:spacing w:val="-10"/>
        </w:rPr>
        <w:t> </w:t>
      </w:r>
      <w:r>
        <w:rPr/>
        <w:t>organizational</w:t>
      </w:r>
      <w:r>
        <w:rPr>
          <w:spacing w:val="-9"/>
        </w:rPr>
        <w:t> </w:t>
      </w:r>
      <w:r>
        <w:rPr/>
        <w:t>levels.</w:t>
      </w:r>
      <w:r>
        <w:rPr>
          <w:spacing w:val="-9"/>
        </w:rPr>
        <w:t> </w:t>
      </w:r>
      <w:r>
        <w:rPr/>
        <w:t>The following are the seven</w:t>
      </w:r>
      <w:r>
        <w:rPr>
          <w:spacing w:val="-3"/>
        </w:rPr>
        <w:t> </w:t>
      </w:r>
      <w:r>
        <w:rPr/>
        <w:t>core elements of</w:t>
      </w:r>
      <w:r>
        <w:rPr>
          <w:spacing w:val="-2"/>
        </w:rPr>
        <w:t> </w:t>
      </w:r>
      <w:r>
        <w:rPr/>
        <w:t>the Zero Suicide</w:t>
      </w:r>
      <w:r>
        <w:rPr>
          <w:spacing w:val="-2"/>
        </w:rPr>
        <w:t> </w:t>
      </w:r>
      <w:r>
        <w:rPr/>
        <w:t>model (Education Development Center,</w:t>
      </w:r>
      <w:r>
        <w:rPr>
          <w:spacing w:val="-3"/>
        </w:rPr>
        <w:t> </w:t>
      </w:r>
      <w:r>
        <w:rPr/>
        <w:t>n.d.-a):</w:t>
      </w:r>
    </w:p>
    <w:p>
      <w:pPr>
        <w:pStyle w:val="BodyText"/>
        <w:spacing w:before="24"/>
      </w:pPr>
    </w:p>
    <w:p>
      <w:pPr>
        <w:pStyle w:val="ListParagraph"/>
        <w:numPr>
          <w:ilvl w:val="0"/>
          <w:numId w:val="9"/>
        </w:numPr>
        <w:tabs>
          <w:tab w:pos="840" w:val="left" w:leader="none"/>
        </w:tabs>
        <w:spacing w:line="240" w:lineRule="auto" w:before="1" w:after="0"/>
        <w:ind w:left="840" w:right="0" w:hanging="360"/>
        <w:jc w:val="left"/>
        <w:rPr>
          <w:sz w:val="22"/>
        </w:rPr>
      </w:pPr>
      <w:r>
        <w:rPr>
          <w:b/>
          <w:sz w:val="22"/>
        </w:rPr>
        <w:t>Lead</w:t>
      </w:r>
      <w:r>
        <w:rPr>
          <w:b/>
          <w:spacing w:val="-4"/>
          <w:sz w:val="22"/>
        </w:rPr>
        <w:t> </w:t>
      </w:r>
      <w:r>
        <w:rPr>
          <w:sz w:val="22"/>
        </w:rPr>
        <w:t>system-wide</w:t>
      </w:r>
      <w:r>
        <w:rPr>
          <w:spacing w:val="-3"/>
          <w:sz w:val="22"/>
        </w:rPr>
        <w:t> </w:t>
      </w:r>
      <w:r>
        <w:rPr>
          <w:sz w:val="22"/>
        </w:rPr>
        <w:t>culture</w:t>
      </w:r>
      <w:r>
        <w:rPr>
          <w:spacing w:val="-5"/>
          <w:sz w:val="22"/>
        </w:rPr>
        <w:t> </w:t>
      </w:r>
      <w:r>
        <w:rPr>
          <w:sz w:val="22"/>
        </w:rPr>
        <w:t>change</w:t>
      </w:r>
      <w:r>
        <w:rPr>
          <w:spacing w:val="-5"/>
          <w:sz w:val="22"/>
        </w:rPr>
        <w:t> </w:t>
      </w:r>
      <w:r>
        <w:rPr>
          <w:sz w:val="22"/>
        </w:rPr>
        <w:t>committed</w:t>
      </w:r>
      <w:r>
        <w:rPr>
          <w:spacing w:val="-6"/>
          <w:sz w:val="22"/>
        </w:rPr>
        <w:t> </w:t>
      </w:r>
      <w:r>
        <w:rPr>
          <w:sz w:val="22"/>
        </w:rPr>
        <w:t>to</w:t>
      </w:r>
      <w:r>
        <w:rPr>
          <w:spacing w:val="-6"/>
          <w:sz w:val="22"/>
        </w:rPr>
        <w:t> </w:t>
      </w:r>
      <w:r>
        <w:rPr>
          <w:sz w:val="22"/>
        </w:rPr>
        <w:t>reducing</w:t>
      </w:r>
      <w:r>
        <w:rPr>
          <w:spacing w:val="-2"/>
          <w:sz w:val="22"/>
        </w:rPr>
        <w:t> suicides.</w:t>
      </w:r>
    </w:p>
    <w:p>
      <w:pPr>
        <w:pStyle w:val="ListParagraph"/>
        <w:numPr>
          <w:ilvl w:val="0"/>
          <w:numId w:val="9"/>
        </w:numPr>
        <w:tabs>
          <w:tab w:pos="840" w:val="left" w:leader="none"/>
        </w:tabs>
        <w:spacing w:line="240" w:lineRule="auto" w:before="20" w:after="0"/>
        <w:ind w:left="840" w:right="0" w:hanging="360"/>
        <w:jc w:val="left"/>
        <w:rPr>
          <w:sz w:val="22"/>
        </w:rPr>
      </w:pPr>
      <w:r>
        <w:rPr>
          <w:b/>
          <w:sz w:val="22"/>
        </w:rPr>
        <w:t>Train</w:t>
      </w:r>
      <w:r>
        <w:rPr>
          <w:b/>
          <w:spacing w:val="-4"/>
          <w:sz w:val="22"/>
        </w:rPr>
        <w:t> </w:t>
      </w:r>
      <w:r>
        <w:rPr>
          <w:sz w:val="22"/>
        </w:rPr>
        <w:t>a</w:t>
      </w:r>
      <w:r>
        <w:rPr>
          <w:spacing w:val="-5"/>
          <w:sz w:val="22"/>
        </w:rPr>
        <w:t> </w:t>
      </w:r>
      <w:r>
        <w:rPr>
          <w:sz w:val="22"/>
        </w:rPr>
        <w:t>competent,</w:t>
      </w:r>
      <w:r>
        <w:rPr>
          <w:spacing w:val="-2"/>
          <w:sz w:val="22"/>
        </w:rPr>
        <w:t> </w:t>
      </w:r>
      <w:r>
        <w:rPr>
          <w:sz w:val="22"/>
        </w:rPr>
        <w:t>confident,</w:t>
      </w:r>
      <w:r>
        <w:rPr>
          <w:spacing w:val="-3"/>
          <w:sz w:val="22"/>
        </w:rPr>
        <w:t> </w:t>
      </w:r>
      <w:r>
        <w:rPr>
          <w:sz w:val="22"/>
        </w:rPr>
        <w:t>and</w:t>
      </w:r>
      <w:r>
        <w:rPr>
          <w:spacing w:val="-6"/>
          <w:sz w:val="22"/>
        </w:rPr>
        <w:t> </w:t>
      </w:r>
      <w:r>
        <w:rPr>
          <w:sz w:val="22"/>
        </w:rPr>
        <w:t>caring</w:t>
      </w:r>
      <w:r>
        <w:rPr>
          <w:spacing w:val="-2"/>
          <w:sz w:val="22"/>
        </w:rPr>
        <w:t> workforce.</w:t>
      </w:r>
    </w:p>
    <w:p>
      <w:pPr>
        <w:pStyle w:val="ListParagraph"/>
        <w:numPr>
          <w:ilvl w:val="0"/>
          <w:numId w:val="9"/>
        </w:numPr>
        <w:tabs>
          <w:tab w:pos="840" w:val="left" w:leader="none"/>
        </w:tabs>
        <w:spacing w:line="240" w:lineRule="auto" w:before="19" w:after="0"/>
        <w:ind w:left="840" w:right="0" w:hanging="360"/>
        <w:jc w:val="left"/>
        <w:rPr>
          <w:sz w:val="22"/>
        </w:rPr>
      </w:pPr>
      <w:r>
        <w:rPr>
          <w:b/>
          <w:sz w:val="22"/>
        </w:rPr>
        <w:t>Identify</w:t>
      </w:r>
      <w:r>
        <w:rPr>
          <w:b/>
          <w:spacing w:val="-9"/>
          <w:sz w:val="22"/>
        </w:rPr>
        <w:t> </w:t>
      </w:r>
      <w:r>
        <w:rPr>
          <w:sz w:val="22"/>
        </w:rPr>
        <w:t>individuals</w:t>
      </w:r>
      <w:r>
        <w:rPr>
          <w:spacing w:val="-3"/>
          <w:sz w:val="22"/>
        </w:rPr>
        <w:t> </w:t>
      </w:r>
      <w:r>
        <w:rPr>
          <w:sz w:val="22"/>
        </w:rPr>
        <w:t>with</w:t>
      </w:r>
      <w:r>
        <w:rPr>
          <w:spacing w:val="-3"/>
          <w:sz w:val="22"/>
        </w:rPr>
        <w:t> </w:t>
      </w:r>
      <w:r>
        <w:rPr>
          <w:sz w:val="22"/>
        </w:rPr>
        <w:t>suicide</w:t>
      </w:r>
      <w:r>
        <w:rPr>
          <w:spacing w:val="-5"/>
          <w:sz w:val="22"/>
        </w:rPr>
        <w:t> </w:t>
      </w:r>
      <w:r>
        <w:rPr>
          <w:sz w:val="22"/>
        </w:rPr>
        <w:t>risk</w:t>
      </w:r>
      <w:r>
        <w:rPr>
          <w:spacing w:val="-4"/>
          <w:sz w:val="22"/>
        </w:rPr>
        <w:t> </w:t>
      </w:r>
      <w:r>
        <w:rPr>
          <w:sz w:val="22"/>
        </w:rPr>
        <w:t>via</w:t>
      </w:r>
      <w:r>
        <w:rPr>
          <w:spacing w:val="-3"/>
          <w:sz w:val="22"/>
        </w:rPr>
        <w:t> </w:t>
      </w:r>
      <w:r>
        <w:rPr>
          <w:sz w:val="22"/>
        </w:rPr>
        <w:t>comprehensive</w:t>
      </w:r>
      <w:r>
        <w:rPr>
          <w:spacing w:val="-3"/>
          <w:sz w:val="22"/>
        </w:rPr>
        <w:t> </w:t>
      </w:r>
      <w:r>
        <w:rPr>
          <w:sz w:val="22"/>
        </w:rPr>
        <w:t>screening</w:t>
      </w:r>
      <w:r>
        <w:rPr>
          <w:spacing w:val="-6"/>
          <w:sz w:val="22"/>
        </w:rPr>
        <w:t> </w:t>
      </w:r>
      <w:r>
        <w:rPr>
          <w:sz w:val="22"/>
        </w:rPr>
        <w:t>and</w:t>
      </w:r>
      <w:r>
        <w:rPr>
          <w:spacing w:val="-3"/>
          <w:sz w:val="22"/>
        </w:rPr>
        <w:t> </w:t>
      </w:r>
      <w:r>
        <w:rPr>
          <w:spacing w:val="-2"/>
          <w:sz w:val="22"/>
        </w:rPr>
        <w:t>assessment.</w:t>
      </w:r>
    </w:p>
    <w:p>
      <w:pPr>
        <w:pStyle w:val="ListParagraph"/>
        <w:numPr>
          <w:ilvl w:val="0"/>
          <w:numId w:val="9"/>
        </w:numPr>
        <w:tabs>
          <w:tab w:pos="840" w:val="left" w:leader="none"/>
        </w:tabs>
        <w:spacing w:line="240" w:lineRule="auto" w:before="18" w:after="0"/>
        <w:ind w:left="840" w:right="0" w:hanging="360"/>
        <w:jc w:val="left"/>
        <w:rPr>
          <w:sz w:val="22"/>
        </w:rPr>
      </w:pPr>
      <w:r>
        <w:rPr>
          <w:b/>
          <w:sz w:val="22"/>
        </w:rPr>
        <w:t>Engage</w:t>
      </w:r>
      <w:r>
        <w:rPr>
          <w:b/>
          <w:spacing w:val="-4"/>
          <w:sz w:val="22"/>
        </w:rPr>
        <w:t> </w:t>
      </w:r>
      <w:r>
        <w:rPr>
          <w:sz w:val="22"/>
        </w:rPr>
        <w:t>all</w:t>
      </w:r>
      <w:r>
        <w:rPr>
          <w:spacing w:val="-5"/>
          <w:sz w:val="22"/>
        </w:rPr>
        <w:t> </w:t>
      </w:r>
      <w:r>
        <w:rPr>
          <w:sz w:val="22"/>
        </w:rPr>
        <w:t>individuals</w:t>
      </w:r>
      <w:r>
        <w:rPr>
          <w:spacing w:val="-3"/>
          <w:sz w:val="22"/>
        </w:rPr>
        <w:t> </w:t>
      </w:r>
      <w:r>
        <w:rPr>
          <w:sz w:val="22"/>
        </w:rPr>
        <w:t>at-risk</w:t>
      </w:r>
      <w:r>
        <w:rPr>
          <w:spacing w:val="-3"/>
          <w:sz w:val="22"/>
        </w:rPr>
        <w:t> </w:t>
      </w:r>
      <w:r>
        <w:rPr>
          <w:sz w:val="22"/>
        </w:rPr>
        <w:t>of</w:t>
      </w:r>
      <w:r>
        <w:rPr>
          <w:spacing w:val="-5"/>
          <w:sz w:val="22"/>
        </w:rPr>
        <w:t> </w:t>
      </w:r>
      <w:r>
        <w:rPr>
          <w:sz w:val="22"/>
        </w:rPr>
        <w:t>suicide</w:t>
      </w:r>
      <w:r>
        <w:rPr>
          <w:spacing w:val="-3"/>
          <w:sz w:val="22"/>
        </w:rPr>
        <w:t> </w:t>
      </w:r>
      <w:r>
        <w:rPr>
          <w:sz w:val="22"/>
        </w:rPr>
        <w:t>using</w:t>
      </w:r>
      <w:r>
        <w:rPr>
          <w:spacing w:val="-3"/>
          <w:sz w:val="22"/>
        </w:rPr>
        <w:t> </w:t>
      </w:r>
      <w:r>
        <w:rPr>
          <w:sz w:val="22"/>
        </w:rPr>
        <w:t>a</w:t>
      </w:r>
      <w:r>
        <w:rPr>
          <w:spacing w:val="-5"/>
          <w:sz w:val="22"/>
        </w:rPr>
        <w:t> </w:t>
      </w:r>
      <w:r>
        <w:rPr>
          <w:sz w:val="22"/>
        </w:rPr>
        <w:t>suicide</w:t>
      </w:r>
      <w:r>
        <w:rPr>
          <w:spacing w:val="-3"/>
          <w:sz w:val="22"/>
        </w:rPr>
        <w:t> </w:t>
      </w:r>
      <w:r>
        <w:rPr>
          <w:sz w:val="22"/>
        </w:rPr>
        <w:t>care</w:t>
      </w:r>
      <w:r>
        <w:rPr>
          <w:spacing w:val="-5"/>
          <w:sz w:val="22"/>
        </w:rPr>
        <w:t> </w:t>
      </w:r>
      <w:r>
        <w:rPr>
          <w:sz w:val="22"/>
        </w:rPr>
        <w:t>management</w:t>
      </w:r>
      <w:r>
        <w:rPr>
          <w:spacing w:val="-2"/>
          <w:sz w:val="22"/>
        </w:rPr>
        <w:t> plan.</w:t>
      </w:r>
    </w:p>
    <w:p>
      <w:pPr>
        <w:pStyle w:val="ListParagraph"/>
        <w:numPr>
          <w:ilvl w:val="0"/>
          <w:numId w:val="9"/>
        </w:numPr>
        <w:tabs>
          <w:tab w:pos="840" w:val="left" w:leader="none"/>
        </w:tabs>
        <w:spacing w:line="240" w:lineRule="auto" w:before="21" w:after="0"/>
        <w:ind w:left="840" w:right="0" w:hanging="360"/>
        <w:jc w:val="left"/>
        <w:rPr>
          <w:sz w:val="22"/>
        </w:rPr>
      </w:pPr>
      <w:r>
        <w:rPr>
          <w:b/>
          <w:sz w:val="22"/>
        </w:rPr>
        <w:t>Treat</w:t>
      </w:r>
      <w:r>
        <w:rPr>
          <w:b/>
          <w:spacing w:val="-8"/>
          <w:sz w:val="22"/>
        </w:rPr>
        <w:t> </w:t>
      </w:r>
      <w:r>
        <w:rPr>
          <w:sz w:val="22"/>
        </w:rPr>
        <w:t>suicidal</w:t>
      </w:r>
      <w:r>
        <w:rPr>
          <w:spacing w:val="-5"/>
          <w:sz w:val="22"/>
        </w:rPr>
        <w:t> </w:t>
      </w:r>
      <w:r>
        <w:rPr>
          <w:sz w:val="22"/>
        </w:rPr>
        <w:t>thoughts</w:t>
      </w:r>
      <w:r>
        <w:rPr>
          <w:spacing w:val="-5"/>
          <w:sz w:val="22"/>
        </w:rPr>
        <w:t> </w:t>
      </w:r>
      <w:r>
        <w:rPr>
          <w:sz w:val="22"/>
        </w:rPr>
        <w:t>and</w:t>
      </w:r>
      <w:r>
        <w:rPr>
          <w:spacing w:val="-6"/>
          <w:sz w:val="22"/>
        </w:rPr>
        <w:t> </w:t>
      </w:r>
      <w:r>
        <w:rPr>
          <w:sz w:val="22"/>
        </w:rPr>
        <w:t>behaviors</w:t>
      </w:r>
      <w:r>
        <w:rPr>
          <w:spacing w:val="-4"/>
          <w:sz w:val="22"/>
        </w:rPr>
        <w:t> </w:t>
      </w:r>
      <w:r>
        <w:rPr>
          <w:sz w:val="22"/>
        </w:rPr>
        <w:t>directly</w:t>
      </w:r>
      <w:r>
        <w:rPr>
          <w:spacing w:val="-3"/>
          <w:sz w:val="22"/>
        </w:rPr>
        <w:t> </w:t>
      </w:r>
      <w:r>
        <w:rPr>
          <w:sz w:val="22"/>
        </w:rPr>
        <w:t>using</w:t>
      </w:r>
      <w:r>
        <w:rPr>
          <w:spacing w:val="-6"/>
          <w:sz w:val="22"/>
        </w:rPr>
        <w:t> </w:t>
      </w:r>
      <w:r>
        <w:rPr>
          <w:sz w:val="22"/>
        </w:rPr>
        <w:t>evidence-based</w:t>
      </w:r>
      <w:r>
        <w:rPr>
          <w:spacing w:val="-3"/>
          <w:sz w:val="22"/>
        </w:rPr>
        <w:t> </w:t>
      </w:r>
      <w:r>
        <w:rPr>
          <w:spacing w:val="-2"/>
          <w:sz w:val="22"/>
        </w:rPr>
        <w:t>treatments.</w:t>
      </w:r>
    </w:p>
    <w:p>
      <w:pPr>
        <w:pStyle w:val="ListParagraph"/>
        <w:numPr>
          <w:ilvl w:val="0"/>
          <w:numId w:val="9"/>
        </w:numPr>
        <w:tabs>
          <w:tab w:pos="840" w:val="left" w:leader="none"/>
        </w:tabs>
        <w:spacing w:line="240" w:lineRule="auto" w:before="18" w:after="0"/>
        <w:ind w:left="840" w:right="0" w:hanging="360"/>
        <w:jc w:val="left"/>
        <w:rPr>
          <w:sz w:val="22"/>
        </w:rPr>
      </w:pPr>
      <w:r>
        <w:rPr>
          <w:b/>
          <w:sz w:val="22"/>
        </w:rPr>
        <w:t>Transition</w:t>
      </w:r>
      <w:r>
        <w:rPr>
          <w:b/>
          <w:spacing w:val="-9"/>
          <w:sz w:val="22"/>
        </w:rPr>
        <w:t> </w:t>
      </w:r>
      <w:r>
        <w:rPr>
          <w:sz w:val="22"/>
        </w:rPr>
        <w:t>individuals</w:t>
      </w:r>
      <w:r>
        <w:rPr>
          <w:spacing w:val="-5"/>
          <w:sz w:val="22"/>
        </w:rPr>
        <w:t> </w:t>
      </w:r>
      <w:r>
        <w:rPr>
          <w:sz w:val="22"/>
        </w:rPr>
        <w:t>through</w:t>
      </w:r>
      <w:r>
        <w:rPr>
          <w:spacing w:val="-4"/>
          <w:sz w:val="22"/>
        </w:rPr>
        <w:t> </w:t>
      </w:r>
      <w:r>
        <w:rPr>
          <w:sz w:val="22"/>
        </w:rPr>
        <w:t>care</w:t>
      </w:r>
      <w:r>
        <w:rPr>
          <w:spacing w:val="-3"/>
          <w:sz w:val="22"/>
        </w:rPr>
        <w:t> </w:t>
      </w:r>
      <w:r>
        <w:rPr>
          <w:sz w:val="22"/>
        </w:rPr>
        <w:t>with</w:t>
      </w:r>
      <w:r>
        <w:rPr>
          <w:spacing w:val="-4"/>
          <w:sz w:val="22"/>
        </w:rPr>
        <w:t> </w:t>
      </w:r>
      <w:r>
        <w:rPr>
          <w:sz w:val="22"/>
        </w:rPr>
        <w:t>warm</w:t>
      </w:r>
      <w:r>
        <w:rPr>
          <w:spacing w:val="-5"/>
          <w:sz w:val="22"/>
        </w:rPr>
        <w:t> </w:t>
      </w:r>
      <w:r>
        <w:rPr>
          <w:sz w:val="22"/>
        </w:rPr>
        <w:t>hand-offs</w:t>
      </w:r>
      <w:r>
        <w:rPr>
          <w:spacing w:val="-5"/>
          <w:sz w:val="22"/>
        </w:rPr>
        <w:t> </w:t>
      </w:r>
      <w:r>
        <w:rPr>
          <w:sz w:val="22"/>
        </w:rPr>
        <w:t>and</w:t>
      </w:r>
      <w:r>
        <w:rPr>
          <w:spacing w:val="-4"/>
          <w:sz w:val="22"/>
        </w:rPr>
        <w:t> </w:t>
      </w:r>
      <w:r>
        <w:rPr>
          <w:sz w:val="22"/>
        </w:rPr>
        <w:t>supportive</w:t>
      </w:r>
      <w:r>
        <w:rPr>
          <w:spacing w:val="-3"/>
          <w:sz w:val="22"/>
        </w:rPr>
        <w:t> </w:t>
      </w:r>
      <w:r>
        <w:rPr>
          <w:spacing w:val="-2"/>
          <w:sz w:val="22"/>
        </w:rPr>
        <w:t>contacts.</w:t>
      </w:r>
    </w:p>
    <w:p>
      <w:pPr>
        <w:pStyle w:val="ListParagraph"/>
        <w:numPr>
          <w:ilvl w:val="0"/>
          <w:numId w:val="9"/>
        </w:numPr>
        <w:tabs>
          <w:tab w:pos="840" w:val="left" w:leader="none"/>
        </w:tabs>
        <w:spacing w:line="240" w:lineRule="auto" w:before="19" w:after="0"/>
        <w:ind w:left="840" w:right="0" w:hanging="360"/>
        <w:jc w:val="left"/>
        <w:rPr>
          <w:sz w:val="22"/>
        </w:rPr>
      </w:pPr>
      <w:r>
        <w:rPr>
          <w:b/>
          <w:sz w:val="22"/>
        </w:rPr>
        <w:t>Improve</w:t>
      </w:r>
      <w:r>
        <w:rPr>
          <w:b/>
          <w:spacing w:val="-7"/>
          <w:sz w:val="22"/>
        </w:rPr>
        <w:t> </w:t>
      </w:r>
      <w:r>
        <w:rPr>
          <w:sz w:val="22"/>
        </w:rPr>
        <w:t>policies</w:t>
      </w:r>
      <w:r>
        <w:rPr>
          <w:spacing w:val="-5"/>
          <w:sz w:val="22"/>
        </w:rPr>
        <w:t> </w:t>
      </w:r>
      <w:r>
        <w:rPr>
          <w:sz w:val="22"/>
        </w:rPr>
        <w:t>and</w:t>
      </w:r>
      <w:r>
        <w:rPr>
          <w:spacing w:val="-5"/>
          <w:sz w:val="22"/>
        </w:rPr>
        <w:t> </w:t>
      </w:r>
      <w:r>
        <w:rPr>
          <w:sz w:val="22"/>
        </w:rPr>
        <w:t>procedures</w:t>
      </w:r>
      <w:r>
        <w:rPr>
          <w:spacing w:val="-5"/>
          <w:sz w:val="22"/>
        </w:rPr>
        <w:t> </w:t>
      </w:r>
      <w:r>
        <w:rPr>
          <w:sz w:val="22"/>
        </w:rPr>
        <w:t>through</w:t>
      </w:r>
      <w:r>
        <w:rPr>
          <w:spacing w:val="-4"/>
          <w:sz w:val="22"/>
        </w:rPr>
        <w:t> </w:t>
      </w:r>
      <w:r>
        <w:rPr>
          <w:sz w:val="22"/>
        </w:rPr>
        <w:t>continuous</w:t>
      </w:r>
      <w:r>
        <w:rPr>
          <w:spacing w:val="-7"/>
          <w:sz w:val="22"/>
        </w:rPr>
        <w:t> </w:t>
      </w:r>
      <w:r>
        <w:rPr>
          <w:sz w:val="22"/>
        </w:rPr>
        <w:t>quality</w:t>
      </w:r>
      <w:r>
        <w:rPr>
          <w:spacing w:val="-7"/>
          <w:sz w:val="22"/>
        </w:rPr>
        <w:t> </w:t>
      </w:r>
      <w:r>
        <w:rPr>
          <w:spacing w:val="-2"/>
          <w:sz w:val="22"/>
        </w:rPr>
        <w:t>improvement.</w:t>
      </w:r>
    </w:p>
    <w:p>
      <w:pPr>
        <w:pStyle w:val="BodyText"/>
        <w:spacing w:before="47"/>
      </w:pPr>
    </w:p>
    <w:p>
      <w:pPr>
        <w:pStyle w:val="BodyText"/>
        <w:spacing w:before="1"/>
        <w:ind w:left="120"/>
        <w:jc w:val="both"/>
      </w:pPr>
      <w:r>
        <w:rPr/>
        <w:t>For</w:t>
      </w:r>
      <w:r>
        <w:rPr>
          <w:spacing w:val="-2"/>
        </w:rPr>
        <w:t> </w:t>
      </w:r>
      <w:r>
        <w:rPr/>
        <w:t>children</w:t>
      </w:r>
      <w:r>
        <w:rPr>
          <w:spacing w:val="-5"/>
        </w:rPr>
        <w:t> </w:t>
      </w:r>
      <w:r>
        <w:rPr/>
        <w:t>and</w:t>
      </w:r>
      <w:r>
        <w:rPr>
          <w:spacing w:val="-2"/>
        </w:rPr>
        <w:t> </w:t>
      </w:r>
      <w:r>
        <w:rPr/>
        <w:t>youth,</w:t>
      </w:r>
      <w:r>
        <w:rPr>
          <w:spacing w:val="-4"/>
        </w:rPr>
        <w:t> </w:t>
      </w:r>
      <w:r>
        <w:rPr/>
        <w:t>EDC</w:t>
      </w:r>
      <w:r>
        <w:rPr>
          <w:spacing w:val="-3"/>
        </w:rPr>
        <w:t> </w:t>
      </w:r>
      <w:r>
        <w:rPr>
          <w:spacing w:val="-2"/>
        </w:rPr>
        <w:t>specifies:</w:t>
      </w:r>
    </w:p>
    <w:p>
      <w:pPr>
        <w:pStyle w:val="BodyText"/>
        <w:spacing w:before="48"/>
      </w:pPr>
    </w:p>
    <w:p>
      <w:pPr>
        <w:pStyle w:val="BodyText"/>
        <w:spacing w:line="259" w:lineRule="auto"/>
        <w:ind w:left="120" w:right="675"/>
        <w:jc w:val="both"/>
      </w:pPr>
      <w:r>
        <w:rPr/>
        <w:t>“Suicide prevention and treatment for youth must be developmentally appropriate, attend to critical social determinants of health, assess the presence of adverse childhood events (ACEs) and trauma, incorporate parental or guardian support, and address consent considerations.” (Education Development Center, n.d.- </w:t>
      </w:r>
      <w:r>
        <w:rPr>
          <w:spacing w:val="-6"/>
        </w:rPr>
        <w:t>b)</w:t>
      </w:r>
    </w:p>
    <w:p>
      <w:pPr>
        <w:pStyle w:val="BodyText"/>
        <w:spacing w:before="24"/>
      </w:pPr>
    </w:p>
    <w:p>
      <w:pPr>
        <w:spacing w:line="259" w:lineRule="auto" w:before="0"/>
        <w:ind w:left="120" w:right="674" w:firstLine="0"/>
        <w:jc w:val="both"/>
        <w:rPr>
          <w:sz w:val="22"/>
        </w:rPr>
      </w:pPr>
      <w:r>
        <w:rPr>
          <w:sz w:val="22"/>
        </w:rPr>
        <w:t>SAMHSA’s </w:t>
      </w:r>
      <w:r>
        <w:rPr>
          <w:i/>
          <w:sz w:val="22"/>
        </w:rPr>
        <w:t>National Guidelines for Behavioral Health Crisis Care – Best Practice Toolkit </w:t>
      </w:r>
      <w:r>
        <w:rPr>
          <w:sz w:val="22"/>
        </w:rPr>
        <w:t>notes that the Zero Suicide model is also strongly aligned with Lifeline protocols for risk assessment, engagement, and follow-up (SAMHSA, 2020a).</w:t>
      </w:r>
    </w:p>
    <w:p>
      <w:pPr>
        <w:pStyle w:val="BodyText"/>
        <w:spacing w:before="106"/>
      </w:pPr>
    </w:p>
    <w:p>
      <w:pPr>
        <w:pStyle w:val="Heading3"/>
      </w:pPr>
      <w:bookmarkStart w:name="Summary of Implementation Strategies" w:id="91"/>
      <w:bookmarkEnd w:id="91"/>
      <w:r>
        <w:rPr/>
      </w:r>
      <w:bookmarkStart w:name="_bookmark32" w:id="92"/>
      <w:bookmarkEnd w:id="92"/>
      <w:r>
        <w:rPr/>
      </w:r>
      <w:r>
        <w:rPr>
          <w:color w:val="2E5395"/>
        </w:rPr>
        <w:t>Summary</w:t>
      </w:r>
      <w:r>
        <w:rPr>
          <w:color w:val="2E5395"/>
          <w:spacing w:val="-5"/>
        </w:rPr>
        <w:t> </w:t>
      </w:r>
      <w:r>
        <w:rPr>
          <w:color w:val="2E5395"/>
        </w:rPr>
        <w:t>of</w:t>
      </w:r>
      <w:r>
        <w:rPr>
          <w:color w:val="2E5395"/>
          <w:spacing w:val="-2"/>
        </w:rPr>
        <w:t> </w:t>
      </w:r>
      <w:r>
        <w:rPr>
          <w:color w:val="2E5395"/>
        </w:rPr>
        <w:t>Implementation</w:t>
      </w:r>
      <w:r>
        <w:rPr>
          <w:color w:val="2E5395"/>
          <w:spacing w:val="-3"/>
        </w:rPr>
        <w:t> </w:t>
      </w:r>
      <w:r>
        <w:rPr>
          <w:color w:val="2E5395"/>
          <w:spacing w:val="-2"/>
        </w:rPr>
        <w:t>Strategies</w:t>
      </w:r>
    </w:p>
    <w:p>
      <w:pPr>
        <w:pStyle w:val="ListParagraph"/>
        <w:numPr>
          <w:ilvl w:val="0"/>
          <w:numId w:val="9"/>
        </w:numPr>
        <w:tabs>
          <w:tab w:pos="839" w:val="left" w:leader="none"/>
        </w:tabs>
        <w:spacing w:line="240" w:lineRule="auto" w:before="143" w:after="0"/>
        <w:ind w:left="839" w:right="0" w:hanging="359"/>
        <w:jc w:val="both"/>
        <w:rPr>
          <w:sz w:val="22"/>
        </w:rPr>
      </w:pPr>
      <w:r>
        <w:rPr>
          <w:b/>
          <w:sz w:val="22"/>
        </w:rPr>
        <w:t>Lead:</w:t>
      </w:r>
      <w:r>
        <w:rPr>
          <w:b/>
          <w:spacing w:val="-4"/>
          <w:sz w:val="22"/>
        </w:rPr>
        <w:t> </w:t>
      </w:r>
      <w:r>
        <w:rPr>
          <w:sz w:val="22"/>
        </w:rPr>
        <w:t>commit</w:t>
      </w:r>
      <w:r>
        <w:rPr>
          <w:spacing w:val="-1"/>
          <w:sz w:val="22"/>
        </w:rPr>
        <w:t> </w:t>
      </w:r>
      <w:r>
        <w:rPr>
          <w:sz w:val="22"/>
        </w:rPr>
        <w:t>to</w:t>
      </w:r>
      <w:r>
        <w:rPr>
          <w:spacing w:val="-3"/>
          <w:sz w:val="22"/>
        </w:rPr>
        <w:t> </w:t>
      </w:r>
      <w:r>
        <w:rPr>
          <w:sz w:val="22"/>
        </w:rPr>
        <w:t>a</w:t>
      </w:r>
      <w:r>
        <w:rPr>
          <w:spacing w:val="-2"/>
          <w:sz w:val="22"/>
        </w:rPr>
        <w:t> </w:t>
      </w:r>
      <w:r>
        <w:rPr>
          <w:sz w:val="22"/>
        </w:rPr>
        <w:t>goal</w:t>
      </w:r>
      <w:r>
        <w:rPr>
          <w:spacing w:val="-1"/>
          <w:sz w:val="22"/>
        </w:rPr>
        <w:t> </w:t>
      </w:r>
      <w:r>
        <w:rPr>
          <w:sz w:val="22"/>
        </w:rPr>
        <w:t>of</w:t>
      </w:r>
      <w:r>
        <w:rPr>
          <w:spacing w:val="-5"/>
          <w:sz w:val="22"/>
        </w:rPr>
        <w:t> </w:t>
      </w:r>
      <w:r>
        <w:rPr>
          <w:sz w:val="22"/>
        </w:rPr>
        <w:t>Zero</w:t>
      </w:r>
      <w:r>
        <w:rPr>
          <w:spacing w:val="-2"/>
          <w:sz w:val="22"/>
        </w:rPr>
        <w:t> </w:t>
      </w:r>
      <w:r>
        <w:rPr>
          <w:sz w:val="22"/>
        </w:rPr>
        <w:t>Suicide</w:t>
      </w:r>
      <w:r>
        <w:rPr>
          <w:spacing w:val="-4"/>
          <w:sz w:val="22"/>
        </w:rPr>
        <w:t> </w:t>
      </w:r>
      <w:r>
        <w:rPr>
          <w:sz w:val="22"/>
        </w:rPr>
        <w:t>for</w:t>
      </w:r>
      <w:r>
        <w:rPr>
          <w:spacing w:val="-4"/>
          <w:sz w:val="22"/>
        </w:rPr>
        <w:t> </w:t>
      </w:r>
      <w:r>
        <w:rPr>
          <w:sz w:val="22"/>
        </w:rPr>
        <w:t>children</w:t>
      </w:r>
      <w:r>
        <w:rPr>
          <w:spacing w:val="-3"/>
          <w:sz w:val="22"/>
        </w:rPr>
        <w:t> </w:t>
      </w:r>
      <w:r>
        <w:rPr>
          <w:sz w:val="22"/>
        </w:rPr>
        <w:t>and</w:t>
      </w:r>
      <w:r>
        <w:rPr>
          <w:spacing w:val="-2"/>
          <w:sz w:val="22"/>
        </w:rPr>
        <w:t> </w:t>
      </w:r>
      <w:r>
        <w:rPr>
          <w:sz w:val="22"/>
        </w:rPr>
        <w:t>youth</w:t>
      </w:r>
      <w:r>
        <w:rPr>
          <w:spacing w:val="-2"/>
          <w:sz w:val="22"/>
        </w:rPr>
        <w:t> </w:t>
      </w:r>
      <w:r>
        <w:rPr>
          <w:sz w:val="22"/>
        </w:rPr>
        <w:t>as</w:t>
      </w:r>
      <w:r>
        <w:rPr>
          <w:spacing w:val="-5"/>
          <w:sz w:val="22"/>
        </w:rPr>
        <w:t> </w:t>
      </w:r>
      <w:r>
        <w:rPr>
          <w:sz w:val="22"/>
        </w:rPr>
        <w:t>a</w:t>
      </w:r>
      <w:r>
        <w:rPr>
          <w:spacing w:val="-2"/>
          <w:sz w:val="22"/>
        </w:rPr>
        <w:t> </w:t>
      </w:r>
      <w:r>
        <w:rPr>
          <w:sz w:val="22"/>
        </w:rPr>
        <w:t>crisis</w:t>
      </w:r>
      <w:r>
        <w:rPr>
          <w:spacing w:val="-4"/>
          <w:sz w:val="22"/>
        </w:rPr>
        <w:t> </w:t>
      </w:r>
      <w:r>
        <w:rPr>
          <w:sz w:val="22"/>
        </w:rPr>
        <w:t>response</w:t>
      </w:r>
      <w:r>
        <w:rPr>
          <w:spacing w:val="-2"/>
          <w:sz w:val="22"/>
        </w:rPr>
        <w:t> system.</w:t>
      </w:r>
    </w:p>
    <w:p>
      <w:pPr>
        <w:pStyle w:val="ListParagraph"/>
        <w:numPr>
          <w:ilvl w:val="0"/>
          <w:numId w:val="9"/>
        </w:numPr>
        <w:tabs>
          <w:tab w:pos="840" w:val="left" w:leader="none"/>
        </w:tabs>
        <w:spacing w:line="259" w:lineRule="auto" w:before="19" w:after="0"/>
        <w:ind w:left="840" w:right="675" w:hanging="360"/>
        <w:jc w:val="both"/>
        <w:rPr>
          <w:sz w:val="22"/>
        </w:rPr>
      </w:pPr>
      <w:r>
        <w:rPr>
          <w:b/>
          <w:sz w:val="22"/>
        </w:rPr>
        <w:t>Train</w:t>
      </w:r>
      <w:r>
        <w:rPr>
          <w:b/>
          <w:spacing w:val="-16"/>
          <w:sz w:val="22"/>
        </w:rPr>
        <w:t> </w:t>
      </w:r>
      <w:r>
        <w:rPr>
          <w:sz w:val="22"/>
        </w:rPr>
        <w:t>staff</w:t>
      </w:r>
      <w:r>
        <w:rPr>
          <w:spacing w:val="-14"/>
          <w:sz w:val="22"/>
        </w:rPr>
        <w:t> </w:t>
      </w:r>
      <w:r>
        <w:rPr>
          <w:sz w:val="22"/>
        </w:rPr>
        <w:t>in</w:t>
      </w:r>
      <w:r>
        <w:rPr>
          <w:spacing w:val="-14"/>
          <w:sz w:val="22"/>
        </w:rPr>
        <w:t> </w:t>
      </w:r>
      <w:r>
        <w:rPr>
          <w:sz w:val="22"/>
        </w:rPr>
        <w:t>how</w:t>
      </w:r>
      <w:r>
        <w:rPr>
          <w:spacing w:val="-13"/>
          <w:sz w:val="22"/>
        </w:rPr>
        <w:t> </w:t>
      </w:r>
      <w:r>
        <w:rPr>
          <w:sz w:val="22"/>
        </w:rPr>
        <w:t>to</w:t>
      </w:r>
      <w:r>
        <w:rPr>
          <w:spacing w:val="-14"/>
          <w:sz w:val="22"/>
        </w:rPr>
        <w:t> </w:t>
      </w:r>
      <w:r>
        <w:rPr>
          <w:sz w:val="22"/>
        </w:rPr>
        <w:t>talk</w:t>
      </w:r>
      <w:r>
        <w:rPr>
          <w:spacing w:val="-14"/>
          <w:sz w:val="22"/>
        </w:rPr>
        <w:t> </w:t>
      </w:r>
      <w:r>
        <w:rPr>
          <w:sz w:val="22"/>
        </w:rPr>
        <w:t>to</w:t>
      </w:r>
      <w:r>
        <w:rPr>
          <w:spacing w:val="-14"/>
          <w:sz w:val="22"/>
        </w:rPr>
        <w:t> </w:t>
      </w:r>
      <w:r>
        <w:rPr>
          <w:sz w:val="22"/>
        </w:rPr>
        <w:t>youth</w:t>
      </w:r>
      <w:r>
        <w:rPr>
          <w:spacing w:val="-13"/>
          <w:sz w:val="22"/>
        </w:rPr>
        <w:t> </w:t>
      </w:r>
      <w:r>
        <w:rPr>
          <w:sz w:val="22"/>
        </w:rPr>
        <w:t>and</w:t>
      </w:r>
      <w:r>
        <w:rPr>
          <w:spacing w:val="-14"/>
          <w:sz w:val="22"/>
        </w:rPr>
        <w:t> </w:t>
      </w:r>
      <w:r>
        <w:rPr>
          <w:sz w:val="22"/>
        </w:rPr>
        <w:t>families</w:t>
      </w:r>
      <w:r>
        <w:rPr>
          <w:spacing w:val="-14"/>
          <w:sz w:val="22"/>
        </w:rPr>
        <w:t> </w:t>
      </w:r>
      <w:r>
        <w:rPr>
          <w:sz w:val="22"/>
        </w:rPr>
        <w:t>about</w:t>
      </w:r>
      <w:r>
        <w:rPr>
          <w:spacing w:val="-14"/>
          <w:sz w:val="22"/>
        </w:rPr>
        <w:t> </w:t>
      </w:r>
      <w:r>
        <w:rPr>
          <w:sz w:val="22"/>
        </w:rPr>
        <w:t>suicide,</w:t>
      </w:r>
      <w:r>
        <w:rPr>
          <w:spacing w:val="-13"/>
          <w:sz w:val="22"/>
        </w:rPr>
        <w:t> </w:t>
      </w:r>
      <w:r>
        <w:rPr>
          <w:sz w:val="22"/>
        </w:rPr>
        <w:t>how</w:t>
      </w:r>
      <w:r>
        <w:rPr>
          <w:spacing w:val="-14"/>
          <w:sz w:val="22"/>
        </w:rPr>
        <w:t> </w:t>
      </w:r>
      <w:r>
        <w:rPr>
          <w:sz w:val="22"/>
        </w:rPr>
        <w:t>to</w:t>
      </w:r>
      <w:r>
        <w:rPr>
          <w:spacing w:val="-14"/>
          <w:sz w:val="22"/>
        </w:rPr>
        <w:t> </w:t>
      </w:r>
      <w:r>
        <w:rPr>
          <w:sz w:val="22"/>
        </w:rPr>
        <w:t>use</w:t>
      </w:r>
      <w:r>
        <w:rPr>
          <w:spacing w:val="-14"/>
          <w:sz w:val="22"/>
        </w:rPr>
        <w:t> </w:t>
      </w:r>
      <w:r>
        <w:rPr>
          <w:sz w:val="22"/>
        </w:rPr>
        <w:t>non-stigmatizing</w:t>
      </w:r>
      <w:r>
        <w:rPr>
          <w:spacing w:val="-13"/>
          <w:sz w:val="22"/>
        </w:rPr>
        <w:t> </w:t>
      </w:r>
      <w:r>
        <w:rPr>
          <w:sz w:val="22"/>
        </w:rPr>
        <w:t>language and</w:t>
      </w:r>
      <w:r>
        <w:rPr>
          <w:spacing w:val="-5"/>
          <w:sz w:val="22"/>
        </w:rPr>
        <w:t> </w:t>
      </w:r>
      <w:r>
        <w:rPr>
          <w:sz w:val="22"/>
        </w:rPr>
        <w:t>trauma-informed</w:t>
      </w:r>
      <w:r>
        <w:rPr>
          <w:spacing w:val="-5"/>
          <w:sz w:val="22"/>
        </w:rPr>
        <w:t> </w:t>
      </w:r>
      <w:r>
        <w:rPr>
          <w:sz w:val="22"/>
        </w:rPr>
        <w:t>approaches</w:t>
      </w:r>
      <w:r>
        <w:rPr>
          <w:spacing w:val="-7"/>
          <w:sz w:val="22"/>
        </w:rPr>
        <w:t> </w:t>
      </w:r>
      <w:r>
        <w:rPr>
          <w:sz w:val="22"/>
        </w:rPr>
        <w:t>to</w:t>
      </w:r>
      <w:r>
        <w:rPr>
          <w:spacing w:val="-7"/>
          <w:sz w:val="22"/>
        </w:rPr>
        <w:t> </w:t>
      </w:r>
      <w:r>
        <w:rPr>
          <w:sz w:val="22"/>
        </w:rPr>
        <w:t>youth</w:t>
      </w:r>
      <w:r>
        <w:rPr>
          <w:spacing w:val="-5"/>
          <w:sz w:val="22"/>
        </w:rPr>
        <w:t> </w:t>
      </w:r>
      <w:r>
        <w:rPr>
          <w:sz w:val="22"/>
        </w:rPr>
        <w:t>considering</w:t>
      </w:r>
      <w:r>
        <w:rPr>
          <w:spacing w:val="-7"/>
          <w:sz w:val="22"/>
        </w:rPr>
        <w:t> </w:t>
      </w:r>
      <w:r>
        <w:rPr>
          <w:sz w:val="22"/>
        </w:rPr>
        <w:t>or</w:t>
      </w:r>
      <w:r>
        <w:rPr>
          <w:spacing w:val="-4"/>
          <w:sz w:val="22"/>
        </w:rPr>
        <w:t> </w:t>
      </w:r>
      <w:r>
        <w:rPr>
          <w:sz w:val="22"/>
        </w:rPr>
        <w:t>attempting</w:t>
      </w:r>
      <w:r>
        <w:rPr>
          <w:spacing w:val="-5"/>
          <w:sz w:val="22"/>
        </w:rPr>
        <w:t> </w:t>
      </w:r>
      <w:r>
        <w:rPr>
          <w:sz w:val="22"/>
        </w:rPr>
        <w:t>suicide,</w:t>
      </w:r>
      <w:r>
        <w:rPr>
          <w:spacing w:val="-7"/>
          <w:sz w:val="22"/>
        </w:rPr>
        <w:t> </w:t>
      </w:r>
      <w:r>
        <w:rPr>
          <w:sz w:val="22"/>
        </w:rPr>
        <w:t>and</w:t>
      </w:r>
      <w:r>
        <w:rPr>
          <w:spacing w:val="-7"/>
          <w:sz w:val="22"/>
        </w:rPr>
        <w:t> </w:t>
      </w:r>
      <w:r>
        <w:rPr>
          <w:sz w:val="22"/>
        </w:rPr>
        <w:t>when</w:t>
      </w:r>
      <w:r>
        <w:rPr>
          <w:spacing w:val="-5"/>
          <w:sz w:val="22"/>
        </w:rPr>
        <w:t> </w:t>
      </w:r>
      <w:r>
        <w:rPr>
          <w:sz w:val="22"/>
        </w:rPr>
        <w:t>and</w:t>
      </w:r>
      <w:r>
        <w:rPr>
          <w:spacing w:val="-7"/>
          <w:sz w:val="22"/>
        </w:rPr>
        <w:t> </w:t>
      </w:r>
      <w:r>
        <w:rPr>
          <w:sz w:val="22"/>
        </w:rPr>
        <w:t>how</w:t>
      </w:r>
      <w:r>
        <w:rPr>
          <w:spacing w:val="-6"/>
          <w:sz w:val="22"/>
        </w:rPr>
        <w:t> </w:t>
      </w:r>
      <w:r>
        <w:rPr>
          <w:sz w:val="22"/>
        </w:rPr>
        <w:t>to assess for imminent risk.</w:t>
      </w:r>
    </w:p>
    <w:p>
      <w:pPr>
        <w:pStyle w:val="ListParagraph"/>
        <w:numPr>
          <w:ilvl w:val="0"/>
          <w:numId w:val="9"/>
        </w:numPr>
        <w:tabs>
          <w:tab w:pos="840" w:val="left" w:leader="none"/>
        </w:tabs>
        <w:spacing w:line="259" w:lineRule="auto" w:before="0" w:after="0"/>
        <w:ind w:left="840" w:right="675" w:hanging="360"/>
        <w:jc w:val="both"/>
        <w:rPr>
          <w:sz w:val="22"/>
        </w:rPr>
      </w:pPr>
      <w:r>
        <w:rPr>
          <w:b/>
          <w:sz w:val="22"/>
        </w:rPr>
        <w:t>Identify</w:t>
      </w:r>
      <w:r>
        <w:rPr>
          <w:b/>
          <w:spacing w:val="-7"/>
          <w:sz w:val="22"/>
        </w:rPr>
        <w:t> </w:t>
      </w:r>
      <w:r>
        <w:rPr>
          <w:sz w:val="22"/>
        </w:rPr>
        <w:t>youth</w:t>
      </w:r>
      <w:r>
        <w:rPr>
          <w:spacing w:val="-7"/>
          <w:sz w:val="22"/>
        </w:rPr>
        <w:t> </w:t>
      </w:r>
      <w:r>
        <w:rPr>
          <w:sz w:val="22"/>
        </w:rPr>
        <w:t>at</w:t>
      </w:r>
      <w:r>
        <w:rPr>
          <w:spacing w:val="-6"/>
          <w:sz w:val="22"/>
        </w:rPr>
        <w:t> </w:t>
      </w:r>
      <w:r>
        <w:rPr>
          <w:sz w:val="22"/>
        </w:rPr>
        <w:t>risk</w:t>
      </w:r>
      <w:r>
        <w:rPr>
          <w:spacing w:val="-7"/>
          <w:sz w:val="22"/>
        </w:rPr>
        <w:t> </w:t>
      </w:r>
      <w:r>
        <w:rPr>
          <w:sz w:val="22"/>
        </w:rPr>
        <w:t>of</w:t>
      </w:r>
      <w:r>
        <w:rPr>
          <w:spacing w:val="-6"/>
          <w:sz w:val="22"/>
        </w:rPr>
        <w:t> </w:t>
      </w:r>
      <w:r>
        <w:rPr>
          <w:sz w:val="22"/>
        </w:rPr>
        <w:t>suicide</w:t>
      </w:r>
      <w:r>
        <w:rPr>
          <w:spacing w:val="-7"/>
          <w:sz w:val="22"/>
        </w:rPr>
        <w:t> </w:t>
      </w:r>
      <w:r>
        <w:rPr>
          <w:sz w:val="22"/>
        </w:rPr>
        <w:t>using</w:t>
      </w:r>
      <w:r>
        <w:rPr>
          <w:spacing w:val="-7"/>
          <w:sz w:val="22"/>
        </w:rPr>
        <w:t> </w:t>
      </w:r>
      <w:r>
        <w:rPr>
          <w:sz w:val="22"/>
        </w:rPr>
        <w:t>evidence-based</w:t>
      </w:r>
      <w:r>
        <w:rPr>
          <w:spacing w:val="-7"/>
          <w:sz w:val="22"/>
        </w:rPr>
        <w:t> </w:t>
      </w:r>
      <w:r>
        <w:rPr>
          <w:sz w:val="22"/>
        </w:rPr>
        <w:t>assessment</w:t>
      </w:r>
      <w:r>
        <w:rPr>
          <w:spacing w:val="-6"/>
          <w:sz w:val="22"/>
        </w:rPr>
        <w:t> </w:t>
      </w:r>
      <w:r>
        <w:rPr>
          <w:sz w:val="22"/>
        </w:rPr>
        <w:t>tools.</w:t>
      </w:r>
      <w:r>
        <w:rPr>
          <w:spacing w:val="-7"/>
          <w:sz w:val="22"/>
        </w:rPr>
        <w:t> </w:t>
      </w:r>
      <w:r>
        <w:rPr>
          <w:sz w:val="22"/>
        </w:rPr>
        <w:t>Examples</w:t>
      </w:r>
      <w:r>
        <w:rPr>
          <w:spacing w:val="-7"/>
          <w:sz w:val="22"/>
        </w:rPr>
        <w:t> </w:t>
      </w:r>
      <w:r>
        <w:rPr>
          <w:sz w:val="22"/>
        </w:rPr>
        <w:t>include</w:t>
      </w:r>
      <w:r>
        <w:rPr>
          <w:spacing w:val="-7"/>
          <w:sz w:val="22"/>
        </w:rPr>
        <w:t> </w:t>
      </w:r>
      <w:r>
        <w:rPr>
          <w:sz w:val="22"/>
        </w:rPr>
        <w:t>the</w:t>
      </w:r>
      <w:r>
        <w:rPr>
          <w:spacing w:val="-7"/>
          <w:sz w:val="22"/>
        </w:rPr>
        <w:t> </w:t>
      </w:r>
      <w:r>
        <w:rPr>
          <w:sz w:val="22"/>
        </w:rPr>
        <w:t>Ask Suicide-Screening Questions (ASQ) tool, designed for screening youth ages 10-24 in medical settings</w:t>
      </w:r>
      <w:r>
        <w:rPr>
          <w:spacing w:val="-11"/>
          <w:sz w:val="22"/>
        </w:rPr>
        <w:t> </w:t>
      </w:r>
      <w:r>
        <w:rPr>
          <w:sz w:val="22"/>
        </w:rPr>
        <w:t>(see</w:t>
      </w:r>
      <w:r>
        <w:rPr>
          <w:spacing w:val="-9"/>
          <w:sz w:val="22"/>
        </w:rPr>
        <w:t> </w:t>
      </w:r>
      <w:hyperlink r:id="rId35">
        <w:r>
          <w:rPr>
            <w:color w:val="0000FF"/>
            <w:sz w:val="22"/>
            <w:u w:val="single" w:color="0000FF"/>
          </w:rPr>
          <w:t>ASQ</w:t>
        </w:r>
        <w:r>
          <w:rPr>
            <w:color w:val="0000FF"/>
            <w:spacing w:val="-11"/>
            <w:sz w:val="22"/>
            <w:u w:val="single" w:color="0000FF"/>
          </w:rPr>
          <w:t> </w:t>
        </w:r>
        <w:r>
          <w:rPr>
            <w:color w:val="0000FF"/>
            <w:sz w:val="22"/>
            <w:u w:val="single" w:color="0000FF"/>
          </w:rPr>
          <w:t>Toolkit</w:t>
        </w:r>
      </w:hyperlink>
      <w:r>
        <w:rPr>
          <w:sz w:val="22"/>
          <w:u w:val="none"/>
        </w:rPr>
        <w:t>),</w:t>
      </w:r>
      <w:r>
        <w:rPr>
          <w:spacing w:val="-12"/>
          <w:sz w:val="22"/>
          <w:u w:val="none"/>
        </w:rPr>
        <w:t> </w:t>
      </w:r>
      <w:r>
        <w:rPr>
          <w:sz w:val="22"/>
          <w:u w:val="none"/>
        </w:rPr>
        <w:t>or</w:t>
      </w:r>
      <w:r>
        <w:rPr>
          <w:spacing w:val="-11"/>
          <w:sz w:val="22"/>
          <w:u w:val="none"/>
        </w:rPr>
        <w:t> </w:t>
      </w:r>
      <w:r>
        <w:rPr>
          <w:sz w:val="22"/>
          <w:u w:val="none"/>
        </w:rPr>
        <w:t>the</w:t>
      </w:r>
      <w:r>
        <w:rPr>
          <w:spacing w:val="-12"/>
          <w:sz w:val="22"/>
          <w:u w:val="none"/>
        </w:rPr>
        <w:t> </w:t>
      </w:r>
      <w:r>
        <w:rPr>
          <w:sz w:val="22"/>
          <w:u w:val="none"/>
        </w:rPr>
        <w:t>Columbia-Suicide</w:t>
      </w:r>
      <w:r>
        <w:rPr>
          <w:spacing w:val="-12"/>
          <w:sz w:val="22"/>
          <w:u w:val="none"/>
        </w:rPr>
        <w:t> </w:t>
      </w:r>
      <w:r>
        <w:rPr>
          <w:sz w:val="22"/>
          <w:u w:val="none"/>
        </w:rPr>
        <w:t>Severity</w:t>
      </w:r>
      <w:r>
        <w:rPr>
          <w:spacing w:val="-12"/>
          <w:sz w:val="22"/>
          <w:u w:val="none"/>
        </w:rPr>
        <w:t> </w:t>
      </w:r>
      <w:r>
        <w:rPr>
          <w:sz w:val="22"/>
          <w:u w:val="none"/>
        </w:rPr>
        <w:t>Rating</w:t>
      </w:r>
      <w:r>
        <w:rPr>
          <w:spacing w:val="-12"/>
          <w:sz w:val="22"/>
          <w:u w:val="none"/>
        </w:rPr>
        <w:t> </w:t>
      </w:r>
      <w:r>
        <w:rPr>
          <w:sz w:val="22"/>
          <w:u w:val="none"/>
        </w:rPr>
        <w:t>Scale</w:t>
      </w:r>
      <w:r>
        <w:rPr>
          <w:spacing w:val="-12"/>
          <w:sz w:val="22"/>
          <w:u w:val="none"/>
        </w:rPr>
        <w:t> </w:t>
      </w:r>
      <w:r>
        <w:rPr>
          <w:sz w:val="22"/>
          <w:u w:val="none"/>
        </w:rPr>
        <w:t>(C-SSRS),</w:t>
      </w:r>
      <w:r>
        <w:rPr>
          <w:spacing w:val="-9"/>
          <w:sz w:val="22"/>
          <w:u w:val="none"/>
        </w:rPr>
        <w:t> </w:t>
      </w:r>
      <w:r>
        <w:rPr>
          <w:sz w:val="22"/>
          <w:u w:val="none"/>
        </w:rPr>
        <w:t>which</w:t>
      </w:r>
      <w:r>
        <w:rPr>
          <w:spacing w:val="-12"/>
          <w:sz w:val="22"/>
          <w:u w:val="none"/>
        </w:rPr>
        <w:t> </w:t>
      </w:r>
      <w:r>
        <w:rPr>
          <w:sz w:val="22"/>
          <w:u w:val="none"/>
        </w:rPr>
        <w:t>offers </w:t>
      </w:r>
      <w:hyperlink r:id="rId36">
        <w:r>
          <w:rPr>
            <w:color w:val="0000FF"/>
            <w:sz w:val="22"/>
            <w:u w:val="single" w:color="0000FF"/>
          </w:rPr>
          <w:t>resources for implementing the C-SSRS in various settings</w:t>
        </w:r>
        <w:r>
          <w:rPr>
            <w:sz w:val="22"/>
            <w:u w:val="none"/>
          </w:rPr>
          <w:t>.</w:t>
        </w:r>
      </w:hyperlink>
    </w:p>
    <w:p>
      <w:pPr>
        <w:pStyle w:val="ListParagraph"/>
        <w:numPr>
          <w:ilvl w:val="0"/>
          <w:numId w:val="9"/>
        </w:numPr>
        <w:tabs>
          <w:tab w:pos="838" w:val="left" w:leader="none"/>
          <w:tab w:pos="840" w:val="left" w:leader="none"/>
        </w:tabs>
        <w:spacing w:line="259" w:lineRule="auto" w:before="0" w:after="0"/>
        <w:ind w:left="840" w:right="675" w:hanging="361"/>
        <w:jc w:val="both"/>
        <w:rPr>
          <w:sz w:val="22"/>
        </w:rPr>
      </w:pPr>
      <w:r>
        <w:rPr>
          <w:b/>
          <w:sz w:val="22"/>
        </w:rPr>
        <w:t>Engage </w:t>
      </w:r>
      <w:r>
        <w:rPr>
          <w:sz w:val="22"/>
        </w:rPr>
        <w:t>youth using developmentally appropriate suicide safety planning tools. For more information, see the </w:t>
      </w:r>
      <w:hyperlink w:history="true" w:anchor="_bookmark20">
        <w:r>
          <w:rPr>
            <w:color w:val="0000FF"/>
            <w:sz w:val="22"/>
            <w:u w:val="single" w:color="0000FF"/>
          </w:rPr>
          <w:t>Onsite Needs: Safety Planning</w:t>
        </w:r>
      </w:hyperlink>
      <w:r>
        <w:rPr>
          <w:color w:val="0000FF"/>
          <w:sz w:val="22"/>
          <w:u w:val="none"/>
        </w:rPr>
        <w:t> </w:t>
      </w:r>
      <w:r>
        <w:rPr>
          <w:sz w:val="22"/>
          <w:u w:val="none"/>
        </w:rPr>
        <w:t>section of this guide.</w:t>
      </w:r>
    </w:p>
    <w:p>
      <w:pPr>
        <w:pStyle w:val="ListParagraph"/>
        <w:numPr>
          <w:ilvl w:val="0"/>
          <w:numId w:val="9"/>
        </w:numPr>
        <w:tabs>
          <w:tab w:pos="838" w:val="left" w:leader="none"/>
          <w:tab w:pos="840" w:val="left" w:leader="none"/>
        </w:tabs>
        <w:spacing w:line="259" w:lineRule="auto" w:before="0" w:after="0"/>
        <w:ind w:left="840" w:right="674" w:hanging="361"/>
        <w:jc w:val="both"/>
        <w:rPr>
          <w:sz w:val="22"/>
        </w:rPr>
      </w:pPr>
      <w:r>
        <w:rPr>
          <w:b/>
          <w:sz w:val="22"/>
        </w:rPr>
        <w:t>Treat</w:t>
      </w:r>
      <w:r>
        <w:rPr>
          <w:sz w:val="22"/>
        </w:rPr>
        <w:t>: youth</w:t>
      </w:r>
      <w:r>
        <w:rPr>
          <w:spacing w:val="-2"/>
          <w:sz w:val="22"/>
        </w:rPr>
        <w:t> </w:t>
      </w:r>
      <w:r>
        <w:rPr>
          <w:sz w:val="22"/>
        </w:rPr>
        <w:t>at</w:t>
      </w:r>
      <w:r>
        <w:rPr>
          <w:spacing w:val="-1"/>
          <w:sz w:val="22"/>
        </w:rPr>
        <w:t> </w:t>
      </w:r>
      <w:r>
        <w:rPr>
          <w:sz w:val="22"/>
        </w:rPr>
        <w:t>risk of</w:t>
      </w:r>
      <w:r>
        <w:rPr>
          <w:spacing w:val="-1"/>
          <w:sz w:val="22"/>
        </w:rPr>
        <w:t> </w:t>
      </w:r>
      <w:r>
        <w:rPr>
          <w:sz w:val="22"/>
        </w:rPr>
        <w:t>suicide</w:t>
      </w:r>
      <w:r>
        <w:rPr>
          <w:spacing w:val="-2"/>
          <w:sz w:val="22"/>
        </w:rPr>
        <w:t> </w:t>
      </w:r>
      <w:r>
        <w:rPr>
          <w:sz w:val="22"/>
        </w:rPr>
        <w:t>should</w:t>
      </w:r>
      <w:r>
        <w:rPr>
          <w:spacing w:val="-2"/>
          <w:sz w:val="22"/>
        </w:rPr>
        <w:t> </w:t>
      </w:r>
      <w:r>
        <w:rPr>
          <w:sz w:val="22"/>
        </w:rPr>
        <w:t>receive appropriate</w:t>
      </w:r>
      <w:r>
        <w:rPr>
          <w:spacing w:val="-2"/>
          <w:sz w:val="22"/>
        </w:rPr>
        <w:t> </w:t>
      </w:r>
      <w:r>
        <w:rPr>
          <w:sz w:val="22"/>
        </w:rPr>
        <w:t>care</w:t>
      </w:r>
      <w:r>
        <w:rPr>
          <w:spacing w:val="-2"/>
          <w:sz w:val="22"/>
        </w:rPr>
        <w:t> </w:t>
      </w:r>
      <w:r>
        <w:rPr>
          <w:sz w:val="22"/>
        </w:rPr>
        <w:t>that directly</w:t>
      </w:r>
      <w:r>
        <w:rPr>
          <w:spacing w:val="-2"/>
          <w:sz w:val="22"/>
        </w:rPr>
        <w:t> </w:t>
      </w:r>
      <w:r>
        <w:rPr>
          <w:sz w:val="22"/>
        </w:rPr>
        <w:t>addresses</w:t>
      </w:r>
      <w:r>
        <w:rPr>
          <w:spacing w:val="-2"/>
          <w:sz w:val="22"/>
        </w:rPr>
        <w:t> </w:t>
      </w:r>
      <w:r>
        <w:rPr>
          <w:sz w:val="22"/>
        </w:rPr>
        <w:t>their</w:t>
      </w:r>
      <w:r>
        <w:rPr>
          <w:spacing w:val="-1"/>
          <w:sz w:val="22"/>
        </w:rPr>
        <w:t> </w:t>
      </w:r>
      <w:r>
        <w:rPr>
          <w:sz w:val="22"/>
        </w:rPr>
        <w:t>suicide risk and behavioral health crisis, rather than being subjected to police detainment, seclusion, long periods of ED boarding, or similar practices.</w:t>
      </w:r>
    </w:p>
    <w:p>
      <w:pPr>
        <w:pStyle w:val="ListParagraph"/>
        <w:numPr>
          <w:ilvl w:val="0"/>
          <w:numId w:val="9"/>
        </w:numPr>
        <w:tabs>
          <w:tab w:pos="838" w:val="left" w:leader="none"/>
          <w:tab w:pos="840" w:val="left" w:leader="none"/>
        </w:tabs>
        <w:spacing w:line="259" w:lineRule="auto" w:before="0" w:after="0"/>
        <w:ind w:left="840" w:right="672" w:hanging="361"/>
        <w:jc w:val="both"/>
        <w:rPr>
          <w:sz w:val="22"/>
        </w:rPr>
      </w:pPr>
      <w:r>
        <w:rPr>
          <w:sz w:val="22"/>
        </w:rPr>
        <w:t>After the immediate crisis response and stabilization, </w:t>
      </w:r>
      <w:r>
        <w:rPr>
          <w:b/>
          <w:sz w:val="22"/>
        </w:rPr>
        <w:t>transition </w:t>
      </w:r>
      <w:r>
        <w:rPr>
          <w:sz w:val="22"/>
        </w:rPr>
        <w:t>young people to appropriate, community-based services that address long-term suicide risk and behavioral health needs.</w:t>
      </w:r>
    </w:p>
    <w:p>
      <w:pPr>
        <w:pStyle w:val="ListParagraph"/>
        <w:numPr>
          <w:ilvl w:val="0"/>
          <w:numId w:val="9"/>
        </w:numPr>
        <w:tabs>
          <w:tab w:pos="838" w:val="left" w:leader="none"/>
          <w:tab w:pos="840" w:val="left" w:leader="none"/>
        </w:tabs>
        <w:spacing w:line="259" w:lineRule="auto" w:before="0" w:after="0"/>
        <w:ind w:left="840" w:right="675" w:hanging="361"/>
        <w:jc w:val="both"/>
        <w:rPr>
          <w:sz w:val="22"/>
        </w:rPr>
      </w:pPr>
      <w:r>
        <w:rPr>
          <w:b/>
          <w:sz w:val="22"/>
        </w:rPr>
        <w:t>Improve</w:t>
      </w:r>
      <w:r>
        <w:rPr>
          <w:b/>
          <w:spacing w:val="-11"/>
          <w:sz w:val="22"/>
        </w:rPr>
        <w:t> </w:t>
      </w:r>
      <w:r>
        <w:rPr>
          <w:sz w:val="22"/>
        </w:rPr>
        <w:t>policies</w:t>
      </w:r>
      <w:r>
        <w:rPr>
          <w:spacing w:val="-11"/>
          <w:sz w:val="22"/>
        </w:rPr>
        <w:t> </w:t>
      </w:r>
      <w:r>
        <w:rPr>
          <w:sz w:val="22"/>
        </w:rPr>
        <w:t>and</w:t>
      </w:r>
      <w:r>
        <w:rPr>
          <w:spacing w:val="-12"/>
          <w:sz w:val="22"/>
        </w:rPr>
        <w:t> </w:t>
      </w:r>
      <w:r>
        <w:rPr>
          <w:sz w:val="22"/>
        </w:rPr>
        <w:t>practices:</w:t>
      </w:r>
      <w:r>
        <w:rPr>
          <w:spacing w:val="-11"/>
          <w:sz w:val="22"/>
        </w:rPr>
        <w:t> </w:t>
      </w:r>
      <w:r>
        <w:rPr>
          <w:sz w:val="22"/>
        </w:rPr>
        <w:t>collect</w:t>
      </w:r>
      <w:r>
        <w:rPr>
          <w:spacing w:val="-11"/>
          <w:sz w:val="22"/>
        </w:rPr>
        <w:t> </w:t>
      </w:r>
      <w:r>
        <w:rPr>
          <w:sz w:val="22"/>
        </w:rPr>
        <w:t>and</w:t>
      </w:r>
      <w:r>
        <w:rPr>
          <w:spacing w:val="-12"/>
          <w:sz w:val="22"/>
        </w:rPr>
        <w:t> </w:t>
      </w:r>
      <w:r>
        <w:rPr>
          <w:sz w:val="22"/>
        </w:rPr>
        <w:t>regularly</w:t>
      </w:r>
      <w:r>
        <w:rPr>
          <w:spacing w:val="-12"/>
          <w:sz w:val="22"/>
        </w:rPr>
        <w:t> </w:t>
      </w:r>
      <w:r>
        <w:rPr>
          <w:sz w:val="22"/>
        </w:rPr>
        <w:t>review</w:t>
      </w:r>
      <w:r>
        <w:rPr>
          <w:spacing w:val="-13"/>
          <w:sz w:val="22"/>
        </w:rPr>
        <w:t> </w:t>
      </w:r>
      <w:r>
        <w:rPr>
          <w:sz w:val="22"/>
        </w:rPr>
        <w:t>data</w:t>
      </w:r>
      <w:r>
        <w:rPr>
          <w:spacing w:val="-11"/>
          <w:sz w:val="22"/>
        </w:rPr>
        <w:t> </w:t>
      </w:r>
      <w:r>
        <w:rPr>
          <w:sz w:val="22"/>
        </w:rPr>
        <w:t>related</w:t>
      </w:r>
      <w:r>
        <w:rPr>
          <w:spacing w:val="-12"/>
          <w:sz w:val="22"/>
        </w:rPr>
        <w:t> </w:t>
      </w:r>
      <w:r>
        <w:rPr>
          <w:sz w:val="22"/>
        </w:rPr>
        <w:t>to</w:t>
      </w:r>
      <w:r>
        <w:rPr>
          <w:spacing w:val="-12"/>
          <w:sz w:val="22"/>
        </w:rPr>
        <w:t> </w:t>
      </w:r>
      <w:r>
        <w:rPr>
          <w:sz w:val="22"/>
        </w:rPr>
        <w:t>youth</w:t>
      </w:r>
      <w:r>
        <w:rPr>
          <w:spacing w:val="-12"/>
          <w:sz w:val="22"/>
        </w:rPr>
        <w:t> </w:t>
      </w:r>
      <w:r>
        <w:rPr>
          <w:sz w:val="22"/>
        </w:rPr>
        <w:t>and</w:t>
      </w:r>
      <w:r>
        <w:rPr>
          <w:spacing w:val="-12"/>
          <w:sz w:val="22"/>
        </w:rPr>
        <w:t> </w:t>
      </w:r>
      <w:r>
        <w:rPr>
          <w:sz w:val="22"/>
        </w:rPr>
        <w:t>families</w:t>
      </w:r>
      <w:r>
        <w:rPr>
          <w:spacing w:val="-11"/>
          <w:sz w:val="22"/>
        </w:rPr>
        <w:t> </w:t>
      </w:r>
      <w:r>
        <w:rPr>
          <w:sz w:val="22"/>
        </w:rPr>
        <w:t>who call</w:t>
      </w:r>
      <w:r>
        <w:rPr>
          <w:spacing w:val="-13"/>
          <w:sz w:val="22"/>
        </w:rPr>
        <w:t> </w:t>
      </w:r>
      <w:r>
        <w:rPr>
          <w:sz w:val="22"/>
        </w:rPr>
        <w:t>in</w:t>
      </w:r>
      <w:r>
        <w:rPr>
          <w:spacing w:val="-14"/>
          <w:sz w:val="22"/>
        </w:rPr>
        <w:t> </w:t>
      </w:r>
      <w:r>
        <w:rPr>
          <w:sz w:val="22"/>
        </w:rPr>
        <w:t>for</w:t>
      </w:r>
      <w:r>
        <w:rPr>
          <w:spacing w:val="-13"/>
          <w:sz w:val="22"/>
        </w:rPr>
        <w:t> </w:t>
      </w:r>
      <w:r>
        <w:rPr>
          <w:sz w:val="22"/>
        </w:rPr>
        <w:t>suicide-related</w:t>
      </w:r>
      <w:r>
        <w:rPr>
          <w:spacing w:val="-14"/>
          <w:sz w:val="22"/>
        </w:rPr>
        <w:t> </w:t>
      </w:r>
      <w:r>
        <w:rPr>
          <w:sz w:val="22"/>
        </w:rPr>
        <w:t>concerns,</w:t>
      </w:r>
      <w:r>
        <w:rPr>
          <w:spacing w:val="-12"/>
          <w:sz w:val="22"/>
        </w:rPr>
        <w:t> </w:t>
      </w:r>
      <w:r>
        <w:rPr>
          <w:sz w:val="22"/>
        </w:rPr>
        <w:t>youth</w:t>
      </w:r>
      <w:r>
        <w:rPr>
          <w:spacing w:val="-14"/>
          <w:sz w:val="22"/>
        </w:rPr>
        <w:t> </w:t>
      </w:r>
      <w:r>
        <w:rPr>
          <w:sz w:val="22"/>
        </w:rPr>
        <w:t>who</w:t>
      </w:r>
      <w:r>
        <w:rPr>
          <w:spacing w:val="-14"/>
          <w:sz w:val="22"/>
        </w:rPr>
        <w:t> </w:t>
      </w:r>
      <w:r>
        <w:rPr>
          <w:sz w:val="22"/>
        </w:rPr>
        <w:t>screen</w:t>
      </w:r>
      <w:r>
        <w:rPr>
          <w:spacing w:val="-14"/>
          <w:sz w:val="22"/>
        </w:rPr>
        <w:t> </w:t>
      </w:r>
      <w:r>
        <w:rPr>
          <w:sz w:val="22"/>
        </w:rPr>
        <w:t>positively</w:t>
      </w:r>
      <w:r>
        <w:rPr>
          <w:spacing w:val="-13"/>
          <w:sz w:val="22"/>
        </w:rPr>
        <w:t> </w:t>
      </w:r>
      <w:r>
        <w:rPr>
          <w:sz w:val="22"/>
        </w:rPr>
        <w:t>for</w:t>
      </w:r>
      <w:r>
        <w:rPr>
          <w:spacing w:val="-11"/>
          <w:sz w:val="22"/>
        </w:rPr>
        <w:t> </w:t>
      </w:r>
      <w:r>
        <w:rPr>
          <w:sz w:val="22"/>
        </w:rPr>
        <w:t>suicide</w:t>
      </w:r>
      <w:r>
        <w:rPr>
          <w:spacing w:val="-14"/>
          <w:sz w:val="22"/>
        </w:rPr>
        <w:t> </w:t>
      </w:r>
      <w:r>
        <w:rPr>
          <w:sz w:val="22"/>
        </w:rPr>
        <w:t>risk,</w:t>
      </w:r>
      <w:r>
        <w:rPr>
          <w:spacing w:val="-14"/>
          <w:sz w:val="22"/>
        </w:rPr>
        <w:t> </w:t>
      </w:r>
      <w:r>
        <w:rPr>
          <w:sz w:val="22"/>
        </w:rPr>
        <w:t>and</w:t>
      </w:r>
      <w:r>
        <w:rPr>
          <w:spacing w:val="-13"/>
          <w:sz w:val="22"/>
        </w:rPr>
        <w:t> </w:t>
      </w:r>
      <w:r>
        <w:rPr>
          <w:sz w:val="22"/>
        </w:rPr>
        <w:t>their</w:t>
      </w:r>
      <w:r>
        <w:rPr>
          <w:spacing w:val="-11"/>
          <w:sz w:val="22"/>
        </w:rPr>
        <w:t> </w:t>
      </w:r>
      <w:r>
        <w:rPr>
          <w:sz w:val="22"/>
        </w:rPr>
        <w:t>outcomes (e.g., follow-up supports).</w:t>
      </w:r>
    </w:p>
    <w:p>
      <w:pPr>
        <w:pStyle w:val="BodyText"/>
        <w:spacing w:before="10"/>
      </w:pPr>
    </w:p>
    <w:p>
      <w:pPr>
        <w:pStyle w:val="Heading2"/>
      </w:pPr>
      <w:bookmarkStart w:name="Safety/Security for Staff and People in " w:id="93"/>
      <w:bookmarkEnd w:id="93"/>
      <w:r>
        <w:rPr>
          <w:b w:val="0"/>
        </w:rPr>
      </w:r>
      <w:bookmarkStart w:name="_bookmark33" w:id="94"/>
      <w:bookmarkEnd w:id="94"/>
      <w:r>
        <w:rPr>
          <w:b w:val="0"/>
        </w:rPr>
      </w:r>
      <w:r>
        <w:rPr>
          <w:color w:val="2E5395"/>
        </w:rPr>
        <w:t>Safety/Security</w:t>
      </w:r>
      <w:r>
        <w:rPr>
          <w:color w:val="2E5395"/>
          <w:spacing w:val="-10"/>
        </w:rPr>
        <w:t> </w:t>
      </w:r>
      <w:r>
        <w:rPr>
          <w:color w:val="2E5395"/>
        </w:rPr>
        <w:t>for</w:t>
      </w:r>
      <w:r>
        <w:rPr>
          <w:color w:val="2E5395"/>
          <w:spacing w:val="-8"/>
        </w:rPr>
        <w:t> </w:t>
      </w:r>
      <w:r>
        <w:rPr>
          <w:color w:val="2E5395"/>
        </w:rPr>
        <w:t>Staff</w:t>
      </w:r>
      <w:r>
        <w:rPr>
          <w:color w:val="2E5395"/>
          <w:spacing w:val="-10"/>
        </w:rPr>
        <w:t> </w:t>
      </w:r>
      <w:r>
        <w:rPr>
          <w:color w:val="2E5395"/>
        </w:rPr>
        <w:t>and</w:t>
      </w:r>
      <w:r>
        <w:rPr>
          <w:color w:val="2E5395"/>
          <w:spacing w:val="-7"/>
        </w:rPr>
        <w:t> </w:t>
      </w:r>
      <w:r>
        <w:rPr>
          <w:color w:val="2E5395"/>
        </w:rPr>
        <w:t>People</w:t>
      </w:r>
      <w:r>
        <w:rPr>
          <w:color w:val="2E5395"/>
          <w:spacing w:val="-10"/>
        </w:rPr>
        <w:t> </w:t>
      </w:r>
      <w:r>
        <w:rPr>
          <w:color w:val="2E5395"/>
        </w:rPr>
        <w:t>in</w:t>
      </w:r>
      <w:r>
        <w:rPr>
          <w:color w:val="2E5395"/>
          <w:spacing w:val="-7"/>
        </w:rPr>
        <w:t> </w:t>
      </w:r>
      <w:r>
        <w:rPr>
          <w:color w:val="2E5395"/>
          <w:spacing w:val="-2"/>
        </w:rPr>
        <w:t>Crisis</w:t>
      </w:r>
    </w:p>
    <w:p>
      <w:pPr>
        <w:pStyle w:val="BodyText"/>
        <w:spacing w:line="259" w:lineRule="auto" w:before="121"/>
        <w:ind w:left="120" w:right="675"/>
        <w:jc w:val="both"/>
      </w:pPr>
      <w:r>
        <w:rPr/>
        <w:t>Ensuring</w:t>
      </w:r>
      <w:r>
        <w:rPr>
          <w:spacing w:val="-2"/>
        </w:rPr>
        <w:t> </w:t>
      </w:r>
      <w:r>
        <w:rPr/>
        <w:t>the</w:t>
      </w:r>
      <w:r>
        <w:rPr>
          <w:spacing w:val="-2"/>
        </w:rPr>
        <w:t> </w:t>
      </w:r>
      <w:r>
        <w:rPr/>
        <w:t>safety of youth in</w:t>
      </w:r>
      <w:r>
        <w:rPr>
          <w:spacing w:val="-2"/>
        </w:rPr>
        <w:t> </w:t>
      </w:r>
      <w:r>
        <w:rPr/>
        <w:t>crisis</w:t>
      </w:r>
      <w:r>
        <w:rPr>
          <w:spacing w:val="-2"/>
        </w:rPr>
        <w:t> </w:t>
      </w:r>
      <w:r>
        <w:rPr/>
        <w:t>and</w:t>
      </w:r>
      <w:r>
        <w:rPr>
          <w:spacing w:val="-2"/>
        </w:rPr>
        <w:t> </w:t>
      </w:r>
      <w:r>
        <w:rPr/>
        <w:t>the</w:t>
      </w:r>
      <w:r>
        <w:rPr>
          <w:spacing w:val="-2"/>
        </w:rPr>
        <w:t> </w:t>
      </w:r>
      <w:r>
        <w:rPr/>
        <w:t>people</w:t>
      </w:r>
      <w:r>
        <w:rPr>
          <w:spacing w:val="-2"/>
        </w:rPr>
        <w:t> </w:t>
      </w:r>
      <w:r>
        <w:rPr/>
        <w:t>around</w:t>
      </w:r>
      <w:r>
        <w:rPr>
          <w:spacing w:val="-2"/>
        </w:rPr>
        <w:t> </w:t>
      </w:r>
      <w:r>
        <w:rPr/>
        <w:t>them</w:t>
      </w:r>
      <w:r>
        <w:rPr>
          <w:spacing w:val="-1"/>
        </w:rPr>
        <w:t> </w:t>
      </w:r>
      <w:r>
        <w:rPr/>
        <w:t>is</w:t>
      </w:r>
      <w:r>
        <w:rPr>
          <w:spacing w:val="-2"/>
        </w:rPr>
        <w:t> </w:t>
      </w:r>
      <w:r>
        <w:rPr/>
        <w:t>foundational</w:t>
      </w:r>
      <w:r>
        <w:rPr>
          <w:spacing w:val="-1"/>
        </w:rPr>
        <w:t> </w:t>
      </w:r>
      <w:r>
        <w:rPr/>
        <w:t>to crisis</w:t>
      </w:r>
      <w:r>
        <w:rPr>
          <w:spacing w:val="-2"/>
        </w:rPr>
        <w:t> </w:t>
      </w:r>
      <w:r>
        <w:rPr/>
        <w:t>care. One safety issue</w:t>
      </w:r>
      <w:r>
        <w:rPr>
          <w:spacing w:val="-5"/>
        </w:rPr>
        <w:t> </w:t>
      </w:r>
      <w:r>
        <w:rPr/>
        <w:t>of</w:t>
      </w:r>
      <w:r>
        <w:rPr>
          <w:spacing w:val="-5"/>
        </w:rPr>
        <w:t> </w:t>
      </w:r>
      <w:r>
        <w:rPr/>
        <w:t>special</w:t>
      </w:r>
      <w:r>
        <w:rPr>
          <w:spacing w:val="-6"/>
        </w:rPr>
        <w:t> </w:t>
      </w:r>
      <w:r>
        <w:rPr/>
        <w:t>concern</w:t>
      </w:r>
      <w:r>
        <w:rPr>
          <w:spacing w:val="-8"/>
        </w:rPr>
        <w:t> </w:t>
      </w:r>
      <w:r>
        <w:rPr/>
        <w:t>to</w:t>
      </w:r>
      <w:r>
        <w:rPr>
          <w:spacing w:val="-7"/>
        </w:rPr>
        <w:t> </w:t>
      </w:r>
      <w:r>
        <w:rPr/>
        <w:t>the</w:t>
      </w:r>
      <w:r>
        <w:rPr>
          <w:spacing w:val="-5"/>
        </w:rPr>
        <w:t> </w:t>
      </w:r>
      <w:r>
        <w:rPr/>
        <w:t>youth</w:t>
      </w:r>
      <w:r>
        <w:rPr>
          <w:spacing w:val="-7"/>
        </w:rPr>
        <w:t> </w:t>
      </w:r>
      <w:r>
        <w:rPr/>
        <w:t>crisis</w:t>
      </w:r>
      <w:r>
        <w:rPr>
          <w:spacing w:val="-5"/>
        </w:rPr>
        <w:t> </w:t>
      </w:r>
      <w:r>
        <w:rPr/>
        <w:t>system</w:t>
      </w:r>
      <w:r>
        <w:rPr>
          <w:spacing w:val="-6"/>
        </w:rPr>
        <w:t> </w:t>
      </w:r>
      <w:r>
        <w:rPr/>
        <w:t>is</w:t>
      </w:r>
      <w:r>
        <w:rPr>
          <w:spacing w:val="-8"/>
        </w:rPr>
        <w:t> </w:t>
      </w:r>
      <w:r>
        <w:rPr/>
        <w:t>seclusion</w:t>
      </w:r>
      <w:r>
        <w:rPr>
          <w:spacing w:val="-7"/>
        </w:rPr>
        <w:t> </w:t>
      </w:r>
      <w:r>
        <w:rPr/>
        <w:t>and</w:t>
      </w:r>
      <w:r>
        <w:rPr>
          <w:spacing w:val="-8"/>
        </w:rPr>
        <w:t> </w:t>
      </w:r>
      <w:r>
        <w:rPr/>
        <w:t>restraint.</w:t>
      </w:r>
      <w:r>
        <w:rPr>
          <w:spacing w:val="-5"/>
        </w:rPr>
        <w:t> </w:t>
      </w:r>
      <w:r>
        <w:rPr/>
        <w:t>Seclusion</w:t>
      </w:r>
      <w:r>
        <w:rPr>
          <w:spacing w:val="-8"/>
        </w:rPr>
        <w:t> </w:t>
      </w:r>
      <w:r>
        <w:rPr/>
        <w:t>refers</w:t>
      </w:r>
      <w:r>
        <w:rPr>
          <w:spacing w:val="-7"/>
        </w:rPr>
        <w:t> </w:t>
      </w:r>
      <w:r>
        <w:rPr/>
        <w:t>to</w:t>
      </w:r>
      <w:r>
        <w:rPr>
          <w:spacing w:val="-6"/>
        </w:rPr>
        <w:t> </w:t>
      </w:r>
      <w:r>
        <w:rPr/>
        <w:t>confining</w:t>
      </w:r>
      <w:r>
        <w:rPr>
          <w:spacing w:val="-7"/>
        </w:rPr>
        <w:t> </w:t>
      </w:r>
      <w:r>
        <w:rPr>
          <w:spacing w:val="-10"/>
        </w:rPr>
        <w:t>a</w:t>
      </w:r>
    </w:p>
    <w:p>
      <w:pPr>
        <w:spacing w:after="0" w:line="259" w:lineRule="auto"/>
        <w:jc w:val="both"/>
        <w:sectPr>
          <w:pgSz w:w="12240" w:h="15840"/>
          <w:pgMar w:header="0" w:footer="1061" w:top="1360" w:bottom="1320" w:left="1320" w:right="760"/>
        </w:sectPr>
      </w:pPr>
    </w:p>
    <w:p>
      <w:pPr>
        <w:pStyle w:val="BodyText"/>
        <w:spacing w:line="259" w:lineRule="auto" w:before="81"/>
        <w:ind w:left="120" w:right="675"/>
        <w:jc w:val="both"/>
      </w:pPr>
      <w:r>
        <w:rPr/>
        <w:t>young person to a space or isolated area (e.g., a locked room). Restraint includes both physical means of restricting movement and chemical means (e.g., sedatives).</w:t>
      </w:r>
    </w:p>
    <w:p>
      <w:pPr>
        <w:pStyle w:val="BodyText"/>
        <w:spacing w:before="26"/>
      </w:pPr>
    </w:p>
    <w:p>
      <w:pPr>
        <w:spacing w:line="259" w:lineRule="auto" w:before="0"/>
        <w:ind w:left="119" w:right="674" w:firstLine="0"/>
        <w:jc w:val="both"/>
        <w:rPr>
          <w:sz w:val="22"/>
        </w:rPr>
      </w:pPr>
      <w:r>
        <w:rPr>
          <w:sz w:val="22"/>
        </w:rPr>
        <w:t>Physical restraint and seclusion are used on youth in residential treatment settings at higher rates than on adults</w:t>
      </w:r>
      <w:r>
        <w:rPr>
          <w:spacing w:val="-8"/>
          <w:sz w:val="22"/>
        </w:rPr>
        <w:t> </w:t>
      </w:r>
      <w:r>
        <w:rPr>
          <w:sz w:val="22"/>
        </w:rPr>
        <w:t>in</w:t>
      </w:r>
      <w:r>
        <w:rPr>
          <w:spacing w:val="-9"/>
          <w:sz w:val="22"/>
        </w:rPr>
        <w:t> </w:t>
      </w:r>
      <w:r>
        <w:rPr>
          <w:sz w:val="22"/>
        </w:rPr>
        <w:t>care.</w:t>
      </w:r>
      <w:r>
        <w:rPr>
          <w:spacing w:val="-9"/>
          <w:sz w:val="22"/>
        </w:rPr>
        <w:t> </w:t>
      </w:r>
      <w:r>
        <w:rPr>
          <w:sz w:val="22"/>
        </w:rPr>
        <w:t>These</w:t>
      </w:r>
      <w:r>
        <w:rPr>
          <w:spacing w:val="-8"/>
          <w:sz w:val="22"/>
        </w:rPr>
        <w:t> </w:t>
      </w:r>
      <w:r>
        <w:rPr>
          <w:sz w:val="22"/>
        </w:rPr>
        <w:t>practices</w:t>
      </w:r>
      <w:r>
        <w:rPr>
          <w:spacing w:val="-8"/>
          <w:sz w:val="22"/>
        </w:rPr>
        <w:t> </w:t>
      </w:r>
      <w:r>
        <w:rPr>
          <w:sz w:val="22"/>
        </w:rPr>
        <w:t>can</w:t>
      </w:r>
      <w:r>
        <w:rPr>
          <w:spacing w:val="-9"/>
          <w:sz w:val="22"/>
        </w:rPr>
        <w:t> </w:t>
      </w:r>
      <w:r>
        <w:rPr>
          <w:sz w:val="22"/>
        </w:rPr>
        <w:t>be</w:t>
      </w:r>
      <w:r>
        <w:rPr>
          <w:spacing w:val="-8"/>
          <w:sz w:val="22"/>
        </w:rPr>
        <w:t> </w:t>
      </w:r>
      <w:r>
        <w:rPr>
          <w:sz w:val="22"/>
        </w:rPr>
        <w:t>traumatizing</w:t>
      </w:r>
      <w:r>
        <w:rPr>
          <w:spacing w:val="-11"/>
          <w:sz w:val="22"/>
        </w:rPr>
        <w:t> </w:t>
      </w:r>
      <w:r>
        <w:rPr>
          <w:sz w:val="22"/>
        </w:rPr>
        <w:t>for</w:t>
      </w:r>
      <w:r>
        <w:rPr>
          <w:spacing w:val="-8"/>
          <w:sz w:val="22"/>
        </w:rPr>
        <w:t> </w:t>
      </w:r>
      <w:r>
        <w:rPr>
          <w:sz w:val="22"/>
        </w:rPr>
        <w:t>both</w:t>
      </w:r>
      <w:r>
        <w:rPr>
          <w:spacing w:val="-9"/>
          <w:sz w:val="22"/>
        </w:rPr>
        <w:t> </w:t>
      </w:r>
      <w:r>
        <w:rPr>
          <w:sz w:val="22"/>
        </w:rPr>
        <w:t>youth</w:t>
      </w:r>
      <w:r>
        <w:rPr>
          <w:spacing w:val="-9"/>
          <w:sz w:val="22"/>
        </w:rPr>
        <w:t> </w:t>
      </w:r>
      <w:r>
        <w:rPr>
          <w:sz w:val="22"/>
        </w:rPr>
        <w:t>and</w:t>
      </w:r>
      <w:r>
        <w:rPr>
          <w:spacing w:val="-11"/>
          <w:sz w:val="22"/>
        </w:rPr>
        <w:t> </w:t>
      </w:r>
      <w:r>
        <w:rPr>
          <w:sz w:val="22"/>
        </w:rPr>
        <w:t>families,</w:t>
      </w:r>
      <w:r>
        <w:rPr>
          <w:spacing w:val="-9"/>
          <w:sz w:val="22"/>
        </w:rPr>
        <w:t> </w:t>
      </w:r>
      <w:r>
        <w:rPr>
          <w:sz w:val="22"/>
        </w:rPr>
        <w:t>and</w:t>
      </w:r>
      <w:r>
        <w:rPr>
          <w:spacing w:val="-10"/>
          <w:sz w:val="22"/>
        </w:rPr>
        <w:t> </w:t>
      </w:r>
      <w:r>
        <w:rPr>
          <w:sz w:val="22"/>
        </w:rPr>
        <w:t>they</w:t>
      </w:r>
      <w:r>
        <w:rPr>
          <w:spacing w:val="-9"/>
          <w:sz w:val="22"/>
        </w:rPr>
        <w:t> </w:t>
      </w:r>
      <w:r>
        <w:rPr>
          <w:sz w:val="22"/>
        </w:rPr>
        <w:t>are</w:t>
      </w:r>
      <w:r>
        <w:rPr>
          <w:spacing w:val="-8"/>
          <w:sz w:val="22"/>
        </w:rPr>
        <w:t> </w:t>
      </w:r>
      <w:r>
        <w:rPr>
          <w:sz w:val="22"/>
        </w:rPr>
        <w:t>associated</w:t>
      </w:r>
      <w:r>
        <w:rPr>
          <w:spacing w:val="-9"/>
          <w:sz w:val="22"/>
        </w:rPr>
        <w:t> </w:t>
      </w:r>
      <w:r>
        <w:rPr>
          <w:sz w:val="22"/>
        </w:rPr>
        <w:t>with frequent injuries to youth, deaths, and injuries to staff (Bystrynski, 2021). </w:t>
      </w:r>
      <w:r>
        <w:rPr>
          <w:b/>
          <w:sz w:val="22"/>
        </w:rPr>
        <w:t>SAMHSA is committed to reducing and</w:t>
      </w:r>
      <w:r>
        <w:rPr>
          <w:b/>
          <w:spacing w:val="-3"/>
          <w:sz w:val="22"/>
        </w:rPr>
        <w:t> </w:t>
      </w:r>
      <w:r>
        <w:rPr>
          <w:b/>
          <w:sz w:val="22"/>
        </w:rPr>
        <w:t>ultimately eliminating</w:t>
      </w:r>
      <w:r>
        <w:rPr>
          <w:b/>
          <w:spacing w:val="-2"/>
          <w:sz w:val="22"/>
        </w:rPr>
        <w:t> </w:t>
      </w:r>
      <w:r>
        <w:rPr>
          <w:b/>
          <w:sz w:val="22"/>
        </w:rPr>
        <w:t>the use</w:t>
      </w:r>
      <w:r>
        <w:rPr>
          <w:b/>
          <w:spacing w:val="-2"/>
          <w:sz w:val="22"/>
        </w:rPr>
        <w:t> </w:t>
      </w:r>
      <w:r>
        <w:rPr>
          <w:b/>
          <w:sz w:val="22"/>
        </w:rPr>
        <w:t>of</w:t>
      </w:r>
      <w:r>
        <w:rPr>
          <w:b/>
          <w:spacing w:val="-1"/>
          <w:sz w:val="22"/>
        </w:rPr>
        <w:t> </w:t>
      </w:r>
      <w:r>
        <w:rPr>
          <w:b/>
          <w:sz w:val="22"/>
        </w:rPr>
        <w:t>seclusion</w:t>
      </w:r>
      <w:r>
        <w:rPr>
          <w:b/>
          <w:spacing w:val="-3"/>
          <w:sz w:val="22"/>
        </w:rPr>
        <w:t> </w:t>
      </w:r>
      <w:r>
        <w:rPr>
          <w:b/>
          <w:sz w:val="22"/>
        </w:rPr>
        <w:t>and restraint,</w:t>
      </w:r>
      <w:r>
        <w:rPr>
          <w:b/>
          <w:spacing w:val="-2"/>
          <w:sz w:val="22"/>
        </w:rPr>
        <w:t> </w:t>
      </w:r>
      <w:r>
        <w:rPr>
          <w:b/>
          <w:sz w:val="22"/>
        </w:rPr>
        <w:t>with</w:t>
      </w:r>
      <w:r>
        <w:rPr>
          <w:b/>
          <w:spacing w:val="-3"/>
          <w:sz w:val="22"/>
        </w:rPr>
        <w:t> </w:t>
      </w:r>
      <w:r>
        <w:rPr>
          <w:b/>
          <w:sz w:val="22"/>
        </w:rPr>
        <w:t>the goal of</w:t>
      </w:r>
      <w:r>
        <w:rPr>
          <w:b/>
          <w:spacing w:val="-1"/>
          <w:sz w:val="22"/>
        </w:rPr>
        <w:t> </w:t>
      </w:r>
      <w:r>
        <w:rPr>
          <w:b/>
          <w:sz w:val="22"/>
        </w:rPr>
        <w:t>creating care environments that are free of coercion and violence </w:t>
      </w:r>
      <w:r>
        <w:rPr>
          <w:sz w:val="22"/>
        </w:rPr>
        <w:t>(SAMHSA, 2022).</w:t>
      </w:r>
    </w:p>
    <w:p>
      <w:pPr>
        <w:pStyle w:val="BodyText"/>
        <w:spacing w:before="106"/>
      </w:pPr>
    </w:p>
    <w:p>
      <w:pPr>
        <w:pStyle w:val="Heading3"/>
      </w:pPr>
      <w:bookmarkStart w:name="Summary of Implementation Strategies" w:id="95"/>
      <w:bookmarkEnd w:id="95"/>
      <w:r>
        <w:rPr/>
      </w:r>
      <w:bookmarkStart w:name="_bookmark34" w:id="96"/>
      <w:bookmarkEnd w:id="96"/>
      <w:r>
        <w:rPr/>
      </w:r>
      <w:r>
        <w:rPr>
          <w:color w:val="2E5395"/>
        </w:rPr>
        <w:t>Summary</w:t>
      </w:r>
      <w:r>
        <w:rPr>
          <w:color w:val="2E5395"/>
          <w:spacing w:val="-5"/>
        </w:rPr>
        <w:t> </w:t>
      </w:r>
      <w:r>
        <w:rPr>
          <w:color w:val="2E5395"/>
        </w:rPr>
        <w:t>of</w:t>
      </w:r>
      <w:r>
        <w:rPr>
          <w:color w:val="2E5395"/>
          <w:spacing w:val="-2"/>
        </w:rPr>
        <w:t> </w:t>
      </w:r>
      <w:r>
        <w:rPr>
          <w:color w:val="2E5395"/>
        </w:rPr>
        <w:t>Implementation</w:t>
      </w:r>
      <w:r>
        <w:rPr>
          <w:color w:val="2E5395"/>
          <w:spacing w:val="-3"/>
        </w:rPr>
        <w:t> </w:t>
      </w:r>
      <w:r>
        <w:rPr>
          <w:color w:val="2E5395"/>
          <w:spacing w:val="-2"/>
        </w:rPr>
        <w:t>Strategies</w:t>
      </w:r>
    </w:p>
    <w:p>
      <w:pPr>
        <w:pStyle w:val="ListParagraph"/>
        <w:numPr>
          <w:ilvl w:val="0"/>
          <w:numId w:val="9"/>
        </w:numPr>
        <w:tabs>
          <w:tab w:pos="838" w:val="left" w:leader="none"/>
          <w:tab w:pos="840" w:val="left" w:leader="none"/>
        </w:tabs>
        <w:spacing w:line="256" w:lineRule="auto" w:before="141" w:after="0"/>
        <w:ind w:left="840" w:right="676" w:hanging="361"/>
        <w:jc w:val="both"/>
        <w:rPr>
          <w:sz w:val="22"/>
        </w:rPr>
      </w:pPr>
      <w:r>
        <w:rPr>
          <w:sz w:val="22"/>
        </w:rPr>
        <w:t>Commit to a “no force first” policy to minimize the use of seclusion and restraint (SAMHSA, </w:t>
      </w:r>
      <w:r>
        <w:rPr>
          <w:spacing w:val="-2"/>
          <w:sz w:val="22"/>
        </w:rPr>
        <w:t>2020a).</w:t>
      </w:r>
    </w:p>
    <w:p>
      <w:pPr>
        <w:pStyle w:val="ListParagraph"/>
        <w:numPr>
          <w:ilvl w:val="0"/>
          <w:numId w:val="9"/>
        </w:numPr>
        <w:tabs>
          <w:tab w:pos="839" w:val="left" w:leader="none"/>
          <w:tab w:pos="841" w:val="left" w:leader="none"/>
        </w:tabs>
        <w:spacing w:line="259" w:lineRule="auto" w:before="2" w:after="0"/>
        <w:ind w:left="841" w:right="673" w:hanging="361"/>
        <w:jc w:val="both"/>
        <w:rPr>
          <w:sz w:val="22"/>
        </w:rPr>
      </w:pPr>
      <w:r>
        <w:rPr>
          <w:sz w:val="22"/>
        </w:rPr>
        <w:t>Provide comprehensive staff training on the experiences of youth placed in restraint or seclusion; trauma-informed</w:t>
      </w:r>
      <w:r>
        <w:rPr>
          <w:spacing w:val="-4"/>
          <w:sz w:val="22"/>
        </w:rPr>
        <w:t> </w:t>
      </w:r>
      <w:r>
        <w:rPr>
          <w:sz w:val="22"/>
        </w:rPr>
        <w:t>approaches;</w:t>
      </w:r>
      <w:r>
        <w:rPr>
          <w:spacing w:val="-3"/>
          <w:sz w:val="22"/>
        </w:rPr>
        <w:t> </w:t>
      </w:r>
      <w:r>
        <w:rPr>
          <w:sz w:val="22"/>
        </w:rPr>
        <w:t>and</w:t>
      </w:r>
      <w:r>
        <w:rPr>
          <w:spacing w:val="-4"/>
          <w:sz w:val="22"/>
        </w:rPr>
        <w:t> </w:t>
      </w:r>
      <w:r>
        <w:rPr>
          <w:sz w:val="22"/>
        </w:rPr>
        <w:t>effective,</w:t>
      </w:r>
      <w:r>
        <w:rPr>
          <w:spacing w:val="-2"/>
          <w:sz w:val="22"/>
        </w:rPr>
        <w:t> </w:t>
      </w:r>
      <w:r>
        <w:rPr>
          <w:sz w:val="22"/>
        </w:rPr>
        <w:t>person-centered</w:t>
      </w:r>
      <w:r>
        <w:rPr>
          <w:spacing w:val="-2"/>
          <w:sz w:val="22"/>
        </w:rPr>
        <w:t> </w:t>
      </w:r>
      <w:r>
        <w:rPr>
          <w:sz w:val="22"/>
        </w:rPr>
        <w:t>alternatives</w:t>
      </w:r>
      <w:r>
        <w:rPr>
          <w:spacing w:val="-4"/>
          <w:sz w:val="22"/>
        </w:rPr>
        <w:t> </w:t>
      </w:r>
      <w:r>
        <w:rPr>
          <w:sz w:val="22"/>
        </w:rPr>
        <w:t>to</w:t>
      </w:r>
      <w:r>
        <w:rPr>
          <w:spacing w:val="-4"/>
          <w:sz w:val="22"/>
        </w:rPr>
        <w:t> </w:t>
      </w:r>
      <w:r>
        <w:rPr>
          <w:sz w:val="22"/>
        </w:rPr>
        <w:t>restraint</w:t>
      </w:r>
      <w:r>
        <w:rPr>
          <w:spacing w:val="-1"/>
          <w:sz w:val="22"/>
        </w:rPr>
        <w:t> </w:t>
      </w:r>
      <w:r>
        <w:rPr>
          <w:sz w:val="22"/>
        </w:rPr>
        <w:t>and</w:t>
      </w:r>
      <w:r>
        <w:rPr>
          <w:spacing w:val="-2"/>
          <w:sz w:val="22"/>
        </w:rPr>
        <w:t> </w:t>
      </w:r>
      <w:r>
        <w:rPr>
          <w:sz w:val="22"/>
        </w:rPr>
        <w:t>seclusion (Craig &amp; Sanders, 2018). Including youth and families to talk about their experiences with seclusion and restraint is an effective part of training (Bryson et al., 2017).</w:t>
      </w:r>
    </w:p>
    <w:p>
      <w:pPr>
        <w:pStyle w:val="ListParagraph"/>
        <w:numPr>
          <w:ilvl w:val="0"/>
          <w:numId w:val="9"/>
        </w:numPr>
        <w:tabs>
          <w:tab w:pos="839" w:val="left" w:leader="none"/>
          <w:tab w:pos="841" w:val="left" w:leader="none"/>
        </w:tabs>
        <w:spacing w:line="259" w:lineRule="auto" w:before="0" w:after="0"/>
        <w:ind w:left="841" w:right="674" w:hanging="361"/>
        <w:jc w:val="both"/>
        <w:rPr>
          <w:sz w:val="22"/>
        </w:rPr>
      </w:pPr>
      <w:r>
        <w:rPr>
          <w:sz w:val="22"/>
        </w:rPr>
        <w:t>If seclusion</w:t>
      </w:r>
      <w:r>
        <w:rPr>
          <w:spacing w:val="-4"/>
          <w:sz w:val="22"/>
        </w:rPr>
        <w:t> </w:t>
      </w:r>
      <w:r>
        <w:rPr>
          <w:sz w:val="22"/>
        </w:rPr>
        <w:t>or</w:t>
      </w:r>
      <w:r>
        <w:rPr>
          <w:spacing w:val="-3"/>
          <w:sz w:val="22"/>
        </w:rPr>
        <w:t> </w:t>
      </w:r>
      <w:r>
        <w:rPr>
          <w:sz w:val="22"/>
        </w:rPr>
        <w:t>restraint</w:t>
      </w:r>
      <w:r>
        <w:rPr>
          <w:spacing w:val="-3"/>
          <w:sz w:val="22"/>
        </w:rPr>
        <w:t> </w:t>
      </w:r>
      <w:r>
        <w:rPr>
          <w:sz w:val="22"/>
        </w:rPr>
        <w:t>occur,</w:t>
      </w:r>
      <w:r>
        <w:rPr>
          <w:spacing w:val="-1"/>
          <w:sz w:val="22"/>
        </w:rPr>
        <w:t> </w:t>
      </w:r>
      <w:r>
        <w:rPr>
          <w:sz w:val="22"/>
        </w:rPr>
        <w:t>both</w:t>
      </w:r>
      <w:r>
        <w:rPr>
          <w:spacing w:val="-4"/>
          <w:sz w:val="22"/>
        </w:rPr>
        <w:t> </w:t>
      </w:r>
      <w:r>
        <w:rPr>
          <w:sz w:val="22"/>
        </w:rPr>
        <w:t>the</w:t>
      </w:r>
      <w:r>
        <w:rPr>
          <w:spacing w:val="-3"/>
          <w:sz w:val="22"/>
        </w:rPr>
        <w:t> </w:t>
      </w:r>
      <w:r>
        <w:rPr>
          <w:sz w:val="22"/>
        </w:rPr>
        <w:t>staff</w:t>
      </w:r>
      <w:r>
        <w:rPr>
          <w:spacing w:val="-3"/>
          <w:sz w:val="22"/>
        </w:rPr>
        <w:t> </w:t>
      </w:r>
      <w:r>
        <w:rPr>
          <w:sz w:val="22"/>
        </w:rPr>
        <w:t>and</w:t>
      </w:r>
      <w:r>
        <w:rPr>
          <w:spacing w:val="-4"/>
          <w:sz w:val="22"/>
        </w:rPr>
        <w:t> </w:t>
      </w:r>
      <w:r>
        <w:rPr>
          <w:sz w:val="22"/>
        </w:rPr>
        <w:t>the</w:t>
      </w:r>
      <w:r>
        <w:rPr>
          <w:spacing w:val="-3"/>
          <w:sz w:val="22"/>
        </w:rPr>
        <w:t> </w:t>
      </w:r>
      <w:r>
        <w:rPr>
          <w:sz w:val="22"/>
        </w:rPr>
        <w:t>young</w:t>
      </w:r>
      <w:r>
        <w:rPr>
          <w:spacing w:val="-1"/>
          <w:sz w:val="22"/>
        </w:rPr>
        <w:t> </w:t>
      </w:r>
      <w:r>
        <w:rPr>
          <w:sz w:val="22"/>
        </w:rPr>
        <w:t>person</w:t>
      </w:r>
      <w:r>
        <w:rPr>
          <w:spacing w:val="-4"/>
          <w:sz w:val="22"/>
        </w:rPr>
        <w:t> </w:t>
      </w:r>
      <w:r>
        <w:rPr>
          <w:sz w:val="22"/>
        </w:rPr>
        <w:t>should</w:t>
      </w:r>
      <w:r>
        <w:rPr>
          <w:spacing w:val="-4"/>
          <w:sz w:val="22"/>
        </w:rPr>
        <w:t> </w:t>
      </w:r>
      <w:r>
        <w:rPr>
          <w:sz w:val="22"/>
        </w:rPr>
        <w:t>be</w:t>
      </w:r>
      <w:r>
        <w:rPr>
          <w:spacing w:val="-3"/>
          <w:sz w:val="22"/>
        </w:rPr>
        <w:t> </w:t>
      </w:r>
      <w:r>
        <w:rPr>
          <w:sz w:val="22"/>
        </w:rPr>
        <w:t>debriefed,</w:t>
      </w:r>
      <w:r>
        <w:rPr>
          <w:spacing w:val="-4"/>
          <w:sz w:val="22"/>
        </w:rPr>
        <w:t> </w:t>
      </w:r>
      <w:r>
        <w:rPr>
          <w:sz w:val="22"/>
        </w:rPr>
        <w:t>together</w:t>
      </w:r>
      <w:r>
        <w:rPr>
          <w:spacing w:val="-3"/>
          <w:sz w:val="22"/>
        </w:rPr>
        <w:t> </w:t>
      </w:r>
      <w:r>
        <w:rPr>
          <w:sz w:val="22"/>
        </w:rPr>
        <w:t>or separately depending on the needs of the young person. (Craig &amp; Sanders, 2018; Reddy et al., </w:t>
      </w:r>
      <w:r>
        <w:rPr>
          <w:spacing w:val="-2"/>
          <w:sz w:val="22"/>
        </w:rPr>
        <w:t>2017).</w:t>
      </w:r>
    </w:p>
    <w:p>
      <w:pPr>
        <w:pStyle w:val="ListParagraph"/>
        <w:numPr>
          <w:ilvl w:val="0"/>
          <w:numId w:val="9"/>
        </w:numPr>
        <w:tabs>
          <w:tab w:pos="838" w:val="left" w:leader="none"/>
          <w:tab w:pos="840" w:val="left" w:leader="none"/>
        </w:tabs>
        <w:spacing w:line="256" w:lineRule="auto" w:before="0" w:after="0"/>
        <w:ind w:left="840" w:right="674" w:hanging="361"/>
        <w:jc w:val="both"/>
        <w:rPr>
          <w:sz w:val="22"/>
        </w:rPr>
      </w:pPr>
      <w:r>
        <w:rPr>
          <w:sz w:val="22"/>
        </w:rPr>
        <w:t>Employ prevention strategies to limit situations that may result in seclusion or restraint, such as individual assessments for risk of violence and active safety planning (Reddy et al., 2017).</w:t>
      </w:r>
    </w:p>
    <w:p>
      <w:pPr>
        <w:pStyle w:val="ListParagraph"/>
        <w:numPr>
          <w:ilvl w:val="0"/>
          <w:numId w:val="9"/>
        </w:numPr>
        <w:tabs>
          <w:tab w:pos="838" w:val="left" w:leader="none"/>
          <w:tab w:pos="840" w:val="left" w:leader="none"/>
        </w:tabs>
        <w:spacing w:line="256" w:lineRule="auto" w:before="0" w:after="0"/>
        <w:ind w:left="840" w:right="675" w:hanging="361"/>
        <w:jc w:val="both"/>
        <w:rPr>
          <w:sz w:val="22"/>
        </w:rPr>
      </w:pPr>
      <w:r>
        <w:rPr>
          <w:sz w:val="22"/>
        </w:rPr>
        <w:t>Create spaces that feel safe, comfortable/comforting, and nonconfining (Reddy et al., 2017). Provide youth-specific areas so that they are not exposed to adults in crisis.</w:t>
      </w:r>
    </w:p>
    <w:p>
      <w:pPr>
        <w:pStyle w:val="ListParagraph"/>
        <w:numPr>
          <w:ilvl w:val="0"/>
          <w:numId w:val="9"/>
        </w:numPr>
        <w:tabs>
          <w:tab w:pos="838" w:val="left" w:leader="none"/>
          <w:tab w:pos="840" w:val="left" w:leader="none"/>
        </w:tabs>
        <w:spacing w:line="256" w:lineRule="auto" w:before="1" w:after="0"/>
        <w:ind w:left="840" w:right="674" w:hanging="361"/>
        <w:jc w:val="both"/>
        <w:rPr>
          <w:sz w:val="22"/>
        </w:rPr>
      </w:pPr>
      <w:r>
        <w:rPr>
          <w:sz w:val="22"/>
        </w:rPr>
        <w:t>When</w:t>
      </w:r>
      <w:r>
        <w:rPr>
          <w:spacing w:val="-14"/>
          <w:sz w:val="22"/>
        </w:rPr>
        <w:t> </w:t>
      </w:r>
      <w:r>
        <w:rPr>
          <w:sz w:val="22"/>
        </w:rPr>
        <w:t>promoting</w:t>
      </w:r>
      <w:r>
        <w:rPr>
          <w:spacing w:val="-14"/>
          <w:sz w:val="22"/>
        </w:rPr>
        <w:t> </w:t>
      </w:r>
      <w:r>
        <w:rPr>
          <w:sz w:val="22"/>
        </w:rPr>
        <w:t>988</w:t>
      </w:r>
      <w:r>
        <w:rPr>
          <w:spacing w:val="-14"/>
          <w:sz w:val="22"/>
        </w:rPr>
        <w:t> </w:t>
      </w:r>
      <w:r>
        <w:rPr>
          <w:sz w:val="22"/>
        </w:rPr>
        <w:t>or</w:t>
      </w:r>
      <w:r>
        <w:rPr>
          <w:spacing w:val="-13"/>
          <w:sz w:val="22"/>
        </w:rPr>
        <w:t> </w:t>
      </w:r>
      <w:r>
        <w:rPr>
          <w:sz w:val="22"/>
        </w:rPr>
        <w:t>other</w:t>
      </w:r>
      <w:r>
        <w:rPr>
          <w:spacing w:val="-14"/>
          <w:sz w:val="22"/>
        </w:rPr>
        <w:t> </w:t>
      </w:r>
      <w:r>
        <w:rPr>
          <w:sz w:val="22"/>
        </w:rPr>
        <w:t>crisis</w:t>
      </w:r>
      <w:r>
        <w:rPr>
          <w:spacing w:val="-14"/>
          <w:sz w:val="22"/>
        </w:rPr>
        <w:t> </w:t>
      </w:r>
      <w:r>
        <w:rPr>
          <w:sz w:val="22"/>
        </w:rPr>
        <w:t>response</w:t>
      </w:r>
      <w:r>
        <w:rPr>
          <w:spacing w:val="-14"/>
          <w:sz w:val="22"/>
        </w:rPr>
        <w:t> </w:t>
      </w:r>
      <w:r>
        <w:rPr>
          <w:sz w:val="22"/>
        </w:rPr>
        <w:t>services,</w:t>
      </w:r>
      <w:r>
        <w:rPr>
          <w:spacing w:val="-13"/>
          <w:sz w:val="22"/>
        </w:rPr>
        <w:t> </w:t>
      </w:r>
      <w:r>
        <w:rPr>
          <w:sz w:val="22"/>
        </w:rPr>
        <w:t>use</w:t>
      </w:r>
      <w:r>
        <w:rPr>
          <w:spacing w:val="-14"/>
          <w:sz w:val="22"/>
        </w:rPr>
        <w:t> </w:t>
      </w:r>
      <w:r>
        <w:rPr>
          <w:sz w:val="22"/>
        </w:rPr>
        <w:t>images</w:t>
      </w:r>
      <w:r>
        <w:rPr>
          <w:spacing w:val="-14"/>
          <w:sz w:val="22"/>
        </w:rPr>
        <w:t> </w:t>
      </w:r>
      <w:r>
        <w:rPr>
          <w:sz w:val="22"/>
        </w:rPr>
        <w:t>and</w:t>
      </w:r>
      <w:r>
        <w:rPr>
          <w:spacing w:val="-14"/>
          <w:sz w:val="22"/>
        </w:rPr>
        <w:t> </w:t>
      </w:r>
      <w:r>
        <w:rPr>
          <w:sz w:val="22"/>
        </w:rPr>
        <w:t>messaging</w:t>
      </w:r>
      <w:r>
        <w:rPr>
          <w:spacing w:val="-13"/>
          <w:sz w:val="22"/>
        </w:rPr>
        <w:t> </w:t>
      </w:r>
      <w:r>
        <w:rPr>
          <w:sz w:val="22"/>
        </w:rPr>
        <w:t>that</w:t>
      </w:r>
      <w:r>
        <w:rPr>
          <w:spacing w:val="-14"/>
          <w:sz w:val="22"/>
        </w:rPr>
        <w:t> </w:t>
      </w:r>
      <w:r>
        <w:rPr>
          <w:sz w:val="22"/>
        </w:rPr>
        <w:t>communicate a sense of physical and emotional safety.</w:t>
      </w:r>
    </w:p>
    <w:p>
      <w:pPr>
        <w:pStyle w:val="BodyText"/>
        <w:spacing w:before="29"/>
      </w:pPr>
    </w:p>
    <w:p>
      <w:pPr>
        <w:pStyle w:val="Heading2"/>
        <w:ind w:right="680"/>
      </w:pPr>
      <w:bookmarkStart w:name="Crisis Response Partnerships with Law En" w:id="97"/>
      <w:bookmarkEnd w:id="97"/>
      <w:r>
        <w:rPr>
          <w:b w:val="0"/>
        </w:rPr>
      </w:r>
      <w:bookmarkStart w:name="_bookmark35" w:id="98"/>
      <w:bookmarkEnd w:id="98"/>
      <w:r>
        <w:rPr>
          <w:b w:val="0"/>
        </w:rPr>
      </w:r>
      <w:r>
        <w:rPr>
          <w:color w:val="2E5395"/>
        </w:rPr>
        <w:t>Crisis Response Partnerships with Law Enforcement, Dispatch, and Emergency Medical Services (EMS)</w:t>
      </w:r>
    </w:p>
    <w:p>
      <w:pPr>
        <w:pStyle w:val="BodyText"/>
        <w:spacing w:line="259" w:lineRule="auto" w:before="122"/>
        <w:ind w:left="120" w:right="672" w:hanging="1"/>
        <w:jc w:val="both"/>
      </w:pPr>
      <w:r>
        <w:rPr/>
        <w:t>It is essential for the behavioral health crisis response system—including 988 crisis contact centers—to build partnerships with traditional first responders. In many regions, police and 911 are still the primary response system for crises of any kind, for both youth and adults.</w:t>
      </w:r>
    </w:p>
    <w:p>
      <w:pPr>
        <w:pStyle w:val="BodyText"/>
        <w:spacing w:before="27"/>
      </w:pPr>
    </w:p>
    <w:p>
      <w:pPr>
        <w:pStyle w:val="BodyText"/>
        <w:spacing w:line="259" w:lineRule="auto"/>
        <w:ind w:left="120" w:right="674" w:hanging="1"/>
        <w:jc w:val="both"/>
      </w:pPr>
      <w:r>
        <w:rPr/>
        <w:t>Many localities have implemented “co-responder” models in which a law enforcement officer or EMS provider</w:t>
      </w:r>
      <w:r>
        <w:rPr>
          <w:spacing w:val="-1"/>
        </w:rPr>
        <w:t> </w:t>
      </w:r>
      <w:r>
        <w:rPr/>
        <w:t>and</w:t>
      </w:r>
      <w:r>
        <w:rPr>
          <w:spacing w:val="-1"/>
        </w:rPr>
        <w:t> </w:t>
      </w:r>
      <w:r>
        <w:rPr/>
        <w:t>a mobile crisis team</w:t>
      </w:r>
      <w:r>
        <w:rPr>
          <w:spacing w:val="-1"/>
        </w:rPr>
        <w:t> </w:t>
      </w:r>
      <w:r>
        <w:rPr/>
        <w:t>are</w:t>
      </w:r>
      <w:r>
        <w:rPr>
          <w:spacing w:val="-1"/>
        </w:rPr>
        <w:t> </w:t>
      </w:r>
      <w:r>
        <w:rPr/>
        <w:t>trained and resourced</w:t>
      </w:r>
      <w:r>
        <w:rPr>
          <w:spacing w:val="-1"/>
        </w:rPr>
        <w:t> </w:t>
      </w:r>
      <w:r>
        <w:rPr/>
        <w:t>to</w:t>
      </w:r>
      <w:r>
        <w:rPr>
          <w:spacing w:val="-2"/>
        </w:rPr>
        <w:t> </w:t>
      </w:r>
      <w:r>
        <w:rPr/>
        <w:t>respond</w:t>
      </w:r>
      <w:r>
        <w:rPr>
          <w:spacing w:val="-1"/>
        </w:rPr>
        <w:t> </w:t>
      </w:r>
      <w:r>
        <w:rPr/>
        <w:t>to behavioral health</w:t>
      </w:r>
      <w:r>
        <w:rPr>
          <w:spacing w:val="-1"/>
        </w:rPr>
        <w:t> </w:t>
      </w:r>
      <w:r>
        <w:rPr/>
        <w:t>crises together (sometimes via telehealth). Some researchers and organizations have argued that this practice harms communities of color and contributes to fear of contacting mobile response teams (Bunts, 2022). SAMHSA’s </w:t>
      </w:r>
      <w:r>
        <w:rPr>
          <w:i/>
        </w:rPr>
        <w:t>National Guidelines for Behavioral Health Crisis Care – Best Practice Toolkit </w:t>
      </w:r>
      <w:r>
        <w:rPr/>
        <w:t>encourages crisis teams to safely reduce unnecessary criminal justice system involvement unless the encounter merits law</w:t>
      </w:r>
      <w:r>
        <w:rPr>
          <w:spacing w:val="-10"/>
        </w:rPr>
        <w:t> </w:t>
      </w:r>
      <w:r>
        <w:rPr/>
        <w:t>enforcement</w:t>
      </w:r>
      <w:r>
        <w:rPr>
          <w:spacing w:val="-8"/>
        </w:rPr>
        <w:t> </w:t>
      </w:r>
      <w:r>
        <w:rPr/>
        <w:t>intervention.</w:t>
      </w:r>
      <w:r>
        <w:rPr>
          <w:spacing w:val="-10"/>
        </w:rPr>
        <w:t> </w:t>
      </w:r>
      <w:r>
        <w:rPr/>
        <w:t>There</w:t>
      </w:r>
      <w:r>
        <w:rPr>
          <w:spacing w:val="-9"/>
        </w:rPr>
        <w:t> </w:t>
      </w:r>
      <w:r>
        <w:rPr/>
        <w:t>are</w:t>
      </w:r>
      <w:r>
        <w:rPr>
          <w:spacing w:val="-9"/>
        </w:rPr>
        <w:t> </w:t>
      </w:r>
      <w:r>
        <w:rPr/>
        <w:t>many</w:t>
      </w:r>
      <w:r>
        <w:rPr>
          <w:spacing w:val="-10"/>
        </w:rPr>
        <w:t> </w:t>
      </w:r>
      <w:r>
        <w:rPr/>
        <w:t>co-responder</w:t>
      </w:r>
      <w:r>
        <w:rPr>
          <w:spacing w:val="-10"/>
        </w:rPr>
        <w:t> </w:t>
      </w:r>
      <w:r>
        <w:rPr/>
        <w:t>models,</w:t>
      </w:r>
      <w:r>
        <w:rPr>
          <w:spacing w:val="-10"/>
        </w:rPr>
        <w:t> </w:t>
      </w:r>
      <w:r>
        <w:rPr/>
        <w:t>and</w:t>
      </w:r>
      <w:r>
        <w:rPr>
          <w:spacing w:val="-10"/>
        </w:rPr>
        <w:t> </w:t>
      </w:r>
      <w:r>
        <w:rPr/>
        <w:t>these</w:t>
      </w:r>
      <w:r>
        <w:rPr>
          <w:spacing w:val="-9"/>
        </w:rPr>
        <w:t> </w:t>
      </w:r>
      <w:r>
        <w:rPr/>
        <w:t>programs</w:t>
      </w:r>
      <w:r>
        <w:rPr>
          <w:spacing w:val="-9"/>
        </w:rPr>
        <w:t> </w:t>
      </w:r>
      <w:r>
        <w:rPr/>
        <w:t>should</w:t>
      </w:r>
      <w:r>
        <w:rPr>
          <w:spacing w:val="-10"/>
        </w:rPr>
        <w:t> </w:t>
      </w:r>
      <w:r>
        <w:rPr/>
        <w:t>be</w:t>
      </w:r>
      <w:r>
        <w:rPr>
          <w:spacing w:val="-9"/>
        </w:rPr>
        <w:t> </w:t>
      </w:r>
      <w:r>
        <w:rPr/>
        <w:t>adapted for</w:t>
      </w:r>
      <w:r>
        <w:rPr>
          <w:spacing w:val="-14"/>
        </w:rPr>
        <w:t> </w:t>
      </w:r>
      <w:r>
        <w:rPr/>
        <w:t>local</w:t>
      </w:r>
      <w:r>
        <w:rPr>
          <w:spacing w:val="-14"/>
        </w:rPr>
        <w:t> </w:t>
      </w:r>
      <w:r>
        <w:rPr/>
        <w:t>contexts,</w:t>
      </w:r>
      <w:r>
        <w:rPr>
          <w:spacing w:val="-14"/>
        </w:rPr>
        <w:t> </w:t>
      </w:r>
      <w:r>
        <w:rPr/>
        <w:t>cultural</w:t>
      </w:r>
      <w:r>
        <w:rPr>
          <w:spacing w:val="-13"/>
        </w:rPr>
        <w:t> </w:t>
      </w:r>
      <w:r>
        <w:rPr/>
        <w:t>responsiveness</w:t>
      </w:r>
      <w:r>
        <w:rPr>
          <w:spacing w:val="-14"/>
        </w:rPr>
        <w:t> </w:t>
      </w:r>
      <w:r>
        <w:rPr/>
        <w:t>within</w:t>
      </w:r>
      <w:r>
        <w:rPr>
          <w:spacing w:val="-14"/>
        </w:rPr>
        <w:t> </w:t>
      </w:r>
      <w:r>
        <w:rPr/>
        <w:t>the</w:t>
      </w:r>
      <w:r>
        <w:rPr>
          <w:spacing w:val="-14"/>
        </w:rPr>
        <w:t> </w:t>
      </w:r>
      <w:r>
        <w:rPr/>
        <w:t>community,</w:t>
      </w:r>
      <w:r>
        <w:rPr>
          <w:spacing w:val="-13"/>
        </w:rPr>
        <w:t> </w:t>
      </w:r>
      <w:r>
        <w:rPr/>
        <w:t>and</w:t>
      </w:r>
      <w:r>
        <w:rPr>
          <w:spacing w:val="-14"/>
        </w:rPr>
        <w:t> </w:t>
      </w:r>
      <w:r>
        <w:rPr/>
        <w:t>developmental</w:t>
      </w:r>
      <w:r>
        <w:rPr>
          <w:spacing w:val="-14"/>
        </w:rPr>
        <w:t> </w:t>
      </w:r>
      <w:r>
        <w:rPr/>
        <w:t>appropriateness</w:t>
      </w:r>
      <w:r>
        <w:rPr>
          <w:spacing w:val="-14"/>
        </w:rPr>
        <w:t> </w:t>
      </w:r>
      <w:r>
        <w:rPr/>
        <w:t>(when involving youth) (Balfour et al., 2020; Krider et al., 2020).</w:t>
      </w:r>
    </w:p>
    <w:p>
      <w:pPr>
        <w:spacing w:after="0" w:line="259" w:lineRule="auto"/>
        <w:jc w:val="both"/>
        <w:sectPr>
          <w:pgSz w:w="12240" w:h="15840"/>
          <w:pgMar w:header="0" w:footer="1061" w:top="1360" w:bottom="1320" w:left="1320" w:right="760"/>
        </w:sectPr>
      </w:pPr>
    </w:p>
    <w:p>
      <w:pPr>
        <w:pStyle w:val="Heading3"/>
        <w:spacing w:before="80"/>
        <w:jc w:val="left"/>
      </w:pPr>
      <w:bookmarkStart w:name="Summary of Implementation Strategies" w:id="99"/>
      <w:bookmarkEnd w:id="99"/>
      <w:r>
        <w:rPr/>
      </w:r>
      <w:bookmarkStart w:name="_bookmark36" w:id="100"/>
      <w:bookmarkEnd w:id="100"/>
      <w:r>
        <w:rPr/>
      </w:r>
      <w:r>
        <w:rPr>
          <w:color w:val="2E5395"/>
        </w:rPr>
        <w:t>Summary</w:t>
      </w:r>
      <w:r>
        <w:rPr>
          <w:color w:val="2E5395"/>
          <w:spacing w:val="-5"/>
        </w:rPr>
        <w:t> </w:t>
      </w:r>
      <w:r>
        <w:rPr>
          <w:color w:val="2E5395"/>
        </w:rPr>
        <w:t>of</w:t>
      </w:r>
      <w:r>
        <w:rPr>
          <w:color w:val="2E5395"/>
          <w:spacing w:val="-1"/>
        </w:rPr>
        <w:t> </w:t>
      </w:r>
      <w:r>
        <w:rPr>
          <w:color w:val="2E5395"/>
        </w:rPr>
        <w:t>Implementation</w:t>
      </w:r>
      <w:r>
        <w:rPr>
          <w:color w:val="2E5395"/>
          <w:spacing w:val="-3"/>
        </w:rPr>
        <w:t> </w:t>
      </w:r>
      <w:r>
        <w:rPr>
          <w:color w:val="2E5395"/>
          <w:spacing w:val="-2"/>
        </w:rPr>
        <w:t>Strategies</w:t>
      </w:r>
    </w:p>
    <w:p>
      <w:pPr>
        <w:pStyle w:val="ListParagraph"/>
        <w:numPr>
          <w:ilvl w:val="0"/>
          <w:numId w:val="9"/>
        </w:numPr>
        <w:tabs>
          <w:tab w:pos="838" w:val="left" w:leader="none"/>
          <w:tab w:pos="840" w:val="left" w:leader="none"/>
        </w:tabs>
        <w:spacing w:line="259" w:lineRule="auto" w:before="141" w:after="0"/>
        <w:ind w:left="840" w:right="673" w:hanging="361"/>
        <w:jc w:val="both"/>
        <w:rPr>
          <w:sz w:val="22"/>
        </w:rPr>
      </w:pPr>
      <w:r>
        <w:rPr>
          <w:sz w:val="22"/>
        </w:rPr>
        <w:t>Provide Crisis Intervention Team for Youth (CIT-Y) trainings or similar curricula to law enforcement, including school resource officers and other law enforcement officers embedded in youth-serving agencies.</w:t>
      </w:r>
    </w:p>
    <w:p>
      <w:pPr>
        <w:pStyle w:val="ListParagraph"/>
        <w:numPr>
          <w:ilvl w:val="0"/>
          <w:numId w:val="9"/>
        </w:numPr>
        <w:tabs>
          <w:tab w:pos="838" w:val="left" w:leader="none"/>
          <w:tab w:pos="840" w:val="left" w:leader="none"/>
        </w:tabs>
        <w:spacing w:line="256" w:lineRule="auto" w:before="0" w:after="0"/>
        <w:ind w:left="840" w:right="674" w:hanging="361"/>
        <w:jc w:val="both"/>
        <w:rPr>
          <w:sz w:val="22"/>
        </w:rPr>
      </w:pPr>
      <w:r>
        <w:rPr>
          <w:sz w:val="22"/>
        </w:rPr>
        <w:t>Establish</w:t>
      </w:r>
      <w:r>
        <w:rPr>
          <w:spacing w:val="-1"/>
          <w:sz w:val="22"/>
        </w:rPr>
        <w:t> </w:t>
      </w:r>
      <w:r>
        <w:rPr>
          <w:sz w:val="22"/>
        </w:rPr>
        <w:t>clear policies</w:t>
      </w:r>
      <w:r>
        <w:rPr>
          <w:spacing w:val="-1"/>
          <w:sz w:val="22"/>
        </w:rPr>
        <w:t> </w:t>
      </w:r>
      <w:r>
        <w:rPr>
          <w:sz w:val="22"/>
        </w:rPr>
        <w:t>and</w:t>
      </w:r>
      <w:r>
        <w:rPr>
          <w:spacing w:val="-4"/>
          <w:sz w:val="22"/>
        </w:rPr>
        <w:t> </w:t>
      </w:r>
      <w:r>
        <w:rPr>
          <w:sz w:val="22"/>
        </w:rPr>
        <w:t>protocols</w:t>
      </w:r>
      <w:r>
        <w:rPr>
          <w:spacing w:val="-1"/>
          <w:sz w:val="22"/>
        </w:rPr>
        <w:t> </w:t>
      </w:r>
      <w:r>
        <w:rPr>
          <w:sz w:val="22"/>
        </w:rPr>
        <w:t>for 911</w:t>
      </w:r>
      <w:r>
        <w:rPr>
          <w:spacing w:val="-1"/>
          <w:sz w:val="22"/>
        </w:rPr>
        <w:t> </w:t>
      </w:r>
      <w:r>
        <w:rPr>
          <w:sz w:val="22"/>
        </w:rPr>
        <w:t>dispatch</w:t>
      </w:r>
      <w:r>
        <w:rPr>
          <w:spacing w:val="-4"/>
          <w:sz w:val="22"/>
        </w:rPr>
        <w:t> </w:t>
      </w:r>
      <w:r>
        <w:rPr>
          <w:sz w:val="22"/>
        </w:rPr>
        <w:t>to</w:t>
      </w:r>
      <w:r>
        <w:rPr>
          <w:spacing w:val="-1"/>
          <w:sz w:val="22"/>
        </w:rPr>
        <w:t> </w:t>
      </w:r>
      <w:r>
        <w:rPr>
          <w:sz w:val="22"/>
        </w:rPr>
        <w:t>divert calls</w:t>
      </w:r>
      <w:r>
        <w:rPr>
          <w:spacing w:val="-3"/>
          <w:sz w:val="22"/>
        </w:rPr>
        <w:t> </w:t>
      </w:r>
      <w:r>
        <w:rPr>
          <w:sz w:val="22"/>
        </w:rPr>
        <w:t>to</w:t>
      </w:r>
      <w:r>
        <w:rPr>
          <w:spacing w:val="-1"/>
          <w:sz w:val="22"/>
        </w:rPr>
        <w:t> </w:t>
      </w:r>
      <w:r>
        <w:rPr>
          <w:sz w:val="22"/>
        </w:rPr>
        <w:t>the</w:t>
      </w:r>
      <w:r>
        <w:rPr>
          <w:spacing w:val="-1"/>
          <w:sz w:val="22"/>
        </w:rPr>
        <w:t> </w:t>
      </w:r>
      <w:r>
        <w:rPr>
          <w:sz w:val="22"/>
        </w:rPr>
        <w:t>crisis</w:t>
      </w:r>
      <w:r>
        <w:rPr>
          <w:spacing w:val="-1"/>
          <w:sz w:val="22"/>
        </w:rPr>
        <w:t> </w:t>
      </w:r>
      <w:r>
        <w:rPr>
          <w:sz w:val="22"/>
        </w:rPr>
        <w:t>response</w:t>
      </w:r>
      <w:r>
        <w:rPr>
          <w:spacing w:val="-1"/>
          <w:sz w:val="22"/>
        </w:rPr>
        <w:t> </w:t>
      </w:r>
      <w:r>
        <w:rPr>
          <w:sz w:val="22"/>
        </w:rPr>
        <w:t>system, when appropriate to do so.</w:t>
      </w:r>
    </w:p>
    <w:p>
      <w:pPr>
        <w:pStyle w:val="ListParagraph"/>
        <w:numPr>
          <w:ilvl w:val="0"/>
          <w:numId w:val="9"/>
        </w:numPr>
        <w:tabs>
          <w:tab w:pos="838" w:val="left" w:leader="none"/>
          <w:tab w:pos="840" w:val="left" w:leader="none"/>
        </w:tabs>
        <w:spacing w:line="256" w:lineRule="auto" w:before="0" w:after="0"/>
        <w:ind w:left="840" w:right="677" w:hanging="361"/>
        <w:jc w:val="both"/>
        <w:rPr>
          <w:sz w:val="22"/>
        </w:rPr>
      </w:pPr>
      <w:r>
        <w:rPr>
          <w:sz w:val="22"/>
        </w:rPr>
        <w:t>If they are not co-responders, train crisis response staff on when to contact law enforcement or emergency medical services.</w:t>
      </w:r>
    </w:p>
    <w:p>
      <w:pPr>
        <w:pStyle w:val="ListParagraph"/>
        <w:numPr>
          <w:ilvl w:val="0"/>
          <w:numId w:val="9"/>
        </w:numPr>
        <w:tabs>
          <w:tab w:pos="839" w:val="left" w:leader="none"/>
          <w:tab w:pos="841" w:val="left" w:leader="none"/>
        </w:tabs>
        <w:spacing w:line="256" w:lineRule="auto" w:before="2" w:after="0"/>
        <w:ind w:left="841" w:right="675" w:hanging="361"/>
        <w:jc w:val="both"/>
        <w:rPr>
          <w:sz w:val="22"/>
        </w:rPr>
      </w:pPr>
      <w:r>
        <w:rPr>
          <w:sz w:val="22"/>
        </w:rPr>
        <w:t>If possible, co-locate crisis call center responders and/or mobile crisis teams with 911 services (Hepburn, 2021b).</w:t>
      </w:r>
    </w:p>
    <w:p>
      <w:pPr>
        <w:pStyle w:val="ListParagraph"/>
        <w:numPr>
          <w:ilvl w:val="0"/>
          <w:numId w:val="9"/>
        </w:numPr>
        <w:tabs>
          <w:tab w:pos="839" w:val="left" w:leader="none"/>
          <w:tab w:pos="841" w:val="left" w:leader="none"/>
        </w:tabs>
        <w:spacing w:line="259" w:lineRule="auto" w:before="3" w:after="0"/>
        <w:ind w:left="841" w:right="676" w:hanging="361"/>
        <w:jc w:val="both"/>
        <w:rPr>
          <w:sz w:val="22"/>
        </w:rPr>
      </w:pPr>
      <w:r>
        <w:rPr>
          <w:sz w:val="22"/>
        </w:rPr>
        <w:t>Have</w:t>
      </w:r>
      <w:r>
        <w:rPr>
          <w:spacing w:val="-2"/>
          <w:sz w:val="22"/>
        </w:rPr>
        <w:t> </w:t>
      </w:r>
      <w:r>
        <w:rPr>
          <w:sz w:val="22"/>
        </w:rPr>
        <w:t>local</w:t>
      </w:r>
      <w:r>
        <w:rPr>
          <w:spacing w:val="-2"/>
          <w:sz w:val="22"/>
        </w:rPr>
        <w:t> </w:t>
      </w:r>
      <w:r>
        <w:rPr>
          <w:sz w:val="22"/>
        </w:rPr>
        <w:t>crisis</w:t>
      </w:r>
      <w:r>
        <w:rPr>
          <w:spacing w:val="-2"/>
          <w:sz w:val="22"/>
        </w:rPr>
        <w:t> </w:t>
      </w:r>
      <w:r>
        <w:rPr>
          <w:sz w:val="22"/>
        </w:rPr>
        <w:t>responders,</w:t>
      </w:r>
      <w:r>
        <w:rPr>
          <w:spacing w:val="-1"/>
          <w:sz w:val="22"/>
        </w:rPr>
        <w:t> </w:t>
      </w:r>
      <w:r>
        <w:rPr>
          <w:sz w:val="22"/>
        </w:rPr>
        <w:t>including</w:t>
      </w:r>
      <w:r>
        <w:rPr>
          <w:spacing w:val="-1"/>
          <w:sz w:val="22"/>
        </w:rPr>
        <w:t> </w:t>
      </w:r>
      <w:r>
        <w:rPr>
          <w:sz w:val="22"/>
        </w:rPr>
        <w:t>youth</w:t>
      </w:r>
      <w:r>
        <w:rPr>
          <w:spacing w:val="-2"/>
          <w:sz w:val="22"/>
        </w:rPr>
        <w:t> </w:t>
      </w:r>
      <w:r>
        <w:rPr>
          <w:sz w:val="22"/>
        </w:rPr>
        <w:t>and</w:t>
      </w:r>
      <w:r>
        <w:rPr>
          <w:spacing w:val="-2"/>
          <w:sz w:val="22"/>
        </w:rPr>
        <w:t> </w:t>
      </w:r>
      <w:r>
        <w:rPr>
          <w:sz w:val="22"/>
        </w:rPr>
        <w:t>family</w:t>
      </w:r>
      <w:r>
        <w:rPr>
          <w:spacing w:val="-1"/>
          <w:sz w:val="22"/>
        </w:rPr>
        <w:t> </w:t>
      </w:r>
      <w:r>
        <w:rPr>
          <w:sz w:val="22"/>
        </w:rPr>
        <w:t>peer</w:t>
      </w:r>
      <w:r>
        <w:rPr>
          <w:spacing w:val="-2"/>
          <w:sz w:val="22"/>
        </w:rPr>
        <w:t> </w:t>
      </w:r>
      <w:r>
        <w:rPr>
          <w:sz w:val="22"/>
        </w:rPr>
        <w:t>supporters</w:t>
      </w:r>
      <w:r>
        <w:rPr>
          <w:spacing w:val="-2"/>
          <w:sz w:val="22"/>
        </w:rPr>
        <w:t> </w:t>
      </w:r>
      <w:r>
        <w:rPr>
          <w:sz w:val="22"/>
        </w:rPr>
        <w:t>as</w:t>
      </w:r>
      <w:r>
        <w:rPr>
          <w:spacing w:val="-2"/>
          <w:sz w:val="22"/>
        </w:rPr>
        <w:t> </w:t>
      </w:r>
      <w:r>
        <w:rPr>
          <w:sz w:val="22"/>
        </w:rPr>
        <w:t>feasible,</w:t>
      </w:r>
      <w:r>
        <w:rPr>
          <w:spacing w:val="-2"/>
          <w:sz w:val="22"/>
        </w:rPr>
        <w:t> </w:t>
      </w:r>
      <w:r>
        <w:rPr>
          <w:sz w:val="22"/>
        </w:rPr>
        <w:t>participate in trainings with law enforcement on topics related to the partnership.</w:t>
      </w:r>
    </w:p>
    <w:p>
      <w:pPr>
        <w:pStyle w:val="ListParagraph"/>
        <w:numPr>
          <w:ilvl w:val="0"/>
          <w:numId w:val="9"/>
        </w:numPr>
        <w:tabs>
          <w:tab w:pos="839" w:val="left" w:leader="none"/>
          <w:tab w:pos="841" w:val="left" w:leader="none"/>
        </w:tabs>
        <w:spacing w:line="259" w:lineRule="auto" w:before="0" w:after="0"/>
        <w:ind w:left="841" w:right="670" w:hanging="361"/>
        <w:jc w:val="both"/>
        <w:rPr>
          <w:sz w:val="22"/>
        </w:rPr>
      </w:pPr>
      <w:r>
        <w:rPr>
          <w:sz w:val="22"/>
        </w:rPr>
        <w:t>Incorporate regular meetings between crisis response and first responders to identify and address challenges. Discussion topics should include strategies to better respond to youth, families, and youth-serving</w:t>
      </w:r>
      <w:r>
        <w:rPr>
          <w:spacing w:val="-12"/>
          <w:sz w:val="22"/>
        </w:rPr>
        <w:t> </w:t>
      </w:r>
      <w:r>
        <w:rPr>
          <w:sz w:val="22"/>
        </w:rPr>
        <w:t>agencies</w:t>
      </w:r>
      <w:r>
        <w:rPr>
          <w:spacing w:val="-11"/>
          <w:sz w:val="22"/>
        </w:rPr>
        <w:t> </w:t>
      </w:r>
      <w:r>
        <w:rPr>
          <w:sz w:val="22"/>
        </w:rPr>
        <w:t>like</w:t>
      </w:r>
      <w:r>
        <w:rPr>
          <w:spacing w:val="-14"/>
          <w:sz w:val="22"/>
        </w:rPr>
        <w:t> </w:t>
      </w:r>
      <w:r>
        <w:rPr>
          <w:sz w:val="22"/>
        </w:rPr>
        <w:t>schools</w:t>
      </w:r>
      <w:r>
        <w:rPr>
          <w:spacing w:val="-12"/>
          <w:sz w:val="22"/>
        </w:rPr>
        <w:t> </w:t>
      </w:r>
      <w:r>
        <w:rPr>
          <w:sz w:val="22"/>
        </w:rPr>
        <w:t>(SAMHSA,</w:t>
      </w:r>
      <w:r>
        <w:rPr>
          <w:spacing w:val="-12"/>
          <w:sz w:val="22"/>
        </w:rPr>
        <w:t> </w:t>
      </w:r>
      <w:r>
        <w:rPr>
          <w:sz w:val="22"/>
        </w:rPr>
        <w:t>2020a).</w:t>
      </w:r>
      <w:r>
        <w:rPr>
          <w:spacing w:val="-12"/>
          <w:sz w:val="22"/>
        </w:rPr>
        <w:t> </w:t>
      </w:r>
      <w:r>
        <w:rPr>
          <w:sz w:val="22"/>
        </w:rPr>
        <w:t>Use</w:t>
      </w:r>
      <w:r>
        <w:rPr>
          <w:spacing w:val="-11"/>
          <w:sz w:val="22"/>
        </w:rPr>
        <w:t> </w:t>
      </w:r>
      <w:r>
        <w:rPr>
          <w:sz w:val="22"/>
        </w:rPr>
        <w:t>these</w:t>
      </w:r>
      <w:r>
        <w:rPr>
          <w:spacing w:val="-11"/>
          <w:sz w:val="22"/>
        </w:rPr>
        <w:t> </w:t>
      </w:r>
      <w:r>
        <w:rPr>
          <w:sz w:val="22"/>
        </w:rPr>
        <w:t>as</w:t>
      </w:r>
      <w:r>
        <w:rPr>
          <w:spacing w:val="-11"/>
          <w:sz w:val="22"/>
        </w:rPr>
        <w:t> </w:t>
      </w:r>
      <w:r>
        <w:rPr>
          <w:sz w:val="22"/>
        </w:rPr>
        <w:t>opportunities</w:t>
      </w:r>
      <w:r>
        <w:rPr>
          <w:spacing w:val="-14"/>
          <w:sz w:val="22"/>
        </w:rPr>
        <w:t> </w:t>
      </w:r>
      <w:r>
        <w:rPr>
          <w:sz w:val="22"/>
        </w:rPr>
        <w:t>to</w:t>
      </w:r>
      <w:r>
        <w:rPr>
          <w:spacing w:val="-12"/>
          <w:sz w:val="22"/>
        </w:rPr>
        <w:t> </w:t>
      </w:r>
      <w:r>
        <w:rPr>
          <w:sz w:val="22"/>
        </w:rPr>
        <w:t>create</w:t>
      </w:r>
      <w:r>
        <w:rPr>
          <w:spacing w:val="-11"/>
          <w:sz w:val="22"/>
        </w:rPr>
        <w:t> </w:t>
      </w:r>
      <w:r>
        <w:rPr>
          <w:sz w:val="22"/>
        </w:rPr>
        <w:t>shared language as well.</w:t>
      </w:r>
    </w:p>
    <w:p>
      <w:pPr>
        <w:pStyle w:val="ListParagraph"/>
        <w:numPr>
          <w:ilvl w:val="0"/>
          <w:numId w:val="9"/>
        </w:numPr>
        <w:tabs>
          <w:tab w:pos="841" w:val="left" w:leader="none"/>
        </w:tabs>
        <w:spacing w:line="259" w:lineRule="auto" w:before="0" w:after="0"/>
        <w:ind w:left="841" w:right="674" w:hanging="360"/>
        <w:jc w:val="both"/>
        <w:rPr>
          <w:sz w:val="22"/>
        </w:rPr>
      </w:pPr>
      <w:r>
        <w:rPr>
          <w:sz w:val="22"/>
        </w:rPr>
        <w:t>When appropriate, adopt a “no refusal” policy for first responders and law enforcement bringing youth to crisis receiving facilities and expedite the process in lieu of justice settings (Hepburn, </w:t>
      </w:r>
      <w:r>
        <w:rPr>
          <w:spacing w:val="-2"/>
          <w:sz w:val="22"/>
        </w:rPr>
        <w:t>2021b).</w:t>
      </w:r>
    </w:p>
    <w:p>
      <w:pPr>
        <w:pStyle w:val="ListParagraph"/>
        <w:numPr>
          <w:ilvl w:val="0"/>
          <w:numId w:val="9"/>
        </w:numPr>
        <w:tabs>
          <w:tab w:pos="840" w:val="left" w:leader="none"/>
        </w:tabs>
        <w:spacing w:line="259" w:lineRule="auto" w:before="0" w:after="0"/>
        <w:ind w:left="840" w:right="673" w:hanging="359"/>
        <w:jc w:val="both"/>
        <w:rPr>
          <w:sz w:val="22"/>
        </w:rPr>
      </w:pPr>
      <w:r>
        <w:rPr>
          <w:sz w:val="22"/>
        </w:rPr>
        <w:t>Provide training specific to responding to youth with disabilities (see </w:t>
      </w:r>
      <w:hyperlink w:history="true" w:anchor="_bookmark50">
        <w:r>
          <w:rPr>
            <w:color w:val="0000FF"/>
            <w:sz w:val="22"/>
            <w:u w:val="single" w:color="0000FF"/>
          </w:rPr>
          <w:t>Youth with Intellectual and</w:t>
        </w:r>
      </w:hyperlink>
      <w:r>
        <w:rPr>
          <w:color w:val="0000FF"/>
          <w:sz w:val="22"/>
          <w:u w:val="none"/>
        </w:rPr>
        <w:t> </w:t>
      </w:r>
      <w:hyperlink w:history="true" w:anchor="_bookmark50">
        <w:r>
          <w:rPr>
            <w:color w:val="0000FF"/>
            <w:sz w:val="22"/>
            <w:u w:val="single" w:color="0000FF"/>
          </w:rPr>
          <w:t>Developmental Disabilities (IDDs)</w:t>
        </w:r>
      </w:hyperlink>
      <w:r>
        <w:rPr>
          <w:sz w:val="22"/>
          <w:u w:val="none"/>
        </w:rPr>
        <w:t>).</w:t>
      </w:r>
    </w:p>
    <w:p>
      <w:pPr>
        <w:pStyle w:val="ListParagraph"/>
        <w:numPr>
          <w:ilvl w:val="0"/>
          <w:numId w:val="9"/>
        </w:numPr>
        <w:tabs>
          <w:tab w:pos="838" w:val="left" w:leader="none"/>
          <w:tab w:pos="840" w:val="left" w:leader="none"/>
        </w:tabs>
        <w:spacing w:line="256" w:lineRule="auto" w:before="0" w:after="0"/>
        <w:ind w:left="840" w:right="674" w:hanging="361"/>
        <w:jc w:val="both"/>
        <w:rPr>
          <w:sz w:val="22"/>
        </w:rPr>
      </w:pPr>
      <w:r>
        <w:rPr>
          <w:sz w:val="22"/>
        </w:rPr>
        <w:t>Share aggregate data regarding youth- and family-related calls to crisis call centers and 911 to identify opportunities for outreach, awareness building, and diversion.</w:t>
      </w:r>
    </w:p>
    <w:p>
      <w:pPr>
        <w:spacing w:after="0" w:line="256" w:lineRule="auto"/>
        <w:jc w:val="both"/>
        <w:rPr>
          <w:sz w:val="22"/>
        </w:rPr>
        <w:sectPr>
          <w:pgSz w:w="12240" w:h="15840"/>
          <w:pgMar w:header="0" w:footer="1061" w:top="1360" w:bottom="1320" w:left="1320" w:right="760"/>
        </w:sectPr>
      </w:pPr>
    </w:p>
    <w:p>
      <w:pPr>
        <w:pStyle w:val="Heading1"/>
      </w:pPr>
      <w:bookmarkStart w:name="Connecting to the System of Care" w:id="101"/>
      <w:bookmarkEnd w:id="101"/>
      <w:r>
        <w:rPr/>
      </w:r>
      <w:bookmarkStart w:name="_bookmark37" w:id="102"/>
      <w:bookmarkEnd w:id="102"/>
      <w:r>
        <w:rPr/>
      </w:r>
      <w:r>
        <w:rPr>
          <w:color w:val="2E5395"/>
        </w:rPr>
        <w:t>Connecting</w:t>
      </w:r>
      <w:r>
        <w:rPr>
          <w:color w:val="2E5395"/>
          <w:spacing w:val="-3"/>
        </w:rPr>
        <w:t> </w:t>
      </w:r>
      <w:r>
        <w:rPr>
          <w:color w:val="2E5395"/>
        </w:rPr>
        <w:t>to</w:t>
      </w:r>
      <w:r>
        <w:rPr>
          <w:color w:val="2E5395"/>
          <w:spacing w:val="-3"/>
        </w:rPr>
        <w:t> </w:t>
      </w:r>
      <w:r>
        <w:rPr>
          <w:color w:val="2E5395"/>
        </w:rPr>
        <w:t>the</w:t>
      </w:r>
      <w:r>
        <w:rPr>
          <w:color w:val="2E5395"/>
          <w:spacing w:val="-3"/>
        </w:rPr>
        <w:t> </w:t>
      </w:r>
      <w:r>
        <w:rPr>
          <w:color w:val="2E5395"/>
        </w:rPr>
        <w:t>System</w:t>
      </w:r>
      <w:r>
        <w:rPr>
          <w:color w:val="2E5395"/>
          <w:spacing w:val="-6"/>
        </w:rPr>
        <w:t> </w:t>
      </w:r>
      <w:r>
        <w:rPr>
          <w:color w:val="2E5395"/>
        </w:rPr>
        <w:t>of</w:t>
      </w:r>
      <w:r>
        <w:rPr>
          <w:color w:val="2E5395"/>
          <w:spacing w:val="-3"/>
        </w:rPr>
        <w:t> </w:t>
      </w:r>
      <w:r>
        <w:rPr>
          <w:color w:val="2E5395"/>
          <w:spacing w:val="-4"/>
        </w:rPr>
        <w:t>Care</w:t>
      </w:r>
    </w:p>
    <w:p>
      <w:pPr>
        <w:pStyle w:val="BodyText"/>
        <w:spacing w:line="259" w:lineRule="auto" w:before="157"/>
        <w:ind w:left="120" w:right="676"/>
        <w:jc w:val="both"/>
      </w:pPr>
      <w:r>
        <w:rPr/>
        <w:t>For youth and families, a strong crisis response system needs to be more than just resources and services. It</w:t>
      </w:r>
      <w:r>
        <w:rPr>
          <w:spacing w:val="-3"/>
        </w:rPr>
        <w:t> </w:t>
      </w:r>
      <w:r>
        <w:rPr/>
        <w:t>will</w:t>
      </w:r>
      <w:r>
        <w:rPr>
          <w:spacing w:val="-3"/>
        </w:rPr>
        <w:t> </w:t>
      </w:r>
      <w:r>
        <w:rPr/>
        <w:t>require</w:t>
      </w:r>
      <w:r>
        <w:rPr>
          <w:spacing w:val="-6"/>
        </w:rPr>
        <w:t> </w:t>
      </w:r>
      <w:r>
        <w:rPr/>
        <w:t>policies</w:t>
      </w:r>
      <w:r>
        <w:rPr>
          <w:spacing w:val="-6"/>
        </w:rPr>
        <w:t> </w:t>
      </w:r>
      <w:r>
        <w:rPr/>
        <w:t>and</w:t>
      </w:r>
      <w:r>
        <w:rPr>
          <w:spacing w:val="-6"/>
        </w:rPr>
        <w:t> </w:t>
      </w:r>
      <w:r>
        <w:rPr/>
        <w:t>practices</w:t>
      </w:r>
      <w:r>
        <w:rPr>
          <w:spacing w:val="-6"/>
        </w:rPr>
        <w:t> </w:t>
      </w:r>
      <w:r>
        <w:rPr/>
        <w:t>that</w:t>
      </w:r>
      <w:r>
        <w:rPr>
          <w:spacing w:val="-5"/>
        </w:rPr>
        <w:t> </w:t>
      </w:r>
      <w:r>
        <w:rPr/>
        <w:t>are</w:t>
      </w:r>
      <w:r>
        <w:rPr>
          <w:spacing w:val="-6"/>
        </w:rPr>
        <w:t> </w:t>
      </w:r>
      <w:r>
        <w:rPr/>
        <w:t>aligned</w:t>
      </w:r>
      <w:r>
        <w:rPr>
          <w:spacing w:val="-4"/>
        </w:rPr>
        <w:t> </w:t>
      </w:r>
      <w:r>
        <w:rPr/>
        <w:t>with</w:t>
      </w:r>
      <w:r>
        <w:rPr>
          <w:spacing w:val="-6"/>
        </w:rPr>
        <w:t> </w:t>
      </w:r>
      <w:r>
        <w:rPr/>
        <w:t>the</w:t>
      </w:r>
      <w:r>
        <w:rPr>
          <w:spacing w:val="-6"/>
        </w:rPr>
        <w:t> </w:t>
      </w:r>
      <w:r>
        <w:rPr/>
        <w:t>System</w:t>
      </w:r>
      <w:r>
        <w:rPr>
          <w:spacing w:val="-3"/>
        </w:rPr>
        <w:t> </w:t>
      </w:r>
      <w:r>
        <w:rPr/>
        <w:t>of</w:t>
      </w:r>
      <w:r>
        <w:rPr>
          <w:spacing w:val="-5"/>
        </w:rPr>
        <w:t> </w:t>
      </w:r>
      <w:r>
        <w:rPr/>
        <w:t>Care</w:t>
      </w:r>
      <w:r>
        <w:rPr>
          <w:spacing w:val="-3"/>
        </w:rPr>
        <w:t> </w:t>
      </w:r>
      <w:r>
        <w:rPr/>
        <w:t>(SOC)</w:t>
      </w:r>
      <w:r>
        <w:rPr>
          <w:spacing w:val="-3"/>
        </w:rPr>
        <w:t> </w:t>
      </w:r>
      <w:r>
        <w:rPr/>
        <w:t>values</w:t>
      </w:r>
      <w:r>
        <w:rPr>
          <w:spacing w:val="-6"/>
        </w:rPr>
        <w:t> </w:t>
      </w:r>
      <w:r>
        <w:rPr/>
        <w:t>of</w:t>
      </w:r>
      <w:r>
        <w:rPr>
          <w:spacing w:val="-5"/>
        </w:rPr>
        <w:t> </w:t>
      </w:r>
      <w:r>
        <w:rPr/>
        <w:t>being</w:t>
      </w:r>
      <w:r>
        <w:rPr>
          <w:spacing w:val="-4"/>
        </w:rPr>
        <w:t> </w:t>
      </w:r>
      <w:r>
        <w:rPr/>
        <w:t>family driven, youth guided, trauma informed, and culturally and linguistically responsive (Stroul et al., 2021).</w:t>
      </w:r>
    </w:p>
    <w:p>
      <w:pPr>
        <w:pStyle w:val="BodyText"/>
        <w:spacing w:before="26"/>
      </w:pPr>
    </w:p>
    <w:p>
      <w:pPr>
        <w:pStyle w:val="BodyText"/>
        <w:spacing w:line="259" w:lineRule="auto"/>
        <w:ind w:left="119" w:right="675"/>
        <w:jc w:val="both"/>
      </w:pPr>
      <w:r>
        <w:rPr/>
        <w:t>The</w:t>
      </w:r>
      <w:r>
        <w:rPr>
          <w:spacing w:val="-7"/>
        </w:rPr>
        <w:t> </w:t>
      </w:r>
      <w:r>
        <w:rPr/>
        <w:t>crisis</w:t>
      </w:r>
      <w:r>
        <w:rPr>
          <w:spacing w:val="-7"/>
        </w:rPr>
        <w:t> </w:t>
      </w:r>
      <w:r>
        <w:rPr/>
        <w:t>response</w:t>
      </w:r>
      <w:r>
        <w:rPr>
          <w:spacing w:val="-7"/>
        </w:rPr>
        <w:t> </w:t>
      </w:r>
      <w:r>
        <w:rPr/>
        <w:t>system</w:t>
      </w:r>
      <w:r>
        <w:rPr>
          <w:spacing w:val="-6"/>
        </w:rPr>
        <w:t> </w:t>
      </w:r>
      <w:r>
        <w:rPr/>
        <w:t>is</w:t>
      </w:r>
      <w:r>
        <w:rPr>
          <w:spacing w:val="-7"/>
        </w:rPr>
        <w:t> </w:t>
      </w:r>
      <w:r>
        <w:rPr/>
        <w:t>one</w:t>
      </w:r>
      <w:r>
        <w:rPr>
          <w:spacing w:val="-7"/>
        </w:rPr>
        <w:t> </w:t>
      </w:r>
      <w:r>
        <w:rPr/>
        <w:t>component</w:t>
      </w:r>
      <w:r>
        <w:rPr>
          <w:spacing w:val="-6"/>
        </w:rPr>
        <w:t> </w:t>
      </w:r>
      <w:r>
        <w:rPr/>
        <w:t>of</w:t>
      </w:r>
      <w:r>
        <w:rPr>
          <w:spacing w:val="-6"/>
        </w:rPr>
        <w:t> </w:t>
      </w:r>
      <w:r>
        <w:rPr/>
        <w:t>a</w:t>
      </w:r>
      <w:r>
        <w:rPr>
          <w:spacing w:val="-7"/>
        </w:rPr>
        <w:t> </w:t>
      </w:r>
      <w:r>
        <w:rPr/>
        <w:t>constellation</w:t>
      </w:r>
      <w:r>
        <w:rPr>
          <w:spacing w:val="-7"/>
        </w:rPr>
        <w:t> </w:t>
      </w:r>
      <w:r>
        <w:rPr/>
        <w:t>of</w:t>
      </w:r>
      <w:r>
        <w:rPr>
          <w:spacing w:val="-6"/>
        </w:rPr>
        <w:t> </w:t>
      </w:r>
      <w:r>
        <w:rPr/>
        <w:t>services</w:t>
      </w:r>
      <w:r>
        <w:rPr>
          <w:spacing w:val="-7"/>
        </w:rPr>
        <w:t> </w:t>
      </w:r>
      <w:r>
        <w:rPr/>
        <w:t>for</w:t>
      </w:r>
      <w:r>
        <w:rPr>
          <w:spacing w:val="-6"/>
        </w:rPr>
        <w:t> </w:t>
      </w:r>
      <w:r>
        <w:rPr/>
        <w:t>youth</w:t>
      </w:r>
      <w:r>
        <w:rPr>
          <w:spacing w:val="-7"/>
        </w:rPr>
        <w:t> </w:t>
      </w:r>
      <w:r>
        <w:rPr/>
        <w:t>with</w:t>
      </w:r>
      <w:r>
        <w:rPr>
          <w:spacing w:val="-7"/>
        </w:rPr>
        <w:t> </w:t>
      </w:r>
      <w:r>
        <w:rPr/>
        <w:t>behavioral</w:t>
      </w:r>
      <w:r>
        <w:rPr>
          <w:spacing w:val="-6"/>
        </w:rPr>
        <w:t> </w:t>
      </w:r>
      <w:r>
        <w:rPr/>
        <w:t>health needs. SOC is an essential framework for understanding how families receive services, and why it is important</w:t>
      </w:r>
      <w:r>
        <w:rPr>
          <w:spacing w:val="-16"/>
        </w:rPr>
        <w:t> </w:t>
      </w:r>
      <w:r>
        <w:rPr/>
        <w:t>to</w:t>
      </w:r>
      <w:r>
        <w:rPr>
          <w:spacing w:val="-14"/>
        </w:rPr>
        <w:t> </w:t>
      </w:r>
      <w:r>
        <w:rPr/>
        <w:t>coordinate</w:t>
      </w:r>
      <w:r>
        <w:rPr>
          <w:spacing w:val="-14"/>
        </w:rPr>
        <w:t> </w:t>
      </w:r>
      <w:r>
        <w:rPr/>
        <w:t>among</w:t>
      </w:r>
      <w:r>
        <w:rPr>
          <w:spacing w:val="-13"/>
        </w:rPr>
        <w:t> </w:t>
      </w:r>
      <w:r>
        <w:rPr/>
        <w:t>youth-serving</w:t>
      </w:r>
      <w:r>
        <w:rPr>
          <w:spacing w:val="-14"/>
        </w:rPr>
        <w:t> </w:t>
      </w:r>
      <w:r>
        <w:rPr/>
        <w:t>systems</w:t>
      </w:r>
      <w:r>
        <w:rPr>
          <w:spacing w:val="-14"/>
        </w:rPr>
        <w:t> </w:t>
      </w:r>
      <w:r>
        <w:rPr/>
        <w:t>(e.g.,</w:t>
      </w:r>
      <w:r>
        <w:rPr>
          <w:spacing w:val="-14"/>
        </w:rPr>
        <w:t> </w:t>
      </w:r>
      <w:r>
        <w:rPr/>
        <w:t>children’s</w:t>
      </w:r>
      <w:r>
        <w:rPr>
          <w:spacing w:val="-13"/>
        </w:rPr>
        <w:t> </w:t>
      </w:r>
      <w:r>
        <w:rPr/>
        <w:t>mental</w:t>
      </w:r>
      <w:r>
        <w:rPr>
          <w:spacing w:val="-14"/>
        </w:rPr>
        <w:t> </w:t>
      </w:r>
      <w:r>
        <w:rPr/>
        <w:t>health,</w:t>
      </w:r>
      <w:r>
        <w:rPr>
          <w:spacing w:val="-14"/>
        </w:rPr>
        <w:t> </w:t>
      </w:r>
      <w:r>
        <w:rPr/>
        <w:t>child</w:t>
      </w:r>
      <w:r>
        <w:rPr>
          <w:spacing w:val="-14"/>
        </w:rPr>
        <w:t> </w:t>
      </w:r>
      <w:r>
        <w:rPr/>
        <w:t>welfare,</w:t>
      </w:r>
      <w:r>
        <w:rPr>
          <w:spacing w:val="-13"/>
        </w:rPr>
        <w:t> </w:t>
      </w:r>
      <w:r>
        <w:rPr/>
        <w:t>juvenile justice, primary care, and schools). First developed to serve children and youth with serious emotional disorders and their families, the SOC approach has since expanded into a concept that may be applied to any</w:t>
      </w:r>
      <w:r>
        <w:rPr>
          <w:spacing w:val="-11"/>
        </w:rPr>
        <w:t> </w:t>
      </w:r>
      <w:r>
        <w:rPr/>
        <w:t>population</w:t>
      </w:r>
      <w:r>
        <w:rPr>
          <w:spacing w:val="-11"/>
        </w:rPr>
        <w:t> </w:t>
      </w:r>
      <w:r>
        <w:rPr/>
        <w:t>that</w:t>
      </w:r>
      <w:r>
        <w:rPr>
          <w:spacing w:val="-10"/>
        </w:rPr>
        <w:t> </w:t>
      </w:r>
      <w:r>
        <w:rPr/>
        <w:t>receives</w:t>
      </w:r>
      <w:r>
        <w:rPr>
          <w:spacing w:val="-8"/>
        </w:rPr>
        <w:t> </w:t>
      </w:r>
      <w:r>
        <w:rPr/>
        <w:t>services</w:t>
      </w:r>
      <w:r>
        <w:rPr>
          <w:spacing w:val="-9"/>
        </w:rPr>
        <w:t> </w:t>
      </w:r>
      <w:r>
        <w:rPr/>
        <w:t>and</w:t>
      </w:r>
      <w:r>
        <w:rPr>
          <w:spacing w:val="-9"/>
        </w:rPr>
        <w:t> </w:t>
      </w:r>
      <w:r>
        <w:rPr/>
        <w:t>supports</w:t>
      </w:r>
      <w:r>
        <w:rPr>
          <w:spacing w:val="-11"/>
        </w:rPr>
        <w:t> </w:t>
      </w:r>
      <w:r>
        <w:rPr/>
        <w:t>from</w:t>
      </w:r>
      <w:r>
        <w:rPr>
          <w:spacing w:val="-9"/>
        </w:rPr>
        <w:t> </w:t>
      </w:r>
      <w:r>
        <w:rPr/>
        <w:t>multiple</w:t>
      </w:r>
      <w:r>
        <w:rPr>
          <w:spacing w:val="-9"/>
        </w:rPr>
        <w:t> </w:t>
      </w:r>
      <w:r>
        <w:rPr/>
        <w:t>agencies</w:t>
      </w:r>
      <w:r>
        <w:rPr>
          <w:spacing w:val="-11"/>
        </w:rPr>
        <w:t> </w:t>
      </w:r>
      <w:r>
        <w:rPr/>
        <w:t>or</w:t>
      </w:r>
      <w:r>
        <w:rPr>
          <w:spacing w:val="-8"/>
        </w:rPr>
        <w:t> </w:t>
      </w:r>
      <w:r>
        <w:rPr/>
        <w:t>providers</w:t>
      </w:r>
      <w:r>
        <w:rPr>
          <w:spacing w:val="-10"/>
        </w:rPr>
        <w:t> </w:t>
      </w:r>
      <w:r>
        <w:rPr/>
        <w:t>(Stroul</w:t>
      </w:r>
      <w:r>
        <w:rPr>
          <w:spacing w:val="-8"/>
        </w:rPr>
        <w:t> </w:t>
      </w:r>
      <w:r>
        <w:rPr/>
        <w:t>et</w:t>
      </w:r>
      <w:r>
        <w:rPr>
          <w:spacing w:val="-10"/>
        </w:rPr>
        <w:t> </w:t>
      </w:r>
      <w:r>
        <w:rPr/>
        <w:t>al.,</w:t>
      </w:r>
      <w:r>
        <w:rPr>
          <w:spacing w:val="-11"/>
        </w:rPr>
        <w:t> </w:t>
      </w:r>
      <w:r>
        <w:rPr>
          <w:spacing w:val="-2"/>
        </w:rPr>
        <w:t>2015).</w:t>
      </w:r>
    </w:p>
    <w:p>
      <w:pPr>
        <w:pStyle w:val="BodyText"/>
        <w:spacing w:before="25"/>
      </w:pPr>
    </w:p>
    <w:p>
      <w:pPr>
        <w:pStyle w:val="BodyText"/>
        <w:ind w:left="119"/>
        <w:jc w:val="both"/>
      </w:pPr>
      <w:r>
        <w:rPr/>
        <w:t>The</w:t>
      </w:r>
      <w:r>
        <w:rPr>
          <w:spacing w:val="-6"/>
        </w:rPr>
        <w:t> </w:t>
      </w:r>
      <w:r>
        <w:rPr/>
        <w:t>System</w:t>
      </w:r>
      <w:r>
        <w:rPr>
          <w:spacing w:val="-3"/>
        </w:rPr>
        <w:t> </w:t>
      </w:r>
      <w:r>
        <w:rPr/>
        <w:t>of</w:t>
      </w:r>
      <w:r>
        <w:rPr>
          <w:spacing w:val="-3"/>
        </w:rPr>
        <w:t> </w:t>
      </w:r>
      <w:r>
        <w:rPr/>
        <w:t>Care</w:t>
      </w:r>
      <w:r>
        <w:rPr>
          <w:spacing w:val="-5"/>
        </w:rPr>
        <w:t> </w:t>
      </w:r>
      <w:r>
        <w:rPr/>
        <w:t>framework</w:t>
      </w:r>
      <w:r>
        <w:rPr>
          <w:spacing w:val="-4"/>
        </w:rPr>
        <w:t> </w:t>
      </w:r>
      <w:r>
        <w:rPr/>
        <w:t>comprises</w:t>
      </w:r>
      <w:r>
        <w:rPr>
          <w:spacing w:val="-5"/>
        </w:rPr>
        <w:t> </w:t>
      </w:r>
      <w:r>
        <w:rPr/>
        <w:t>three</w:t>
      </w:r>
      <w:r>
        <w:rPr>
          <w:spacing w:val="-4"/>
        </w:rPr>
        <w:t> </w:t>
      </w:r>
      <w:r>
        <w:rPr/>
        <w:t>components</w:t>
      </w:r>
      <w:r>
        <w:rPr>
          <w:spacing w:val="-3"/>
        </w:rPr>
        <w:t> </w:t>
      </w:r>
      <w:r>
        <w:rPr/>
        <w:t>(Stroul</w:t>
      </w:r>
      <w:r>
        <w:rPr>
          <w:spacing w:val="-3"/>
        </w:rPr>
        <w:t> </w:t>
      </w:r>
      <w:r>
        <w:rPr/>
        <w:t>et</w:t>
      </w:r>
      <w:r>
        <w:rPr>
          <w:spacing w:val="-3"/>
        </w:rPr>
        <w:t> </w:t>
      </w:r>
      <w:r>
        <w:rPr/>
        <w:t>al.,</w:t>
      </w:r>
      <w:r>
        <w:rPr>
          <w:spacing w:val="-3"/>
        </w:rPr>
        <w:t> </w:t>
      </w:r>
      <w:r>
        <w:rPr>
          <w:spacing w:val="-2"/>
        </w:rPr>
        <w:t>2021):</w:t>
      </w:r>
    </w:p>
    <w:p>
      <w:pPr>
        <w:pStyle w:val="BodyText"/>
        <w:spacing w:before="46"/>
      </w:pPr>
    </w:p>
    <w:p>
      <w:pPr>
        <w:pStyle w:val="ListParagraph"/>
        <w:numPr>
          <w:ilvl w:val="0"/>
          <w:numId w:val="10"/>
        </w:numPr>
        <w:tabs>
          <w:tab w:pos="838" w:val="left" w:leader="none"/>
        </w:tabs>
        <w:spacing w:line="259" w:lineRule="auto" w:before="0" w:after="0"/>
        <w:ind w:left="838" w:right="676" w:hanging="360"/>
        <w:jc w:val="both"/>
        <w:rPr>
          <w:sz w:val="22"/>
        </w:rPr>
      </w:pPr>
      <w:r>
        <w:rPr>
          <w:b/>
          <w:sz w:val="22"/>
        </w:rPr>
        <w:t>Philosophy</w:t>
      </w:r>
      <w:r>
        <w:rPr>
          <w:sz w:val="22"/>
        </w:rPr>
        <w:t>: services should be family-driven, youth-guided, developmentally appropriate, strengths-based,</w:t>
      </w:r>
      <w:r>
        <w:rPr>
          <w:spacing w:val="-2"/>
          <w:sz w:val="22"/>
        </w:rPr>
        <w:t> </w:t>
      </w:r>
      <w:r>
        <w:rPr>
          <w:sz w:val="22"/>
        </w:rPr>
        <w:t>trauma-informed, community-based,</w:t>
      </w:r>
      <w:r>
        <w:rPr>
          <w:spacing w:val="-4"/>
          <w:sz w:val="22"/>
        </w:rPr>
        <w:t> </w:t>
      </w:r>
      <w:r>
        <w:rPr>
          <w:sz w:val="22"/>
        </w:rPr>
        <w:t>and culturally and</w:t>
      </w:r>
      <w:r>
        <w:rPr>
          <w:spacing w:val="-2"/>
          <w:sz w:val="22"/>
        </w:rPr>
        <w:t> </w:t>
      </w:r>
      <w:r>
        <w:rPr>
          <w:sz w:val="22"/>
        </w:rPr>
        <w:t>linguistically</w:t>
      </w:r>
      <w:r>
        <w:rPr>
          <w:spacing w:val="-2"/>
          <w:sz w:val="22"/>
        </w:rPr>
        <w:t> </w:t>
      </w:r>
      <w:r>
        <w:rPr>
          <w:sz w:val="22"/>
        </w:rPr>
        <w:t>responsive. The</w:t>
      </w:r>
      <w:r>
        <w:rPr>
          <w:spacing w:val="-14"/>
          <w:sz w:val="22"/>
        </w:rPr>
        <w:t> </w:t>
      </w:r>
      <w:r>
        <w:rPr>
          <w:sz w:val="22"/>
        </w:rPr>
        <w:t>SOC</w:t>
      </w:r>
      <w:r>
        <w:rPr>
          <w:spacing w:val="-14"/>
          <w:sz w:val="22"/>
        </w:rPr>
        <w:t> </w:t>
      </w:r>
      <w:r>
        <w:rPr>
          <w:sz w:val="22"/>
        </w:rPr>
        <w:t>philosophy</w:t>
      </w:r>
      <w:r>
        <w:rPr>
          <w:spacing w:val="-14"/>
          <w:sz w:val="22"/>
        </w:rPr>
        <w:t> </w:t>
      </w:r>
      <w:r>
        <w:rPr>
          <w:sz w:val="22"/>
        </w:rPr>
        <w:t>also</w:t>
      </w:r>
      <w:r>
        <w:rPr>
          <w:spacing w:val="-13"/>
          <w:sz w:val="22"/>
        </w:rPr>
        <w:t> </w:t>
      </w:r>
      <w:r>
        <w:rPr>
          <w:sz w:val="22"/>
        </w:rPr>
        <w:t>emphasizes</w:t>
      </w:r>
      <w:r>
        <w:rPr>
          <w:spacing w:val="-14"/>
          <w:sz w:val="22"/>
        </w:rPr>
        <w:t> </w:t>
      </w:r>
      <w:r>
        <w:rPr>
          <w:sz w:val="22"/>
        </w:rPr>
        <w:t>care</w:t>
      </w:r>
      <w:r>
        <w:rPr>
          <w:spacing w:val="-14"/>
          <w:sz w:val="22"/>
        </w:rPr>
        <w:t> </w:t>
      </w:r>
      <w:r>
        <w:rPr>
          <w:sz w:val="22"/>
        </w:rPr>
        <w:t>coordination,</w:t>
      </w:r>
      <w:r>
        <w:rPr>
          <w:spacing w:val="-14"/>
          <w:sz w:val="22"/>
        </w:rPr>
        <w:t> </w:t>
      </w:r>
      <w:r>
        <w:rPr>
          <w:sz w:val="22"/>
        </w:rPr>
        <w:t>interagency</w:t>
      </w:r>
      <w:r>
        <w:rPr>
          <w:spacing w:val="-13"/>
          <w:sz w:val="22"/>
        </w:rPr>
        <w:t> </w:t>
      </w:r>
      <w:r>
        <w:rPr>
          <w:sz w:val="22"/>
        </w:rPr>
        <w:t>collaboration,</w:t>
      </w:r>
      <w:r>
        <w:rPr>
          <w:spacing w:val="-14"/>
          <w:sz w:val="22"/>
        </w:rPr>
        <w:t> </w:t>
      </w:r>
      <w:r>
        <w:rPr>
          <w:sz w:val="22"/>
        </w:rPr>
        <w:t>least-restrictive settings, and interventions that are evidence-based or based on community-defined evidence (National Latino Behavioral Health Association, 2021).</w:t>
      </w:r>
    </w:p>
    <w:p>
      <w:pPr>
        <w:pStyle w:val="ListParagraph"/>
        <w:numPr>
          <w:ilvl w:val="0"/>
          <w:numId w:val="10"/>
        </w:numPr>
        <w:tabs>
          <w:tab w:pos="838" w:val="left" w:leader="none"/>
        </w:tabs>
        <w:spacing w:line="259" w:lineRule="auto" w:before="0" w:after="0"/>
        <w:ind w:left="838" w:right="674" w:hanging="360"/>
        <w:jc w:val="both"/>
        <w:rPr>
          <w:sz w:val="22"/>
        </w:rPr>
      </w:pPr>
      <w:r>
        <w:rPr>
          <w:b/>
          <w:sz w:val="22"/>
        </w:rPr>
        <w:t>Infrastructure</w:t>
      </w:r>
      <w:r>
        <w:rPr>
          <w:sz w:val="22"/>
        </w:rPr>
        <w:t>: an infrastructure is needed to develop policies and procedures that reflect a SOC approach. Examples of infrastructure components include, but are not limited to, provider partnership and collaboration agreements; data-sharing agreements; financing approaches; and partnerships across systems, across agencies, and with youth- and family-run organizations.</w:t>
      </w:r>
    </w:p>
    <w:p>
      <w:pPr>
        <w:pStyle w:val="ListParagraph"/>
        <w:numPr>
          <w:ilvl w:val="0"/>
          <w:numId w:val="10"/>
        </w:numPr>
        <w:tabs>
          <w:tab w:pos="838" w:val="left" w:leader="none"/>
        </w:tabs>
        <w:spacing w:line="259" w:lineRule="auto" w:before="0" w:after="0"/>
        <w:ind w:left="838" w:right="675" w:hanging="360"/>
        <w:jc w:val="both"/>
        <w:rPr>
          <w:sz w:val="22"/>
        </w:rPr>
      </w:pPr>
      <w:r>
        <w:rPr>
          <w:b/>
          <w:sz w:val="22"/>
        </w:rPr>
        <w:t>Services and Supports</w:t>
      </w:r>
      <w:r>
        <w:rPr>
          <w:sz w:val="22"/>
        </w:rPr>
        <w:t>: the SOC approach recognizes that individual therapy, medication, and inpatient</w:t>
      </w:r>
      <w:r>
        <w:rPr>
          <w:spacing w:val="-6"/>
          <w:sz w:val="22"/>
        </w:rPr>
        <w:t> </w:t>
      </w:r>
      <w:r>
        <w:rPr>
          <w:sz w:val="22"/>
        </w:rPr>
        <w:t>or</w:t>
      </w:r>
      <w:r>
        <w:rPr>
          <w:spacing w:val="-6"/>
          <w:sz w:val="22"/>
        </w:rPr>
        <w:t> </w:t>
      </w:r>
      <w:r>
        <w:rPr>
          <w:sz w:val="22"/>
        </w:rPr>
        <w:t>residential</w:t>
      </w:r>
      <w:r>
        <w:rPr>
          <w:spacing w:val="-6"/>
          <w:sz w:val="22"/>
        </w:rPr>
        <w:t> </w:t>
      </w:r>
      <w:r>
        <w:rPr>
          <w:sz w:val="22"/>
        </w:rPr>
        <w:t>treatment</w:t>
      </w:r>
      <w:r>
        <w:rPr>
          <w:spacing w:val="-6"/>
          <w:sz w:val="22"/>
        </w:rPr>
        <w:t> </w:t>
      </w:r>
      <w:r>
        <w:rPr>
          <w:sz w:val="22"/>
        </w:rPr>
        <w:t>are</w:t>
      </w:r>
      <w:r>
        <w:rPr>
          <w:spacing w:val="-7"/>
          <w:sz w:val="22"/>
        </w:rPr>
        <w:t> </w:t>
      </w:r>
      <w:r>
        <w:rPr>
          <w:sz w:val="22"/>
        </w:rPr>
        <w:t>part</w:t>
      </w:r>
      <w:r>
        <w:rPr>
          <w:spacing w:val="-6"/>
          <w:sz w:val="22"/>
        </w:rPr>
        <w:t> </w:t>
      </w:r>
      <w:r>
        <w:rPr>
          <w:sz w:val="22"/>
        </w:rPr>
        <w:t>of</w:t>
      </w:r>
      <w:r>
        <w:rPr>
          <w:spacing w:val="-6"/>
          <w:sz w:val="22"/>
        </w:rPr>
        <w:t> </w:t>
      </w:r>
      <w:r>
        <w:rPr>
          <w:sz w:val="22"/>
        </w:rPr>
        <w:t>a</w:t>
      </w:r>
      <w:r>
        <w:rPr>
          <w:spacing w:val="-7"/>
          <w:sz w:val="22"/>
        </w:rPr>
        <w:t> </w:t>
      </w:r>
      <w:r>
        <w:rPr>
          <w:sz w:val="22"/>
        </w:rPr>
        <w:t>broader</w:t>
      </w:r>
      <w:r>
        <w:rPr>
          <w:spacing w:val="-6"/>
          <w:sz w:val="22"/>
        </w:rPr>
        <w:t> </w:t>
      </w:r>
      <w:r>
        <w:rPr>
          <w:sz w:val="22"/>
        </w:rPr>
        <w:t>array</w:t>
      </w:r>
      <w:r>
        <w:rPr>
          <w:spacing w:val="-7"/>
          <w:sz w:val="22"/>
        </w:rPr>
        <w:t> </w:t>
      </w:r>
      <w:r>
        <w:rPr>
          <w:sz w:val="22"/>
        </w:rPr>
        <w:t>of</w:t>
      </w:r>
      <w:r>
        <w:rPr>
          <w:spacing w:val="-6"/>
          <w:sz w:val="22"/>
        </w:rPr>
        <w:t> </w:t>
      </w:r>
      <w:r>
        <w:rPr>
          <w:sz w:val="22"/>
        </w:rPr>
        <w:t>important</w:t>
      </w:r>
      <w:r>
        <w:rPr>
          <w:spacing w:val="-6"/>
          <w:sz w:val="22"/>
        </w:rPr>
        <w:t> </w:t>
      </w:r>
      <w:r>
        <w:rPr>
          <w:sz w:val="22"/>
        </w:rPr>
        <w:t>supports.</w:t>
      </w:r>
      <w:r>
        <w:rPr>
          <w:spacing w:val="-10"/>
          <w:sz w:val="22"/>
        </w:rPr>
        <w:t> </w:t>
      </w:r>
      <w:r>
        <w:rPr>
          <w:sz w:val="22"/>
        </w:rPr>
        <w:t>The</w:t>
      </w:r>
      <w:r>
        <w:rPr>
          <w:spacing w:val="-7"/>
          <w:sz w:val="22"/>
        </w:rPr>
        <w:t> </w:t>
      </w:r>
      <w:r>
        <w:rPr>
          <w:sz w:val="22"/>
        </w:rPr>
        <w:t>SOC</w:t>
      </w:r>
      <w:r>
        <w:rPr>
          <w:spacing w:val="-8"/>
          <w:sz w:val="22"/>
        </w:rPr>
        <w:t> </w:t>
      </w:r>
      <w:r>
        <w:rPr>
          <w:sz w:val="22"/>
        </w:rPr>
        <w:t>model emphasizes community-based services and supports that help keep children and youth in their </w:t>
      </w:r>
      <w:r>
        <w:rPr>
          <w:spacing w:val="-2"/>
          <w:sz w:val="22"/>
        </w:rPr>
        <w:t>homes.</w:t>
      </w:r>
    </w:p>
    <w:p>
      <w:pPr>
        <w:pStyle w:val="BodyText"/>
        <w:spacing w:before="25"/>
      </w:pPr>
    </w:p>
    <w:p>
      <w:pPr>
        <w:spacing w:line="259" w:lineRule="auto" w:before="1"/>
        <w:ind w:left="118" w:right="675" w:firstLine="0"/>
        <w:jc w:val="both"/>
        <w:rPr>
          <w:sz w:val="22"/>
        </w:rPr>
      </w:pPr>
      <w:r>
        <w:rPr>
          <w:b/>
          <w:sz w:val="22"/>
        </w:rPr>
        <w:t>SAMHSA encourages youth and family crisis response systems to adopt and integrate the SOC philosophy. </w:t>
      </w:r>
      <w:r>
        <w:rPr>
          <w:sz w:val="22"/>
        </w:rPr>
        <w:t>A crucial component of this is to emphasize supports that keep youth in their own homes, schools,</w:t>
      </w:r>
      <w:r>
        <w:rPr>
          <w:spacing w:val="-5"/>
          <w:sz w:val="22"/>
        </w:rPr>
        <w:t> </w:t>
      </w:r>
      <w:r>
        <w:rPr>
          <w:sz w:val="22"/>
        </w:rPr>
        <w:t>and</w:t>
      </w:r>
      <w:r>
        <w:rPr>
          <w:spacing w:val="-5"/>
          <w:sz w:val="22"/>
        </w:rPr>
        <w:t> </w:t>
      </w:r>
      <w:r>
        <w:rPr>
          <w:sz w:val="22"/>
        </w:rPr>
        <w:t>communities.</w:t>
      </w:r>
      <w:r>
        <w:rPr>
          <w:spacing w:val="-7"/>
          <w:sz w:val="22"/>
        </w:rPr>
        <w:t> </w:t>
      </w:r>
      <w:r>
        <w:rPr>
          <w:sz w:val="22"/>
        </w:rPr>
        <w:t>Other</w:t>
      </w:r>
      <w:r>
        <w:rPr>
          <w:spacing w:val="-6"/>
          <w:sz w:val="22"/>
        </w:rPr>
        <w:t> </w:t>
      </w:r>
      <w:r>
        <w:rPr>
          <w:sz w:val="22"/>
        </w:rPr>
        <w:t>strategies</w:t>
      </w:r>
      <w:r>
        <w:rPr>
          <w:spacing w:val="-7"/>
          <w:sz w:val="22"/>
        </w:rPr>
        <w:t> </w:t>
      </w:r>
      <w:r>
        <w:rPr>
          <w:sz w:val="22"/>
        </w:rPr>
        <w:t>for</w:t>
      </w:r>
      <w:r>
        <w:rPr>
          <w:spacing w:val="-6"/>
          <w:sz w:val="22"/>
        </w:rPr>
        <w:t> </w:t>
      </w:r>
      <w:r>
        <w:rPr>
          <w:sz w:val="22"/>
        </w:rPr>
        <w:t>aligning</w:t>
      </w:r>
      <w:r>
        <w:rPr>
          <w:spacing w:val="-5"/>
          <w:sz w:val="22"/>
        </w:rPr>
        <w:t> </w:t>
      </w:r>
      <w:r>
        <w:rPr>
          <w:sz w:val="22"/>
        </w:rPr>
        <w:t>with</w:t>
      </w:r>
      <w:r>
        <w:rPr>
          <w:spacing w:val="-7"/>
          <w:sz w:val="22"/>
        </w:rPr>
        <w:t> </w:t>
      </w:r>
      <w:r>
        <w:rPr>
          <w:sz w:val="22"/>
        </w:rPr>
        <w:t>the</w:t>
      </w:r>
      <w:r>
        <w:rPr>
          <w:spacing w:val="-4"/>
          <w:sz w:val="22"/>
        </w:rPr>
        <w:t> </w:t>
      </w:r>
      <w:r>
        <w:rPr>
          <w:sz w:val="22"/>
        </w:rPr>
        <w:t>SOC</w:t>
      </w:r>
      <w:r>
        <w:rPr>
          <w:spacing w:val="-6"/>
          <w:sz w:val="22"/>
        </w:rPr>
        <w:t> </w:t>
      </w:r>
      <w:r>
        <w:rPr>
          <w:sz w:val="22"/>
        </w:rPr>
        <w:t>philosophy</w:t>
      </w:r>
      <w:r>
        <w:rPr>
          <w:spacing w:val="-7"/>
          <w:sz w:val="22"/>
        </w:rPr>
        <w:t> </w:t>
      </w:r>
      <w:r>
        <w:rPr>
          <w:sz w:val="22"/>
        </w:rPr>
        <w:t>are</w:t>
      </w:r>
      <w:r>
        <w:rPr>
          <w:spacing w:val="-4"/>
          <w:sz w:val="22"/>
        </w:rPr>
        <w:t> </w:t>
      </w:r>
      <w:r>
        <w:rPr>
          <w:sz w:val="22"/>
        </w:rPr>
        <w:t>discussed</w:t>
      </w:r>
      <w:r>
        <w:rPr>
          <w:spacing w:val="-5"/>
          <w:sz w:val="22"/>
        </w:rPr>
        <w:t> </w:t>
      </w:r>
      <w:r>
        <w:rPr>
          <w:sz w:val="22"/>
        </w:rPr>
        <w:t>throughout this document.</w:t>
      </w:r>
    </w:p>
    <w:p>
      <w:pPr>
        <w:pStyle w:val="BodyText"/>
        <w:spacing w:before="24"/>
      </w:pPr>
    </w:p>
    <w:p>
      <w:pPr>
        <w:pStyle w:val="BodyText"/>
        <w:spacing w:line="259" w:lineRule="auto"/>
        <w:ind w:left="118" w:right="675"/>
        <w:jc w:val="both"/>
      </w:pPr>
      <w:r>
        <w:rPr/>
        <w:t>Note that youth and family crisis services are not intended to take the place of a local SOC. The SOC approach is a best-practice model for supporting the </w:t>
      </w:r>
      <w:r>
        <w:rPr>
          <w:b/>
          <w:i/>
        </w:rPr>
        <w:t>long-term </w:t>
      </w:r>
      <w:r>
        <w:rPr/>
        <w:t>recovery, functioning, and wellness of children,</w:t>
      </w:r>
      <w:r>
        <w:rPr>
          <w:spacing w:val="-5"/>
        </w:rPr>
        <w:t> </w:t>
      </w:r>
      <w:r>
        <w:rPr/>
        <w:t>youth,</w:t>
      </w:r>
      <w:r>
        <w:rPr>
          <w:spacing w:val="-5"/>
        </w:rPr>
        <w:t> </w:t>
      </w:r>
      <w:r>
        <w:rPr/>
        <w:t>and</w:t>
      </w:r>
      <w:r>
        <w:rPr>
          <w:spacing w:val="-5"/>
        </w:rPr>
        <w:t> </w:t>
      </w:r>
      <w:r>
        <w:rPr/>
        <w:t>young</w:t>
      </w:r>
      <w:r>
        <w:rPr>
          <w:spacing w:val="-9"/>
        </w:rPr>
        <w:t> </w:t>
      </w:r>
      <w:r>
        <w:rPr/>
        <w:t>adults</w:t>
      </w:r>
      <w:r>
        <w:rPr>
          <w:spacing w:val="-7"/>
        </w:rPr>
        <w:t> </w:t>
      </w:r>
      <w:r>
        <w:rPr/>
        <w:t>with</w:t>
      </w:r>
      <w:r>
        <w:rPr>
          <w:spacing w:val="-5"/>
        </w:rPr>
        <w:t> </w:t>
      </w:r>
      <w:r>
        <w:rPr/>
        <w:t>behavioral</w:t>
      </w:r>
      <w:r>
        <w:rPr>
          <w:spacing w:val="-6"/>
        </w:rPr>
        <w:t> </w:t>
      </w:r>
      <w:r>
        <w:rPr/>
        <w:t>health</w:t>
      </w:r>
      <w:r>
        <w:rPr>
          <w:spacing w:val="-5"/>
        </w:rPr>
        <w:t> </w:t>
      </w:r>
      <w:r>
        <w:rPr/>
        <w:t>needs.</w:t>
      </w:r>
      <w:r>
        <w:rPr>
          <w:spacing w:val="-7"/>
        </w:rPr>
        <w:t> </w:t>
      </w:r>
      <w:r>
        <w:rPr/>
        <w:t>Crisis</w:t>
      </w:r>
      <w:r>
        <w:rPr>
          <w:spacing w:val="-4"/>
        </w:rPr>
        <w:t> </w:t>
      </w:r>
      <w:r>
        <w:rPr/>
        <w:t>services,</w:t>
      </w:r>
      <w:r>
        <w:rPr>
          <w:spacing w:val="-7"/>
        </w:rPr>
        <w:t> </w:t>
      </w:r>
      <w:r>
        <w:rPr/>
        <w:t>on</w:t>
      </w:r>
      <w:r>
        <w:rPr>
          <w:spacing w:val="-7"/>
        </w:rPr>
        <w:t> </w:t>
      </w:r>
      <w:r>
        <w:rPr/>
        <w:t>the</w:t>
      </w:r>
      <w:r>
        <w:rPr>
          <w:spacing w:val="-7"/>
        </w:rPr>
        <w:t> </w:t>
      </w:r>
      <w:r>
        <w:rPr/>
        <w:t>other</w:t>
      </w:r>
      <w:r>
        <w:rPr>
          <w:spacing w:val="-6"/>
        </w:rPr>
        <w:t> </w:t>
      </w:r>
      <w:r>
        <w:rPr/>
        <w:t>hand,</w:t>
      </w:r>
      <w:r>
        <w:rPr>
          <w:spacing w:val="-7"/>
        </w:rPr>
        <w:t> </w:t>
      </w:r>
      <w:r>
        <w:rPr/>
        <w:t>focus</w:t>
      </w:r>
      <w:r>
        <w:rPr>
          <w:spacing w:val="-4"/>
        </w:rPr>
        <w:t> </w:t>
      </w:r>
      <w:r>
        <w:rPr/>
        <w:t>on the young person’s safety and stability </w:t>
      </w:r>
      <w:r>
        <w:rPr>
          <w:b/>
          <w:i/>
        </w:rPr>
        <w:t>during </w:t>
      </w:r>
      <w:r>
        <w:rPr/>
        <w:t>crisis and in the </w:t>
      </w:r>
      <w:r>
        <w:rPr>
          <w:b/>
          <w:i/>
        </w:rPr>
        <w:t>immediate </w:t>
      </w:r>
      <w:r>
        <w:rPr/>
        <w:t>aftermath (potentially up to several weeks).</w:t>
      </w:r>
    </w:p>
    <w:p>
      <w:pPr>
        <w:pStyle w:val="BodyText"/>
        <w:spacing w:before="26"/>
        <w:rPr>
          <w:sz w:val="20"/>
        </w:rPr>
      </w:pPr>
      <w:r>
        <w:rPr/>
        <mc:AlternateContent>
          <mc:Choice Requires="wps">
            <w:drawing>
              <wp:anchor distT="0" distB="0" distL="0" distR="0" allowOverlap="1" layoutInCell="1" locked="0" behindDoc="1" simplePos="0" relativeHeight="487592960">
                <wp:simplePos x="0" y="0"/>
                <wp:positionH relativeFrom="page">
                  <wp:posOffset>917447</wp:posOffset>
                </wp:positionH>
                <wp:positionV relativeFrom="paragraph">
                  <wp:posOffset>180998</wp:posOffset>
                </wp:positionV>
                <wp:extent cx="5937885" cy="105664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5937885" cy="1056640"/>
                        </a:xfrm>
                        <a:prstGeom prst="rect">
                          <a:avLst/>
                        </a:prstGeom>
                        <a:ln w="6096">
                          <a:solidFill>
                            <a:srgbClr val="000000"/>
                          </a:solidFill>
                          <a:prstDash val="solid"/>
                        </a:ln>
                      </wps:spPr>
                      <wps:txbx>
                        <w:txbxContent>
                          <w:p>
                            <w:pPr>
                              <w:pStyle w:val="BodyText"/>
                              <w:spacing w:before="106"/>
                            </w:pPr>
                          </w:p>
                          <w:p>
                            <w:pPr>
                              <w:pStyle w:val="BodyText"/>
                              <w:ind w:left="101"/>
                              <w:jc w:val="both"/>
                              <w:rPr>
                                <w:rFonts w:ascii="Arial"/>
                              </w:rPr>
                            </w:pPr>
                            <w:bookmarkStart w:name="Spotlight: Wraparound Model" w:id="103"/>
                            <w:bookmarkEnd w:id="103"/>
                            <w:r>
                              <w:rPr/>
                            </w:r>
                            <w:r>
                              <w:rPr>
                                <w:rFonts w:ascii="Arial"/>
                                <w:color w:val="4471C4"/>
                                <w:u w:val="single" w:color="4471C4"/>
                              </w:rPr>
                              <w:t>Spotlight:</w:t>
                            </w:r>
                            <w:r>
                              <w:rPr>
                                <w:rFonts w:ascii="Arial"/>
                                <w:color w:val="4471C4"/>
                                <w:spacing w:val="-9"/>
                                <w:u w:val="single" w:color="4471C4"/>
                              </w:rPr>
                              <w:t> </w:t>
                            </w:r>
                            <w:r>
                              <w:rPr>
                                <w:rFonts w:ascii="Arial"/>
                                <w:color w:val="4471C4"/>
                                <w:u w:val="single" w:color="4471C4"/>
                              </w:rPr>
                              <w:t>Wraparound</w:t>
                            </w:r>
                            <w:r>
                              <w:rPr>
                                <w:rFonts w:ascii="Arial"/>
                                <w:color w:val="4471C4"/>
                                <w:spacing w:val="-9"/>
                                <w:u w:val="single" w:color="4471C4"/>
                              </w:rPr>
                              <w:t> </w:t>
                            </w:r>
                            <w:r>
                              <w:rPr>
                                <w:rFonts w:ascii="Arial"/>
                                <w:color w:val="4471C4"/>
                                <w:spacing w:val="-4"/>
                                <w:u w:val="single" w:color="4471C4"/>
                              </w:rPr>
                              <w:t>Model</w:t>
                            </w:r>
                          </w:p>
                          <w:p>
                            <w:pPr>
                              <w:pStyle w:val="BodyText"/>
                              <w:spacing w:before="26"/>
                              <w:rPr>
                                <w:rFonts w:ascii="Arial"/>
                              </w:rPr>
                            </w:pPr>
                          </w:p>
                          <w:p>
                            <w:pPr>
                              <w:pStyle w:val="BodyText"/>
                              <w:ind w:left="103" w:right="97"/>
                              <w:jc w:val="both"/>
                            </w:pPr>
                            <w:r>
                              <w:rPr/>
                              <w:t>Families and youth that repeatedly use crisis services may have needs that are not easily met through a warm hand-off to a community-based service. Youth</w:t>
                            </w:r>
                            <w:r>
                              <w:rPr>
                                <w:spacing w:val="-2"/>
                              </w:rPr>
                              <w:t> </w:t>
                            </w:r>
                            <w:r>
                              <w:rPr/>
                              <w:t>with complex service needs, including youth who are</w:t>
                            </w:r>
                            <w:r>
                              <w:rPr>
                                <w:spacing w:val="33"/>
                              </w:rPr>
                              <w:t> </w:t>
                            </w:r>
                            <w:r>
                              <w:rPr/>
                              <w:t>involved</w:t>
                            </w:r>
                            <w:r>
                              <w:rPr>
                                <w:spacing w:val="34"/>
                              </w:rPr>
                              <w:t> </w:t>
                            </w:r>
                            <w:r>
                              <w:rPr/>
                              <w:t>in</w:t>
                            </w:r>
                            <w:r>
                              <w:rPr>
                                <w:spacing w:val="31"/>
                              </w:rPr>
                              <w:t> </w:t>
                            </w:r>
                            <w:r>
                              <w:rPr/>
                              <w:t>multiple</w:t>
                            </w:r>
                            <w:r>
                              <w:rPr>
                                <w:spacing w:val="34"/>
                              </w:rPr>
                              <w:t> </w:t>
                            </w:r>
                            <w:r>
                              <w:rPr/>
                              <w:t>systems,</w:t>
                            </w:r>
                            <w:r>
                              <w:rPr>
                                <w:spacing w:val="31"/>
                              </w:rPr>
                              <w:t> </w:t>
                            </w:r>
                            <w:r>
                              <w:rPr/>
                              <w:t>may</w:t>
                            </w:r>
                            <w:r>
                              <w:rPr>
                                <w:spacing w:val="33"/>
                              </w:rPr>
                              <w:t> </w:t>
                            </w:r>
                            <w:r>
                              <w:rPr/>
                              <w:t>be</w:t>
                            </w:r>
                            <w:r>
                              <w:rPr>
                                <w:spacing w:val="34"/>
                              </w:rPr>
                              <w:t> </w:t>
                            </w:r>
                            <w:r>
                              <w:rPr/>
                              <w:t>eligible</w:t>
                            </w:r>
                            <w:r>
                              <w:rPr>
                                <w:spacing w:val="34"/>
                              </w:rPr>
                              <w:t> </w:t>
                            </w:r>
                            <w:r>
                              <w:rPr/>
                              <w:t>for</w:t>
                            </w:r>
                            <w:r>
                              <w:rPr>
                                <w:spacing w:val="34"/>
                              </w:rPr>
                              <w:t> </w:t>
                            </w:r>
                            <w:r>
                              <w:rPr/>
                              <w:t>intensive</w:t>
                            </w:r>
                            <w:r>
                              <w:rPr>
                                <w:spacing w:val="33"/>
                              </w:rPr>
                              <w:t> </w:t>
                            </w:r>
                            <w:r>
                              <w:rPr/>
                              <w:t>care</w:t>
                            </w:r>
                            <w:r>
                              <w:rPr>
                                <w:spacing w:val="34"/>
                              </w:rPr>
                              <w:t> </w:t>
                            </w:r>
                            <w:r>
                              <w:rPr/>
                              <w:t>coordination.</w:t>
                            </w:r>
                            <w:r>
                              <w:rPr>
                                <w:spacing w:val="34"/>
                              </w:rPr>
                              <w:t> </w:t>
                            </w:r>
                            <w:r>
                              <w:rPr/>
                              <w:t>Many</w:t>
                            </w:r>
                            <w:r>
                              <w:rPr>
                                <w:spacing w:val="34"/>
                              </w:rPr>
                              <w:t> </w:t>
                            </w:r>
                            <w:r>
                              <w:rPr/>
                              <w:t>states</w:t>
                            </w:r>
                            <w:r>
                              <w:rPr>
                                <w:spacing w:val="34"/>
                              </w:rPr>
                              <w:t> </w:t>
                            </w:r>
                            <w:r>
                              <w:rPr>
                                <w:spacing w:val="-5"/>
                              </w:rPr>
                              <w:t>and</w:t>
                            </w:r>
                          </w:p>
                        </w:txbxContent>
                      </wps:txbx>
                      <wps:bodyPr wrap="square" lIns="0" tIns="0" rIns="0" bIns="0" rtlCol="0">
                        <a:noAutofit/>
                      </wps:bodyPr>
                    </wps:wsp>
                  </a:graphicData>
                </a:graphic>
              </wp:anchor>
            </w:drawing>
          </mc:Choice>
          <mc:Fallback>
            <w:pict>
              <v:shape style="position:absolute;margin-left:72.239998pt;margin-top:14.251863pt;width:467.55pt;height:83.2pt;mso-position-horizontal-relative:page;mso-position-vertical-relative:paragraph;z-index:-15723520;mso-wrap-distance-left:0;mso-wrap-distance-right:0" type="#_x0000_t202" id="docshape18" filled="false" stroked="true" strokeweight=".48pt" strokecolor="#000000">
                <v:textbox inset="0,0,0,0">
                  <w:txbxContent>
                    <w:p>
                      <w:pPr>
                        <w:pStyle w:val="BodyText"/>
                        <w:spacing w:before="106"/>
                      </w:pPr>
                    </w:p>
                    <w:p>
                      <w:pPr>
                        <w:pStyle w:val="BodyText"/>
                        <w:ind w:left="101"/>
                        <w:jc w:val="both"/>
                        <w:rPr>
                          <w:rFonts w:ascii="Arial"/>
                        </w:rPr>
                      </w:pPr>
                      <w:bookmarkStart w:name="Spotlight: Wraparound Model" w:id="104"/>
                      <w:bookmarkEnd w:id="104"/>
                      <w:r>
                        <w:rPr/>
                      </w:r>
                      <w:r>
                        <w:rPr>
                          <w:rFonts w:ascii="Arial"/>
                          <w:color w:val="4471C4"/>
                          <w:u w:val="single" w:color="4471C4"/>
                        </w:rPr>
                        <w:t>Spotlight:</w:t>
                      </w:r>
                      <w:r>
                        <w:rPr>
                          <w:rFonts w:ascii="Arial"/>
                          <w:color w:val="4471C4"/>
                          <w:spacing w:val="-9"/>
                          <w:u w:val="single" w:color="4471C4"/>
                        </w:rPr>
                        <w:t> </w:t>
                      </w:r>
                      <w:r>
                        <w:rPr>
                          <w:rFonts w:ascii="Arial"/>
                          <w:color w:val="4471C4"/>
                          <w:u w:val="single" w:color="4471C4"/>
                        </w:rPr>
                        <w:t>Wraparound</w:t>
                      </w:r>
                      <w:r>
                        <w:rPr>
                          <w:rFonts w:ascii="Arial"/>
                          <w:color w:val="4471C4"/>
                          <w:spacing w:val="-9"/>
                          <w:u w:val="single" w:color="4471C4"/>
                        </w:rPr>
                        <w:t> </w:t>
                      </w:r>
                      <w:r>
                        <w:rPr>
                          <w:rFonts w:ascii="Arial"/>
                          <w:color w:val="4471C4"/>
                          <w:spacing w:val="-4"/>
                          <w:u w:val="single" w:color="4471C4"/>
                        </w:rPr>
                        <w:t>Model</w:t>
                      </w:r>
                    </w:p>
                    <w:p>
                      <w:pPr>
                        <w:pStyle w:val="BodyText"/>
                        <w:spacing w:before="26"/>
                        <w:rPr>
                          <w:rFonts w:ascii="Arial"/>
                        </w:rPr>
                      </w:pPr>
                    </w:p>
                    <w:p>
                      <w:pPr>
                        <w:pStyle w:val="BodyText"/>
                        <w:ind w:left="103" w:right="97"/>
                        <w:jc w:val="both"/>
                      </w:pPr>
                      <w:r>
                        <w:rPr/>
                        <w:t>Families and youth that repeatedly use crisis services may have needs that are not easily met through a warm hand-off to a community-based service. Youth</w:t>
                      </w:r>
                      <w:r>
                        <w:rPr>
                          <w:spacing w:val="-2"/>
                        </w:rPr>
                        <w:t> </w:t>
                      </w:r>
                      <w:r>
                        <w:rPr/>
                        <w:t>with complex service needs, including youth who are</w:t>
                      </w:r>
                      <w:r>
                        <w:rPr>
                          <w:spacing w:val="33"/>
                        </w:rPr>
                        <w:t> </w:t>
                      </w:r>
                      <w:r>
                        <w:rPr/>
                        <w:t>involved</w:t>
                      </w:r>
                      <w:r>
                        <w:rPr>
                          <w:spacing w:val="34"/>
                        </w:rPr>
                        <w:t> </w:t>
                      </w:r>
                      <w:r>
                        <w:rPr/>
                        <w:t>in</w:t>
                      </w:r>
                      <w:r>
                        <w:rPr>
                          <w:spacing w:val="31"/>
                        </w:rPr>
                        <w:t> </w:t>
                      </w:r>
                      <w:r>
                        <w:rPr/>
                        <w:t>multiple</w:t>
                      </w:r>
                      <w:r>
                        <w:rPr>
                          <w:spacing w:val="34"/>
                        </w:rPr>
                        <w:t> </w:t>
                      </w:r>
                      <w:r>
                        <w:rPr/>
                        <w:t>systems,</w:t>
                      </w:r>
                      <w:r>
                        <w:rPr>
                          <w:spacing w:val="31"/>
                        </w:rPr>
                        <w:t> </w:t>
                      </w:r>
                      <w:r>
                        <w:rPr/>
                        <w:t>may</w:t>
                      </w:r>
                      <w:r>
                        <w:rPr>
                          <w:spacing w:val="33"/>
                        </w:rPr>
                        <w:t> </w:t>
                      </w:r>
                      <w:r>
                        <w:rPr/>
                        <w:t>be</w:t>
                      </w:r>
                      <w:r>
                        <w:rPr>
                          <w:spacing w:val="34"/>
                        </w:rPr>
                        <w:t> </w:t>
                      </w:r>
                      <w:r>
                        <w:rPr/>
                        <w:t>eligible</w:t>
                      </w:r>
                      <w:r>
                        <w:rPr>
                          <w:spacing w:val="34"/>
                        </w:rPr>
                        <w:t> </w:t>
                      </w:r>
                      <w:r>
                        <w:rPr/>
                        <w:t>for</w:t>
                      </w:r>
                      <w:r>
                        <w:rPr>
                          <w:spacing w:val="34"/>
                        </w:rPr>
                        <w:t> </w:t>
                      </w:r>
                      <w:r>
                        <w:rPr/>
                        <w:t>intensive</w:t>
                      </w:r>
                      <w:r>
                        <w:rPr>
                          <w:spacing w:val="33"/>
                        </w:rPr>
                        <w:t> </w:t>
                      </w:r>
                      <w:r>
                        <w:rPr/>
                        <w:t>care</w:t>
                      </w:r>
                      <w:r>
                        <w:rPr>
                          <w:spacing w:val="34"/>
                        </w:rPr>
                        <w:t> </w:t>
                      </w:r>
                      <w:r>
                        <w:rPr/>
                        <w:t>coordination.</w:t>
                      </w:r>
                      <w:r>
                        <w:rPr>
                          <w:spacing w:val="34"/>
                        </w:rPr>
                        <w:t> </w:t>
                      </w:r>
                      <w:r>
                        <w:rPr/>
                        <w:t>Many</w:t>
                      </w:r>
                      <w:r>
                        <w:rPr>
                          <w:spacing w:val="34"/>
                        </w:rPr>
                        <w:t> </w:t>
                      </w:r>
                      <w:r>
                        <w:rPr/>
                        <w:t>states</w:t>
                      </w:r>
                      <w:r>
                        <w:rPr>
                          <w:spacing w:val="34"/>
                        </w:rPr>
                        <w:t> </w:t>
                      </w:r>
                      <w:r>
                        <w:rPr>
                          <w:spacing w:val="-5"/>
                        </w:rPr>
                        <w:t>and</w:t>
                      </w:r>
                    </w:p>
                  </w:txbxContent>
                </v:textbox>
                <v:stroke dashstyle="solid"/>
                <w10:wrap type="topAndBottom"/>
              </v:shape>
            </w:pict>
          </mc:Fallback>
        </mc:AlternateContent>
      </w:r>
    </w:p>
    <w:p>
      <w:pPr>
        <w:spacing w:after="0"/>
        <w:rPr>
          <w:sz w:val="20"/>
        </w:rPr>
        <w:sectPr>
          <w:pgSz w:w="12240" w:h="15840"/>
          <w:pgMar w:header="0" w:footer="1061" w:top="1380" w:bottom="1320" w:left="1320" w:right="760"/>
        </w:sectPr>
      </w:pPr>
    </w:p>
    <w:p>
      <w:pPr>
        <w:pStyle w:val="BodyText"/>
        <w:ind w:left="119"/>
        <w:rPr>
          <w:sz w:val="20"/>
        </w:rPr>
      </w:pPr>
      <w:r>
        <w:rPr>
          <w:sz w:val="20"/>
        </w:rPr>
        <mc:AlternateContent>
          <mc:Choice Requires="wps">
            <w:drawing>
              <wp:inline distT="0" distB="0" distL="0" distR="0">
                <wp:extent cx="5937885" cy="1807845"/>
                <wp:effectExtent l="9525" t="0" r="0" b="11430"/>
                <wp:docPr id="20" name="Textbox 20"/>
                <wp:cNvGraphicFramePr>
                  <a:graphicFrameLocks/>
                </wp:cNvGraphicFramePr>
                <a:graphic>
                  <a:graphicData uri="http://schemas.microsoft.com/office/word/2010/wordprocessingShape">
                    <wps:wsp>
                      <wps:cNvPr id="20" name="Textbox 20"/>
                      <wps:cNvSpPr txBox="1"/>
                      <wps:spPr>
                        <a:xfrm>
                          <a:off x="0" y="0"/>
                          <a:ext cx="5937885" cy="1807845"/>
                        </a:xfrm>
                        <a:prstGeom prst="rect">
                          <a:avLst/>
                        </a:prstGeom>
                        <a:ln w="6096">
                          <a:solidFill>
                            <a:srgbClr val="000000"/>
                          </a:solidFill>
                          <a:prstDash val="solid"/>
                        </a:ln>
                      </wps:spPr>
                      <wps:txbx>
                        <w:txbxContent>
                          <w:p>
                            <w:pPr>
                              <w:pStyle w:val="BodyText"/>
                              <w:ind w:left="102" w:right="98"/>
                              <w:jc w:val="both"/>
                            </w:pPr>
                            <w:r>
                              <w:rPr/>
                              <w:t>localities</w:t>
                            </w:r>
                            <w:r>
                              <w:rPr>
                                <w:spacing w:val="-14"/>
                              </w:rPr>
                              <w:t> </w:t>
                            </w:r>
                            <w:r>
                              <w:rPr/>
                              <w:t>have</w:t>
                            </w:r>
                            <w:r>
                              <w:rPr>
                                <w:spacing w:val="-14"/>
                              </w:rPr>
                              <w:t> </w:t>
                            </w:r>
                            <w:r>
                              <w:rPr/>
                              <w:t>adopted</w:t>
                            </w:r>
                            <w:r>
                              <w:rPr>
                                <w:spacing w:val="-14"/>
                              </w:rPr>
                              <w:t> </w:t>
                            </w:r>
                            <w:r>
                              <w:rPr/>
                              <w:t>the</w:t>
                            </w:r>
                            <w:r>
                              <w:rPr>
                                <w:spacing w:val="-13"/>
                              </w:rPr>
                              <w:t> </w:t>
                            </w:r>
                            <w:r>
                              <w:rPr/>
                              <w:t>Wraparound</w:t>
                            </w:r>
                            <w:r>
                              <w:rPr>
                                <w:spacing w:val="-14"/>
                              </w:rPr>
                              <w:t> </w:t>
                            </w:r>
                            <w:r>
                              <w:rPr/>
                              <w:t>model</w:t>
                            </w:r>
                            <w:r>
                              <w:rPr>
                                <w:spacing w:val="-14"/>
                              </w:rPr>
                              <w:t> </w:t>
                            </w:r>
                            <w:r>
                              <w:rPr/>
                              <w:t>of</w:t>
                            </w:r>
                            <w:r>
                              <w:rPr>
                                <w:spacing w:val="-14"/>
                              </w:rPr>
                              <w:t> </w:t>
                            </w:r>
                            <w:r>
                              <w:rPr/>
                              <w:t>intensive</w:t>
                            </w:r>
                            <w:r>
                              <w:rPr>
                                <w:spacing w:val="-12"/>
                              </w:rPr>
                              <w:t> </w:t>
                            </w:r>
                            <w:r>
                              <w:rPr/>
                              <w:t>care</w:t>
                            </w:r>
                            <w:r>
                              <w:rPr>
                                <w:spacing w:val="-12"/>
                              </w:rPr>
                              <w:t> </w:t>
                            </w:r>
                            <w:r>
                              <w:rPr/>
                              <w:t>coordination.</w:t>
                            </w:r>
                            <w:r>
                              <w:rPr>
                                <w:spacing w:val="-14"/>
                              </w:rPr>
                              <w:t> </w:t>
                            </w:r>
                            <w:r>
                              <w:rPr/>
                              <w:t>Wraparound</w:t>
                            </w:r>
                            <w:r>
                              <w:rPr>
                                <w:spacing w:val="-12"/>
                              </w:rPr>
                              <w:t> </w:t>
                            </w:r>
                            <w:r>
                              <w:rPr/>
                              <w:t>is</w:t>
                            </w:r>
                            <w:r>
                              <w:rPr>
                                <w:spacing w:val="-14"/>
                              </w:rPr>
                              <w:t> </w:t>
                            </w:r>
                            <w:r>
                              <w:rPr/>
                              <w:t>a</w:t>
                            </w:r>
                            <w:r>
                              <w:rPr>
                                <w:spacing w:val="-12"/>
                              </w:rPr>
                              <w:t> </w:t>
                            </w:r>
                            <w:r>
                              <w:rPr/>
                              <w:t>structured model in which a care coordinator convenes a team that includes the young person, family, clinicians, and natural supports. The team works collaboratively to develop, implement, and monitor an individualized plan of care based on identified strengths, needs, and goals (SAMHSA, 2019a).</w:t>
                            </w:r>
                          </w:p>
                          <w:p>
                            <w:pPr>
                              <w:pStyle w:val="BodyText"/>
                              <w:spacing w:before="24"/>
                            </w:pPr>
                          </w:p>
                          <w:p>
                            <w:pPr>
                              <w:pStyle w:val="BodyText"/>
                              <w:spacing w:before="1"/>
                              <w:ind w:left="103" w:right="99"/>
                              <w:jc w:val="both"/>
                            </w:pPr>
                            <w:r>
                              <w:rPr/>
                              <w:t>In</w:t>
                            </w:r>
                            <w:r>
                              <w:rPr>
                                <w:spacing w:val="-6"/>
                              </w:rPr>
                              <w:t> </w:t>
                            </w:r>
                            <w:r>
                              <w:rPr/>
                              <w:t>some</w:t>
                            </w:r>
                            <w:r>
                              <w:rPr>
                                <w:spacing w:val="-8"/>
                              </w:rPr>
                              <w:t> </w:t>
                            </w:r>
                            <w:r>
                              <w:rPr/>
                              <w:t>areas,</w:t>
                            </w:r>
                            <w:r>
                              <w:rPr>
                                <w:spacing w:val="-9"/>
                              </w:rPr>
                              <w:t> </w:t>
                            </w:r>
                            <w:r>
                              <w:rPr/>
                              <w:t>Wraparound</w:t>
                            </w:r>
                            <w:r>
                              <w:rPr>
                                <w:spacing w:val="-9"/>
                              </w:rPr>
                              <w:t> </w:t>
                            </w:r>
                            <w:r>
                              <w:rPr/>
                              <w:t>care</w:t>
                            </w:r>
                            <w:r>
                              <w:rPr>
                                <w:spacing w:val="-8"/>
                              </w:rPr>
                              <w:t> </w:t>
                            </w:r>
                            <w:r>
                              <w:rPr/>
                              <w:t>coordination</w:t>
                            </w:r>
                            <w:r>
                              <w:rPr>
                                <w:spacing w:val="-9"/>
                              </w:rPr>
                              <w:t> </w:t>
                            </w:r>
                            <w:r>
                              <w:rPr/>
                              <w:t>and</w:t>
                            </w:r>
                            <w:r>
                              <w:rPr>
                                <w:spacing w:val="-9"/>
                              </w:rPr>
                              <w:t> </w:t>
                            </w:r>
                            <w:r>
                              <w:rPr/>
                              <w:t>mobile</w:t>
                            </w:r>
                            <w:r>
                              <w:rPr>
                                <w:spacing w:val="-6"/>
                              </w:rPr>
                              <w:t> </w:t>
                            </w:r>
                            <w:r>
                              <w:rPr/>
                              <w:t>crisis</w:t>
                            </w:r>
                            <w:r>
                              <w:rPr>
                                <w:spacing w:val="-8"/>
                              </w:rPr>
                              <w:t> </w:t>
                            </w:r>
                            <w:r>
                              <w:rPr/>
                              <w:t>services</w:t>
                            </w:r>
                            <w:r>
                              <w:rPr>
                                <w:spacing w:val="-8"/>
                              </w:rPr>
                              <w:t> </w:t>
                            </w:r>
                            <w:r>
                              <w:rPr/>
                              <w:t>are</w:t>
                            </w:r>
                            <w:r>
                              <w:rPr>
                                <w:spacing w:val="-8"/>
                              </w:rPr>
                              <w:t> </w:t>
                            </w:r>
                            <w:r>
                              <w:rPr/>
                              <w:t>provided</w:t>
                            </w:r>
                            <w:r>
                              <w:rPr>
                                <w:spacing w:val="-6"/>
                              </w:rPr>
                              <w:t> </w:t>
                            </w:r>
                            <w:r>
                              <w:rPr/>
                              <w:t>by</w:t>
                            </w:r>
                            <w:r>
                              <w:rPr>
                                <w:spacing w:val="-6"/>
                              </w:rPr>
                              <w:t> </w:t>
                            </w:r>
                            <w:r>
                              <w:rPr/>
                              <w:t>the</w:t>
                            </w:r>
                            <w:r>
                              <w:rPr>
                                <w:spacing w:val="-6"/>
                              </w:rPr>
                              <w:t> </w:t>
                            </w:r>
                            <w:r>
                              <w:rPr/>
                              <w:t>same</w:t>
                            </w:r>
                            <w:r>
                              <w:rPr>
                                <w:spacing w:val="-6"/>
                              </w:rPr>
                              <w:t> </w:t>
                            </w:r>
                            <w:r>
                              <w:rPr/>
                              <w:t>entity. For example, </w:t>
                            </w:r>
                            <w:hyperlink r:id="rId37">
                              <w:r>
                                <w:rPr>
                                  <w:color w:val="0000FF"/>
                                  <w:u w:val="single" w:color="0000FF"/>
                                </w:rPr>
                                <w:t>Wraparound Milwaukee</w:t>
                              </w:r>
                            </w:hyperlink>
                            <w:r>
                              <w:rPr>
                                <w:color w:val="0000FF"/>
                                <w:u w:val="none"/>
                              </w:rPr>
                              <w:t> </w:t>
                            </w:r>
                            <w:r>
                              <w:rPr>
                                <w:u w:val="none"/>
                              </w:rPr>
                              <w:t>contracts with community agencies to provide care coordination and also offers the Children’s Mobile Crisis Team (formerly known as the </w:t>
                            </w:r>
                            <w:hyperlink r:id="rId38">
                              <w:r>
                                <w:rPr>
                                  <w:color w:val="0000FF"/>
                                  <w:u w:val="single" w:color="0000FF"/>
                                </w:rPr>
                                <w:t>Mobile Urgent Treatment</w:t>
                              </w:r>
                            </w:hyperlink>
                            <w:r>
                              <w:rPr>
                                <w:color w:val="0000FF"/>
                                <w:u w:val="none"/>
                              </w:rPr>
                              <w:t> </w:t>
                            </w:r>
                            <w:hyperlink r:id="rId38">
                              <w:r>
                                <w:rPr>
                                  <w:color w:val="0000FF"/>
                                  <w:u w:val="single" w:color="0000FF"/>
                                </w:rPr>
                                <w:t>Team, or MUTT</w:t>
                              </w:r>
                            </w:hyperlink>
                            <w:r>
                              <w:rPr>
                                <w:u w:val="none"/>
                              </w:rPr>
                              <w:t>). Crisis response service providers can also refer eligible youth and families to local Wraparound programs.</w:t>
                            </w:r>
                          </w:p>
                        </w:txbxContent>
                      </wps:txbx>
                      <wps:bodyPr wrap="square" lIns="0" tIns="0" rIns="0" bIns="0" rtlCol="0">
                        <a:noAutofit/>
                      </wps:bodyPr>
                    </wps:wsp>
                  </a:graphicData>
                </a:graphic>
              </wp:inline>
            </w:drawing>
          </mc:Choice>
          <mc:Fallback>
            <w:pict>
              <v:shape style="width:467.55pt;height:142.35pt;mso-position-horizontal-relative:char;mso-position-vertical-relative:line" type="#_x0000_t202" id="docshape19" filled="false" stroked="true" strokeweight=".48pt" strokecolor="#000000">
                <w10:anchorlock/>
                <v:textbox inset="0,0,0,0">
                  <w:txbxContent>
                    <w:p>
                      <w:pPr>
                        <w:pStyle w:val="BodyText"/>
                        <w:ind w:left="102" w:right="98"/>
                        <w:jc w:val="both"/>
                      </w:pPr>
                      <w:r>
                        <w:rPr/>
                        <w:t>localities</w:t>
                      </w:r>
                      <w:r>
                        <w:rPr>
                          <w:spacing w:val="-14"/>
                        </w:rPr>
                        <w:t> </w:t>
                      </w:r>
                      <w:r>
                        <w:rPr/>
                        <w:t>have</w:t>
                      </w:r>
                      <w:r>
                        <w:rPr>
                          <w:spacing w:val="-14"/>
                        </w:rPr>
                        <w:t> </w:t>
                      </w:r>
                      <w:r>
                        <w:rPr/>
                        <w:t>adopted</w:t>
                      </w:r>
                      <w:r>
                        <w:rPr>
                          <w:spacing w:val="-14"/>
                        </w:rPr>
                        <w:t> </w:t>
                      </w:r>
                      <w:r>
                        <w:rPr/>
                        <w:t>the</w:t>
                      </w:r>
                      <w:r>
                        <w:rPr>
                          <w:spacing w:val="-13"/>
                        </w:rPr>
                        <w:t> </w:t>
                      </w:r>
                      <w:r>
                        <w:rPr/>
                        <w:t>Wraparound</w:t>
                      </w:r>
                      <w:r>
                        <w:rPr>
                          <w:spacing w:val="-14"/>
                        </w:rPr>
                        <w:t> </w:t>
                      </w:r>
                      <w:r>
                        <w:rPr/>
                        <w:t>model</w:t>
                      </w:r>
                      <w:r>
                        <w:rPr>
                          <w:spacing w:val="-14"/>
                        </w:rPr>
                        <w:t> </w:t>
                      </w:r>
                      <w:r>
                        <w:rPr/>
                        <w:t>of</w:t>
                      </w:r>
                      <w:r>
                        <w:rPr>
                          <w:spacing w:val="-14"/>
                        </w:rPr>
                        <w:t> </w:t>
                      </w:r>
                      <w:r>
                        <w:rPr/>
                        <w:t>intensive</w:t>
                      </w:r>
                      <w:r>
                        <w:rPr>
                          <w:spacing w:val="-12"/>
                        </w:rPr>
                        <w:t> </w:t>
                      </w:r>
                      <w:r>
                        <w:rPr/>
                        <w:t>care</w:t>
                      </w:r>
                      <w:r>
                        <w:rPr>
                          <w:spacing w:val="-12"/>
                        </w:rPr>
                        <w:t> </w:t>
                      </w:r>
                      <w:r>
                        <w:rPr/>
                        <w:t>coordination.</w:t>
                      </w:r>
                      <w:r>
                        <w:rPr>
                          <w:spacing w:val="-14"/>
                        </w:rPr>
                        <w:t> </w:t>
                      </w:r>
                      <w:r>
                        <w:rPr/>
                        <w:t>Wraparound</w:t>
                      </w:r>
                      <w:r>
                        <w:rPr>
                          <w:spacing w:val="-12"/>
                        </w:rPr>
                        <w:t> </w:t>
                      </w:r>
                      <w:r>
                        <w:rPr/>
                        <w:t>is</w:t>
                      </w:r>
                      <w:r>
                        <w:rPr>
                          <w:spacing w:val="-14"/>
                        </w:rPr>
                        <w:t> </w:t>
                      </w:r>
                      <w:r>
                        <w:rPr/>
                        <w:t>a</w:t>
                      </w:r>
                      <w:r>
                        <w:rPr>
                          <w:spacing w:val="-12"/>
                        </w:rPr>
                        <w:t> </w:t>
                      </w:r>
                      <w:r>
                        <w:rPr/>
                        <w:t>structured model in which a care coordinator convenes a team that includes the young person, family, clinicians, and natural supports. The team works collaboratively to develop, implement, and monitor an individualized plan of care based on identified strengths, needs, and goals (SAMHSA, 2019a).</w:t>
                      </w:r>
                    </w:p>
                    <w:p>
                      <w:pPr>
                        <w:pStyle w:val="BodyText"/>
                        <w:spacing w:before="24"/>
                      </w:pPr>
                    </w:p>
                    <w:p>
                      <w:pPr>
                        <w:pStyle w:val="BodyText"/>
                        <w:spacing w:before="1"/>
                        <w:ind w:left="103" w:right="99"/>
                        <w:jc w:val="both"/>
                      </w:pPr>
                      <w:r>
                        <w:rPr/>
                        <w:t>In</w:t>
                      </w:r>
                      <w:r>
                        <w:rPr>
                          <w:spacing w:val="-6"/>
                        </w:rPr>
                        <w:t> </w:t>
                      </w:r>
                      <w:r>
                        <w:rPr/>
                        <w:t>some</w:t>
                      </w:r>
                      <w:r>
                        <w:rPr>
                          <w:spacing w:val="-8"/>
                        </w:rPr>
                        <w:t> </w:t>
                      </w:r>
                      <w:r>
                        <w:rPr/>
                        <w:t>areas,</w:t>
                      </w:r>
                      <w:r>
                        <w:rPr>
                          <w:spacing w:val="-9"/>
                        </w:rPr>
                        <w:t> </w:t>
                      </w:r>
                      <w:r>
                        <w:rPr/>
                        <w:t>Wraparound</w:t>
                      </w:r>
                      <w:r>
                        <w:rPr>
                          <w:spacing w:val="-9"/>
                        </w:rPr>
                        <w:t> </w:t>
                      </w:r>
                      <w:r>
                        <w:rPr/>
                        <w:t>care</w:t>
                      </w:r>
                      <w:r>
                        <w:rPr>
                          <w:spacing w:val="-8"/>
                        </w:rPr>
                        <w:t> </w:t>
                      </w:r>
                      <w:r>
                        <w:rPr/>
                        <w:t>coordination</w:t>
                      </w:r>
                      <w:r>
                        <w:rPr>
                          <w:spacing w:val="-9"/>
                        </w:rPr>
                        <w:t> </w:t>
                      </w:r>
                      <w:r>
                        <w:rPr/>
                        <w:t>and</w:t>
                      </w:r>
                      <w:r>
                        <w:rPr>
                          <w:spacing w:val="-9"/>
                        </w:rPr>
                        <w:t> </w:t>
                      </w:r>
                      <w:r>
                        <w:rPr/>
                        <w:t>mobile</w:t>
                      </w:r>
                      <w:r>
                        <w:rPr>
                          <w:spacing w:val="-6"/>
                        </w:rPr>
                        <w:t> </w:t>
                      </w:r>
                      <w:r>
                        <w:rPr/>
                        <w:t>crisis</w:t>
                      </w:r>
                      <w:r>
                        <w:rPr>
                          <w:spacing w:val="-8"/>
                        </w:rPr>
                        <w:t> </w:t>
                      </w:r>
                      <w:r>
                        <w:rPr/>
                        <w:t>services</w:t>
                      </w:r>
                      <w:r>
                        <w:rPr>
                          <w:spacing w:val="-8"/>
                        </w:rPr>
                        <w:t> </w:t>
                      </w:r>
                      <w:r>
                        <w:rPr/>
                        <w:t>are</w:t>
                      </w:r>
                      <w:r>
                        <w:rPr>
                          <w:spacing w:val="-8"/>
                        </w:rPr>
                        <w:t> </w:t>
                      </w:r>
                      <w:r>
                        <w:rPr/>
                        <w:t>provided</w:t>
                      </w:r>
                      <w:r>
                        <w:rPr>
                          <w:spacing w:val="-6"/>
                        </w:rPr>
                        <w:t> </w:t>
                      </w:r>
                      <w:r>
                        <w:rPr/>
                        <w:t>by</w:t>
                      </w:r>
                      <w:r>
                        <w:rPr>
                          <w:spacing w:val="-6"/>
                        </w:rPr>
                        <w:t> </w:t>
                      </w:r>
                      <w:r>
                        <w:rPr/>
                        <w:t>the</w:t>
                      </w:r>
                      <w:r>
                        <w:rPr>
                          <w:spacing w:val="-6"/>
                        </w:rPr>
                        <w:t> </w:t>
                      </w:r>
                      <w:r>
                        <w:rPr/>
                        <w:t>same</w:t>
                      </w:r>
                      <w:r>
                        <w:rPr>
                          <w:spacing w:val="-6"/>
                        </w:rPr>
                        <w:t> </w:t>
                      </w:r>
                      <w:r>
                        <w:rPr/>
                        <w:t>entity. For example, </w:t>
                      </w:r>
                      <w:hyperlink r:id="rId37">
                        <w:r>
                          <w:rPr>
                            <w:color w:val="0000FF"/>
                            <w:u w:val="single" w:color="0000FF"/>
                          </w:rPr>
                          <w:t>Wraparound Milwaukee</w:t>
                        </w:r>
                      </w:hyperlink>
                      <w:r>
                        <w:rPr>
                          <w:color w:val="0000FF"/>
                          <w:u w:val="none"/>
                        </w:rPr>
                        <w:t> </w:t>
                      </w:r>
                      <w:r>
                        <w:rPr>
                          <w:u w:val="none"/>
                        </w:rPr>
                        <w:t>contracts with community agencies to provide care coordination and also offers the Children’s Mobile Crisis Team (formerly known as the </w:t>
                      </w:r>
                      <w:hyperlink r:id="rId38">
                        <w:r>
                          <w:rPr>
                            <w:color w:val="0000FF"/>
                            <w:u w:val="single" w:color="0000FF"/>
                          </w:rPr>
                          <w:t>Mobile Urgent Treatment</w:t>
                        </w:r>
                      </w:hyperlink>
                      <w:r>
                        <w:rPr>
                          <w:color w:val="0000FF"/>
                          <w:u w:val="none"/>
                        </w:rPr>
                        <w:t> </w:t>
                      </w:r>
                      <w:hyperlink r:id="rId38">
                        <w:r>
                          <w:rPr>
                            <w:color w:val="0000FF"/>
                            <w:u w:val="single" w:color="0000FF"/>
                          </w:rPr>
                          <w:t>Team, or MUTT</w:t>
                        </w:r>
                      </w:hyperlink>
                      <w:r>
                        <w:rPr>
                          <w:u w:val="none"/>
                        </w:rPr>
                        <w:t>). Crisis response service providers can also refer eligible youth and families to local Wraparound programs.</w:t>
                      </w:r>
                    </w:p>
                  </w:txbxContent>
                </v:textbox>
                <v:stroke dashstyle="solid"/>
              </v:shape>
            </w:pict>
          </mc:Fallback>
        </mc:AlternateContent>
      </w:r>
      <w:r>
        <w:rPr>
          <w:sz w:val="20"/>
        </w:rPr>
      </w:r>
    </w:p>
    <w:p>
      <w:pPr>
        <w:pStyle w:val="Heading2"/>
        <w:spacing w:before="86"/>
        <w:jc w:val="left"/>
      </w:pPr>
      <w:bookmarkStart w:name="Key System of Care Partners" w:id="105"/>
      <w:bookmarkEnd w:id="105"/>
      <w:r>
        <w:rPr>
          <w:b w:val="0"/>
        </w:rPr>
      </w:r>
      <w:bookmarkStart w:name="_bookmark38" w:id="106"/>
      <w:bookmarkEnd w:id="106"/>
      <w:r>
        <w:rPr>
          <w:b w:val="0"/>
        </w:rPr>
      </w:r>
      <w:r>
        <w:rPr>
          <w:color w:val="2E5395"/>
        </w:rPr>
        <w:t>Key</w:t>
      </w:r>
      <w:r>
        <w:rPr>
          <w:color w:val="2E5395"/>
          <w:spacing w:val="-8"/>
        </w:rPr>
        <w:t> </w:t>
      </w:r>
      <w:r>
        <w:rPr>
          <w:color w:val="2E5395"/>
        </w:rPr>
        <w:t>System</w:t>
      </w:r>
      <w:r>
        <w:rPr>
          <w:color w:val="2E5395"/>
          <w:spacing w:val="-5"/>
        </w:rPr>
        <w:t> </w:t>
      </w:r>
      <w:r>
        <w:rPr>
          <w:color w:val="2E5395"/>
        </w:rPr>
        <w:t>of</w:t>
      </w:r>
      <w:r>
        <w:rPr>
          <w:color w:val="2E5395"/>
          <w:spacing w:val="-7"/>
        </w:rPr>
        <w:t> </w:t>
      </w:r>
      <w:r>
        <w:rPr>
          <w:color w:val="2E5395"/>
        </w:rPr>
        <w:t>Care</w:t>
      </w:r>
      <w:r>
        <w:rPr>
          <w:color w:val="2E5395"/>
          <w:spacing w:val="-5"/>
        </w:rPr>
        <w:t> </w:t>
      </w:r>
      <w:r>
        <w:rPr>
          <w:color w:val="2E5395"/>
          <w:spacing w:val="-2"/>
        </w:rPr>
        <w:t>Partners</w:t>
      </w:r>
    </w:p>
    <w:p>
      <w:pPr>
        <w:pStyle w:val="BodyText"/>
        <w:spacing w:line="259" w:lineRule="auto" w:before="121"/>
        <w:ind w:left="120" w:right="673"/>
        <w:jc w:val="both"/>
      </w:pPr>
      <w:r>
        <w:rPr/>
        <w:t>Crisis response agencies should develop informal relationships and formal partnerships with local youth- serving agencies. Crisis services staff should</w:t>
      </w:r>
      <w:r>
        <w:rPr>
          <w:spacing w:val="-2"/>
        </w:rPr>
        <w:t> </w:t>
      </w:r>
      <w:r>
        <w:rPr/>
        <w:t>be trained and equipped to provide referrals</w:t>
      </w:r>
      <w:r>
        <w:rPr>
          <w:spacing w:val="-2"/>
        </w:rPr>
        <w:t> </w:t>
      </w:r>
      <w:r>
        <w:rPr/>
        <w:t>and warm hand- offs to home- and community-based services and supports across the SOC.</w:t>
      </w:r>
    </w:p>
    <w:p>
      <w:pPr>
        <w:pStyle w:val="BodyText"/>
        <w:spacing w:before="27"/>
      </w:pPr>
    </w:p>
    <w:p>
      <w:pPr>
        <w:pStyle w:val="BodyText"/>
        <w:spacing w:line="259" w:lineRule="auto"/>
        <w:ind w:left="119" w:right="675"/>
        <w:jc w:val="both"/>
      </w:pPr>
      <w:r>
        <w:rPr/>
        <w:t>The</w:t>
      </w:r>
      <w:r>
        <w:rPr>
          <w:spacing w:val="-11"/>
        </w:rPr>
        <w:t> </w:t>
      </w:r>
      <w:r>
        <w:rPr/>
        <w:t>following</w:t>
      </w:r>
      <w:r>
        <w:rPr>
          <w:spacing w:val="-12"/>
        </w:rPr>
        <w:t> </w:t>
      </w:r>
      <w:r>
        <w:rPr/>
        <w:t>are</w:t>
      </w:r>
      <w:r>
        <w:rPr>
          <w:spacing w:val="-14"/>
        </w:rPr>
        <w:t> </w:t>
      </w:r>
      <w:r>
        <w:rPr/>
        <w:t>examples</w:t>
      </w:r>
      <w:r>
        <w:rPr>
          <w:spacing w:val="-14"/>
        </w:rPr>
        <w:t> </w:t>
      </w:r>
      <w:r>
        <w:rPr/>
        <w:t>of</w:t>
      </w:r>
      <w:r>
        <w:rPr>
          <w:spacing w:val="-10"/>
        </w:rPr>
        <w:t> </w:t>
      </w:r>
      <w:r>
        <w:rPr/>
        <w:t>how</w:t>
      </w:r>
      <w:r>
        <w:rPr>
          <w:spacing w:val="-13"/>
        </w:rPr>
        <w:t> </w:t>
      </w:r>
      <w:r>
        <w:rPr/>
        <w:t>crisis</w:t>
      </w:r>
      <w:r>
        <w:rPr>
          <w:spacing w:val="-14"/>
        </w:rPr>
        <w:t> </w:t>
      </w:r>
      <w:r>
        <w:rPr/>
        <w:t>response</w:t>
      </w:r>
      <w:r>
        <w:rPr>
          <w:spacing w:val="-12"/>
        </w:rPr>
        <w:t> </w:t>
      </w:r>
      <w:r>
        <w:rPr/>
        <w:t>systems</w:t>
      </w:r>
      <w:r>
        <w:rPr>
          <w:spacing w:val="-14"/>
        </w:rPr>
        <w:t> </w:t>
      </w:r>
      <w:r>
        <w:rPr/>
        <w:t>may</w:t>
      </w:r>
      <w:r>
        <w:rPr>
          <w:spacing w:val="-12"/>
        </w:rPr>
        <w:t> </w:t>
      </w:r>
      <w:r>
        <w:rPr/>
        <w:t>effectively</w:t>
      </w:r>
      <w:r>
        <w:rPr>
          <w:spacing w:val="-12"/>
        </w:rPr>
        <w:t> </w:t>
      </w:r>
      <w:r>
        <w:rPr/>
        <w:t>coordinate</w:t>
      </w:r>
      <w:r>
        <w:rPr>
          <w:spacing w:val="-14"/>
        </w:rPr>
        <w:t> </w:t>
      </w:r>
      <w:r>
        <w:rPr/>
        <w:t>and</w:t>
      </w:r>
      <w:r>
        <w:rPr>
          <w:spacing w:val="-12"/>
        </w:rPr>
        <w:t> </w:t>
      </w:r>
      <w:r>
        <w:rPr/>
        <w:t>collaborate</w:t>
      </w:r>
      <w:r>
        <w:rPr>
          <w:spacing w:val="-11"/>
        </w:rPr>
        <w:t> </w:t>
      </w:r>
      <w:r>
        <w:rPr/>
        <w:t>with service providers in the broader SOC.</w:t>
      </w:r>
    </w:p>
    <w:p>
      <w:pPr>
        <w:pStyle w:val="BodyText"/>
        <w:spacing w:before="105"/>
      </w:pPr>
    </w:p>
    <w:p>
      <w:pPr>
        <w:pStyle w:val="Heading3"/>
        <w:jc w:val="left"/>
      </w:pPr>
      <w:bookmarkStart w:name="Schools" w:id="107"/>
      <w:bookmarkEnd w:id="107"/>
      <w:r>
        <w:rPr/>
      </w:r>
      <w:bookmarkStart w:name="_bookmark39" w:id="108"/>
      <w:bookmarkEnd w:id="108"/>
      <w:r>
        <w:rPr/>
      </w:r>
      <w:r>
        <w:rPr>
          <w:color w:val="2E5395"/>
          <w:spacing w:val="-2"/>
        </w:rPr>
        <w:t>Schools</w:t>
      </w:r>
    </w:p>
    <w:p>
      <w:pPr>
        <w:pStyle w:val="BodyText"/>
        <w:spacing w:line="259" w:lineRule="auto" w:before="142"/>
        <w:ind w:left="119" w:right="673"/>
        <w:jc w:val="both"/>
      </w:pPr>
      <w:r>
        <w:rPr/>
        <w:t>Schools are critical partners for youth and family crisis services (Centers for Medicare &amp; Medicaid Services, 2021). Most children interact with the education system far more than any other youth-serving system.</w:t>
      </w:r>
      <w:r>
        <w:rPr>
          <w:spacing w:val="-5"/>
        </w:rPr>
        <w:t> </w:t>
      </w:r>
      <w:r>
        <w:rPr/>
        <w:t>Schools</w:t>
      </w:r>
      <w:r>
        <w:rPr>
          <w:spacing w:val="-4"/>
        </w:rPr>
        <w:t> </w:t>
      </w:r>
      <w:r>
        <w:rPr/>
        <w:t>are</w:t>
      </w:r>
      <w:r>
        <w:rPr>
          <w:spacing w:val="-4"/>
        </w:rPr>
        <w:t> </w:t>
      </w:r>
      <w:r>
        <w:rPr/>
        <w:t>also</w:t>
      </w:r>
      <w:r>
        <w:rPr>
          <w:spacing w:val="-5"/>
        </w:rPr>
        <w:t> </w:t>
      </w:r>
      <w:r>
        <w:rPr/>
        <w:t>the</w:t>
      </w:r>
      <w:r>
        <w:rPr>
          <w:spacing w:val="-4"/>
        </w:rPr>
        <w:t> </w:t>
      </w:r>
      <w:r>
        <w:rPr/>
        <w:t>second-most</w:t>
      </w:r>
      <w:r>
        <w:rPr>
          <w:spacing w:val="-4"/>
        </w:rPr>
        <w:t> </w:t>
      </w:r>
      <w:r>
        <w:rPr/>
        <w:t>common</w:t>
      </w:r>
      <w:r>
        <w:rPr>
          <w:spacing w:val="-5"/>
        </w:rPr>
        <w:t> </w:t>
      </w:r>
      <w:r>
        <w:rPr/>
        <w:t>place</w:t>
      </w:r>
      <w:r>
        <w:rPr>
          <w:spacing w:val="-4"/>
        </w:rPr>
        <w:t> </w:t>
      </w:r>
      <w:r>
        <w:rPr/>
        <w:t>where</w:t>
      </w:r>
      <w:r>
        <w:rPr>
          <w:spacing w:val="-4"/>
        </w:rPr>
        <w:t> </w:t>
      </w:r>
      <w:r>
        <w:rPr/>
        <w:t>children</w:t>
      </w:r>
      <w:r>
        <w:rPr>
          <w:spacing w:val="-5"/>
        </w:rPr>
        <w:t> </w:t>
      </w:r>
      <w:r>
        <w:rPr/>
        <w:t>receive</w:t>
      </w:r>
      <w:r>
        <w:rPr>
          <w:spacing w:val="-4"/>
        </w:rPr>
        <w:t> </w:t>
      </w:r>
      <w:r>
        <w:rPr/>
        <w:t>behavioral</w:t>
      </w:r>
      <w:r>
        <w:rPr>
          <w:spacing w:val="-4"/>
        </w:rPr>
        <w:t> </w:t>
      </w:r>
      <w:r>
        <w:rPr/>
        <w:t>health</w:t>
      </w:r>
      <w:r>
        <w:rPr>
          <w:spacing w:val="-5"/>
        </w:rPr>
        <w:t> </w:t>
      </w:r>
      <w:r>
        <w:rPr/>
        <w:t>services (closely following specialty mental health settings) (Center for Behavioral Health Statistics and Quality, 2020).</w:t>
      </w:r>
      <w:r>
        <w:rPr>
          <w:spacing w:val="-14"/>
        </w:rPr>
        <w:t> </w:t>
      </w:r>
      <w:r>
        <w:rPr/>
        <w:t>Unfortunately,</w:t>
      </w:r>
      <w:r>
        <w:rPr>
          <w:spacing w:val="-14"/>
        </w:rPr>
        <w:t> </w:t>
      </w:r>
      <w:r>
        <w:rPr/>
        <w:t>as</w:t>
      </w:r>
      <w:r>
        <w:rPr>
          <w:spacing w:val="-1"/>
        </w:rPr>
        <w:t> </w:t>
      </w:r>
      <w:r>
        <w:rPr/>
        <w:t>described</w:t>
      </w:r>
      <w:r>
        <w:rPr>
          <w:spacing w:val="-5"/>
        </w:rPr>
        <w:t> </w:t>
      </w:r>
      <w:r>
        <w:rPr/>
        <w:t>elsewhere</w:t>
      </w:r>
      <w:r>
        <w:rPr>
          <w:spacing w:val="-4"/>
        </w:rPr>
        <w:t> </w:t>
      </w:r>
      <w:r>
        <w:rPr/>
        <w:t>in</w:t>
      </w:r>
      <w:r>
        <w:rPr>
          <w:spacing w:val="-5"/>
        </w:rPr>
        <w:t> </w:t>
      </w:r>
      <w:r>
        <w:rPr/>
        <w:t>this</w:t>
      </w:r>
      <w:r>
        <w:rPr>
          <w:spacing w:val="-4"/>
        </w:rPr>
        <w:t> </w:t>
      </w:r>
      <w:r>
        <w:rPr/>
        <w:t>document</w:t>
      </w:r>
      <w:r>
        <w:rPr>
          <w:spacing w:val="-4"/>
        </w:rPr>
        <w:t> </w:t>
      </w:r>
      <w:r>
        <w:rPr/>
        <w:t>(</w:t>
      </w:r>
      <w:hyperlink w:history="true" w:anchor="_bookmark9">
        <w:r>
          <w:rPr>
            <w:color w:val="0000FF"/>
            <w:u w:val="single" w:color="0000FF"/>
          </w:rPr>
          <w:t>Traditional</w:t>
        </w:r>
        <w:r>
          <w:rPr>
            <w:color w:val="0000FF"/>
            <w:spacing w:val="-1"/>
            <w:u w:val="single" w:color="0000FF"/>
          </w:rPr>
          <w:t> </w:t>
        </w:r>
        <w:r>
          <w:rPr>
            <w:color w:val="0000FF"/>
            <w:u w:val="single" w:color="0000FF"/>
          </w:rPr>
          <w:t>Youth</w:t>
        </w:r>
        <w:r>
          <w:rPr>
            <w:color w:val="0000FF"/>
            <w:spacing w:val="-7"/>
            <w:u w:val="single" w:color="0000FF"/>
          </w:rPr>
          <w:t> </w:t>
        </w:r>
        <w:r>
          <w:rPr>
            <w:color w:val="0000FF"/>
            <w:u w:val="single" w:color="0000FF"/>
          </w:rPr>
          <w:t>Crisis</w:t>
        </w:r>
        <w:r>
          <w:rPr>
            <w:color w:val="0000FF"/>
            <w:spacing w:val="-4"/>
            <w:u w:val="single" w:color="0000FF"/>
          </w:rPr>
          <w:t> </w:t>
        </w:r>
        <w:r>
          <w:rPr>
            <w:color w:val="0000FF"/>
            <w:u w:val="single" w:color="0000FF"/>
          </w:rPr>
          <w:t>System</w:t>
        </w:r>
      </w:hyperlink>
      <w:r>
        <w:rPr>
          <w:u w:val="none"/>
        </w:rPr>
        <w:t>),</w:t>
      </w:r>
      <w:r>
        <w:rPr>
          <w:spacing w:val="-5"/>
          <w:u w:val="none"/>
        </w:rPr>
        <w:t> </w:t>
      </w:r>
      <w:r>
        <w:rPr>
          <w:u w:val="none"/>
        </w:rPr>
        <w:t>students experiencing crisis—particularly BIPOC and LGBTQI+ students—have frequently experienced policing and harsh discipline rather than appropriate care. Crisis response services can divert students from these outcomes,</w:t>
      </w:r>
      <w:r>
        <w:rPr>
          <w:spacing w:val="-16"/>
          <w:u w:val="none"/>
        </w:rPr>
        <w:t> </w:t>
      </w:r>
      <w:r>
        <w:rPr>
          <w:u w:val="none"/>
        </w:rPr>
        <w:t>with</w:t>
      </w:r>
      <w:r>
        <w:rPr>
          <w:spacing w:val="-14"/>
          <w:u w:val="none"/>
        </w:rPr>
        <w:t> </w:t>
      </w:r>
      <w:r>
        <w:rPr>
          <w:u w:val="none"/>
        </w:rPr>
        <w:t>the</w:t>
      </w:r>
      <w:r>
        <w:rPr>
          <w:spacing w:val="-14"/>
          <w:u w:val="none"/>
        </w:rPr>
        <w:t> </w:t>
      </w:r>
      <w:r>
        <w:rPr>
          <w:u w:val="none"/>
        </w:rPr>
        <w:t>goal</w:t>
      </w:r>
      <w:r>
        <w:rPr>
          <w:spacing w:val="-13"/>
          <w:u w:val="none"/>
        </w:rPr>
        <w:t> </w:t>
      </w:r>
      <w:r>
        <w:rPr>
          <w:u w:val="none"/>
        </w:rPr>
        <w:t>of</w:t>
      </w:r>
      <w:r>
        <w:rPr>
          <w:spacing w:val="-14"/>
          <w:u w:val="none"/>
        </w:rPr>
        <w:t> </w:t>
      </w:r>
      <w:r>
        <w:rPr>
          <w:u w:val="none"/>
        </w:rPr>
        <w:t>returning</w:t>
      </w:r>
      <w:r>
        <w:rPr>
          <w:spacing w:val="-14"/>
          <w:u w:val="none"/>
        </w:rPr>
        <w:t> </w:t>
      </w:r>
      <w:r>
        <w:rPr>
          <w:u w:val="none"/>
        </w:rPr>
        <w:t>students</w:t>
      </w:r>
      <w:r>
        <w:rPr>
          <w:spacing w:val="-14"/>
          <w:u w:val="none"/>
        </w:rPr>
        <w:t> </w:t>
      </w:r>
      <w:r>
        <w:rPr>
          <w:u w:val="none"/>
        </w:rPr>
        <w:t>to</w:t>
      </w:r>
      <w:r>
        <w:rPr>
          <w:spacing w:val="-13"/>
          <w:u w:val="none"/>
        </w:rPr>
        <w:t> </w:t>
      </w:r>
      <w:r>
        <w:rPr>
          <w:u w:val="none"/>
        </w:rPr>
        <w:t>their</w:t>
      </w:r>
      <w:r>
        <w:rPr>
          <w:spacing w:val="-14"/>
          <w:u w:val="none"/>
        </w:rPr>
        <w:t> </w:t>
      </w:r>
      <w:r>
        <w:rPr>
          <w:u w:val="none"/>
        </w:rPr>
        <w:t>classroom</w:t>
      </w:r>
      <w:r>
        <w:rPr>
          <w:spacing w:val="-14"/>
          <w:u w:val="none"/>
        </w:rPr>
        <w:t> </w:t>
      </w:r>
      <w:r>
        <w:rPr>
          <w:u w:val="none"/>
        </w:rPr>
        <w:t>and</w:t>
      </w:r>
      <w:r>
        <w:rPr>
          <w:spacing w:val="-14"/>
          <w:u w:val="none"/>
        </w:rPr>
        <w:t> </w:t>
      </w:r>
      <w:r>
        <w:rPr>
          <w:u w:val="none"/>
        </w:rPr>
        <w:t>their</w:t>
      </w:r>
      <w:r>
        <w:rPr>
          <w:spacing w:val="-13"/>
          <w:u w:val="none"/>
        </w:rPr>
        <w:t> </w:t>
      </w:r>
      <w:r>
        <w:rPr>
          <w:u w:val="none"/>
        </w:rPr>
        <w:t>normal</w:t>
      </w:r>
      <w:r>
        <w:rPr>
          <w:spacing w:val="-14"/>
          <w:u w:val="none"/>
        </w:rPr>
        <w:t> </w:t>
      </w:r>
      <w:r>
        <w:rPr>
          <w:u w:val="none"/>
        </w:rPr>
        <w:t>school</w:t>
      </w:r>
      <w:r>
        <w:rPr>
          <w:spacing w:val="-14"/>
          <w:u w:val="none"/>
        </w:rPr>
        <w:t> </w:t>
      </w:r>
      <w:r>
        <w:rPr>
          <w:u w:val="none"/>
        </w:rPr>
        <w:t>activities</w:t>
      </w:r>
      <w:r>
        <w:rPr>
          <w:spacing w:val="-14"/>
          <w:u w:val="none"/>
        </w:rPr>
        <w:t> </w:t>
      </w:r>
      <w:r>
        <w:rPr>
          <w:u w:val="none"/>
        </w:rPr>
        <w:t>as</w:t>
      </w:r>
      <w:r>
        <w:rPr>
          <w:spacing w:val="-13"/>
          <w:u w:val="none"/>
        </w:rPr>
        <w:t> </w:t>
      </w:r>
      <w:r>
        <w:rPr>
          <w:u w:val="none"/>
        </w:rPr>
        <w:t>quickly as possible (Manley, 2021).</w:t>
      </w:r>
    </w:p>
    <w:p>
      <w:pPr>
        <w:pStyle w:val="BodyText"/>
        <w:spacing w:before="26"/>
      </w:pPr>
    </w:p>
    <w:p>
      <w:pPr>
        <w:pStyle w:val="BodyText"/>
        <w:spacing w:line="259" w:lineRule="auto" w:before="1"/>
        <w:ind w:left="119" w:right="674"/>
        <w:jc w:val="both"/>
      </w:pPr>
      <w:r>
        <w:rPr/>
        <w:t>When</w:t>
      </w:r>
      <w:r>
        <w:rPr>
          <w:spacing w:val="-9"/>
        </w:rPr>
        <w:t> </w:t>
      </w:r>
      <w:r>
        <w:rPr/>
        <w:t>a</w:t>
      </w:r>
      <w:r>
        <w:rPr>
          <w:spacing w:val="-8"/>
        </w:rPr>
        <w:t> </w:t>
      </w:r>
      <w:r>
        <w:rPr/>
        <w:t>student</w:t>
      </w:r>
      <w:r>
        <w:rPr>
          <w:spacing w:val="-8"/>
        </w:rPr>
        <w:t> </w:t>
      </w:r>
      <w:r>
        <w:rPr/>
        <w:t>is</w:t>
      </w:r>
      <w:r>
        <w:rPr>
          <w:spacing w:val="-8"/>
        </w:rPr>
        <w:t> </w:t>
      </w:r>
      <w:r>
        <w:rPr/>
        <w:t>experiencing</w:t>
      </w:r>
      <w:r>
        <w:rPr>
          <w:spacing w:val="-9"/>
        </w:rPr>
        <w:t> </w:t>
      </w:r>
      <w:r>
        <w:rPr/>
        <w:t>behavioral</w:t>
      </w:r>
      <w:r>
        <w:rPr>
          <w:spacing w:val="-8"/>
        </w:rPr>
        <w:t> </w:t>
      </w:r>
      <w:r>
        <w:rPr/>
        <w:t>health</w:t>
      </w:r>
      <w:r>
        <w:rPr>
          <w:spacing w:val="-9"/>
        </w:rPr>
        <w:t> </w:t>
      </w:r>
      <w:r>
        <w:rPr/>
        <w:t>crisis</w:t>
      </w:r>
      <w:r>
        <w:rPr>
          <w:spacing w:val="-10"/>
        </w:rPr>
        <w:t> </w:t>
      </w:r>
      <w:r>
        <w:rPr/>
        <w:t>in</w:t>
      </w:r>
      <w:r>
        <w:rPr>
          <w:spacing w:val="-9"/>
        </w:rPr>
        <w:t> </w:t>
      </w:r>
      <w:r>
        <w:rPr/>
        <w:t>school,</w:t>
      </w:r>
      <w:r>
        <w:rPr>
          <w:spacing w:val="-9"/>
        </w:rPr>
        <w:t> </w:t>
      </w:r>
      <w:r>
        <w:rPr/>
        <w:t>appropriate</w:t>
      </w:r>
      <w:r>
        <w:rPr>
          <w:spacing w:val="-8"/>
        </w:rPr>
        <w:t> </w:t>
      </w:r>
      <w:r>
        <w:rPr/>
        <w:t>personnel</w:t>
      </w:r>
      <w:r>
        <w:rPr>
          <w:spacing w:val="-8"/>
        </w:rPr>
        <w:t> </w:t>
      </w:r>
      <w:r>
        <w:rPr/>
        <w:t>(e.g.,</w:t>
      </w:r>
      <w:r>
        <w:rPr>
          <w:spacing w:val="-9"/>
        </w:rPr>
        <w:t> </w:t>
      </w:r>
      <w:r>
        <w:rPr/>
        <w:t>school-based mental health providers) should engage the student in de-escalation activities before contacting crisis services</w:t>
      </w:r>
      <w:r>
        <w:rPr>
          <w:spacing w:val="-7"/>
        </w:rPr>
        <w:t> </w:t>
      </w:r>
      <w:r>
        <w:rPr/>
        <w:t>and</w:t>
      </w:r>
      <w:r>
        <w:rPr>
          <w:spacing w:val="-7"/>
        </w:rPr>
        <w:t> </w:t>
      </w:r>
      <w:r>
        <w:rPr/>
        <w:t>while</w:t>
      </w:r>
      <w:r>
        <w:rPr>
          <w:spacing w:val="-9"/>
        </w:rPr>
        <w:t> </w:t>
      </w:r>
      <w:r>
        <w:rPr/>
        <w:t>waiting</w:t>
      </w:r>
      <w:r>
        <w:rPr>
          <w:spacing w:val="-7"/>
        </w:rPr>
        <w:t> </w:t>
      </w:r>
      <w:r>
        <w:rPr/>
        <w:t>for</w:t>
      </w:r>
      <w:r>
        <w:rPr>
          <w:spacing w:val="-6"/>
        </w:rPr>
        <w:t> </w:t>
      </w:r>
      <w:r>
        <w:rPr/>
        <w:t>the</w:t>
      </w:r>
      <w:r>
        <w:rPr>
          <w:spacing w:val="-9"/>
        </w:rPr>
        <w:t> </w:t>
      </w:r>
      <w:r>
        <w:rPr/>
        <w:t>mobile</w:t>
      </w:r>
      <w:r>
        <w:rPr>
          <w:spacing w:val="-7"/>
        </w:rPr>
        <w:t> </w:t>
      </w:r>
      <w:r>
        <w:rPr/>
        <w:t>response</w:t>
      </w:r>
      <w:r>
        <w:rPr>
          <w:spacing w:val="-9"/>
        </w:rPr>
        <w:t> </w:t>
      </w:r>
      <w:r>
        <w:rPr/>
        <w:t>team</w:t>
      </w:r>
      <w:r>
        <w:rPr>
          <w:spacing w:val="-8"/>
        </w:rPr>
        <w:t> </w:t>
      </w:r>
      <w:r>
        <w:rPr/>
        <w:t>to</w:t>
      </w:r>
      <w:r>
        <w:rPr>
          <w:spacing w:val="-7"/>
        </w:rPr>
        <w:t> </w:t>
      </w:r>
      <w:r>
        <w:rPr/>
        <w:t>arrive</w:t>
      </w:r>
      <w:r>
        <w:rPr>
          <w:spacing w:val="-9"/>
        </w:rPr>
        <w:t> </w:t>
      </w:r>
      <w:r>
        <w:rPr/>
        <w:t>(if</w:t>
      </w:r>
      <w:r>
        <w:rPr>
          <w:spacing w:val="-6"/>
        </w:rPr>
        <w:t> </w:t>
      </w:r>
      <w:r>
        <w:rPr/>
        <w:t>needed)</w:t>
      </w:r>
      <w:r>
        <w:rPr>
          <w:spacing w:val="-9"/>
        </w:rPr>
        <w:t> </w:t>
      </w:r>
      <w:r>
        <w:rPr/>
        <w:t>(Zenn</w:t>
      </w:r>
      <w:r>
        <w:rPr>
          <w:spacing w:val="-7"/>
        </w:rPr>
        <w:t> </w:t>
      </w:r>
      <w:r>
        <w:rPr/>
        <w:t>&amp;</w:t>
      </w:r>
      <w:r>
        <w:rPr>
          <w:spacing w:val="-9"/>
        </w:rPr>
        <w:t> </w:t>
      </w:r>
      <w:r>
        <w:rPr/>
        <w:t>Moore,</w:t>
      </w:r>
      <w:r>
        <w:rPr>
          <w:spacing w:val="-10"/>
        </w:rPr>
        <w:t> </w:t>
      </w:r>
      <w:r>
        <w:rPr/>
        <w:t>2021).</w:t>
      </w:r>
      <w:r>
        <w:rPr>
          <w:spacing w:val="-7"/>
        </w:rPr>
        <w:t> </w:t>
      </w:r>
      <w:r>
        <w:rPr/>
        <w:t>There are many de-escalation trainings that schools can access; one example is the Crisis Prevention Institute’s </w:t>
      </w:r>
      <w:hyperlink r:id="rId39">
        <w:r>
          <w:rPr>
            <w:color w:val="0000FF"/>
            <w:u w:val="single" w:color="0000FF"/>
          </w:rPr>
          <w:t>Nonviolent Crisis Intervention</w:t>
        </w:r>
        <w:r>
          <w:rPr>
            <w:u w:val="none"/>
          </w:rPr>
          <w:t>.</w:t>
        </w:r>
      </w:hyperlink>
      <w:r>
        <w:rPr>
          <w:u w:val="none"/>
        </w:rPr>
        <w:t> Certified or licensed school personnel or a telehealth provider may also complete a risk assessment with the young person. Mobile responders and school-based mental health professionals should receive training on using the same risk assessment protocols</w:t>
      </w:r>
      <w:r>
        <w:rPr>
          <w:spacing w:val="-2"/>
          <w:u w:val="none"/>
        </w:rPr>
        <w:t> </w:t>
      </w:r>
      <w:r>
        <w:rPr>
          <w:u w:val="none"/>
        </w:rPr>
        <w:t>(e.g., Columbia-Suicide Severity Rating Scale) (Moore et al., 2021).</w:t>
      </w:r>
    </w:p>
    <w:p>
      <w:pPr>
        <w:pStyle w:val="BodyText"/>
        <w:spacing w:before="25"/>
      </w:pPr>
    </w:p>
    <w:p>
      <w:pPr>
        <w:pStyle w:val="BodyText"/>
        <w:spacing w:line="256" w:lineRule="auto"/>
        <w:ind w:left="120" w:right="677" w:hanging="1"/>
        <w:jc w:val="both"/>
      </w:pPr>
      <w:r>
        <w:rPr/>
        <w:t>The University of South Florida created an infographic that shows sample steps for schools in their </w:t>
      </w:r>
      <w:hyperlink r:id="rId40">
        <w:r>
          <w:rPr>
            <w:color w:val="0000FF"/>
            <w:u w:val="single" w:color="0000FF"/>
          </w:rPr>
          <w:t>Best</w:t>
        </w:r>
      </w:hyperlink>
      <w:r>
        <w:rPr>
          <w:color w:val="0000FF"/>
          <w:u w:val="none"/>
        </w:rPr>
        <w:t> </w:t>
      </w:r>
      <w:hyperlink r:id="rId40">
        <w:r>
          <w:rPr>
            <w:color w:val="0000FF"/>
            <w:u w:val="single" w:color="0000FF"/>
          </w:rPr>
          <w:t>Practices Response Protocol for Schools to Use Mobile Response Teams</w:t>
        </w:r>
      </w:hyperlink>
      <w:r>
        <w:rPr>
          <w:color w:val="0000FF"/>
          <w:u w:val="none"/>
        </w:rPr>
        <w:t> </w:t>
      </w:r>
      <w:r>
        <w:rPr>
          <w:u w:val="none"/>
        </w:rPr>
        <w:t>document.</w:t>
      </w:r>
    </w:p>
    <w:p>
      <w:pPr>
        <w:pStyle w:val="BodyText"/>
        <w:spacing w:before="32"/>
      </w:pPr>
    </w:p>
    <w:p>
      <w:pPr>
        <w:pStyle w:val="BodyText"/>
        <w:spacing w:line="259" w:lineRule="auto"/>
        <w:ind w:left="120" w:right="675" w:hanging="1"/>
        <w:jc w:val="both"/>
      </w:pPr>
      <w:r>
        <w:rPr/>
        <w:t>Crisis system</w:t>
      </w:r>
      <w:r>
        <w:rPr>
          <w:spacing w:val="-1"/>
        </w:rPr>
        <w:t> </w:t>
      </w:r>
      <w:r>
        <w:rPr/>
        <w:t>leaders and school</w:t>
      </w:r>
      <w:r>
        <w:rPr>
          <w:spacing w:val="-1"/>
        </w:rPr>
        <w:t> </w:t>
      </w:r>
      <w:r>
        <w:rPr/>
        <w:t>partners</w:t>
      </w:r>
      <w:r>
        <w:rPr>
          <w:spacing w:val="-2"/>
        </w:rPr>
        <w:t> </w:t>
      </w:r>
      <w:r>
        <w:rPr/>
        <w:t>can offer</w:t>
      </w:r>
      <w:r>
        <w:rPr>
          <w:spacing w:val="-1"/>
        </w:rPr>
        <w:t> </w:t>
      </w:r>
      <w:r>
        <w:rPr/>
        <w:t>cross-training on</w:t>
      </w:r>
      <w:r>
        <w:rPr>
          <w:spacing w:val="-2"/>
        </w:rPr>
        <w:t> </w:t>
      </w:r>
      <w:r>
        <w:rPr/>
        <w:t>topics that</w:t>
      </w:r>
      <w:r>
        <w:rPr>
          <w:spacing w:val="-1"/>
        </w:rPr>
        <w:t> </w:t>
      </w:r>
      <w:r>
        <w:rPr/>
        <w:t>are important</w:t>
      </w:r>
      <w:r>
        <w:rPr>
          <w:spacing w:val="-1"/>
        </w:rPr>
        <w:t> </w:t>
      </w:r>
      <w:r>
        <w:rPr/>
        <w:t>in their own communities (e.g., support for students experiencing homelessness, how parents can access support for children</w:t>
      </w:r>
      <w:r>
        <w:rPr>
          <w:spacing w:val="-8"/>
        </w:rPr>
        <w:t> </w:t>
      </w:r>
      <w:r>
        <w:rPr/>
        <w:t>with</w:t>
      </w:r>
      <w:r>
        <w:rPr>
          <w:spacing w:val="-8"/>
        </w:rPr>
        <w:t> </w:t>
      </w:r>
      <w:r>
        <w:rPr/>
        <w:t>Autism)</w:t>
      </w:r>
      <w:r>
        <w:rPr>
          <w:spacing w:val="-7"/>
        </w:rPr>
        <w:t> </w:t>
      </w:r>
      <w:r>
        <w:rPr/>
        <w:t>(Gasperini,</w:t>
      </w:r>
      <w:r>
        <w:rPr>
          <w:spacing w:val="-8"/>
        </w:rPr>
        <w:t> </w:t>
      </w:r>
      <w:r>
        <w:rPr/>
        <w:t>2021).</w:t>
      </w:r>
      <w:r>
        <w:rPr>
          <w:spacing w:val="-8"/>
        </w:rPr>
        <w:t> </w:t>
      </w:r>
      <w:r>
        <w:rPr/>
        <w:t>Crisis</w:t>
      </w:r>
      <w:r>
        <w:rPr>
          <w:spacing w:val="-8"/>
        </w:rPr>
        <w:t> </w:t>
      </w:r>
      <w:r>
        <w:rPr/>
        <w:t>responders</w:t>
      </w:r>
      <w:r>
        <w:rPr>
          <w:spacing w:val="-8"/>
        </w:rPr>
        <w:t> </w:t>
      </w:r>
      <w:r>
        <w:rPr/>
        <w:t>should</w:t>
      </w:r>
      <w:r>
        <w:rPr>
          <w:spacing w:val="-8"/>
        </w:rPr>
        <w:t> </w:t>
      </w:r>
      <w:r>
        <w:rPr/>
        <w:t>be</w:t>
      </w:r>
      <w:r>
        <w:rPr>
          <w:spacing w:val="-8"/>
        </w:rPr>
        <w:t> </w:t>
      </w:r>
      <w:r>
        <w:rPr/>
        <w:t>knowledgeable</w:t>
      </w:r>
      <w:r>
        <w:rPr>
          <w:spacing w:val="-8"/>
        </w:rPr>
        <w:t> </w:t>
      </w:r>
      <w:r>
        <w:rPr/>
        <w:t>about</w:t>
      </w:r>
      <w:r>
        <w:rPr>
          <w:spacing w:val="-7"/>
        </w:rPr>
        <w:t> </w:t>
      </w:r>
      <w:r>
        <w:rPr/>
        <w:t>school-specific concerns</w:t>
      </w:r>
      <w:r>
        <w:rPr>
          <w:spacing w:val="-6"/>
        </w:rPr>
        <w:t> </w:t>
      </w:r>
      <w:r>
        <w:rPr/>
        <w:t>and</w:t>
      </w:r>
      <w:r>
        <w:rPr>
          <w:spacing w:val="-4"/>
        </w:rPr>
        <w:t> </w:t>
      </w:r>
      <w:r>
        <w:rPr/>
        <w:t>procedures,</w:t>
      </w:r>
      <w:r>
        <w:rPr>
          <w:spacing w:val="-3"/>
        </w:rPr>
        <w:t> </w:t>
      </w:r>
      <w:r>
        <w:rPr/>
        <w:t>such</w:t>
      </w:r>
      <w:r>
        <w:rPr>
          <w:spacing w:val="-4"/>
        </w:rPr>
        <w:t> </w:t>
      </w:r>
      <w:r>
        <w:rPr/>
        <w:t>as</w:t>
      </w:r>
      <w:r>
        <w:rPr>
          <w:spacing w:val="-3"/>
        </w:rPr>
        <w:t> </w:t>
      </w:r>
      <w:r>
        <w:rPr/>
        <w:t>parental</w:t>
      </w:r>
      <w:r>
        <w:rPr>
          <w:spacing w:val="-3"/>
        </w:rPr>
        <w:t> </w:t>
      </w:r>
      <w:r>
        <w:rPr/>
        <w:t>consent</w:t>
      </w:r>
      <w:r>
        <w:rPr>
          <w:spacing w:val="-2"/>
        </w:rPr>
        <w:t> </w:t>
      </w:r>
      <w:r>
        <w:rPr/>
        <w:t>and</w:t>
      </w:r>
      <w:r>
        <w:rPr>
          <w:spacing w:val="-7"/>
        </w:rPr>
        <w:t> </w:t>
      </w:r>
      <w:r>
        <w:rPr/>
        <w:t>confidentiality</w:t>
      </w:r>
      <w:r>
        <w:rPr>
          <w:spacing w:val="-3"/>
        </w:rPr>
        <w:t> </w:t>
      </w:r>
      <w:r>
        <w:rPr/>
        <w:t>requirements.</w:t>
      </w:r>
      <w:r>
        <w:rPr>
          <w:spacing w:val="-4"/>
        </w:rPr>
        <w:t> </w:t>
      </w:r>
      <w:r>
        <w:rPr/>
        <w:t>Regular</w:t>
      </w:r>
      <w:r>
        <w:rPr>
          <w:spacing w:val="-5"/>
        </w:rPr>
        <w:t> </w:t>
      </w:r>
      <w:r>
        <w:rPr/>
        <w:t>meetings</w:t>
      </w:r>
      <w:r>
        <w:rPr>
          <w:spacing w:val="-3"/>
        </w:rPr>
        <w:t> </w:t>
      </w:r>
      <w:r>
        <w:rPr>
          <w:spacing w:val="-5"/>
        </w:rPr>
        <w:t>can</w:t>
      </w:r>
    </w:p>
    <w:p>
      <w:pPr>
        <w:spacing w:after="0" w:line="259" w:lineRule="auto"/>
        <w:jc w:val="both"/>
        <w:sectPr>
          <w:pgSz w:w="12240" w:h="15840"/>
          <w:pgMar w:header="0" w:footer="1061" w:top="1440" w:bottom="1320" w:left="1320" w:right="760"/>
        </w:sectPr>
      </w:pPr>
    </w:p>
    <w:p>
      <w:pPr>
        <w:pStyle w:val="BodyText"/>
        <w:spacing w:line="259" w:lineRule="auto" w:before="81"/>
        <w:ind w:left="119" w:right="675"/>
        <w:jc w:val="both"/>
      </w:pPr>
      <w:r>
        <w:rPr/>
        <w:t>include mobile response team members and key partners such as school personnel, law enforcement, and other key partners at both the community and state levels. These meetings can be a place for discussing current challenges and identifying useful trainings (Moore et al., 2021).</w:t>
      </w:r>
    </w:p>
    <w:p>
      <w:pPr>
        <w:pStyle w:val="BodyText"/>
        <w:spacing w:before="36"/>
      </w:pPr>
    </w:p>
    <w:p>
      <w:pPr>
        <w:pStyle w:val="BodyText"/>
        <w:spacing w:line="276" w:lineRule="auto"/>
        <w:ind w:left="119" w:right="676"/>
      </w:pPr>
      <w:r>
        <w:rPr/>
        <w:t>Establishing formal partnerships, such as Memoranda of Agreement (MOA), can facilitate effective mobile response</w:t>
      </w:r>
      <w:r>
        <w:rPr>
          <w:spacing w:val="-3"/>
        </w:rPr>
        <w:t> </w:t>
      </w:r>
      <w:r>
        <w:rPr/>
        <w:t>for</w:t>
      </w:r>
      <w:r>
        <w:rPr>
          <w:spacing w:val="-3"/>
        </w:rPr>
        <w:t> </w:t>
      </w:r>
      <w:r>
        <w:rPr/>
        <w:t>students</w:t>
      </w:r>
      <w:r>
        <w:rPr>
          <w:spacing w:val="-1"/>
        </w:rPr>
        <w:t> </w:t>
      </w:r>
      <w:r>
        <w:rPr/>
        <w:t>in</w:t>
      </w:r>
      <w:r>
        <w:rPr>
          <w:spacing w:val="-2"/>
        </w:rPr>
        <w:t> </w:t>
      </w:r>
      <w:r>
        <w:rPr/>
        <w:t>crisis in</w:t>
      </w:r>
      <w:r>
        <w:rPr>
          <w:spacing w:val="-4"/>
        </w:rPr>
        <w:t> </w:t>
      </w:r>
      <w:r>
        <w:rPr/>
        <w:t>schools.</w:t>
      </w:r>
      <w:r>
        <w:rPr>
          <w:spacing w:val="-1"/>
        </w:rPr>
        <w:t> </w:t>
      </w:r>
      <w:r>
        <w:rPr/>
        <w:t>Connecticut’s</w:t>
      </w:r>
      <w:r>
        <w:rPr>
          <w:spacing w:val="-3"/>
        </w:rPr>
        <w:t> </w:t>
      </w:r>
      <w:r>
        <w:rPr/>
        <w:t>Emergency</w:t>
      </w:r>
      <w:r>
        <w:rPr>
          <w:spacing w:val="-2"/>
        </w:rPr>
        <w:t> </w:t>
      </w:r>
      <w:r>
        <w:rPr/>
        <w:t>Mobile Psychiatric</w:t>
      </w:r>
      <w:r>
        <w:rPr>
          <w:spacing w:val="-1"/>
        </w:rPr>
        <w:t> </w:t>
      </w:r>
      <w:r>
        <w:rPr/>
        <w:t>Services (EMPS) program has posted its current </w:t>
      </w:r>
      <w:hyperlink r:id="rId41">
        <w:r>
          <w:rPr>
            <w:color w:val="0000FF"/>
            <w:u w:val="single" w:color="0000FF"/>
          </w:rPr>
          <w:t>MOA with Schools</w:t>
        </w:r>
      </w:hyperlink>
      <w:r>
        <w:rPr>
          <w:color w:val="0000FF"/>
          <w:u w:val="none"/>
        </w:rPr>
        <w:t> </w:t>
      </w:r>
      <w:r>
        <w:rPr>
          <w:u w:val="none"/>
        </w:rPr>
        <w:t>to its website. These</w:t>
      </w:r>
      <w:r>
        <w:rPr>
          <w:spacing w:val="-1"/>
          <w:u w:val="none"/>
        </w:rPr>
        <w:t> </w:t>
      </w:r>
      <w:r>
        <w:rPr>
          <w:u w:val="none"/>
        </w:rPr>
        <w:t>may serve as a model, although MOA should be customized to align with state and local laws, regulations, and resources.</w:t>
      </w:r>
    </w:p>
    <w:p>
      <w:pPr>
        <w:pStyle w:val="BodyText"/>
        <w:spacing w:line="248" w:lineRule="exact"/>
        <w:ind w:left="119"/>
      </w:pPr>
      <w:r>
        <w:rPr/>
        <w:t>Sample</w:t>
      </w:r>
      <w:r>
        <w:rPr>
          <w:spacing w:val="-8"/>
        </w:rPr>
        <w:t> </w:t>
      </w:r>
      <w:r>
        <w:rPr/>
        <w:t>MOA</w:t>
      </w:r>
      <w:r>
        <w:rPr>
          <w:spacing w:val="-8"/>
        </w:rPr>
        <w:t> </w:t>
      </w:r>
      <w:r>
        <w:rPr/>
        <w:t>components</w:t>
      </w:r>
      <w:r>
        <w:rPr>
          <w:spacing w:val="-5"/>
        </w:rPr>
        <w:t> </w:t>
      </w:r>
      <w:r>
        <w:rPr>
          <w:spacing w:val="-2"/>
        </w:rPr>
        <w:t>include:</w:t>
      </w:r>
    </w:p>
    <w:p>
      <w:pPr>
        <w:pStyle w:val="BodyText"/>
        <w:spacing w:before="69"/>
      </w:pPr>
    </w:p>
    <w:p>
      <w:pPr>
        <w:pStyle w:val="ListParagraph"/>
        <w:numPr>
          <w:ilvl w:val="0"/>
          <w:numId w:val="11"/>
        </w:numPr>
        <w:tabs>
          <w:tab w:pos="839" w:val="left" w:leader="none"/>
        </w:tabs>
        <w:spacing w:line="273" w:lineRule="auto" w:before="0" w:after="0"/>
        <w:ind w:left="839" w:right="1456" w:hanging="360"/>
        <w:jc w:val="left"/>
        <w:rPr>
          <w:sz w:val="22"/>
        </w:rPr>
      </w:pPr>
      <w:r>
        <w:rPr>
          <w:sz w:val="22"/>
        </w:rPr>
        <w:t>Purposes</w:t>
      </w:r>
      <w:r>
        <w:rPr>
          <w:spacing w:val="-4"/>
          <w:sz w:val="22"/>
        </w:rPr>
        <w:t> </w:t>
      </w:r>
      <w:r>
        <w:rPr>
          <w:sz w:val="22"/>
        </w:rPr>
        <w:t>of</w:t>
      </w:r>
      <w:r>
        <w:rPr>
          <w:spacing w:val="-3"/>
          <w:sz w:val="22"/>
        </w:rPr>
        <w:t> </w:t>
      </w:r>
      <w:r>
        <w:rPr>
          <w:sz w:val="22"/>
        </w:rPr>
        <w:t>the</w:t>
      </w:r>
      <w:r>
        <w:rPr>
          <w:spacing w:val="-4"/>
          <w:sz w:val="22"/>
        </w:rPr>
        <w:t> </w:t>
      </w:r>
      <w:r>
        <w:rPr>
          <w:sz w:val="22"/>
        </w:rPr>
        <w:t>MOA:</w:t>
      </w:r>
      <w:r>
        <w:rPr>
          <w:spacing w:val="-4"/>
          <w:sz w:val="22"/>
        </w:rPr>
        <w:t> </w:t>
      </w:r>
      <w:r>
        <w:rPr>
          <w:sz w:val="22"/>
        </w:rPr>
        <w:t>maintaining</w:t>
      </w:r>
      <w:r>
        <w:rPr>
          <w:spacing w:val="-4"/>
          <w:sz w:val="22"/>
        </w:rPr>
        <w:t> </w:t>
      </w:r>
      <w:r>
        <w:rPr>
          <w:sz w:val="22"/>
        </w:rPr>
        <w:t>student</w:t>
      </w:r>
      <w:r>
        <w:rPr>
          <w:spacing w:val="-2"/>
          <w:sz w:val="22"/>
        </w:rPr>
        <w:t> </w:t>
      </w:r>
      <w:r>
        <w:rPr>
          <w:sz w:val="22"/>
        </w:rPr>
        <w:t>safety,</w:t>
      </w:r>
      <w:r>
        <w:rPr>
          <w:spacing w:val="-4"/>
          <w:sz w:val="22"/>
        </w:rPr>
        <w:t> </w:t>
      </w:r>
      <w:r>
        <w:rPr>
          <w:sz w:val="22"/>
        </w:rPr>
        <w:t>improving</w:t>
      </w:r>
      <w:r>
        <w:rPr>
          <w:spacing w:val="-4"/>
          <w:sz w:val="22"/>
        </w:rPr>
        <w:t> </w:t>
      </w:r>
      <w:r>
        <w:rPr>
          <w:sz w:val="22"/>
        </w:rPr>
        <w:t>care</w:t>
      </w:r>
      <w:r>
        <w:rPr>
          <w:spacing w:val="-2"/>
          <w:sz w:val="22"/>
        </w:rPr>
        <w:t> </w:t>
      </w:r>
      <w:r>
        <w:rPr>
          <w:sz w:val="22"/>
        </w:rPr>
        <w:t>coordination,</w:t>
      </w:r>
      <w:r>
        <w:rPr>
          <w:spacing w:val="-7"/>
          <w:sz w:val="22"/>
        </w:rPr>
        <w:t> </w:t>
      </w:r>
      <w:r>
        <w:rPr>
          <w:sz w:val="22"/>
        </w:rPr>
        <w:t>reducing juvenile justice system involvement and hospitalizations, etc.</w:t>
      </w:r>
    </w:p>
    <w:p>
      <w:pPr>
        <w:pStyle w:val="ListParagraph"/>
        <w:numPr>
          <w:ilvl w:val="0"/>
          <w:numId w:val="11"/>
        </w:numPr>
        <w:tabs>
          <w:tab w:pos="839" w:val="left" w:leader="none"/>
        </w:tabs>
        <w:spacing w:line="271" w:lineRule="auto" w:before="0" w:after="0"/>
        <w:ind w:left="839" w:right="912" w:hanging="360"/>
        <w:jc w:val="left"/>
        <w:rPr>
          <w:sz w:val="22"/>
        </w:rPr>
      </w:pPr>
      <w:r>
        <w:rPr>
          <w:sz w:val="22"/>
        </w:rPr>
        <w:t>Roles</w:t>
      </w:r>
      <w:r>
        <w:rPr>
          <w:spacing w:val="-3"/>
          <w:sz w:val="22"/>
        </w:rPr>
        <w:t> </w:t>
      </w:r>
      <w:r>
        <w:rPr>
          <w:sz w:val="22"/>
        </w:rPr>
        <w:t>and</w:t>
      </w:r>
      <w:r>
        <w:rPr>
          <w:spacing w:val="-2"/>
          <w:sz w:val="22"/>
        </w:rPr>
        <w:t> </w:t>
      </w:r>
      <w:r>
        <w:rPr>
          <w:sz w:val="22"/>
        </w:rPr>
        <w:t>responsibilities</w:t>
      </w:r>
      <w:r>
        <w:rPr>
          <w:spacing w:val="-2"/>
          <w:sz w:val="22"/>
        </w:rPr>
        <w:t> </w:t>
      </w:r>
      <w:r>
        <w:rPr>
          <w:sz w:val="22"/>
        </w:rPr>
        <w:t>of</w:t>
      </w:r>
      <w:r>
        <w:rPr>
          <w:spacing w:val="-1"/>
          <w:sz w:val="22"/>
        </w:rPr>
        <w:t> </w:t>
      </w:r>
      <w:r>
        <w:rPr>
          <w:sz w:val="22"/>
        </w:rPr>
        <w:t>the</w:t>
      </w:r>
      <w:r>
        <w:rPr>
          <w:spacing w:val="-3"/>
          <w:sz w:val="22"/>
        </w:rPr>
        <w:t> </w:t>
      </w:r>
      <w:r>
        <w:rPr>
          <w:sz w:val="22"/>
        </w:rPr>
        <w:t>mobile response</w:t>
      </w:r>
      <w:r>
        <w:rPr>
          <w:spacing w:val="-3"/>
          <w:sz w:val="22"/>
        </w:rPr>
        <w:t> </w:t>
      </w:r>
      <w:r>
        <w:rPr>
          <w:sz w:val="22"/>
        </w:rPr>
        <w:t>team,</w:t>
      </w:r>
      <w:r>
        <w:rPr>
          <w:spacing w:val="-1"/>
          <w:sz w:val="22"/>
        </w:rPr>
        <w:t> </w:t>
      </w:r>
      <w:r>
        <w:rPr>
          <w:sz w:val="22"/>
        </w:rPr>
        <w:t>such</w:t>
      </w:r>
      <w:r>
        <w:rPr>
          <w:spacing w:val="-4"/>
          <w:sz w:val="22"/>
        </w:rPr>
        <w:t> </w:t>
      </w:r>
      <w:r>
        <w:rPr>
          <w:sz w:val="22"/>
        </w:rPr>
        <w:t>as</w:t>
      </w:r>
      <w:r>
        <w:rPr>
          <w:spacing w:val="-1"/>
          <w:sz w:val="22"/>
        </w:rPr>
        <w:t> </w:t>
      </w:r>
      <w:r>
        <w:rPr>
          <w:sz w:val="22"/>
        </w:rPr>
        <w:t>hours</w:t>
      </w:r>
      <w:r>
        <w:rPr>
          <w:spacing w:val="-1"/>
          <w:sz w:val="22"/>
        </w:rPr>
        <w:t> </w:t>
      </w:r>
      <w:r>
        <w:rPr>
          <w:sz w:val="22"/>
        </w:rPr>
        <w:t>of</w:t>
      </w:r>
      <w:r>
        <w:rPr>
          <w:spacing w:val="-3"/>
          <w:sz w:val="22"/>
        </w:rPr>
        <w:t> </w:t>
      </w:r>
      <w:r>
        <w:rPr>
          <w:sz w:val="22"/>
        </w:rPr>
        <w:t>availability,</w:t>
      </w:r>
      <w:r>
        <w:rPr>
          <w:spacing w:val="-1"/>
          <w:sz w:val="22"/>
        </w:rPr>
        <w:t> </w:t>
      </w:r>
      <w:r>
        <w:rPr>
          <w:sz w:val="22"/>
        </w:rPr>
        <w:t>timeframe for arriving after dispatch, services provided, and communication expectations.</w:t>
      </w:r>
    </w:p>
    <w:p>
      <w:pPr>
        <w:pStyle w:val="ListParagraph"/>
        <w:numPr>
          <w:ilvl w:val="0"/>
          <w:numId w:val="11"/>
        </w:numPr>
        <w:tabs>
          <w:tab w:pos="839" w:val="left" w:leader="none"/>
        </w:tabs>
        <w:spacing w:line="273" w:lineRule="auto" w:before="0" w:after="0"/>
        <w:ind w:left="839" w:right="1103" w:hanging="360"/>
        <w:jc w:val="left"/>
        <w:rPr>
          <w:sz w:val="22"/>
        </w:rPr>
      </w:pPr>
      <w:r>
        <w:rPr>
          <w:sz w:val="22"/>
        </w:rPr>
        <w:t>Roles</w:t>
      </w:r>
      <w:r>
        <w:rPr>
          <w:spacing w:val="-3"/>
          <w:sz w:val="22"/>
        </w:rPr>
        <w:t> </w:t>
      </w:r>
      <w:r>
        <w:rPr>
          <w:sz w:val="22"/>
        </w:rPr>
        <w:t>and</w:t>
      </w:r>
      <w:r>
        <w:rPr>
          <w:spacing w:val="-2"/>
          <w:sz w:val="22"/>
        </w:rPr>
        <w:t> </w:t>
      </w:r>
      <w:r>
        <w:rPr>
          <w:sz w:val="22"/>
        </w:rPr>
        <w:t>responsibilities</w:t>
      </w:r>
      <w:r>
        <w:rPr>
          <w:spacing w:val="-2"/>
          <w:sz w:val="22"/>
        </w:rPr>
        <w:t> </w:t>
      </w:r>
      <w:r>
        <w:rPr>
          <w:sz w:val="22"/>
        </w:rPr>
        <w:t>of</w:t>
      </w:r>
      <w:r>
        <w:rPr>
          <w:spacing w:val="-1"/>
          <w:sz w:val="22"/>
        </w:rPr>
        <w:t> </w:t>
      </w:r>
      <w:r>
        <w:rPr>
          <w:sz w:val="22"/>
        </w:rPr>
        <w:t>the school</w:t>
      </w:r>
      <w:r>
        <w:rPr>
          <w:spacing w:val="-3"/>
          <w:sz w:val="22"/>
        </w:rPr>
        <w:t> </w:t>
      </w:r>
      <w:r>
        <w:rPr>
          <w:sz w:val="22"/>
        </w:rPr>
        <w:t>or</w:t>
      </w:r>
      <w:r>
        <w:rPr>
          <w:spacing w:val="-1"/>
          <w:sz w:val="22"/>
        </w:rPr>
        <w:t> </w:t>
      </w:r>
      <w:r>
        <w:rPr>
          <w:sz w:val="22"/>
        </w:rPr>
        <w:t>district,</w:t>
      </w:r>
      <w:r>
        <w:rPr>
          <w:spacing w:val="-1"/>
          <w:sz w:val="22"/>
        </w:rPr>
        <w:t> </w:t>
      </w:r>
      <w:r>
        <w:rPr>
          <w:sz w:val="22"/>
        </w:rPr>
        <w:t>such</w:t>
      </w:r>
      <w:r>
        <w:rPr>
          <w:spacing w:val="-2"/>
          <w:sz w:val="22"/>
        </w:rPr>
        <w:t> </w:t>
      </w:r>
      <w:r>
        <w:rPr>
          <w:sz w:val="22"/>
        </w:rPr>
        <w:t>as using</w:t>
      </w:r>
      <w:r>
        <w:rPr>
          <w:spacing w:val="-2"/>
          <w:sz w:val="22"/>
        </w:rPr>
        <w:t> </w:t>
      </w:r>
      <w:r>
        <w:rPr>
          <w:sz w:val="22"/>
        </w:rPr>
        <w:t>a</w:t>
      </w:r>
      <w:r>
        <w:rPr>
          <w:spacing w:val="-3"/>
          <w:sz w:val="22"/>
        </w:rPr>
        <w:t> </w:t>
      </w:r>
      <w:r>
        <w:rPr>
          <w:sz w:val="22"/>
        </w:rPr>
        <w:t>mobile</w:t>
      </w:r>
      <w:r>
        <w:rPr>
          <w:spacing w:val="-3"/>
          <w:sz w:val="22"/>
        </w:rPr>
        <w:t> </w:t>
      </w:r>
      <w:r>
        <w:rPr>
          <w:sz w:val="22"/>
        </w:rPr>
        <w:t>response telehealth platform, contacting caregiver(s), and providing onsite space for consultation.</w:t>
      </w:r>
    </w:p>
    <w:p>
      <w:pPr>
        <w:pStyle w:val="ListParagraph"/>
        <w:numPr>
          <w:ilvl w:val="0"/>
          <w:numId w:val="11"/>
        </w:numPr>
        <w:tabs>
          <w:tab w:pos="839" w:val="left" w:leader="none"/>
        </w:tabs>
        <w:spacing w:line="267" w:lineRule="exact" w:before="0" w:after="0"/>
        <w:ind w:left="839" w:right="0" w:hanging="360"/>
        <w:jc w:val="left"/>
        <w:rPr>
          <w:sz w:val="22"/>
        </w:rPr>
      </w:pPr>
      <w:r>
        <w:rPr>
          <w:sz w:val="22"/>
        </w:rPr>
        <w:t>Mutual</w:t>
      </w:r>
      <w:r>
        <w:rPr>
          <w:spacing w:val="-5"/>
          <w:sz w:val="22"/>
        </w:rPr>
        <w:t> </w:t>
      </w:r>
      <w:r>
        <w:rPr>
          <w:sz w:val="22"/>
        </w:rPr>
        <w:t>responsibilities</w:t>
      </w:r>
      <w:r>
        <w:rPr>
          <w:spacing w:val="-6"/>
          <w:sz w:val="22"/>
        </w:rPr>
        <w:t> </w:t>
      </w:r>
      <w:r>
        <w:rPr>
          <w:sz w:val="22"/>
        </w:rPr>
        <w:t>that</w:t>
      </w:r>
      <w:r>
        <w:rPr>
          <w:spacing w:val="-4"/>
          <w:sz w:val="22"/>
        </w:rPr>
        <w:t> </w:t>
      </w:r>
      <w:r>
        <w:rPr>
          <w:sz w:val="22"/>
        </w:rPr>
        <w:t>are</w:t>
      </w:r>
      <w:r>
        <w:rPr>
          <w:spacing w:val="-7"/>
          <w:sz w:val="22"/>
        </w:rPr>
        <w:t> </w:t>
      </w:r>
      <w:r>
        <w:rPr>
          <w:sz w:val="22"/>
        </w:rPr>
        <w:t>shared</w:t>
      </w:r>
      <w:r>
        <w:rPr>
          <w:spacing w:val="-5"/>
          <w:sz w:val="22"/>
        </w:rPr>
        <w:t> </w:t>
      </w:r>
      <w:r>
        <w:rPr>
          <w:sz w:val="22"/>
        </w:rPr>
        <w:t>by</w:t>
      </w:r>
      <w:r>
        <w:rPr>
          <w:spacing w:val="-6"/>
          <w:sz w:val="22"/>
        </w:rPr>
        <w:t> </w:t>
      </w:r>
      <w:r>
        <w:rPr>
          <w:sz w:val="22"/>
        </w:rPr>
        <w:t>the</w:t>
      </w:r>
      <w:r>
        <w:rPr>
          <w:spacing w:val="-7"/>
          <w:sz w:val="22"/>
        </w:rPr>
        <w:t> </w:t>
      </w:r>
      <w:r>
        <w:rPr>
          <w:sz w:val="22"/>
        </w:rPr>
        <w:t>school</w:t>
      </w:r>
      <w:r>
        <w:rPr>
          <w:spacing w:val="-6"/>
          <w:sz w:val="22"/>
        </w:rPr>
        <w:t> </w:t>
      </w:r>
      <w:r>
        <w:rPr>
          <w:sz w:val="22"/>
        </w:rPr>
        <w:t>and</w:t>
      </w:r>
      <w:r>
        <w:rPr>
          <w:spacing w:val="-6"/>
          <w:sz w:val="22"/>
        </w:rPr>
        <w:t> </w:t>
      </w:r>
      <w:r>
        <w:rPr>
          <w:sz w:val="22"/>
        </w:rPr>
        <w:t>mobile</w:t>
      </w:r>
      <w:r>
        <w:rPr>
          <w:spacing w:val="-4"/>
          <w:sz w:val="22"/>
        </w:rPr>
        <w:t> </w:t>
      </w:r>
      <w:r>
        <w:rPr>
          <w:sz w:val="22"/>
        </w:rPr>
        <w:t>crisis</w:t>
      </w:r>
      <w:r>
        <w:rPr>
          <w:spacing w:val="-7"/>
          <w:sz w:val="22"/>
        </w:rPr>
        <w:t> </w:t>
      </w:r>
      <w:r>
        <w:rPr>
          <w:sz w:val="22"/>
        </w:rPr>
        <w:t>response</w:t>
      </w:r>
      <w:r>
        <w:rPr>
          <w:spacing w:val="-6"/>
          <w:sz w:val="22"/>
        </w:rPr>
        <w:t> </w:t>
      </w:r>
      <w:r>
        <w:rPr>
          <w:spacing w:val="-2"/>
          <w:sz w:val="22"/>
        </w:rPr>
        <w:t>teams.</w:t>
      </w:r>
    </w:p>
    <w:p>
      <w:pPr>
        <w:pStyle w:val="ListParagraph"/>
        <w:numPr>
          <w:ilvl w:val="0"/>
          <w:numId w:val="11"/>
        </w:numPr>
        <w:tabs>
          <w:tab w:pos="839" w:val="left" w:leader="none"/>
        </w:tabs>
        <w:spacing w:line="266" w:lineRule="auto" w:before="28" w:after="0"/>
        <w:ind w:left="839" w:right="952" w:hanging="360"/>
        <w:jc w:val="left"/>
        <w:rPr>
          <w:sz w:val="22"/>
        </w:rPr>
      </w:pPr>
      <w:r>
        <w:rPr>
          <w:sz w:val="22"/>
        </w:rPr>
        <w:t>Signatures</w:t>
      </w:r>
      <w:r>
        <w:rPr>
          <w:spacing w:val="-5"/>
          <w:sz w:val="22"/>
        </w:rPr>
        <w:t> </w:t>
      </w:r>
      <w:r>
        <w:rPr>
          <w:sz w:val="22"/>
        </w:rPr>
        <w:t>from</w:t>
      </w:r>
      <w:r>
        <w:rPr>
          <w:spacing w:val="-5"/>
          <w:sz w:val="22"/>
        </w:rPr>
        <w:t> </w:t>
      </w:r>
      <w:r>
        <w:rPr>
          <w:sz w:val="22"/>
        </w:rPr>
        <w:t>the</w:t>
      </w:r>
      <w:r>
        <w:rPr>
          <w:spacing w:val="-4"/>
          <w:sz w:val="22"/>
        </w:rPr>
        <w:t> </w:t>
      </w:r>
      <w:r>
        <w:rPr>
          <w:sz w:val="22"/>
        </w:rPr>
        <w:t>crisis</w:t>
      </w:r>
      <w:r>
        <w:rPr>
          <w:spacing w:val="-5"/>
          <w:sz w:val="22"/>
        </w:rPr>
        <w:t> </w:t>
      </w:r>
      <w:r>
        <w:rPr>
          <w:sz w:val="22"/>
        </w:rPr>
        <w:t>response</w:t>
      </w:r>
      <w:r>
        <w:rPr>
          <w:spacing w:val="-7"/>
          <w:sz w:val="22"/>
        </w:rPr>
        <w:t> </w:t>
      </w:r>
      <w:r>
        <w:rPr>
          <w:sz w:val="22"/>
        </w:rPr>
        <w:t>service</w:t>
      </w:r>
      <w:r>
        <w:rPr>
          <w:spacing w:val="-7"/>
          <w:sz w:val="22"/>
        </w:rPr>
        <w:t> </w:t>
      </w:r>
      <w:r>
        <w:rPr>
          <w:sz w:val="22"/>
        </w:rPr>
        <w:t>provider</w:t>
      </w:r>
      <w:r>
        <w:rPr>
          <w:spacing w:val="-5"/>
          <w:sz w:val="22"/>
        </w:rPr>
        <w:t> </w:t>
      </w:r>
      <w:r>
        <w:rPr>
          <w:sz w:val="22"/>
        </w:rPr>
        <w:t>and</w:t>
      </w:r>
      <w:r>
        <w:rPr>
          <w:spacing w:val="-6"/>
          <w:sz w:val="22"/>
        </w:rPr>
        <w:t> </w:t>
      </w:r>
      <w:r>
        <w:rPr>
          <w:sz w:val="22"/>
        </w:rPr>
        <w:t>a</w:t>
      </w:r>
      <w:r>
        <w:rPr>
          <w:spacing w:val="-5"/>
          <w:sz w:val="22"/>
        </w:rPr>
        <w:t> </w:t>
      </w:r>
      <w:r>
        <w:rPr>
          <w:sz w:val="22"/>
        </w:rPr>
        <w:t>responsible</w:t>
      </w:r>
      <w:r>
        <w:rPr>
          <w:spacing w:val="-7"/>
          <w:sz w:val="22"/>
        </w:rPr>
        <w:t> </w:t>
      </w:r>
      <w:r>
        <w:rPr>
          <w:sz w:val="22"/>
        </w:rPr>
        <w:t>authority</w:t>
      </w:r>
      <w:r>
        <w:rPr>
          <w:spacing w:val="-7"/>
          <w:sz w:val="22"/>
        </w:rPr>
        <w:t> </w:t>
      </w:r>
      <w:r>
        <w:rPr>
          <w:sz w:val="22"/>
        </w:rPr>
        <w:t>in</w:t>
      </w:r>
      <w:r>
        <w:rPr>
          <w:spacing w:val="-6"/>
          <w:sz w:val="22"/>
        </w:rPr>
        <w:t> </w:t>
      </w:r>
      <w:r>
        <w:rPr>
          <w:sz w:val="22"/>
        </w:rPr>
        <w:t>the</w:t>
      </w:r>
      <w:r>
        <w:rPr>
          <w:spacing w:val="-4"/>
          <w:sz w:val="22"/>
        </w:rPr>
        <w:t> </w:t>
      </w:r>
      <w:r>
        <w:rPr>
          <w:sz w:val="22"/>
        </w:rPr>
        <w:t>school</w:t>
      </w:r>
      <w:r>
        <w:rPr>
          <w:spacing w:val="-7"/>
          <w:sz w:val="22"/>
        </w:rPr>
        <w:t> </w:t>
      </w:r>
      <w:r>
        <w:rPr>
          <w:sz w:val="22"/>
        </w:rPr>
        <w:t>or </w:t>
      </w:r>
      <w:r>
        <w:rPr>
          <w:spacing w:val="-2"/>
          <w:sz w:val="22"/>
        </w:rPr>
        <w:t>district.</w:t>
      </w:r>
    </w:p>
    <w:p>
      <w:pPr>
        <w:pStyle w:val="BodyText"/>
        <w:spacing w:before="112"/>
      </w:pPr>
    </w:p>
    <w:p>
      <w:pPr>
        <w:pStyle w:val="Heading3"/>
        <w:spacing w:before="1"/>
        <w:jc w:val="left"/>
      </w:pPr>
      <w:bookmarkStart w:name="Community Organizations" w:id="109"/>
      <w:bookmarkEnd w:id="109"/>
      <w:r>
        <w:rPr/>
      </w:r>
      <w:bookmarkStart w:name="_bookmark40" w:id="110"/>
      <w:bookmarkEnd w:id="110"/>
      <w:r>
        <w:rPr/>
      </w:r>
      <w:r>
        <w:rPr>
          <w:color w:val="2E5395"/>
        </w:rPr>
        <w:t>Community</w:t>
      </w:r>
      <w:r>
        <w:rPr>
          <w:color w:val="2E5395"/>
          <w:spacing w:val="-4"/>
        </w:rPr>
        <w:t> </w:t>
      </w:r>
      <w:r>
        <w:rPr>
          <w:color w:val="2E5395"/>
          <w:spacing w:val="-2"/>
        </w:rPr>
        <w:t>Organizations</w:t>
      </w:r>
    </w:p>
    <w:p>
      <w:pPr>
        <w:pStyle w:val="BodyText"/>
        <w:spacing w:line="259" w:lineRule="auto" w:before="142"/>
        <w:ind w:left="119"/>
      </w:pPr>
      <w:r>
        <w:rPr/>
        <w:t>The</w:t>
      </w:r>
      <w:r>
        <w:rPr>
          <w:spacing w:val="36"/>
        </w:rPr>
        <w:t> </w:t>
      </w:r>
      <w:r>
        <w:rPr/>
        <w:t>crisis</w:t>
      </w:r>
      <w:r>
        <w:rPr>
          <w:spacing w:val="33"/>
        </w:rPr>
        <w:t> </w:t>
      </w:r>
      <w:r>
        <w:rPr/>
        <w:t>response</w:t>
      </w:r>
      <w:r>
        <w:rPr>
          <w:spacing w:val="33"/>
        </w:rPr>
        <w:t> </w:t>
      </w:r>
      <w:r>
        <w:rPr/>
        <w:t>system</w:t>
      </w:r>
      <w:r>
        <w:rPr>
          <w:spacing w:val="36"/>
        </w:rPr>
        <w:t> </w:t>
      </w:r>
      <w:r>
        <w:rPr/>
        <w:t>should</w:t>
      </w:r>
      <w:r>
        <w:rPr>
          <w:spacing w:val="35"/>
        </w:rPr>
        <w:t> </w:t>
      </w:r>
      <w:r>
        <w:rPr/>
        <w:t>complement,</w:t>
      </w:r>
      <w:r>
        <w:rPr>
          <w:spacing w:val="35"/>
        </w:rPr>
        <w:t> </w:t>
      </w:r>
      <w:r>
        <w:rPr/>
        <w:t>not</w:t>
      </w:r>
      <w:r>
        <w:rPr>
          <w:spacing w:val="36"/>
        </w:rPr>
        <w:t> </w:t>
      </w:r>
      <w:r>
        <w:rPr/>
        <w:t>replace,</w:t>
      </w:r>
      <w:r>
        <w:rPr>
          <w:spacing w:val="33"/>
        </w:rPr>
        <w:t> </w:t>
      </w:r>
      <w:r>
        <w:rPr/>
        <w:t>community-based</w:t>
      </w:r>
      <w:r>
        <w:rPr>
          <w:spacing w:val="35"/>
        </w:rPr>
        <w:t> </w:t>
      </w:r>
      <w:r>
        <w:rPr/>
        <w:t>services</w:t>
      </w:r>
      <w:r>
        <w:rPr>
          <w:spacing w:val="33"/>
        </w:rPr>
        <w:t> </w:t>
      </w:r>
      <w:r>
        <w:rPr/>
        <w:t>for</w:t>
      </w:r>
      <w:r>
        <w:rPr>
          <w:spacing w:val="36"/>
        </w:rPr>
        <w:t> </w:t>
      </w:r>
      <w:r>
        <w:rPr/>
        <w:t>youth</w:t>
      </w:r>
      <w:r>
        <w:rPr>
          <w:spacing w:val="33"/>
        </w:rPr>
        <w:t> </w:t>
      </w:r>
      <w:r>
        <w:rPr/>
        <w:t>and families. There are several key connecting points for crisis response agencies and community partners.</w:t>
      </w:r>
    </w:p>
    <w:p>
      <w:pPr>
        <w:pStyle w:val="BodyText"/>
        <w:spacing w:before="26"/>
      </w:pPr>
    </w:p>
    <w:p>
      <w:pPr>
        <w:pStyle w:val="BodyText"/>
        <w:spacing w:line="259" w:lineRule="auto"/>
        <w:ind w:left="119" w:right="672"/>
        <w:jc w:val="both"/>
      </w:pPr>
      <w:r>
        <w:rPr/>
        <w:t>Before</w:t>
      </w:r>
      <w:r>
        <w:rPr>
          <w:spacing w:val="-14"/>
        </w:rPr>
        <w:t> </w:t>
      </w:r>
      <w:r>
        <w:rPr/>
        <w:t>a</w:t>
      </w:r>
      <w:r>
        <w:rPr>
          <w:spacing w:val="-14"/>
        </w:rPr>
        <w:t> </w:t>
      </w:r>
      <w:r>
        <w:rPr/>
        <w:t>crisis,</w:t>
      </w:r>
      <w:r>
        <w:rPr>
          <w:spacing w:val="-14"/>
        </w:rPr>
        <w:t> </w:t>
      </w:r>
      <w:r>
        <w:rPr/>
        <w:t>it</w:t>
      </w:r>
      <w:r>
        <w:rPr>
          <w:spacing w:val="-13"/>
        </w:rPr>
        <w:t> </w:t>
      </w:r>
      <w:r>
        <w:rPr/>
        <w:t>is</w:t>
      </w:r>
      <w:r>
        <w:rPr>
          <w:spacing w:val="-14"/>
        </w:rPr>
        <w:t> </w:t>
      </w:r>
      <w:r>
        <w:rPr/>
        <w:t>helpful</w:t>
      </w:r>
      <w:r>
        <w:rPr>
          <w:spacing w:val="-14"/>
        </w:rPr>
        <w:t> </w:t>
      </w:r>
      <w:r>
        <w:rPr/>
        <w:t>to</w:t>
      </w:r>
      <w:r>
        <w:rPr>
          <w:spacing w:val="-14"/>
        </w:rPr>
        <w:t> </w:t>
      </w:r>
      <w:r>
        <w:rPr/>
        <w:t>engage</w:t>
      </w:r>
      <w:r>
        <w:rPr>
          <w:spacing w:val="-13"/>
        </w:rPr>
        <w:t> </w:t>
      </w:r>
      <w:r>
        <w:rPr/>
        <w:t>in</w:t>
      </w:r>
      <w:r>
        <w:rPr>
          <w:spacing w:val="-14"/>
        </w:rPr>
        <w:t> </w:t>
      </w:r>
      <w:r>
        <w:rPr/>
        <w:t>dedicated</w:t>
      </w:r>
      <w:r>
        <w:rPr>
          <w:spacing w:val="-14"/>
        </w:rPr>
        <w:t> </w:t>
      </w:r>
      <w:r>
        <w:rPr/>
        <w:t>outreach</w:t>
      </w:r>
      <w:r>
        <w:rPr>
          <w:spacing w:val="-14"/>
        </w:rPr>
        <w:t> </w:t>
      </w:r>
      <w:r>
        <w:rPr/>
        <w:t>to</w:t>
      </w:r>
      <w:r>
        <w:rPr>
          <w:spacing w:val="-13"/>
        </w:rPr>
        <w:t> </w:t>
      </w:r>
      <w:r>
        <w:rPr/>
        <w:t>community</w:t>
      </w:r>
      <w:r>
        <w:rPr>
          <w:spacing w:val="-14"/>
        </w:rPr>
        <w:t> </w:t>
      </w:r>
      <w:r>
        <w:rPr/>
        <w:t>partners</w:t>
      </w:r>
      <w:r>
        <w:rPr>
          <w:spacing w:val="-14"/>
        </w:rPr>
        <w:t> </w:t>
      </w:r>
      <w:r>
        <w:rPr/>
        <w:t>to</w:t>
      </w:r>
      <w:r>
        <w:rPr>
          <w:spacing w:val="-14"/>
        </w:rPr>
        <w:t> </w:t>
      </w:r>
      <w:r>
        <w:rPr/>
        <w:t>raise</w:t>
      </w:r>
      <w:r>
        <w:rPr>
          <w:spacing w:val="-13"/>
        </w:rPr>
        <w:t> </w:t>
      </w:r>
      <w:r>
        <w:rPr/>
        <w:t>awareness</w:t>
      </w:r>
      <w:r>
        <w:rPr>
          <w:spacing w:val="-14"/>
        </w:rPr>
        <w:t> </w:t>
      </w:r>
      <w:r>
        <w:rPr/>
        <w:t>around the new 988 number, help them understand what crisis services are available, and explain when and how </w:t>
      </w:r>
      <w:r>
        <w:rPr>
          <w:spacing w:val="-2"/>
        </w:rPr>
        <w:t>to</w:t>
      </w:r>
      <w:r>
        <w:rPr>
          <w:spacing w:val="-5"/>
        </w:rPr>
        <w:t> </w:t>
      </w:r>
      <w:r>
        <w:rPr>
          <w:spacing w:val="-2"/>
        </w:rPr>
        <w:t>access</w:t>
      </w:r>
      <w:r>
        <w:rPr>
          <w:spacing w:val="-5"/>
        </w:rPr>
        <w:t> </w:t>
      </w:r>
      <w:r>
        <w:rPr>
          <w:spacing w:val="-2"/>
        </w:rPr>
        <w:t>crisis support.</w:t>
      </w:r>
      <w:r>
        <w:rPr>
          <w:spacing w:val="-3"/>
        </w:rPr>
        <w:t> </w:t>
      </w:r>
      <w:r>
        <w:rPr>
          <w:spacing w:val="-2"/>
        </w:rPr>
        <w:t>Crisis response</w:t>
      </w:r>
      <w:r>
        <w:rPr>
          <w:spacing w:val="-3"/>
        </w:rPr>
        <w:t> </w:t>
      </w:r>
      <w:r>
        <w:rPr>
          <w:spacing w:val="-2"/>
        </w:rPr>
        <w:t>approaches</w:t>
      </w:r>
      <w:r>
        <w:rPr>
          <w:spacing w:val="-5"/>
        </w:rPr>
        <w:t> </w:t>
      </w:r>
      <w:r>
        <w:rPr>
          <w:spacing w:val="-2"/>
        </w:rPr>
        <w:t>may</w:t>
      </w:r>
      <w:r>
        <w:rPr>
          <w:spacing w:val="-6"/>
        </w:rPr>
        <w:t> </w:t>
      </w:r>
      <w:r>
        <w:rPr>
          <w:spacing w:val="-2"/>
        </w:rPr>
        <w:t>also involve</w:t>
      </w:r>
      <w:r>
        <w:rPr>
          <w:spacing w:val="-3"/>
        </w:rPr>
        <w:t> </w:t>
      </w:r>
      <w:r>
        <w:rPr>
          <w:spacing w:val="-2"/>
        </w:rPr>
        <w:t>training community</w:t>
      </w:r>
      <w:r>
        <w:rPr>
          <w:spacing w:val="-3"/>
        </w:rPr>
        <w:t> </w:t>
      </w:r>
      <w:r>
        <w:rPr>
          <w:spacing w:val="-2"/>
        </w:rPr>
        <w:t>and faith partners.</w:t>
      </w:r>
    </w:p>
    <w:p>
      <w:pPr>
        <w:pStyle w:val="BodyText"/>
        <w:spacing w:before="26"/>
      </w:pPr>
    </w:p>
    <w:p>
      <w:pPr>
        <w:pStyle w:val="BodyText"/>
        <w:spacing w:line="259" w:lineRule="auto"/>
        <w:ind w:left="119" w:right="673"/>
        <w:jc w:val="both"/>
      </w:pPr>
      <w:r>
        <w:rPr/>
        <w:t>During a crisis, responders can help youth and their families identify their natural supports in the community.</w:t>
      </w:r>
      <w:r>
        <w:rPr>
          <w:spacing w:val="-12"/>
        </w:rPr>
        <w:t> </w:t>
      </w:r>
      <w:r>
        <w:rPr/>
        <w:t>This</w:t>
      </w:r>
      <w:r>
        <w:rPr>
          <w:spacing w:val="-14"/>
        </w:rPr>
        <w:t> </w:t>
      </w:r>
      <w:r>
        <w:rPr/>
        <w:t>may</w:t>
      </w:r>
      <w:r>
        <w:rPr>
          <w:spacing w:val="-12"/>
        </w:rPr>
        <w:t> </w:t>
      </w:r>
      <w:r>
        <w:rPr/>
        <w:t>include</w:t>
      </w:r>
      <w:r>
        <w:rPr>
          <w:spacing w:val="-11"/>
        </w:rPr>
        <w:t> </w:t>
      </w:r>
      <w:r>
        <w:rPr/>
        <w:t>afterschool</w:t>
      </w:r>
      <w:r>
        <w:rPr>
          <w:spacing w:val="-11"/>
        </w:rPr>
        <w:t> </w:t>
      </w:r>
      <w:r>
        <w:rPr/>
        <w:t>and</w:t>
      </w:r>
      <w:r>
        <w:rPr>
          <w:spacing w:val="-14"/>
        </w:rPr>
        <w:t> </w:t>
      </w:r>
      <w:r>
        <w:rPr/>
        <w:t>recreational</w:t>
      </w:r>
      <w:r>
        <w:rPr>
          <w:spacing w:val="-11"/>
        </w:rPr>
        <w:t> </w:t>
      </w:r>
      <w:r>
        <w:rPr/>
        <w:t>programs,</w:t>
      </w:r>
      <w:r>
        <w:rPr>
          <w:spacing w:val="-12"/>
        </w:rPr>
        <w:t> </w:t>
      </w:r>
      <w:r>
        <w:rPr/>
        <w:t>faith-based</w:t>
      </w:r>
      <w:r>
        <w:rPr>
          <w:spacing w:val="-12"/>
        </w:rPr>
        <w:t> </w:t>
      </w:r>
      <w:r>
        <w:rPr/>
        <w:t>communities,</w:t>
      </w:r>
      <w:r>
        <w:rPr>
          <w:spacing w:val="-12"/>
        </w:rPr>
        <w:t> </w:t>
      </w:r>
      <w:r>
        <w:rPr/>
        <w:t>and</w:t>
      </w:r>
      <w:r>
        <w:rPr>
          <w:spacing w:val="-12"/>
        </w:rPr>
        <w:t> </w:t>
      </w:r>
      <w:r>
        <w:rPr/>
        <w:t>cultural organizations,</w:t>
      </w:r>
      <w:r>
        <w:rPr>
          <w:spacing w:val="-1"/>
        </w:rPr>
        <w:t> </w:t>
      </w:r>
      <w:r>
        <w:rPr/>
        <w:t>for example.</w:t>
      </w:r>
      <w:r>
        <w:rPr>
          <w:spacing w:val="-4"/>
        </w:rPr>
        <w:t> </w:t>
      </w:r>
      <w:r>
        <w:rPr/>
        <w:t>Involving</w:t>
      </w:r>
      <w:r>
        <w:rPr>
          <w:spacing w:val="-1"/>
        </w:rPr>
        <w:t> </w:t>
      </w:r>
      <w:r>
        <w:rPr/>
        <w:t>family</w:t>
      </w:r>
      <w:r>
        <w:rPr>
          <w:spacing w:val="-1"/>
        </w:rPr>
        <w:t> </w:t>
      </w:r>
      <w:r>
        <w:rPr/>
        <w:t>and</w:t>
      </w:r>
      <w:r>
        <w:rPr>
          <w:spacing w:val="-1"/>
        </w:rPr>
        <w:t> </w:t>
      </w:r>
      <w:r>
        <w:rPr/>
        <w:t>youth</w:t>
      </w:r>
      <w:r>
        <w:rPr>
          <w:spacing w:val="-1"/>
        </w:rPr>
        <w:t> </w:t>
      </w:r>
      <w:r>
        <w:rPr/>
        <w:t>peer supporters</w:t>
      </w:r>
      <w:r>
        <w:rPr>
          <w:spacing w:val="-1"/>
        </w:rPr>
        <w:t> </w:t>
      </w:r>
      <w:r>
        <w:rPr/>
        <w:t>is</w:t>
      </w:r>
      <w:r>
        <w:rPr>
          <w:spacing w:val="-3"/>
        </w:rPr>
        <w:t> </w:t>
      </w:r>
      <w:r>
        <w:rPr/>
        <w:t>another</w:t>
      </w:r>
      <w:r>
        <w:rPr>
          <w:spacing w:val="-3"/>
        </w:rPr>
        <w:t> </w:t>
      </w:r>
      <w:r>
        <w:rPr/>
        <w:t>way</w:t>
      </w:r>
      <w:r>
        <w:rPr>
          <w:spacing w:val="-1"/>
        </w:rPr>
        <w:t> </w:t>
      </w:r>
      <w:r>
        <w:rPr/>
        <w:t>that crisis</w:t>
      </w:r>
      <w:r>
        <w:rPr>
          <w:spacing w:val="-3"/>
        </w:rPr>
        <w:t> </w:t>
      </w:r>
      <w:r>
        <w:rPr/>
        <w:t>response systems can build connections between individuals in crisis and their broader community.</w:t>
      </w:r>
    </w:p>
    <w:p>
      <w:pPr>
        <w:pStyle w:val="BodyText"/>
        <w:spacing w:before="27"/>
      </w:pPr>
    </w:p>
    <w:p>
      <w:pPr>
        <w:pStyle w:val="BodyText"/>
        <w:spacing w:line="259" w:lineRule="auto"/>
        <w:ind w:left="119" w:right="675"/>
        <w:jc w:val="both"/>
      </w:pPr>
      <w:r>
        <w:rPr/>
        <w:t>In the follow-up to a crisis, responders may provide a warm hand-off to community-based services for longer-term stabilization and care (Bostic &amp; Hoover, 2020). Examples of these kinds of services include in-home treatment interventions, family resource centers (FRCs), peer support programs, positive youth development programs,</w:t>
      </w:r>
      <w:r>
        <w:rPr>
          <w:spacing w:val="-2"/>
        </w:rPr>
        <w:t> </w:t>
      </w:r>
      <w:r>
        <w:rPr/>
        <w:t>and</w:t>
      </w:r>
      <w:r>
        <w:rPr>
          <w:spacing w:val="-2"/>
        </w:rPr>
        <w:t> </w:t>
      </w:r>
      <w:r>
        <w:rPr/>
        <w:t>caregiver</w:t>
      </w:r>
      <w:r>
        <w:rPr>
          <w:spacing w:val="-1"/>
        </w:rPr>
        <w:t> </w:t>
      </w:r>
      <w:r>
        <w:rPr/>
        <w:t>education programs</w:t>
      </w:r>
      <w:r>
        <w:rPr>
          <w:spacing w:val="-2"/>
        </w:rPr>
        <w:t> </w:t>
      </w:r>
      <w:r>
        <w:rPr/>
        <w:t>(Kurtz et al., 2020). Crisis</w:t>
      </w:r>
      <w:r>
        <w:rPr>
          <w:spacing w:val="-2"/>
        </w:rPr>
        <w:t> </w:t>
      </w:r>
      <w:r>
        <w:rPr/>
        <w:t>responders</w:t>
      </w:r>
      <w:r>
        <w:rPr>
          <w:spacing w:val="-2"/>
        </w:rPr>
        <w:t> </w:t>
      </w:r>
      <w:r>
        <w:rPr/>
        <w:t>may</w:t>
      </w:r>
      <w:r>
        <w:rPr>
          <w:spacing w:val="-2"/>
        </w:rPr>
        <w:t> </w:t>
      </w:r>
      <w:r>
        <w:rPr/>
        <w:t>also refer</w:t>
      </w:r>
      <w:r>
        <w:rPr>
          <w:spacing w:val="-4"/>
        </w:rPr>
        <w:t> </w:t>
      </w:r>
      <w:r>
        <w:rPr/>
        <w:t>families</w:t>
      </w:r>
      <w:r>
        <w:rPr>
          <w:spacing w:val="-2"/>
        </w:rPr>
        <w:t> </w:t>
      </w:r>
      <w:r>
        <w:rPr/>
        <w:t>to</w:t>
      </w:r>
      <w:r>
        <w:rPr>
          <w:spacing w:val="-2"/>
        </w:rPr>
        <w:t> </w:t>
      </w:r>
      <w:r>
        <w:rPr/>
        <w:t>community</w:t>
      </w:r>
      <w:r>
        <w:rPr>
          <w:spacing w:val="-2"/>
        </w:rPr>
        <w:t> </w:t>
      </w:r>
      <w:r>
        <w:rPr/>
        <w:t>service</w:t>
      </w:r>
      <w:r>
        <w:rPr>
          <w:spacing w:val="-2"/>
        </w:rPr>
        <w:t> </w:t>
      </w:r>
      <w:r>
        <w:rPr/>
        <w:t>agencies</w:t>
      </w:r>
      <w:r>
        <w:rPr>
          <w:spacing w:val="-4"/>
        </w:rPr>
        <w:t> </w:t>
      </w:r>
      <w:r>
        <w:rPr/>
        <w:t>that</w:t>
      </w:r>
      <w:r>
        <w:rPr>
          <w:spacing w:val="-1"/>
        </w:rPr>
        <w:t> </w:t>
      </w:r>
      <w:r>
        <w:rPr/>
        <w:t>help</w:t>
      </w:r>
      <w:r>
        <w:rPr>
          <w:spacing w:val="-5"/>
        </w:rPr>
        <w:t> </w:t>
      </w:r>
      <w:r>
        <w:rPr/>
        <w:t>families</w:t>
      </w:r>
      <w:r>
        <w:rPr>
          <w:spacing w:val="-4"/>
        </w:rPr>
        <w:t> </w:t>
      </w:r>
      <w:r>
        <w:rPr/>
        <w:t>meet</w:t>
      </w:r>
      <w:r>
        <w:rPr>
          <w:spacing w:val="-1"/>
        </w:rPr>
        <w:t> </w:t>
      </w:r>
      <w:r>
        <w:rPr/>
        <w:t>their</w:t>
      </w:r>
      <w:r>
        <w:rPr>
          <w:spacing w:val="-1"/>
        </w:rPr>
        <w:t> </w:t>
      </w:r>
      <w:r>
        <w:rPr/>
        <w:t>basic</w:t>
      </w:r>
      <w:r>
        <w:rPr>
          <w:spacing w:val="-4"/>
        </w:rPr>
        <w:t> </w:t>
      </w:r>
      <w:r>
        <w:rPr/>
        <w:t>needs</w:t>
      </w:r>
      <w:r>
        <w:rPr>
          <w:spacing w:val="-5"/>
        </w:rPr>
        <w:t> </w:t>
      </w:r>
      <w:r>
        <w:rPr/>
        <w:t>(e.g.,</w:t>
      </w:r>
      <w:r>
        <w:rPr>
          <w:spacing w:val="-5"/>
        </w:rPr>
        <w:t> </w:t>
      </w:r>
      <w:r>
        <w:rPr/>
        <w:t>food,</w:t>
      </w:r>
      <w:r>
        <w:rPr>
          <w:spacing w:val="-5"/>
        </w:rPr>
        <w:t> </w:t>
      </w:r>
      <w:r>
        <w:rPr/>
        <w:t>housing, utilities, clothing). It is important for crisis responders to have strong understanding of the regional and local community-based services available to families.</w:t>
      </w:r>
    </w:p>
    <w:p>
      <w:pPr>
        <w:pStyle w:val="BodyText"/>
        <w:spacing w:before="102"/>
      </w:pPr>
    </w:p>
    <w:p>
      <w:pPr>
        <w:pStyle w:val="Heading3"/>
        <w:spacing w:before="1"/>
        <w:jc w:val="left"/>
      </w:pPr>
      <w:bookmarkStart w:name="Child Welfare and Foster Care" w:id="111"/>
      <w:bookmarkEnd w:id="111"/>
      <w:r>
        <w:rPr/>
      </w:r>
      <w:bookmarkStart w:name="_bookmark41" w:id="112"/>
      <w:bookmarkEnd w:id="112"/>
      <w:r>
        <w:rPr/>
      </w:r>
      <w:r>
        <w:rPr>
          <w:color w:val="2E5395"/>
        </w:rPr>
        <w:t>Child</w:t>
      </w:r>
      <w:r>
        <w:rPr>
          <w:color w:val="2E5395"/>
          <w:spacing w:val="-3"/>
        </w:rPr>
        <w:t> </w:t>
      </w:r>
      <w:r>
        <w:rPr>
          <w:color w:val="2E5395"/>
        </w:rPr>
        <w:t>Welfare</w:t>
      </w:r>
      <w:r>
        <w:rPr>
          <w:color w:val="2E5395"/>
          <w:spacing w:val="-2"/>
        </w:rPr>
        <w:t> </w:t>
      </w:r>
      <w:r>
        <w:rPr>
          <w:color w:val="2E5395"/>
        </w:rPr>
        <w:t>and</w:t>
      </w:r>
      <w:r>
        <w:rPr>
          <w:color w:val="2E5395"/>
          <w:spacing w:val="-2"/>
        </w:rPr>
        <w:t> </w:t>
      </w:r>
      <w:r>
        <w:rPr>
          <w:color w:val="2E5395"/>
        </w:rPr>
        <w:t>Foster</w:t>
      </w:r>
      <w:r>
        <w:rPr>
          <w:color w:val="2E5395"/>
          <w:spacing w:val="-4"/>
        </w:rPr>
        <w:t> Care</w:t>
      </w:r>
    </w:p>
    <w:p>
      <w:pPr>
        <w:pStyle w:val="BodyText"/>
        <w:spacing w:line="259" w:lineRule="auto" w:before="144"/>
        <w:ind w:left="120" w:right="580"/>
      </w:pPr>
      <w:r>
        <w:rPr/>
        <w:t>Youth involved in the child welfare and foster care systems are at higher risk for experiencing complex</w:t>
      </w:r>
      <w:r>
        <w:rPr>
          <w:spacing w:val="40"/>
        </w:rPr>
        <w:t> </w:t>
      </w:r>
      <w:r>
        <w:rPr/>
        <w:t>trauma and</w:t>
      </w:r>
      <w:r>
        <w:rPr>
          <w:spacing w:val="-1"/>
        </w:rPr>
        <w:t> </w:t>
      </w:r>
      <w:r>
        <w:rPr/>
        <w:t>trauma-related behaviors.</w:t>
      </w:r>
      <w:r>
        <w:rPr>
          <w:spacing w:val="2"/>
        </w:rPr>
        <w:t> </w:t>
      </w:r>
      <w:r>
        <w:rPr/>
        <w:t>As</w:t>
      </w:r>
      <w:r>
        <w:rPr>
          <w:spacing w:val="1"/>
        </w:rPr>
        <w:t> </w:t>
      </w:r>
      <w:r>
        <w:rPr/>
        <w:t>many</w:t>
      </w:r>
      <w:r>
        <w:rPr>
          <w:spacing w:val="2"/>
        </w:rPr>
        <w:t> </w:t>
      </w:r>
      <w:r>
        <w:rPr/>
        <w:t>as</w:t>
      </w:r>
      <w:r>
        <w:rPr>
          <w:spacing w:val="2"/>
        </w:rPr>
        <w:t> </w:t>
      </w:r>
      <w:r>
        <w:rPr/>
        <w:t>90 percent of</w:t>
      </w:r>
      <w:r>
        <w:rPr>
          <w:spacing w:val="3"/>
        </w:rPr>
        <w:t> </w:t>
      </w:r>
      <w:r>
        <w:rPr/>
        <w:t>youth</w:t>
      </w:r>
      <w:r>
        <w:rPr>
          <w:spacing w:val="-1"/>
        </w:rPr>
        <w:t> </w:t>
      </w:r>
      <w:r>
        <w:rPr/>
        <w:t>in foster</w:t>
      </w:r>
      <w:r>
        <w:rPr>
          <w:spacing w:val="2"/>
        </w:rPr>
        <w:t> </w:t>
      </w:r>
      <w:r>
        <w:rPr/>
        <w:t>care</w:t>
      </w:r>
      <w:r>
        <w:rPr>
          <w:spacing w:val="2"/>
        </w:rPr>
        <w:t> </w:t>
      </w:r>
      <w:r>
        <w:rPr/>
        <w:t>have</w:t>
      </w:r>
      <w:r>
        <w:rPr>
          <w:spacing w:val="3"/>
        </w:rPr>
        <w:t> </w:t>
      </w:r>
      <w:r>
        <w:rPr/>
        <w:t>been</w:t>
      </w:r>
      <w:r>
        <w:rPr>
          <w:spacing w:val="-1"/>
        </w:rPr>
        <w:t> </w:t>
      </w:r>
      <w:r>
        <w:rPr/>
        <w:t>exposed </w:t>
      </w:r>
      <w:r>
        <w:rPr>
          <w:spacing w:val="-5"/>
        </w:rPr>
        <w:t>to</w:t>
      </w:r>
    </w:p>
    <w:p>
      <w:pPr>
        <w:spacing w:after="0" w:line="259" w:lineRule="auto"/>
        <w:sectPr>
          <w:pgSz w:w="12240" w:h="15840"/>
          <w:pgMar w:header="0" w:footer="1061" w:top="1360" w:bottom="1320" w:left="1320" w:right="760"/>
        </w:sectPr>
      </w:pPr>
    </w:p>
    <w:p>
      <w:pPr>
        <w:pStyle w:val="BodyText"/>
        <w:spacing w:line="259" w:lineRule="auto" w:before="81"/>
        <w:ind w:left="119" w:right="677"/>
        <w:jc w:val="both"/>
      </w:pPr>
      <w:r>
        <w:rPr/>
        <w:t>trauma,</w:t>
      </w:r>
      <w:r>
        <w:rPr>
          <w:spacing w:val="-14"/>
        </w:rPr>
        <w:t> </w:t>
      </w:r>
      <w:r>
        <w:rPr/>
        <w:t>including</w:t>
      </w:r>
      <w:r>
        <w:rPr>
          <w:spacing w:val="-14"/>
        </w:rPr>
        <w:t> </w:t>
      </w:r>
      <w:r>
        <w:rPr/>
        <w:t>personal</w:t>
      </w:r>
      <w:r>
        <w:rPr>
          <w:spacing w:val="-14"/>
        </w:rPr>
        <w:t> </w:t>
      </w:r>
      <w:r>
        <w:rPr/>
        <w:t>experiences</w:t>
      </w:r>
      <w:r>
        <w:rPr>
          <w:spacing w:val="-13"/>
        </w:rPr>
        <w:t> </w:t>
      </w:r>
      <w:r>
        <w:rPr/>
        <w:t>of</w:t>
      </w:r>
      <w:r>
        <w:rPr>
          <w:spacing w:val="-14"/>
        </w:rPr>
        <w:t> </w:t>
      </w:r>
      <w:r>
        <w:rPr/>
        <w:t>abuse</w:t>
      </w:r>
      <w:r>
        <w:rPr>
          <w:spacing w:val="-14"/>
        </w:rPr>
        <w:t> </w:t>
      </w:r>
      <w:r>
        <w:rPr/>
        <w:t>and</w:t>
      </w:r>
      <w:r>
        <w:rPr>
          <w:spacing w:val="-14"/>
        </w:rPr>
        <w:t> </w:t>
      </w:r>
      <w:r>
        <w:rPr/>
        <w:t>neglect</w:t>
      </w:r>
      <w:r>
        <w:rPr>
          <w:spacing w:val="-13"/>
        </w:rPr>
        <w:t> </w:t>
      </w:r>
      <w:r>
        <w:rPr/>
        <w:t>(Dorsey</w:t>
      </w:r>
      <w:r>
        <w:rPr>
          <w:spacing w:val="-14"/>
        </w:rPr>
        <w:t> </w:t>
      </w:r>
      <w:r>
        <w:rPr/>
        <w:t>et</w:t>
      </w:r>
      <w:r>
        <w:rPr>
          <w:spacing w:val="-14"/>
        </w:rPr>
        <w:t> </w:t>
      </w:r>
      <w:r>
        <w:rPr/>
        <w:t>al.,</w:t>
      </w:r>
      <w:r>
        <w:rPr>
          <w:spacing w:val="-14"/>
        </w:rPr>
        <w:t> </w:t>
      </w:r>
      <w:r>
        <w:rPr/>
        <w:t>2012).</w:t>
      </w:r>
      <w:r>
        <w:rPr>
          <w:spacing w:val="-13"/>
        </w:rPr>
        <w:t> </w:t>
      </w:r>
      <w:r>
        <w:rPr/>
        <w:t>Up</w:t>
      </w:r>
      <w:r>
        <w:rPr>
          <w:spacing w:val="-13"/>
        </w:rPr>
        <w:t> </w:t>
      </w:r>
      <w:r>
        <w:rPr/>
        <w:t>to</w:t>
      </w:r>
      <w:r>
        <w:rPr>
          <w:spacing w:val="-11"/>
        </w:rPr>
        <w:t> </w:t>
      </w:r>
      <w:r>
        <w:rPr/>
        <w:t>80</w:t>
      </w:r>
      <w:r>
        <w:rPr>
          <w:spacing w:val="-12"/>
        </w:rPr>
        <w:t> </w:t>
      </w:r>
      <w:r>
        <w:rPr/>
        <w:t>percent</w:t>
      </w:r>
      <w:r>
        <w:rPr>
          <w:spacing w:val="-13"/>
        </w:rPr>
        <w:t> </w:t>
      </w:r>
      <w:r>
        <w:rPr/>
        <w:t>of</w:t>
      </w:r>
      <w:r>
        <w:rPr>
          <w:spacing w:val="-13"/>
        </w:rPr>
        <w:t> </w:t>
      </w:r>
      <w:r>
        <w:rPr/>
        <w:t>youth in foster care have a significant mental health need (Szilagyi et al., 2015).</w:t>
      </w:r>
    </w:p>
    <w:p>
      <w:pPr>
        <w:pStyle w:val="BodyText"/>
        <w:spacing w:before="26"/>
      </w:pPr>
    </w:p>
    <w:p>
      <w:pPr>
        <w:pStyle w:val="BodyText"/>
        <w:spacing w:line="259" w:lineRule="auto"/>
        <w:ind w:left="119" w:right="675"/>
        <w:jc w:val="both"/>
      </w:pPr>
      <w:r>
        <w:rPr/>
        <w:t>Crisis response systems are encouraged to formalize partnerships with child welfare and foster care agencies to establish clear roles and agreements (Centers for Medicare &amp; Medicaid Services, 2021). For example,</w:t>
      </w:r>
      <w:r>
        <w:rPr>
          <w:spacing w:val="-10"/>
        </w:rPr>
        <w:t> </w:t>
      </w:r>
      <w:r>
        <w:rPr/>
        <w:t>in</w:t>
      </w:r>
      <w:r>
        <w:rPr>
          <w:spacing w:val="-11"/>
        </w:rPr>
        <w:t> </w:t>
      </w:r>
      <w:r>
        <w:rPr/>
        <w:t>Milwaukee,</w:t>
      </w:r>
      <w:r>
        <w:rPr>
          <w:spacing w:val="-12"/>
        </w:rPr>
        <w:t> </w:t>
      </w:r>
      <w:r>
        <w:rPr/>
        <w:t>the</w:t>
      </w:r>
      <w:r>
        <w:rPr>
          <w:spacing w:val="-11"/>
        </w:rPr>
        <w:t> </w:t>
      </w:r>
      <w:r>
        <w:rPr/>
        <w:t>child</w:t>
      </w:r>
      <w:r>
        <w:rPr>
          <w:spacing w:val="-10"/>
        </w:rPr>
        <w:t> </w:t>
      </w:r>
      <w:r>
        <w:rPr/>
        <w:t>welfare</w:t>
      </w:r>
      <w:r>
        <w:rPr>
          <w:spacing w:val="-11"/>
        </w:rPr>
        <w:t> </w:t>
      </w:r>
      <w:r>
        <w:rPr/>
        <w:t>agency</w:t>
      </w:r>
      <w:r>
        <w:rPr>
          <w:spacing w:val="-12"/>
        </w:rPr>
        <w:t> </w:t>
      </w:r>
      <w:r>
        <w:rPr/>
        <w:t>and</w:t>
      </w:r>
      <w:r>
        <w:rPr>
          <w:spacing w:val="-11"/>
        </w:rPr>
        <w:t> </w:t>
      </w:r>
      <w:r>
        <w:rPr/>
        <w:t>the</w:t>
      </w:r>
      <w:r>
        <w:rPr>
          <w:spacing w:val="-9"/>
        </w:rPr>
        <w:t> </w:t>
      </w:r>
      <w:r>
        <w:rPr/>
        <w:t>mobile</w:t>
      </w:r>
      <w:r>
        <w:rPr>
          <w:spacing w:val="-9"/>
        </w:rPr>
        <w:t> </w:t>
      </w:r>
      <w:r>
        <w:rPr/>
        <w:t>crisis</w:t>
      </w:r>
      <w:r>
        <w:rPr>
          <w:spacing w:val="-9"/>
        </w:rPr>
        <w:t> </w:t>
      </w:r>
      <w:r>
        <w:rPr/>
        <w:t>team</w:t>
      </w:r>
      <w:r>
        <w:rPr>
          <w:spacing w:val="-9"/>
        </w:rPr>
        <w:t> </w:t>
      </w:r>
      <w:r>
        <w:rPr/>
        <w:t>established</w:t>
      </w:r>
      <w:r>
        <w:rPr>
          <w:spacing w:val="-10"/>
        </w:rPr>
        <w:t> </w:t>
      </w:r>
      <w:r>
        <w:rPr/>
        <w:t>a</w:t>
      </w:r>
      <w:r>
        <w:rPr>
          <w:spacing w:val="-11"/>
        </w:rPr>
        <w:t> </w:t>
      </w:r>
      <w:r>
        <w:rPr/>
        <w:t>unique</w:t>
      </w:r>
      <w:r>
        <w:rPr>
          <w:spacing w:val="-11"/>
        </w:rPr>
        <w:t> </w:t>
      </w:r>
      <w:r>
        <w:rPr/>
        <w:t>MOA</w:t>
      </w:r>
      <w:r>
        <w:rPr>
          <w:spacing w:val="-11"/>
        </w:rPr>
        <w:t> </w:t>
      </w:r>
      <w:r>
        <w:rPr/>
        <w:t>and funding for a dedicated crisis team for children in the foster care system. This partnership resulted in 90 percent</w:t>
      </w:r>
      <w:r>
        <w:rPr>
          <w:spacing w:val="-8"/>
        </w:rPr>
        <w:t> </w:t>
      </w:r>
      <w:r>
        <w:rPr/>
        <w:t>of</w:t>
      </w:r>
      <w:r>
        <w:rPr>
          <w:spacing w:val="-8"/>
        </w:rPr>
        <w:t> </w:t>
      </w:r>
      <w:r>
        <w:rPr/>
        <w:t>youth</w:t>
      </w:r>
      <w:r>
        <w:rPr>
          <w:spacing w:val="-9"/>
        </w:rPr>
        <w:t> </w:t>
      </w:r>
      <w:r>
        <w:rPr/>
        <w:t>being</w:t>
      </w:r>
      <w:r>
        <w:rPr>
          <w:spacing w:val="-9"/>
        </w:rPr>
        <w:t> </w:t>
      </w:r>
      <w:r>
        <w:rPr/>
        <w:t>stabilized</w:t>
      </w:r>
      <w:r>
        <w:rPr>
          <w:spacing w:val="-9"/>
        </w:rPr>
        <w:t> </w:t>
      </w:r>
      <w:r>
        <w:rPr/>
        <w:t>in</w:t>
      </w:r>
      <w:r>
        <w:rPr>
          <w:spacing w:val="-11"/>
        </w:rPr>
        <w:t> </w:t>
      </w:r>
      <w:r>
        <w:rPr/>
        <w:t>their</w:t>
      </w:r>
      <w:r>
        <w:rPr>
          <w:spacing w:val="-8"/>
        </w:rPr>
        <w:t> </w:t>
      </w:r>
      <w:r>
        <w:rPr/>
        <w:t>current</w:t>
      </w:r>
      <w:r>
        <w:rPr>
          <w:spacing w:val="-10"/>
        </w:rPr>
        <w:t> </w:t>
      </w:r>
      <w:r>
        <w:rPr/>
        <w:t>foster</w:t>
      </w:r>
      <w:r>
        <w:rPr>
          <w:spacing w:val="-10"/>
        </w:rPr>
        <w:t> </w:t>
      </w:r>
      <w:r>
        <w:rPr/>
        <w:t>home</w:t>
      </w:r>
      <w:r>
        <w:rPr>
          <w:spacing w:val="-10"/>
        </w:rPr>
        <w:t> </w:t>
      </w:r>
      <w:r>
        <w:rPr/>
        <w:t>(Karmadt</w:t>
      </w:r>
      <w:r>
        <w:rPr>
          <w:spacing w:val="-7"/>
        </w:rPr>
        <w:t> </w:t>
      </w:r>
      <w:r>
        <w:rPr/>
        <w:t>&amp;</w:t>
      </w:r>
      <w:r>
        <w:rPr>
          <w:spacing w:val="-10"/>
        </w:rPr>
        <w:t> </w:t>
      </w:r>
      <w:r>
        <w:rPr/>
        <w:t>Morano,</w:t>
      </w:r>
      <w:r>
        <w:rPr>
          <w:spacing w:val="-11"/>
        </w:rPr>
        <w:t> </w:t>
      </w:r>
      <w:r>
        <w:rPr/>
        <w:t>2018).</w:t>
      </w:r>
      <w:r>
        <w:rPr>
          <w:spacing w:val="-9"/>
        </w:rPr>
        <w:t> </w:t>
      </w:r>
      <w:r>
        <w:rPr/>
        <w:t>For</w:t>
      </w:r>
      <w:r>
        <w:rPr>
          <w:spacing w:val="-8"/>
        </w:rPr>
        <w:t> </w:t>
      </w:r>
      <w:r>
        <w:rPr/>
        <w:t>all</w:t>
      </w:r>
      <w:r>
        <w:rPr>
          <w:spacing w:val="-8"/>
        </w:rPr>
        <w:t> </w:t>
      </w:r>
      <w:r>
        <w:rPr/>
        <w:t>youth,</w:t>
      </w:r>
      <w:r>
        <w:rPr>
          <w:spacing w:val="-9"/>
        </w:rPr>
        <w:t> </w:t>
      </w:r>
      <w:r>
        <w:rPr/>
        <w:t>the priority is to avoid removing youth from their current home unless necessary for their safety, including foster homes. Crisis response programs have been effective in reducing foster care placement disruptions (Casey Family Programs, 2018a; Shannahan &amp; Fields, 2016).</w:t>
      </w:r>
    </w:p>
    <w:p>
      <w:pPr>
        <w:pStyle w:val="BodyText"/>
        <w:spacing w:before="26"/>
      </w:pPr>
    </w:p>
    <w:p>
      <w:pPr>
        <w:pStyle w:val="BodyText"/>
        <w:spacing w:line="259" w:lineRule="auto"/>
        <w:ind w:left="119" w:right="671"/>
        <w:jc w:val="both"/>
      </w:pPr>
      <w:r>
        <w:rPr/>
        <w:t>Strong</w:t>
      </w:r>
      <w:r>
        <w:rPr>
          <w:spacing w:val="-12"/>
        </w:rPr>
        <w:t> </w:t>
      </w:r>
      <w:r>
        <w:rPr/>
        <w:t>partnerships</w:t>
      </w:r>
      <w:r>
        <w:rPr>
          <w:spacing w:val="-14"/>
        </w:rPr>
        <w:t> </w:t>
      </w:r>
      <w:r>
        <w:rPr/>
        <w:t>between</w:t>
      </w:r>
      <w:r>
        <w:rPr>
          <w:spacing w:val="-12"/>
        </w:rPr>
        <w:t> </w:t>
      </w:r>
      <w:r>
        <w:rPr/>
        <w:t>child</w:t>
      </w:r>
      <w:r>
        <w:rPr>
          <w:spacing w:val="-12"/>
        </w:rPr>
        <w:t> </w:t>
      </w:r>
      <w:r>
        <w:rPr/>
        <w:t>welfare</w:t>
      </w:r>
      <w:r>
        <w:rPr>
          <w:spacing w:val="-14"/>
        </w:rPr>
        <w:t> </w:t>
      </w:r>
      <w:r>
        <w:rPr/>
        <w:t>agencies</w:t>
      </w:r>
      <w:r>
        <w:rPr>
          <w:spacing w:val="-11"/>
        </w:rPr>
        <w:t> </w:t>
      </w:r>
      <w:r>
        <w:rPr/>
        <w:t>and</w:t>
      </w:r>
      <w:r>
        <w:rPr>
          <w:spacing w:val="-12"/>
        </w:rPr>
        <w:t> </w:t>
      </w:r>
      <w:r>
        <w:rPr/>
        <w:t>crisis</w:t>
      </w:r>
      <w:r>
        <w:rPr>
          <w:spacing w:val="-11"/>
        </w:rPr>
        <w:t> </w:t>
      </w:r>
      <w:r>
        <w:rPr/>
        <w:t>response</w:t>
      </w:r>
      <w:r>
        <w:rPr>
          <w:spacing w:val="-11"/>
        </w:rPr>
        <w:t> </w:t>
      </w:r>
      <w:r>
        <w:rPr/>
        <w:t>providers</w:t>
      </w:r>
      <w:r>
        <w:rPr>
          <w:spacing w:val="-11"/>
        </w:rPr>
        <w:t> </w:t>
      </w:r>
      <w:r>
        <w:rPr/>
        <w:t>can</w:t>
      </w:r>
      <w:r>
        <w:rPr>
          <w:spacing w:val="-12"/>
        </w:rPr>
        <w:t> </w:t>
      </w:r>
      <w:r>
        <w:rPr/>
        <w:t>help</w:t>
      </w:r>
      <w:r>
        <w:rPr>
          <w:spacing w:val="-12"/>
        </w:rPr>
        <w:t> </w:t>
      </w:r>
      <w:r>
        <w:rPr/>
        <w:t>ensure</w:t>
      </w:r>
      <w:r>
        <w:rPr>
          <w:spacing w:val="-14"/>
        </w:rPr>
        <w:t> </w:t>
      </w:r>
      <w:r>
        <w:rPr/>
        <w:t>that</w:t>
      </w:r>
      <w:r>
        <w:rPr>
          <w:spacing w:val="-13"/>
        </w:rPr>
        <w:t> </w:t>
      </w:r>
      <w:r>
        <w:rPr/>
        <w:t>foster parents know when to contact crisis services and what to expect (Children’s Behavioral Health Initiative, 2015).</w:t>
      </w:r>
      <w:r>
        <w:rPr>
          <w:spacing w:val="-14"/>
        </w:rPr>
        <w:t> </w:t>
      </w:r>
      <w:r>
        <w:rPr/>
        <w:t>Some</w:t>
      </w:r>
      <w:r>
        <w:rPr>
          <w:spacing w:val="-14"/>
        </w:rPr>
        <w:t> </w:t>
      </w:r>
      <w:r>
        <w:rPr/>
        <w:t>programs</w:t>
      </w:r>
      <w:r>
        <w:rPr>
          <w:spacing w:val="-14"/>
        </w:rPr>
        <w:t> </w:t>
      </w:r>
      <w:r>
        <w:rPr/>
        <w:t>have</w:t>
      </w:r>
      <w:r>
        <w:rPr>
          <w:spacing w:val="-13"/>
        </w:rPr>
        <w:t> </w:t>
      </w:r>
      <w:r>
        <w:rPr/>
        <w:t>established</w:t>
      </w:r>
      <w:r>
        <w:rPr>
          <w:spacing w:val="-13"/>
        </w:rPr>
        <w:t> </w:t>
      </w:r>
      <w:r>
        <w:rPr/>
        <w:t>crisis</w:t>
      </w:r>
      <w:r>
        <w:rPr>
          <w:spacing w:val="-14"/>
        </w:rPr>
        <w:t> </w:t>
      </w:r>
      <w:r>
        <w:rPr/>
        <w:t>response</w:t>
      </w:r>
      <w:r>
        <w:rPr>
          <w:spacing w:val="-14"/>
        </w:rPr>
        <w:t> </w:t>
      </w:r>
      <w:r>
        <w:rPr/>
        <w:t>services</w:t>
      </w:r>
      <w:r>
        <w:rPr>
          <w:spacing w:val="-13"/>
        </w:rPr>
        <w:t> </w:t>
      </w:r>
      <w:r>
        <w:rPr/>
        <w:t>to</w:t>
      </w:r>
      <w:r>
        <w:rPr>
          <w:spacing w:val="-13"/>
        </w:rPr>
        <w:t> </w:t>
      </w:r>
      <w:r>
        <w:rPr/>
        <w:t>support</w:t>
      </w:r>
      <w:r>
        <w:rPr>
          <w:spacing w:val="-12"/>
        </w:rPr>
        <w:t> </w:t>
      </w:r>
      <w:r>
        <w:rPr/>
        <w:t>youth</w:t>
      </w:r>
      <w:r>
        <w:rPr>
          <w:spacing w:val="-13"/>
        </w:rPr>
        <w:t> </w:t>
      </w:r>
      <w:r>
        <w:rPr/>
        <w:t>who</w:t>
      </w:r>
      <w:r>
        <w:rPr>
          <w:spacing w:val="-13"/>
        </w:rPr>
        <w:t> </w:t>
      </w:r>
      <w:r>
        <w:rPr/>
        <w:t>have</w:t>
      </w:r>
      <w:r>
        <w:rPr>
          <w:spacing w:val="-13"/>
        </w:rPr>
        <w:t> </w:t>
      </w:r>
      <w:r>
        <w:rPr/>
        <w:t>just</w:t>
      </w:r>
      <w:r>
        <w:rPr>
          <w:spacing w:val="-12"/>
        </w:rPr>
        <w:t> </w:t>
      </w:r>
      <w:r>
        <w:rPr/>
        <w:t>experienced out-of-home placement. New Jersey’s MRSS, for example, automatically dispatches a team member to meet with the young person at their foster placement or relative’s home within the first 72 hours of their removal from home. This program has helped to improve placement stability for young people (Casey Family Programs, 2018b).</w:t>
      </w:r>
    </w:p>
    <w:p>
      <w:pPr>
        <w:pStyle w:val="BodyText"/>
        <w:spacing w:before="104"/>
      </w:pPr>
    </w:p>
    <w:p>
      <w:pPr>
        <w:pStyle w:val="Heading3"/>
      </w:pPr>
      <w:bookmarkStart w:name="Juvenile Justice" w:id="113"/>
      <w:bookmarkEnd w:id="113"/>
      <w:r>
        <w:rPr/>
      </w:r>
      <w:bookmarkStart w:name="_bookmark42" w:id="114"/>
      <w:bookmarkEnd w:id="114"/>
      <w:r>
        <w:rPr/>
      </w:r>
      <w:r>
        <w:rPr>
          <w:color w:val="2E5395"/>
        </w:rPr>
        <w:t>Juvenile</w:t>
      </w:r>
      <w:r>
        <w:rPr>
          <w:color w:val="2E5395"/>
          <w:spacing w:val="-1"/>
        </w:rPr>
        <w:t> </w:t>
      </w:r>
      <w:r>
        <w:rPr>
          <w:color w:val="2E5395"/>
          <w:spacing w:val="-2"/>
        </w:rPr>
        <w:t>Justice</w:t>
      </w:r>
    </w:p>
    <w:p>
      <w:pPr>
        <w:pStyle w:val="BodyText"/>
        <w:spacing w:line="259" w:lineRule="auto" w:before="143"/>
        <w:ind w:left="119" w:right="675"/>
        <w:jc w:val="both"/>
      </w:pPr>
      <w:r>
        <w:rPr/>
        <w:t>Nearly 70 percent of children in the juvenile justice system have a diagnosable behavioral health disorder (Bostic &amp; Hoover, 2020). An important role of crisis response is to divert young people from the justice system when appropriate. See the section on </w:t>
      </w:r>
      <w:hyperlink w:history="true" w:anchor="_bookmark35">
        <w:r>
          <w:rPr>
            <w:color w:val="0000FF"/>
            <w:u w:val="single" w:color="0000FF"/>
          </w:rPr>
          <w:t>Crisis Response Partnerships with Law Enforcement,</w:t>
        </w:r>
      </w:hyperlink>
      <w:r>
        <w:rPr>
          <w:color w:val="0000FF"/>
          <w:u w:val="none"/>
        </w:rPr>
        <w:t> </w:t>
      </w:r>
      <w:hyperlink w:history="true" w:anchor="_bookmark35">
        <w:r>
          <w:rPr>
            <w:color w:val="0000FF"/>
            <w:u w:val="single" w:color="0000FF"/>
          </w:rPr>
          <w:t>Dispatch, and Emergency Medical Services (EMS)</w:t>
        </w:r>
      </w:hyperlink>
      <w:r>
        <w:rPr>
          <w:color w:val="0000FF"/>
          <w:u w:val="none"/>
        </w:rPr>
        <w:t> </w:t>
      </w:r>
      <w:r>
        <w:rPr>
          <w:u w:val="none"/>
        </w:rPr>
        <w:t>for more information.</w:t>
      </w:r>
    </w:p>
    <w:p>
      <w:pPr>
        <w:pStyle w:val="BodyText"/>
        <w:spacing w:before="26"/>
      </w:pPr>
    </w:p>
    <w:p>
      <w:pPr>
        <w:pStyle w:val="BodyText"/>
        <w:spacing w:line="259" w:lineRule="auto"/>
        <w:ind w:left="119" w:right="671"/>
        <w:jc w:val="both"/>
      </w:pPr>
      <w:r>
        <w:rPr/>
        <w:t>Crisis response service providers are strongly encouraged to form partnerships with juvenile justice agencies (Optum, n.d.). At the state level, some agencies that are responsible for implementing 988 have formed</w:t>
      </w:r>
      <w:r>
        <w:rPr>
          <w:spacing w:val="-6"/>
        </w:rPr>
        <w:t> </w:t>
      </w:r>
      <w:r>
        <w:rPr/>
        <w:t>cross-system</w:t>
      </w:r>
      <w:r>
        <w:rPr>
          <w:spacing w:val="-2"/>
        </w:rPr>
        <w:t> </w:t>
      </w:r>
      <w:r>
        <w:rPr/>
        <w:t>partnerships</w:t>
      </w:r>
      <w:r>
        <w:rPr>
          <w:spacing w:val="-3"/>
        </w:rPr>
        <w:t> </w:t>
      </w:r>
      <w:r>
        <w:rPr/>
        <w:t>with</w:t>
      </w:r>
      <w:r>
        <w:rPr>
          <w:spacing w:val="-3"/>
        </w:rPr>
        <w:t> </w:t>
      </w:r>
      <w:r>
        <w:rPr/>
        <w:t>groups</w:t>
      </w:r>
      <w:r>
        <w:rPr>
          <w:spacing w:val="-3"/>
        </w:rPr>
        <w:t> </w:t>
      </w:r>
      <w:r>
        <w:rPr/>
        <w:t>like</w:t>
      </w:r>
      <w:r>
        <w:rPr>
          <w:spacing w:val="-3"/>
        </w:rPr>
        <w:t> </w:t>
      </w:r>
      <w:r>
        <w:rPr/>
        <w:t>Crisis</w:t>
      </w:r>
      <w:r>
        <w:rPr>
          <w:spacing w:val="-3"/>
        </w:rPr>
        <w:t> </w:t>
      </w:r>
      <w:r>
        <w:rPr/>
        <w:t>Intervention</w:t>
      </w:r>
      <w:r>
        <w:rPr>
          <w:spacing w:val="-3"/>
        </w:rPr>
        <w:t> </w:t>
      </w:r>
      <w:r>
        <w:rPr/>
        <w:t>Team</w:t>
      </w:r>
      <w:r>
        <w:rPr>
          <w:spacing w:val="-5"/>
        </w:rPr>
        <w:t> </w:t>
      </w:r>
      <w:r>
        <w:rPr/>
        <w:t>steering</w:t>
      </w:r>
      <w:r>
        <w:rPr>
          <w:spacing w:val="-3"/>
        </w:rPr>
        <w:t> </w:t>
      </w:r>
      <w:r>
        <w:rPr/>
        <w:t>committees,</w:t>
      </w:r>
      <w:r>
        <w:rPr>
          <w:spacing w:val="-3"/>
        </w:rPr>
        <w:t> </w:t>
      </w:r>
      <w:r>
        <w:rPr/>
        <w:t>criminal justice planning councils, or police-mental health collaborations (Council of State Governments Justice Center, 2022). At the regional or local level, partnership activities may include regular meetings, cross- education and</w:t>
      </w:r>
      <w:r>
        <w:rPr>
          <w:spacing w:val="-2"/>
        </w:rPr>
        <w:t> </w:t>
      </w:r>
      <w:r>
        <w:rPr/>
        <w:t>training, data-sharing agreements,</w:t>
      </w:r>
      <w:r>
        <w:rPr>
          <w:spacing w:val="-2"/>
        </w:rPr>
        <w:t> </w:t>
      </w:r>
      <w:r>
        <w:rPr/>
        <w:t>sharing of screening tools,</w:t>
      </w:r>
      <w:r>
        <w:rPr>
          <w:spacing w:val="-2"/>
        </w:rPr>
        <w:t> </w:t>
      </w:r>
      <w:r>
        <w:rPr/>
        <w:t>and development of protocols for when and how to contact crisis services (Wasserman et al., 2021).</w:t>
      </w:r>
    </w:p>
    <w:p>
      <w:pPr>
        <w:pStyle w:val="BodyText"/>
        <w:spacing w:before="26"/>
      </w:pPr>
    </w:p>
    <w:p>
      <w:pPr>
        <w:pStyle w:val="BodyText"/>
        <w:spacing w:line="259" w:lineRule="auto"/>
        <w:ind w:left="119" w:right="674"/>
        <w:jc w:val="both"/>
      </w:pPr>
      <w:r>
        <w:rPr/>
        <w:t>Juvenile justice systems involve multiple agencies whose roles vary across states and localities (e.g., probation,</w:t>
      </w:r>
      <w:r>
        <w:rPr>
          <w:spacing w:val="-14"/>
        </w:rPr>
        <w:t> </w:t>
      </w:r>
      <w:r>
        <w:rPr/>
        <w:t>juvenile</w:t>
      </w:r>
      <w:r>
        <w:rPr>
          <w:spacing w:val="-14"/>
        </w:rPr>
        <w:t> </w:t>
      </w:r>
      <w:r>
        <w:rPr/>
        <w:t>court,</w:t>
      </w:r>
      <w:r>
        <w:rPr>
          <w:spacing w:val="-14"/>
        </w:rPr>
        <w:t> </w:t>
      </w:r>
      <w:r>
        <w:rPr/>
        <w:t>centralized</w:t>
      </w:r>
      <w:r>
        <w:rPr>
          <w:spacing w:val="-13"/>
        </w:rPr>
        <w:t> </w:t>
      </w:r>
      <w:r>
        <w:rPr/>
        <w:t>intake</w:t>
      </w:r>
      <w:r>
        <w:rPr>
          <w:spacing w:val="-11"/>
        </w:rPr>
        <w:t> </w:t>
      </w:r>
      <w:r>
        <w:rPr/>
        <w:t>centers).</w:t>
      </w:r>
      <w:r>
        <w:rPr>
          <w:spacing w:val="-12"/>
        </w:rPr>
        <w:t> </w:t>
      </w:r>
      <w:r>
        <w:rPr/>
        <w:t>Crisis</w:t>
      </w:r>
      <w:r>
        <w:rPr>
          <w:spacing w:val="-14"/>
        </w:rPr>
        <w:t> </w:t>
      </w:r>
      <w:r>
        <w:rPr/>
        <w:t>response</w:t>
      </w:r>
      <w:r>
        <w:rPr>
          <w:spacing w:val="-14"/>
        </w:rPr>
        <w:t> </w:t>
      </w:r>
      <w:r>
        <w:rPr/>
        <w:t>systems</w:t>
      </w:r>
      <w:r>
        <w:rPr>
          <w:spacing w:val="-14"/>
        </w:rPr>
        <w:t> </w:t>
      </w:r>
      <w:r>
        <w:rPr/>
        <w:t>should</w:t>
      </w:r>
      <w:r>
        <w:rPr>
          <w:spacing w:val="-12"/>
        </w:rPr>
        <w:t> </w:t>
      </w:r>
      <w:r>
        <w:rPr/>
        <w:t>be</w:t>
      </w:r>
      <w:r>
        <w:rPr>
          <w:spacing w:val="-14"/>
        </w:rPr>
        <w:t> </w:t>
      </w:r>
      <w:r>
        <w:rPr/>
        <w:t>available</w:t>
      </w:r>
      <w:r>
        <w:rPr>
          <w:spacing w:val="-11"/>
        </w:rPr>
        <w:t> </w:t>
      </w:r>
      <w:r>
        <w:rPr/>
        <w:t>to</w:t>
      </w:r>
      <w:r>
        <w:rPr>
          <w:spacing w:val="-12"/>
        </w:rPr>
        <w:t> </w:t>
      </w:r>
      <w:r>
        <w:rPr/>
        <w:t>provide supports at multiple points in the process, including reentry (Manaugh et al., 2020).</w:t>
      </w:r>
    </w:p>
    <w:p>
      <w:pPr>
        <w:pStyle w:val="BodyText"/>
        <w:spacing w:before="105"/>
      </w:pPr>
    </w:p>
    <w:p>
      <w:pPr>
        <w:pStyle w:val="Heading3"/>
      </w:pPr>
      <w:bookmarkStart w:name="Pediatricians and Other Primary Care Pro" w:id="115"/>
      <w:bookmarkEnd w:id="115"/>
      <w:r>
        <w:rPr/>
      </w:r>
      <w:bookmarkStart w:name="_bookmark43" w:id="116"/>
      <w:bookmarkEnd w:id="116"/>
      <w:r>
        <w:rPr/>
      </w:r>
      <w:r>
        <w:rPr>
          <w:color w:val="2E5395"/>
        </w:rPr>
        <w:t>Pediatricians</w:t>
      </w:r>
      <w:r>
        <w:rPr>
          <w:color w:val="2E5395"/>
          <w:spacing w:val="-5"/>
        </w:rPr>
        <w:t> </w:t>
      </w:r>
      <w:r>
        <w:rPr>
          <w:color w:val="2E5395"/>
        </w:rPr>
        <w:t>and</w:t>
      </w:r>
      <w:r>
        <w:rPr>
          <w:color w:val="2E5395"/>
          <w:spacing w:val="-2"/>
        </w:rPr>
        <w:t> </w:t>
      </w:r>
      <w:r>
        <w:rPr>
          <w:color w:val="2E5395"/>
        </w:rPr>
        <w:t>Other</w:t>
      </w:r>
      <w:r>
        <w:rPr>
          <w:color w:val="2E5395"/>
          <w:spacing w:val="-3"/>
        </w:rPr>
        <w:t> </w:t>
      </w:r>
      <w:r>
        <w:rPr>
          <w:color w:val="2E5395"/>
        </w:rPr>
        <w:t>Primary</w:t>
      </w:r>
      <w:r>
        <w:rPr>
          <w:color w:val="2E5395"/>
          <w:spacing w:val="-3"/>
        </w:rPr>
        <w:t> </w:t>
      </w:r>
      <w:r>
        <w:rPr>
          <w:color w:val="2E5395"/>
        </w:rPr>
        <w:t>Care</w:t>
      </w:r>
      <w:r>
        <w:rPr>
          <w:color w:val="2E5395"/>
          <w:spacing w:val="-1"/>
        </w:rPr>
        <w:t> </w:t>
      </w:r>
      <w:r>
        <w:rPr>
          <w:color w:val="2E5395"/>
          <w:spacing w:val="-2"/>
        </w:rPr>
        <w:t>Providers</w:t>
      </w:r>
    </w:p>
    <w:p>
      <w:pPr>
        <w:pStyle w:val="BodyText"/>
        <w:spacing w:line="259" w:lineRule="auto" w:before="143"/>
        <w:ind w:left="119" w:right="675"/>
        <w:jc w:val="both"/>
      </w:pPr>
      <w:r>
        <w:rPr/>
        <w:t>Many families talk to their child’s primary care provider about behavioral health concerns. Primary care providers</w:t>
      </w:r>
      <w:r>
        <w:rPr>
          <w:spacing w:val="-4"/>
        </w:rPr>
        <w:t> </w:t>
      </w:r>
      <w:r>
        <w:rPr/>
        <w:t>can</w:t>
      </w:r>
      <w:r>
        <w:rPr>
          <w:spacing w:val="-5"/>
        </w:rPr>
        <w:t> </w:t>
      </w:r>
      <w:r>
        <w:rPr/>
        <w:t>be</w:t>
      </w:r>
      <w:r>
        <w:rPr>
          <w:spacing w:val="-7"/>
        </w:rPr>
        <w:t> </w:t>
      </w:r>
      <w:r>
        <w:rPr/>
        <w:t>especially</w:t>
      </w:r>
      <w:r>
        <w:rPr>
          <w:spacing w:val="-7"/>
        </w:rPr>
        <w:t> </w:t>
      </w:r>
      <w:r>
        <w:rPr/>
        <w:t>helpful</w:t>
      </w:r>
      <w:r>
        <w:rPr>
          <w:spacing w:val="-6"/>
        </w:rPr>
        <w:t> </w:t>
      </w:r>
      <w:r>
        <w:rPr/>
        <w:t>partners</w:t>
      </w:r>
      <w:r>
        <w:rPr>
          <w:spacing w:val="-7"/>
        </w:rPr>
        <w:t> </w:t>
      </w:r>
      <w:r>
        <w:rPr/>
        <w:t>in</w:t>
      </w:r>
      <w:r>
        <w:rPr>
          <w:spacing w:val="-5"/>
        </w:rPr>
        <w:t> </w:t>
      </w:r>
      <w:r>
        <w:rPr/>
        <w:t>raising</w:t>
      </w:r>
      <w:r>
        <w:rPr>
          <w:spacing w:val="-5"/>
        </w:rPr>
        <w:t> </w:t>
      </w:r>
      <w:r>
        <w:rPr/>
        <w:t>awareness</w:t>
      </w:r>
      <w:r>
        <w:rPr>
          <w:spacing w:val="-4"/>
        </w:rPr>
        <w:t> </w:t>
      </w:r>
      <w:r>
        <w:rPr/>
        <w:t>of</w:t>
      </w:r>
      <w:r>
        <w:rPr>
          <w:spacing w:val="-4"/>
        </w:rPr>
        <w:t> </w:t>
      </w:r>
      <w:r>
        <w:rPr/>
        <w:t>988</w:t>
      </w:r>
      <w:r>
        <w:rPr>
          <w:spacing w:val="-7"/>
        </w:rPr>
        <w:t> </w:t>
      </w:r>
      <w:r>
        <w:rPr/>
        <w:t>among</w:t>
      </w:r>
      <w:r>
        <w:rPr>
          <w:spacing w:val="-5"/>
        </w:rPr>
        <w:t> </w:t>
      </w:r>
      <w:r>
        <w:rPr/>
        <w:t>families</w:t>
      </w:r>
      <w:r>
        <w:rPr>
          <w:spacing w:val="-4"/>
        </w:rPr>
        <w:t> </w:t>
      </w:r>
      <w:r>
        <w:rPr/>
        <w:t>(Bostic</w:t>
      </w:r>
      <w:r>
        <w:rPr>
          <w:spacing w:val="-7"/>
        </w:rPr>
        <w:t> </w:t>
      </w:r>
      <w:r>
        <w:rPr/>
        <w:t>&amp;</w:t>
      </w:r>
      <w:r>
        <w:rPr>
          <w:spacing w:val="-4"/>
        </w:rPr>
        <w:t> </w:t>
      </w:r>
      <w:r>
        <w:rPr/>
        <w:t>Hoover, 2020).</w:t>
      </w:r>
      <w:r>
        <w:rPr>
          <w:spacing w:val="40"/>
        </w:rPr>
        <w:t> </w:t>
      </w:r>
      <w:r>
        <w:rPr/>
        <w:t>At the state level, state Medicaid agencies are charged with ensuring that mobile crisis teams maintain relationships with relevant community partners, included primary care providers such as pediatricians</w:t>
      </w:r>
      <w:r>
        <w:rPr>
          <w:spacing w:val="9"/>
        </w:rPr>
        <w:t> </w:t>
      </w:r>
      <w:r>
        <w:rPr/>
        <w:t>(Centers</w:t>
      </w:r>
      <w:r>
        <w:rPr>
          <w:spacing w:val="11"/>
        </w:rPr>
        <w:t> </w:t>
      </w:r>
      <w:r>
        <w:rPr/>
        <w:t>for</w:t>
      </w:r>
      <w:r>
        <w:rPr>
          <w:spacing w:val="12"/>
        </w:rPr>
        <w:t> </w:t>
      </w:r>
      <w:r>
        <w:rPr/>
        <w:t>Medicare</w:t>
      </w:r>
      <w:r>
        <w:rPr>
          <w:spacing w:val="11"/>
        </w:rPr>
        <w:t> </w:t>
      </w:r>
      <w:r>
        <w:rPr/>
        <w:t>&amp;</w:t>
      </w:r>
      <w:r>
        <w:rPr>
          <w:spacing w:val="12"/>
        </w:rPr>
        <w:t> </w:t>
      </w:r>
      <w:r>
        <w:rPr/>
        <w:t>Medicaid</w:t>
      </w:r>
      <w:r>
        <w:rPr>
          <w:spacing w:val="11"/>
        </w:rPr>
        <w:t> </w:t>
      </w:r>
      <w:r>
        <w:rPr/>
        <w:t>Services,</w:t>
      </w:r>
      <w:r>
        <w:rPr>
          <w:spacing w:val="11"/>
        </w:rPr>
        <w:t> </w:t>
      </w:r>
      <w:r>
        <w:rPr/>
        <w:t>2021).</w:t>
      </w:r>
      <w:r>
        <w:rPr>
          <w:spacing w:val="11"/>
        </w:rPr>
        <w:t> </w:t>
      </w:r>
      <w:r>
        <w:rPr/>
        <w:t>At</w:t>
      </w:r>
      <w:r>
        <w:rPr>
          <w:spacing w:val="11"/>
        </w:rPr>
        <w:t> </w:t>
      </w:r>
      <w:r>
        <w:rPr/>
        <w:t>the</w:t>
      </w:r>
      <w:r>
        <w:rPr>
          <w:spacing w:val="11"/>
        </w:rPr>
        <w:t> </w:t>
      </w:r>
      <w:r>
        <w:rPr/>
        <w:t>local</w:t>
      </w:r>
      <w:r>
        <w:rPr>
          <w:spacing w:val="12"/>
        </w:rPr>
        <w:t> </w:t>
      </w:r>
      <w:r>
        <w:rPr/>
        <w:t>level,</w:t>
      </w:r>
      <w:r>
        <w:rPr>
          <w:spacing w:val="11"/>
        </w:rPr>
        <w:t> </w:t>
      </w:r>
      <w:r>
        <w:rPr/>
        <w:t>crisis</w:t>
      </w:r>
      <w:r>
        <w:rPr>
          <w:spacing w:val="11"/>
        </w:rPr>
        <w:t> </w:t>
      </w:r>
      <w:r>
        <w:rPr/>
        <w:t>follow-up</w:t>
      </w:r>
      <w:r>
        <w:rPr>
          <w:spacing w:val="12"/>
        </w:rPr>
        <w:t> </w:t>
      </w:r>
      <w:r>
        <w:rPr>
          <w:spacing w:val="-5"/>
        </w:rPr>
        <w:t>and</w:t>
      </w:r>
    </w:p>
    <w:p>
      <w:pPr>
        <w:spacing w:after="0" w:line="259" w:lineRule="auto"/>
        <w:jc w:val="both"/>
        <w:sectPr>
          <w:pgSz w:w="12240" w:h="15840"/>
          <w:pgMar w:header="0" w:footer="1061" w:top="1360" w:bottom="1320" w:left="1320" w:right="760"/>
        </w:sectPr>
      </w:pPr>
    </w:p>
    <w:p>
      <w:pPr>
        <w:pStyle w:val="BodyText"/>
        <w:spacing w:line="259" w:lineRule="auto" w:before="81"/>
        <w:ind w:left="120" w:right="675"/>
        <w:jc w:val="both"/>
      </w:pPr>
      <w:r>
        <w:rPr/>
        <w:t>stabilization supports can include referring families to primary care providers or coordinating with the young person’s provider (NASMHPD, 2022).</w:t>
      </w:r>
    </w:p>
    <w:p>
      <w:pPr>
        <w:pStyle w:val="BodyText"/>
        <w:spacing w:before="26"/>
      </w:pPr>
    </w:p>
    <w:p>
      <w:pPr>
        <w:pStyle w:val="BodyText"/>
        <w:spacing w:line="259" w:lineRule="auto"/>
        <w:ind w:left="119" w:right="672"/>
        <w:jc w:val="both"/>
      </w:pPr>
      <w:r>
        <w:rPr/>
        <w:t>Primary care providers should have strong understanding of when and how to contact crisis services, including</w:t>
      </w:r>
      <w:r>
        <w:rPr>
          <w:spacing w:val="-14"/>
        </w:rPr>
        <w:t> </w:t>
      </w:r>
      <w:r>
        <w:rPr/>
        <w:t>what</w:t>
      </w:r>
      <w:r>
        <w:rPr>
          <w:spacing w:val="-14"/>
        </w:rPr>
        <w:t> </w:t>
      </w:r>
      <w:r>
        <w:rPr/>
        <w:t>to</w:t>
      </w:r>
      <w:r>
        <w:rPr>
          <w:spacing w:val="-14"/>
        </w:rPr>
        <w:t> </w:t>
      </w:r>
      <w:r>
        <w:rPr/>
        <w:t>expect.</w:t>
      </w:r>
      <w:r>
        <w:rPr>
          <w:spacing w:val="-13"/>
        </w:rPr>
        <w:t> </w:t>
      </w:r>
      <w:r>
        <w:rPr/>
        <w:t>Additionally,</w:t>
      </w:r>
      <w:r>
        <w:rPr>
          <w:spacing w:val="-14"/>
        </w:rPr>
        <w:t> </w:t>
      </w:r>
      <w:r>
        <w:rPr/>
        <w:t>crisis</w:t>
      </w:r>
      <w:r>
        <w:rPr>
          <w:spacing w:val="-14"/>
        </w:rPr>
        <w:t> </w:t>
      </w:r>
      <w:r>
        <w:rPr/>
        <w:t>response</w:t>
      </w:r>
      <w:r>
        <w:rPr>
          <w:spacing w:val="-14"/>
        </w:rPr>
        <w:t> </w:t>
      </w:r>
      <w:r>
        <w:rPr/>
        <w:t>services</w:t>
      </w:r>
      <w:r>
        <w:rPr>
          <w:spacing w:val="-13"/>
        </w:rPr>
        <w:t> </w:t>
      </w:r>
      <w:r>
        <w:rPr/>
        <w:t>(such</w:t>
      </w:r>
      <w:r>
        <w:rPr>
          <w:spacing w:val="-14"/>
        </w:rPr>
        <w:t> </w:t>
      </w:r>
      <w:r>
        <w:rPr/>
        <w:t>as</w:t>
      </w:r>
      <w:r>
        <w:rPr>
          <w:spacing w:val="-14"/>
        </w:rPr>
        <w:t> </w:t>
      </w:r>
      <w:r>
        <w:rPr/>
        <w:t>mobile</w:t>
      </w:r>
      <w:r>
        <w:rPr>
          <w:spacing w:val="-14"/>
        </w:rPr>
        <w:t> </w:t>
      </w:r>
      <w:r>
        <w:rPr/>
        <w:t>teams)</w:t>
      </w:r>
      <w:r>
        <w:rPr>
          <w:spacing w:val="-13"/>
        </w:rPr>
        <w:t> </w:t>
      </w:r>
      <w:r>
        <w:rPr/>
        <w:t>may</w:t>
      </w:r>
      <w:r>
        <w:rPr>
          <w:spacing w:val="-14"/>
        </w:rPr>
        <w:t> </w:t>
      </w:r>
      <w:r>
        <w:rPr/>
        <w:t>provide</w:t>
      </w:r>
      <w:r>
        <w:rPr>
          <w:spacing w:val="-14"/>
        </w:rPr>
        <w:t> </w:t>
      </w:r>
      <w:r>
        <w:rPr/>
        <w:t>training to</w:t>
      </w:r>
      <w:r>
        <w:rPr>
          <w:spacing w:val="-6"/>
        </w:rPr>
        <w:t> </w:t>
      </w:r>
      <w:r>
        <w:rPr/>
        <w:t>primary</w:t>
      </w:r>
      <w:r>
        <w:rPr>
          <w:spacing w:val="-7"/>
        </w:rPr>
        <w:t> </w:t>
      </w:r>
      <w:r>
        <w:rPr/>
        <w:t>care</w:t>
      </w:r>
      <w:r>
        <w:rPr>
          <w:spacing w:val="-7"/>
        </w:rPr>
        <w:t> </w:t>
      </w:r>
      <w:r>
        <w:rPr/>
        <w:t>partners</w:t>
      </w:r>
      <w:r>
        <w:rPr>
          <w:spacing w:val="-7"/>
        </w:rPr>
        <w:t> </w:t>
      </w:r>
      <w:r>
        <w:rPr/>
        <w:t>on</w:t>
      </w:r>
      <w:r>
        <w:rPr>
          <w:spacing w:val="-8"/>
        </w:rPr>
        <w:t> </w:t>
      </w:r>
      <w:r>
        <w:rPr/>
        <w:t>de-escalation</w:t>
      </w:r>
      <w:r>
        <w:rPr>
          <w:spacing w:val="-7"/>
        </w:rPr>
        <w:t> </w:t>
      </w:r>
      <w:r>
        <w:rPr/>
        <w:t>strategies</w:t>
      </w:r>
      <w:r>
        <w:rPr>
          <w:spacing w:val="-7"/>
        </w:rPr>
        <w:t> </w:t>
      </w:r>
      <w:r>
        <w:rPr/>
        <w:t>that</w:t>
      </w:r>
      <w:r>
        <w:rPr>
          <w:spacing w:val="-6"/>
        </w:rPr>
        <w:t> </w:t>
      </w:r>
      <w:r>
        <w:rPr/>
        <w:t>they</w:t>
      </w:r>
      <w:r>
        <w:rPr>
          <w:spacing w:val="-6"/>
        </w:rPr>
        <w:t> </w:t>
      </w:r>
      <w:r>
        <w:rPr/>
        <w:t>can</w:t>
      </w:r>
      <w:r>
        <w:rPr>
          <w:spacing w:val="-7"/>
        </w:rPr>
        <w:t> </w:t>
      </w:r>
      <w:r>
        <w:rPr/>
        <w:t>use</w:t>
      </w:r>
      <w:r>
        <w:rPr>
          <w:spacing w:val="-7"/>
        </w:rPr>
        <w:t> </w:t>
      </w:r>
      <w:r>
        <w:rPr/>
        <w:t>with</w:t>
      </w:r>
      <w:r>
        <w:rPr>
          <w:spacing w:val="-6"/>
        </w:rPr>
        <w:t> </w:t>
      </w:r>
      <w:r>
        <w:rPr/>
        <w:t>youth</w:t>
      </w:r>
      <w:r>
        <w:rPr>
          <w:spacing w:val="-7"/>
        </w:rPr>
        <w:t> </w:t>
      </w:r>
      <w:r>
        <w:rPr/>
        <w:t>and/or</w:t>
      </w:r>
      <w:r>
        <w:rPr>
          <w:spacing w:val="-6"/>
        </w:rPr>
        <w:t> </w:t>
      </w:r>
      <w:r>
        <w:rPr/>
        <w:t>share</w:t>
      </w:r>
      <w:r>
        <w:rPr>
          <w:spacing w:val="-7"/>
        </w:rPr>
        <w:t> </w:t>
      </w:r>
      <w:r>
        <w:rPr/>
        <w:t>with</w:t>
      </w:r>
      <w:r>
        <w:rPr>
          <w:spacing w:val="-7"/>
        </w:rPr>
        <w:t> </w:t>
      </w:r>
      <w:r>
        <w:rPr>
          <w:spacing w:val="-2"/>
        </w:rPr>
        <w:t>families.</w:t>
      </w:r>
    </w:p>
    <w:p>
      <w:pPr>
        <w:pStyle w:val="BodyText"/>
        <w:spacing w:before="24"/>
        <w:rPr>
          <w:sz w:val="20"/>
        </w:rPr>
      </w:pPr>
      <w:r>
        <w:rPr/>
        <mc:AlternateContent>
          <mc:Choice Requires="wps">
            <w:drawing>
              <wp:anchor distT="0" distB="0" distL="0" distR="0" allowOverlap="1" layoutInCell="1" locked="0" behindDoc="1" simplePos="0" relativeHeight="487593984">
                <wp:simplePos x="0" y="0"/>
                <wp:positionH relativeFrom="page">
                  <wp:posOffset>917447</wp:posOffset>
                </wp:positionH>
                <wp:positionV relativeFrom="paragraph">
                  <wp:posOffset>180039</wp:posOffset>
                </wp:positionV>
                <wp:extent cx="5937885" cy="203644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937885" cy="2036445"/>
                        </a:xfrm>
                        <a:prstGeom prst="rect">
                          <a:avLst/>
                        </a:prstGeom>
                        <a:ln w="6096">
                          <a:solidFill>
                            <a:srgbClr val="000000"/>
                          </a:solidFill>
                          <a:prstDash val="solid"/>
                        </a:ln>
                      </wps:spPr>
                      <wps:txbx>
                        <w:txbxContent>
                          <w:p>
                            <w:pPr>
                              <w:pStyle w:val="BodyText"/>
                              <w:spacing w:before="107"/>
                            </w:pPr>
                          </w:p>
                          <w:p>
                            <w:pPr>
                              <w:pStyle w:val="BodyText"/>
                              <w:ind w:left="103"/>
                              <w:jc w:val="both"/>
                              <w:rPr>
                                <w:rFonts w:ascii="Arial"/>
                              </w:rPr>
                            </w:pPr>
                            <w:bookmarkStart w:name="Spotlight: Child Psychiatry Access Progr" w:id="117"/>
                            <w:bookmarkEnd w:id="117"/>
                            <w:r>
                              <w:rPr/>
                            </w:r>
                            <w:r>
                              <w:rPr>
                                <w:rFonts w:ascii="Arial"/>
                                <w:color w:val="4471C4"/>
                                <w:u w:val="single" w:color="4471C4"/>
                              </w:rPr>
                              <w:t>Spotlight:</w:t>
                            </w:r>
                            <w:r>
                              <w:rPr>
                                <w:rFonts w:ascii="Arial"/>
                                <w:color w:val="4471C4"/>
                                <w:spacing w:val="-5"/>
                                <w:u w:val="single" w:color="4471C4"/>
                              </w:rPr>
                              <w:t> </w:t>
                            </w:r>
                            <w:r>
                              <w:rPr>
                                <w:rFonts w:ascii="Arial"/>
                                <w:color w:val="4471C4"/>
                                <w:u w:val="single" w:color="4471C4"/>
                              </w:rPr>
                              <w:t>Child</w:t>
                            </w:r>
                            <w:r>
                              <w:rPr>
                                <w:rFonts w:ascii="Arial"/>
                                <w:color w:val="4471C4"/>
                                <w:spacing w:val="-6"/>
                                <w:u w:val="single" w:color="4471C4"/>
                              </w:rPr>
                              <w:t> </w:t>
                            </w:r>
                            <w:r>
                              <w:rPr>
                                <w:rFonts w:ascii="Arial"/>
                                <w:color w:val="4471C4"/>
                                <w:u w:val="single" w:color="4471C4"/>
                              </w:rPr>
                              <w:t>Psychiatry</w:t>
                            </w:r>
                            <w:r>
                              <w:rPr>
                                <w:rFonts w:ascii="Arial"/>
                                <w:color w:val="4471C4"/>
                                <w:spacing w:val="-5"/>
                                <w:u w:val="single" w:color="4471C4"/>
                              </w:rPr>
                              <w:t> </w:t>
                            </w:r>
                            <w:r>
                              <w:rPr>
                                <w:rFonts w:ascii="Arial"/>
                                <w:color w:val="4471C4"/>
                                <w:u w:val="single" w:color="4471C4"/>
                              </w:rPr>
                              <w:t>Access</w:t>
                            </w:r>
                            <w:r>
                              <w:rPr>
                                <w:rFonts w:ascii="Arial"/>
                                <w:color w:val="4471C4"/>
                                <w:spacing w:val="-8"/>
                                <w:u w:val="single" w:color="4471C4"/>
                              </w:rPr>
                              <w:t> </w:t>
                            </w:r>
                            <w:r>
                              <w:rPr>
                                <w:rFonts w:ascii="Arial"/>
                                <w:color w:val="4471C4"/>
                                <w:u w:val="single" w:color="4471C4"/>
                              </w:rPr>
                              <w:t>Programs</w:t>
                            </w:r>
                            <w:r>
                              <w:rPr>
                                <w:rFonts w:ascii="Arial"/>
                                <w:color w:val="4471C4"/>
                                <w:spacing w:val="-8"/>
                                <w:u w:val="single" w:color="4471C4"/>
                              </w:rPr>
                              <w:t> </w:t>
                            </w:r>
                            <w:r>
                              <w:rPr>
                                <w:rFonts w:ascii="Arial"/>
                                <w:color w:val="4471C4"/>
                                <w:spacing w:val="-2"/>
                                <w:u w:val="single" w:color="4471C4"/>
                              </w:rPr>
                              <w:t>(CPAPs)</w:t>
                            </w:r>
                          </w:p>
                          <w:p>
                            <w:pPr>
                              <w:pStyle w:val="BodyText"/>
                              <w:spacing w:before="25"/>
                              <w:rPr>
                                <w:rFonts w:ascii="Arial"/>
                              </w:rPr>
                            </w:pPr>
                          </w:p>
                          <w:p>
                            <w:pPr>
                              <w:pStyle w:val="BodyText"/>
                              <w:ind w:left="103" w:right="97"/>
                              <w:jc w:val="both"/>
                            </w:pPr>
                            <w:r>
                              <w:rPr/>
                              <w:t>Most states, and several U.S. territories and Tribal communities, have established or been funded to establish Child Psychiatry Access Programs (CPAPs). The Massachusetts CPAP launched in the mid- 2000s to provide primary care providers and pediatricians consultation with specialty care child psychiatrists, and</w:t>
                            </w:r>
                            <w:r>
                              <w:rPr>
                                <w:spacing w:val="-1"/>
                              </w:rPr>
                              <w:t> </w:t>
                            </w:r>
                            <w:r>
                              <w:rPr/>
                              <w:t>the program has since been</w:t>
                            </w:r>
                            <w:r>
                              <w:rPr>
                                <w:spacing w:val="-1"/>
                              </w:rPr>
                              <w:t> </w:t>
                            </w:r>
                            <w:r>
                              <w:rPr/>
                              <w:t>replicated widely</w:t>
                            </w:r>
                            <w:r>
                              <w:rPr>
                                <w:spacing w:val="-2"/>
                              </w:rPr>
                              <w:t> </w:t>
                            </w:r>
                            <w:r>
                              <w:rPr/>
                              <w:t>(National Network of Child Psychiatric Access Programs, n.d.). These services are not a replacement for an integrated crisis response system. However, they can be an important tool for outreach and partnership with rural primary care providers, and they can support primary care providers in identifying when additional crisis supports are needed (Bostic &amp; Hoover, 2020).</w:t>
                            </w:r>
                          </w:p>
                        </w:txbxContent>
                      </wps:txbx>
                      <wps:bodyPr wrap="square" lIns="0" tIns="0" rIns="0" bIns="0" rtlCol="0">
                        <a:noAutofit/>
                      </wps:bodyPr>
                    </wps:wsp>
                  </a:graphicData>
                </a:graphic>
              </wp:anchor>
            </w:drawing>
          </mc:Choice>
          <mc:Fallback>
            <w:pict>
              <v:shape style="position:absolute;margin-left:72.239998pt;margin-top:14.176375pt;width:467.55pt;height:160.35pt;mso-position-horizontal-relative:page;mso-position-vertical-relative:paragraph;z-index:-15722496;mso-wrap-distance-left:0;mso-wrap-distance-right:0" type="#_x0000_t202" id="docshape20" filled="false" stroked="true" strokeweight=".48pt" strokecolor="#000000">
                <v:textbox inset="0,0,0,0">
                  <w:txbxContent>
                    <w:p>
                      <w:pPr>
                        <w:pStyle w:val="BodyText"/>
                        <w:spacing w:before="107"/>
                      </w:pPr>
                    </w:p>
                    <w:p>
                      <w:pPr>
                        <w:pStyle w:val="BodyText"/>
                        <w:ind w:left="103"/>
                        <w:jc w:val="both"/>
                        <w:rPr>
                          <w:rFonts w:ascii="Arial"/>
                        </w:rPr>
                      </w:pPr>
                      <w:bookmarkStart w:name="Spotlight: Child Psychiatry Access Progr" w:id="118"/>
                      <w:bookmarkEnd w:id="118"/>
                      <w:r>
                        <w:rPr/>
                      </w:r>
                      <w:r>
                        <w:rPr>
                          <w:rFonts w:ascii="Arial"/>
                          <w:color w:val="4471C4"/>
                          <w:u w:val="single" w:color="4471C4"/>
                        </w:rPr>
                        <w:t>Spotlight:</w:t>
                      </w:r>
                      <w:r>
                        <w:rPr>
                          <w:rFonts w:ascii="Arial"/>
                          <w:color w:val="4471C4"/>
                          <w:spacing w:val="-5"/>
                          <w:u w:val="single" w:color="4471C4"/>
                        </w:rPr>
                        <w:t> </w:t>
                      </w:r>
                      <w:r>
                        <w:rPr>
                          <w:rFonts w:ascii="Arial"/>
                          <w:color w:val="4471C4"/>
                          <w:u w:val="single" w:color="4471C4"/>
                        </w:rPr>
                        <w:t>Child</w:t>
                      </w:r>
                      <w:r>
                        <w:rPr>
                          <w:rFonts w:ascii="Arial"/>
                          <w:color w:val="4471C4"/>
                          <w:spacing w:val="-6"/>
                          <w:u w:val="single" w:color="4471C4"/>
                        </w:rPr>
                        <w:t> </w:t>
                      </w:r>
                      <w:r>
                        <w:rPr>
                          <w:rFonts w:ascii="Arial"/>
                          <w:color w:val="4471C4"/>
                          <w:u w:val="single" w:color="4471C4"/>
                        </w:rPr>
                        <w:t>Psychiatry</w:t>
                      </w:r>
                      <w:r>
                        <w:rPr>
                          <w:rFonts w:ascii="Arial"/>
                          <w:color w:val="4471C4"/>
                          <w:spacing w:val="-5"/>
                          <w:u w:val="single" w:color="4471C4"/>
                        </w:rPr>
                        <w:t> </w:t>
                      </w:r>
                      <w:r>
                        <w:rPr>
                          <w:rFonts w:ascii="Arial"/>
                          <w:color w:val="4471C4"/>
                          <w:u w:val="single" w:color="4471C4"/>
                        </w:rPr>
                        <w:t>Access</w:t>
                      </w:r>
                      <w:r>
                        <w:rPr>
                          <w:rFonts w:ascii="Arial"/>
                          <w:color w:val="4471C4"/>
                          <w:spacing w:val="-8"/>
                          <w:u w:val="single" w:color="4471C4"/>
                        </w:rPr>
                        <w:t> </w:t>
                      </w:r>
                      <w:r>
                        <w:rPr>
                          <w:rFonts w:ascii="Arial"/>
                          <w:color w:val="4471C4"/>
                          <w:u w:val="single" w:color="4471C4"/>
                        </w:rPr>
                        <w:t>Programs</w:t>
                      </w:r>
                      <w:r>
                        <w:rPr>
                          <w:rFonts w:ascii="Arial"/>
                          <w:color w:val="4471C4"/>
                          <w:spacing w:val="-8"/>
                          <w:u w:val="single" w:color="4471C4"/>
                        </w:rPr>
                        <w:t> </w:t>
                      </w:r>
                      <w:r>
                        <w:rPr>
                          <w:rFonts w:ascii="Arial"/>
                          <w:color w:val="4471C4"/>
                          <w:spacing w:val="-2"/>
                          <w:u w:val="single" w:color="4471C4"/>
                        </w:rPr>
                        <w:t>(CPAPs)</w:t>
                      </w:r>
                    </w:p>
                    <w:p>
                      <w:pPr>
                        <w:pStyle w:val="BodyText"/>
                        <w:spacing w:before="25"/>
                        <w:rPr>
                          <w:rFonts w:ascii="Arial"/>
                        </w:rPr>
                      </w:pPr>
                    </w:p>
                    <w:p>
                      <w:pPr>
                        <w:pStyle w:val="BodyText"/>
                        <w:ind w:left="103" w:right="97"/>
                        <w:jc w:val="both"/>
                      </w:pPr>
                      <w:r>
                        <w:rPr/>
                        <w:t>Most states, and several U.S. territories and Tribal communities, have established or been funded to establish Child Psychiatry Access Programs (CPAPs). The Massachusetts CPAP launched in the mid- 2000s to provide primary care providers and pediatricians consultation with specialty care child psychiatrists, and</w:t>
                      </w:r>
                      <w:r>
                        <w:rPr>
                          <w:spacing w:val="-1"/>
                        </w:rPr>
                        <w:t> </w:t>
                      </w:r>
                      <w:r>
                        <w:rPr/>
                        <w:t>the program has since been</w:t>
                      </w:r>
                      <w:r>
                        <w:rPr>
                          <w:spacing w:val="-1"/>
                        </w:rPr>
                        <w:t> </w:t>
                      </w:r>
                      <w:r>
                        <w:rPr/>
                        <w:t>replicated widely</w:t>
                      </w:r>
                      <w:r>
                        <w:rPr>
                          <w:spacing w:val="-2"/>
                        </w:rPr>
                        <w:t> </w:t>
                      </w:r>
                      <w:r>
                        <w:rPr/>
                        <w:t>(National Network of Child Psychiatric Access Programs, n.d.). These services are not a replacement for an integrated crisis response system. However, they can be an important tool for outreach and partnership with rural primary care providers, and they can support primary care providers in identifying when additional crisis supports are needed (Bostic &amp; Hoover, 2020).</w:t>
                      </w:r>
                    </w:p>
                  </w:txbxContent>
                </v:textbox>
                <v:stroke dashstyle="solid"/>
                <w10:wrap type="topAndBottom"/>
              </v:shape>
            </w:pict>
          </mc:Fallback>
        </mc:AlternateContent>
      </w:r>
    </w:p>
    <w:p>
      <w:pPr>
        <w:pStyle w:val="BodyText"/>
        <w:spacing w:before="89"/>
        <w:rPr>
          <w:sz w:val="24"/>
        </w:rPr>
      </w:pPr>
    </w:p>
    <w:p>
      <w:pPr>
        <w:pStyle w:val="Heading3"/>
      </w:pPr>
      <w:bookmarkStart w:name="Homeless Shelters and Transitional Housi" w:id="119"/>
      <w:bookmarkEnd w:id="119"/>
      <w:r>
        <w:rPr/>
      </w:r>
      <w:bookmarkStart w:name="_bookmark44" w:id="120"/>
      <w:bookmarkEnd w:id="120"/>
      <w:r>
        <w:rPr/>
      </w:r>
      <w:r>
        <w:rPr>
          <w:color w:val="2E5395"/>
        </w:rPr>
        <w:t>Homeless</w:t>
      </w:r>
      <w:r>
        <w:rPr>
          <w:color w:val="2E5395"/>
          <w:spacing w:val="-8"/>
        </w:rPr>
        <w:t> </w:t>
      </w:r>
      <w:r>
        <w:rPr>
          <w:color w:val="2E5395"/>
        </w:rPr>
        <w:t>Shelters</w:t>
      </w:r>
      <w:r>
        <w:rPr>
          <w:color w:val="2E5395"/>
          <w:spacing w:val="-4"/>
        </w:rPr>
        <w:t> </w:t>
      </w:r>
      <w:r>
        <w:rPr>
          <w:color w:val="2E5395"/>
        </w:rPr>
        <w:t>and</w:t>
      </w:r>
      <w:r>
        <w:rPr>
          <w:color w:val="2E5395"/>
          <w:spacing w:val="-3"/>
        </w:rPr>
        <w:t> </w:t>
      </w:r>
      <w:r>
        <w:rPr>
          <w:color w:val="2E5395"/>
        </w:rPr>
        <w:t>Transitional</w:t>
      </w:r>
      <w:r>
        <w:rPr>
          <w:color w:val="2E5395"/>
          <w:spacing w:val="-4"/>
        </w:rPr>
        <w:t> </w:t>
      </w:r>
      <w:r>
        <w:rPr>
          <w:color w:val="2E5395"/>
        </w:rPr>
        <w:t>Housing</w:t>
      </w:r>
      <w:r>
        <w:rPr>
          <w:color w:val="2E5395"/>
          <w:spacing w:val="-4"/>
        </w:rPr>
        <w:t> </w:t>
      </w:r>
      <w:r>
        <w:rPr>
          <w:color w:val="2E5395"/>
          <w:spacing w:val="-2"/>
        </w:rPr>
        <w:t>Programs</w:t>
      </w:r>
    </w:p>
    <w:p>
      <w:pPr>
        <w:pStyle w:val="BodyText"/>
        <w:spacing w:line="259" w:lineRule="auto" w:before="145"/>
        <w:ind w:left="120" w:right="672"/>
        <w:jc w:val="both"/>
      </w:pPr>
      <w:r>
        <w:rPr/>
        <w:t>A significant minority of children, youth, and young adults experience homelessness. In 2019, 27% of people experiencing homelessness were under age 24, and 19% were under age 18 (U.S. Department of Housing and Urban Development, 2019). Some young people are at greater risk for experiencing homelessness,</w:t>
      </w:r>
      <w:r>
        <w:rPr>
          <w:spacing w:val="-5"/>
        </w:rPr>
        <w:t> </w:t>
      </w:r>
      <w:r>
        <w:rPr/>
        <w:t>including</w:t>
      </w:r>
      <w:r>
        <w:rPr>
          <w:spacing w:val="-3"/>
        </w:rPr>
        <w:t> </w:t>
      </w:r>
      <w:r>
        <w:rPr/>
        <w:t>youth</w:t>
      </w:r>
      <w:r>
        <w:rPr>
          <w:spacing w:val="-3"/>
        </w:rPr>
        <w:t> </w:t>
      </w:r>
      <w:r>
        <w:rPr/>
        <w:t>and</w:t>
      </w:r>
      <w:r>
        <w:rPr>
          <w:spacing w:val="-3"/>
        </w:rPr>
        <w:t> </w:t>
      </w:r>
      <w:r>
        <w:rPr/>
        <w:t>young</w:t>
      </w:r>
      <w:r>
        <w:rPr>
          <w:spacing w:val="-3"/>
        </w:rPr>
        <w:t> </w:t>
      </w:r>
      <w:r>
        <w:rPr/>
        <w:t>adults</w:t>
      </w:r>
      <w:r>
        <w:rPr>
          <w:spacing w:val="-3"/>
        </w:rPr>
        <w:t> </w:t>
      </w:r>
      <w:r>
        <w:rPr/>
        <w:t>who</w:t>
      </w:r>
      <w:r>
        <w:rPr>
          <w:spacing w:val="-5"/>
        </w:rPr>
        <w:t> </w:t>
      </w:r>
      <w:r>
        <w:rPr/>
        <w:t>are</w:t>
      </w:r>
      <w:r>
        <w:rPr>
          <w:spacing w:val="-3"/>
        </w:rPr>
        <w:t> </w:t>
      </w:r>
      <w:r>
        <w:rPr/>
        <w:t>Black,</w:t>
      </w:r>
      <w:r>
        <w:rPr>
          <w:spacing w:val="-3"/>
        </w:rPr>
        <w:t> </w:t>
      </w:r>
      <w:r>
        <w:rPr/>
        <w:t>Hispanic</w:t>
      </w:r>
      <w:r>
        <w:rPr>
          <w:spacing w:val="-4"/>
        </w:rPr>
        <w:t> </w:t>
      </w:r>
      <w:r>
        <w:rPr/>
        <w:t>or</w:t>
      </w:r>
      <w:r>
        <w:rPr>
          <w:spacing w:val="-2"/>
        </w:rPr>
        <w:t> </w:t>
      </w:r>
      <w:r>
        <w:rPr/>
        <w:t>Latino,</w:t>
      </w:r>
      <w:r>
        <w:rPr>
          <w:spacing w:val="-3"/>
        </w:rPr>
        <w:t> </w:t>
      </w:r>
      <w:r>
        <w:rPr/>
        <w:t>LGBTQI+,</w:t>
      </w:r>
      <w:r>
        <w:rPr>
          <w:spacing w:val="-3"/>
        </w:rPr>
        <w:t> </w:t>
      </w:r>
      <w:r>
        <w:rPr/>
        <w:t>or</w:t>
      </w:r>
      <w:r>
        <w:rPr>
          <w:spacing w:val="-2"/>
        </w:rPr>
        <w:t> </w:t>
      </w:r>
      <w:r>
        <w:rPr/>
        <w:t>parents (Morton et al., 2017). There are many different ways a young person can experience homelessness: they may</w:t>
      </w:r>
      <w:r>
        <w:rPr>
          <w:spacing w:val="-11"/>
        </w:rPr>
        <w:t> </w:t>
      </w:r>
      <w:r>
        <w:rPr/>
        <w:t>be</w:t>
      </w:r>
      <w:r>
        <w:rPr>
          <w:spacing w:val="-10"/>
        </w:rPr>
        <w:t> </w:t>
      </w:r>
      <w:r>
        <w:rPr/>
        <w:t>unaccompanied</w:t>
      </w:r>
      <w:r>
        <w:rPr>
          <w:spacing w:val="-11"/>
        </w:rPr>
        <w:t> </w:t>
      </w:r>
      <w:r>
        <w:rPr/>
        <w:t>or</w:t>
      </w:r>
      <w:r>
        <w:rPr>
          <w:spacing w:val="-12"/>
        </w:rPr>
        <w:t> </w:t>
      </w:r>
      <w:r>
        <w:rPr/>
        <w:t>with</w:t>
      </w:r>
      <w:r>
        <w:rPr>
          <w:spacing w:val="-11"/>
        </w:rPr>
        <w:t> </w:t>
      </w:r>
      <w:r>
        <w:rPr/>
        <w:t>their</w:t>
      </w:r>
      <w:r>
        <w:rPr>
          <w:spacing w:val="-10"/>
        </w:rPr>
        <w:t> </w:t>
      </w:r>
      <w:r>
        <w:rPr/>
        <w:t>family;</w:t>
      </w:r>
      <w:r>
        <w:rPr>
          <w:spacing w:val="-10"/>
        </w:rPr>
        <w:t> </w:t>
      </w:r>
      <w:r>
        <w:rPr/>
        <w:t>they</w:t>
      </w:r>
      <w:r>
        <w:rPr>
          <w:spacing w:val="-13"/>
        </w:rPr>
        <w:t> </w:t>
      </w:r>
      <w:r>
        <w:rPr/>
        <w:t>may</w:t>
      </w:r>
      <w:r>
        <w:rPr>
          <w:spacing w:val="-13"/>
        </w:rPr>
        <w:t> </w:t>
      </w:r>
      <w:r>
        <w:rPr/>
        <w:t>be</w:t>
      </w:r>
      <w:r>
        <w:rPr>
          <w:spacing w:val="-10"/>
        </w:rPr>
        <w:t> </w:t>
      </w:r>
      <w:r>
        <w:rPr/>
        <w:t>unhoused</w:t>
      </w:r>
      <w:r>
        <w:rPr>
          <w:spacing w:val="-11"/>
        </w:rPr>
        <w:t> </w:t>
      </w:r>
      <w:r>
        <w:rPr/>
        <w:t>for</w:t>
      </w:r>
      <w:r>
        <w:rPr>
          <w:spacing w:val="-10"/>
        </w:rPr>
        <w:t> </w:t>
      </w:r>
      <w:r>
        <w:rPr/>
        <w:t>a</w:t>
      </w:r>
      <w:r>
        <w:rPr>
          <w:spacing w:val="-11"/>
        </w:rPr>
        <w:t> </w:t>
      </w:r>
      <w:r>
        <w:rPr/>
        <w:t>short</w:t>
      </w:r>
      <w:r>
        <w:rPr>
          <w:spacing w:val="-10"/>
        </w:rPr>
        <w:t> </w:t>
      </w:r>
      <w:r>
        <w:rPr/>
        <w:t>period</w:t>
      </w:r>
      <w:r>
        <w:rPr>
          <w:spacing w:val="-11"/>
        </w:rPr>
        <w:t> </w:t>
      </w:r>
      <w:r>
        <w:rPr/>
        <w:t>of</w:t>
      </w:r>
      <w:r>
        <w:rPr>
          <w:spacing w:val="-10"/>
        </w:rPr>
        <w:t> </w:t>
      </w:r>
      <w:r>
        <w:rPr/>
        <w:t>time,</w:t>
      </w:r>
      <w:r>
        <w:rPr>
          <w:spacing w:val="-11"/>
        </w:rPr>
        <w:t> </w:t>
      </w:r>
      <w:r>
        <w:rPr/>
        <w:t>a</w:t>
      </w:r>
      <w:r>
        <w:rPr>
          <w:spacing w:val="-13"/>
        </w:rPr>
        <w:t> </w:t>
      </w:r>
      <w:r>
        <w:rPr/>
        <w:t>long</w:t>
      </w:r>
      <w:r>
        <w:rPr>
          <w:spacing w:val="-11"/>
        </w:rPr>
        <w:t> </w:t>
      </w:r>
      <w:r>
        <w:rPr/>
        <w:t>period, or</w:t>
      </w:r>
      <w:r>
        <w:rPr>
          <w:spacing w:val="-14"/>
        </w:rPr>
        <w:t> </w:t>
      </w:r>
      <w:r>
        <w:rPr/>
        <w:t>across</w:t>
      </w:r>
      <w:r>
        <w:rPr>
          <w:spacing w:val="-14"/>
        </w:rPr>
        <w:t> </w:t>
      </w:r>
      <w:r>
        <w:rPr/>
        <w:t>multiple</w:t>
      </w:r>
      <w:r>
        <w:rPr>
          <w:spacing w:val="-14"/>
        </w:rPr>
        <w:t> </w:t>
      </w:r>
      <w:r>
        <w:rPr/>
        <w:t>periods;</w:t>
      </w:r>
      <w:r>
        <w:rPr>
          <w:spacing w:val="-13"/>
        </w:rPr>
        <w:t> </w:t>
      </w:r>
      <w:r>
        <w:rPr/>
        <w:t>and</w:t>
      </w:r>
      <w:r>
        <w:rPr>
          <w:spacing w:val="-14"/>
        </w:rPr>
        <w:t> </w:t>
      </w:r>
      <w:r>
        <w:rPr/>
        <w:t>they</w:t>
      </w:r>
      <w:r>
        <w:rPr>
          <w:spacing w:val="-14"/>
        </w:rPr>
        <w:t> </w:t>
      </w:r>
      <w:r>
        <w:rPr/>
        <w:t>may</w:t>
      </w:r>
      <w:r>
        <w:rPr>
          <w:spacing w:val="-14"/>
        </w:rPr>
        <w:t> </w:t>
      </w:r>
      <w:r>
        <w:rPr/>
        <w:t>be</w:t>
      </w:r>
      <w:r>
        <w:rPr>
          <w:spacing w:val="-13"/>
        </w:rPr>
        <w:t> </w:t>
      </w:r>
      <w:r>
        <w:rPr/>
        <w:t>unsheltered,</w:t>
      </w:r>
      <w:r>
        <w:rPr>
          <w:spacing w:val="-14"/>
        </w:rPr>
        <w:t> </w:t>
      </w:r>
      <w:r>
        <w:rPr/>
        <w:t>in</w:t>
      </w:r>
      <w:r>
        <w:rPr>
          <w:spacing w:val="-14"/>
        </w:rPr>
        <w:t> </w:t>
      </w:r>
      <w:r>
        <w:rPr/>
        <w:t>a</w:t>
      </w:r>
      <w:r>
        <w:rPr>
          <w:spacing w:val="-13"/>
        </w:rPr>
        <w:t> </w:t>
      </w:r>
      <w:r>
        <w:rPr/>
        <w:t>shelter,</w:t>
      </w:r>
      <w:r>
        <w:rPr>
          <w:spacing w:val="-13"/>
        </w:rPr>
        <w:t> </w:t>
      </w:r>
      <w:r>
        <w:rPr/>
        <w:t>or</w:t>
      </w:r>
      <w:r>
        <w:rPr>
          <w:spacing w:val="-12"/>
        </w:rPr>
        <w:t> </w:t>
      </w:r>
      <w:r>
        <w:rPr/>
        <w:t>in</w:t>
      </w:r>
      <w:r>
        <w:rPr>
          <w:spacing w:val="-14"/>
        </w:rPr>
        <w:t> </w:t>
      </w:r>
      <w:r>
        <w:rPr/>
        <w:t>another</w:t>
      </w:r>
      <w:r>
        <w:rPr>
          <w:spacing w:val="-12"/>
        </w:rPr>
        <w:t> </w:t>
      </w:r>
      <w:r>
        <w:rPr/>
        <w:t>unhoused</w:t>
      </w:r>
      <w:r>
        <w:rPr>
          <w:spacing w:val="-14"/>
        </w:rPr>
        <w:t> </w:t>
      </w:r>
      <w:r>
        <w:rPr/>
        <w:t>living</w:t>
      </w:r>
      <w:r>
        <w:rPr>
          <w:spacing w:val="-13"/>
        </w:rPr>
        <w:t> </w:t>
      </w:r>
      <w:r>
        <w:rPr/>
        <w:t>situation. It is crucial to ensure that the young person has safe and stable housing, but safety is unique to the young person’s needs (living with immediate family, living with extended family, living in low-barrier independent housing, etc.) (Morton et al., 2017).</w:t>
      </w:r>
    </w:p>
    <w:p>
      <w:pPr>
        <w:pStyle w:val="BodyText"/>
        <w:spacing w:before="24"/>
      </w:pPr>
    </w:p>
    <w:p>
      <w:pPr>
        <w:pStyle w:val="BodyText"/>
        <w:spacing w:line="259" w:lineRule="auto"/>
        <w:ind w:left="120" w:right="675"/>
        <w:jc w:val="both"/>
      </w:pPr>
      <w:r>
        <w:rPr/>
        <w:t>There should be strong partnerships between crisis response services and the homeless shelters and transitional housing programs that support youth and families. These partnerships help crisis responders connect unhoused youth and families to community services, including emergency housing when needed (Committee</w:t>
      </w:r>
      <w:r>
        <w:rPr>
          <w:spacing w:val="-7"/>
        </w:rPr>
        <w:t> </w:t>
      </w:r>
      <w:r>
        <w:rPr/>
        <w:t>on</w:t>
      </w:r>
      <w:r>
        <w:rPr>
          <w:spacing w:val="-7"/>
        </w:rPr>
        <w:t> </w:t>
      </w:r>
      <w:r>
        <w:rPr/>
        <w:t>Psychiatry,</w:t>
      </w:r>
      <w:r>
        <w:rPr>
          <w:spacing w:val="-9"/>
        </w:rPr>
        <w:t> </w:t>
      </w:r>
      <w:r>
        <w:rPr/>
        <w:t>2021).</w:t>
      </w:r>
      <w:r>
        <w:rPr>
          <w:spacing w:val="-7"/>
        </w:rPr>
        <w:t> </w:t>
      </w:r>
      <w:r>
        <w:rPr/>
        <w:t>Collaboration</w:t>
      </w:r>
      <w:r>
        <w:rPr>
          <w:spacing w:val="-7"/>
        </w:rPr>
        <w:t> </w:t>
      </w:r>
      <w:r>
        <w:rPr/>
        <w:t>also</w:t>
      </w:r>
      <w:r>
        <w:rPr>
          <w:spacing w:val="-7"/>
        </w:rPr>
        <w:t> </w:t>
      </w:r>
      <w:r>
        <w:rPr/>
        <w:t>helps</w:t>
      </w:r>
      <w:r>
        <w:rPr>
          <w:spacing w:val="-7"/>
        </w:rPr>
        <w:t> </w:t>
      </w:r>
      <w:r>
        <w:rPr/>
        <w:t>homeless</w:t>
      </w:r>
      <w:r>
        <w:rPr>
          <w:spacing w:val="-7"/>
        </w:rPr>
        <w:t> </w:t>
      </w:r>
      <w:r>
        <w:rPr/>
        <w:t>providers</w:t>
      </w:r>
      <w:r>
        <w:rPr>
          <w:spacing w:val="-7"/>
        </w:rPr>
        <w:t> </w:t>
      </w:r>
      <w:r>
        <w:rPr/>
        <w:t>understand</w:t>
      </w:r>
      <w:r>
        <w:rPr>
          <w:spacing w:val="-7"/>
        </w:rPr>
        <w:t> </w:t>
      </w:r>
      <w:r>
        <w:rPr/>
        <w:t>when</w:t>
      </w:r>
      <w:r>
        <w:rPr>
          <w:spacing w:val="-7"/>
        </w:rPr>
        <w:t> </w:t>
      </w:r>
      <w:r>
        <w:rPr/>
        <w:t>to</w:t>
      </w:r>
      <w:r>
        <w:rPr>
          <w:spacing w:val="-7"/>
        </w:rPr>
        <w:t> </w:t>
      </w:r>
      <w:r>
        <w:rPr/>
        <w:t>contact the crisis response service and promote it in the community (Usher et al., 2019). Cross-training between these services enables everyone to better identify and respond to the needs of youth and families experiencing homelessness.</w:t>
      </w:r>
    </w:p>
    <w:p>
      <w:pPr>
        <w:spacing w:after="0" w:line="259" w:lineRule="auto"/>
        <w:jc w:val="both"/>
        <w:sectPr>
          <w:pgSz w:w="12240" w:h="15840"/>
          <w:pgMar w:header="0" w:footer="1061" w:top="1360" w:bottom="1320" w:left="1320" w:right="760"/>
        </w:sectPr>
      </w:pPr>
    </w:p>
    <w:p>
      <w:pPr>
        <w:pStyle w:val="Heading1"/>
      </w:pPr>
      <w:bookmarkStart w:name="Special Populations" w:id="121"/>
      <w:bookmarkEnd w:id="121"/>
      <w:r>
        <w:rPr/>
      </w:r>
      <w:bookmarkStart w:name="_bookmark45" w:id="122"/>
      <w:bookmarkEnd w:id="122"/>
      <w:r>
        <w:rPr/>
      </w:r>
      <w:r>
        <w:rPr>
          <w:color w:val="2E5395"/>
        </w:rPr>
        <w:t>Special</w:t>
      </w:r>
      <w:r>
        <w:rPr>
          <w:color w:val="2E5395"/>
          <w:spacing w:val="-2"/>
        </w:rPr>
        <w:t> Populations</w:t>
      </w:r>
    </w:p>
    <w:p>
      <w:pPr>
        <w:pStyle w:val="BodyText"/>
        <w:spacing w:line="259" w:lineRule="auto" w:before="157"/>
        <w:ind w:left="119" w:right="675"/>
        <w:jc w:val="both"/>
      </w:pPr>
      <w:r>
        <w:rPr/>
        <w:t>Children</w:t>
      </w:r>
      <w:r>
        <w:rPr>
          <w:spacing w:val="-5"/>
        </w:rPr>
        <w:t> </w:t>
      </w:r>
      <w:r>
        <w:rPr/>
        <w:t>and</w:t>
      </w:r>
      <w:r>
        <w:rPr>
          <w:spacing w:val="-5"/>
        </w:rPr>
        <w:t> </w:t>
      </w:r>
      <w:r>
        <w:rPr/>
        <w:t>youth</w:t>
      </w:r>
      <w:r>
        <w:rPr>
          <w:spacing w:val="-5"/>
        </w:rPr>
        <w:t> </w:t>
      </w:r>
      <w:r>
        <w:rPr/>
        <w:t>have</w:t>
      </w:r>
      <w:r>
        <w:rPr>
          <w:spacing w:val="-4"/>
        </w:rPr>
        <w:t> </w:t>
      </w:r>
      <w:r>
        <w:rPr/>
        <w:t>unique</w:t>
      </w:r>
      <w:r>
        <w:rPr>
          <w:spacing w:val="-4"/>
        </w:rPr>
        <w:t> </w:t>
      </w:r>
      <w:r>
        <w:rPr/>
        <w:t>needs,</w:t>
      </w:r>
      <w:r>
        <w:rPr>
          <w:spacing w:val="-5"/>
        </w:rPr>
        <w:t> </w:t>
      </w:r>
      <w:r>
        <w:rPr/>
        <w:t>strengths,</w:t>
      </w:r>
      <w:r>
        <w:rPr>
          <w:spacing w:val="-5"/>
        </w:rPr>
        <w:t> </w:t>
      </w:r>
      <w:r>
        <w:rPr/>
        <w:t>and</w:t>
      </w:r>
      <w:r>
        <w:rPr>
          <w:spacing w:val="-5"/>
        </w:rPr>
        <w:t> </w:t>
      </w:r>
      <w:r>
        <w:rPr/>
        <w:t>service</w:t>
      </w:r>
      <w:r>
        <w:rPr>
          <w:spacing w:val="-4"/>
        </w:rPr>
        <w:t> </w:t>
      </w:r>
      <w:r>
        <w:rPr/>
        <w:t>experiences</w:t>
      </w:r>
      <w:r>
        <w:rPr>
          <w:spacing w:val="-7"/>
        </w:rPr>
        <w:t> </w:t>
      </w:r>
      <w:r>
        <w:rPr/>
        <w:t>that</w:t>
      </w:r>
      <w:r>
        <w:rPr>
          <w:spacing w:val="-4"/>
        </w:rPr>
        <w:t> </w:t>
      </w:r>
      <w:r>
        <w:rPr/>
        <w:t>vary</w:t>
      </w:r>
      <w:r>
        <w:rPr>
          <w:spacing w:val="-5"/>
        </w:rPr>
        <w:t> </w:t>
      </w:r>
      <w:r>
        <w:rPr/>
        <w:t>across</w:t>
      </w:r>
      <w:r>
        <w:rPr>
          <w:spacing w:val="-4"/>
        </w:rPr>
        <w:t> </w:t>
      </w:r>
      <w:r>
        <w:rPr/>
        <w:t>different</w:t>
      </w:r>
      <w:r>
        <w:rPr>
          <w:spacing w:val="-4"/>
        </w:rPr>
        <w:t> </w:t>
      </w:r>
      <w:r>
        <w:rPr/>
        <w:t>groups and</w:t>
      </w:r>
      <w:r>
        <w:rPr>
          <w:spacing w:val="-7"/>
        </w:rPr>
        <w:t> </w:t>
      </w:r>
      <w:r>
        <w:rPr/>
        <w:t>populations.</w:t>
      </w:r>
      <w:r>
        <w:rPr>
          <w:spacing w:val="-7"/>
        </w:rPr>
        <w:t> </w:t>
      </w:r>
      <w:r>
        <w:rPr/>
        <w:t>This</w:t>
      </w:r>
      <w:r>
        <w:rPr>
          <w:spacing w:val="-7"/>
        </w:rPr>
        <w:t> </w:t>
      </w:r>
      <w:r>
        <w:rPr/>
        <w:t>section</w:t>
      </w:r>
      <w:r>
        <w:rPr>
          <w:spacing w:val="-7"/>
        </w:rPr>
        <w:t> </w:t>
      </w:r>
      <w:r>
        <w:rPr/>
        <w:t>identifies</w:t>
      </w:r>
      <w:r>
        <w:rPr>
          <w:spacing w:val="-7"/>
        </w:rPr>
        <w:t> </w:t>
      </w:r>
      <w:r>
        <w:rPr/>
        <w:t>some</w:t>
      </w:r>
      <w:r>
        <w:rPr>
          <w:spacing w:val="-9"/>
        </w:rPr>
        <w:t> </w:t>
      </w:r>
      <w:r>
        <w:rPr/>
        <w:t>of</w:t>
      </w:r>
      <w:r>
        <w:rPr>
          <w:spacing w:val="-6"/>
        </w:rPr>
        <w:t> </w:t>
      </w:r>
      <w:r>
        <w:rPr/>
        <w:t>the</w:t>
      </w:r>
      <w:r>
        <w:rPr>
          <w:spacing w:val="-7"/>
        </w:rPr>
        <w:t> </w:t>
      </w:r>
      <w:r>
        <w:rPr/>
        <w:t>youth</w:t>
      </w:r>
      <w:r>
        <w:rPr>
          <w:spacing w:val="-7"/>
        </w:rPr>
        <w:t> </w:t>
      </w:r>
      <w:r>
        <w:rPr/>
        <w:t>populations</w:t>
      </w:r>
      <w:r>
        <w:rPr>
          <w:spacing w:val="-7"/>
        </w:rPr>
        <w:t> </w:t>
      </w:r>
      <w:r>
        <w:rPr/>
        <w:t>that</w:t>
      </w:r>
      <w:r>
        <w:rPr>
          <w:spacing w:val="-6"/>
        </w:rPr>
        <w:t> </w:t>
      </w:r>
      <w:r>
        <w:rPr/>
        <w:t>have</w:t>
      </w:r>
      <w:r>
        <w:rPr>
          <w:spacing w:val="-9"/>
        </w:rPr>
        <w:t> </w:t>
      </w:r>
      <w:r>
        <w:rPr/>
        <w:t>special</w:t>
      </w:r>
      <w:r>
        <w:rPr>
          <w:spacing w:val="-6"/>
        </w:rPr>
        <w:t> </w:t>
      </w:r>
      <w:r>
        <w:rPr/>
        <w:t>service</w:t>
      </w:r>
      <w:r>
        <w:rPr>
          <w:spacing w:val="-7"/>
        </w:rPr>
        <w:t> </w:t>
      </w:r>
      <w:r>
        <w:rPr/>
        <w:t>needs.</w:t>
      </w:r>
      <w:r>
        <w:rPr>
          <w:spacing w:val="-7"/>
        </w:rPr>
        <w:t> </w:t>
      </w:r>
      <w:r>
        <w:rPr/>
        <w:t>This section</w:t>
      </w:r>
      <w:r>
        <w:rPr>
          <w:spacing w:val="-2"/>
        </w:rPr>
        <w:t> </w:t>
      </w:r>
      <w:r>
        <w:rPr/>
        <w:t>is not comprehensive. As youth crisis response systems continue to grow</w:t>
      </w:r>
      <w:r>
        <w:rPr>
          <w:spacing w:val="-3"/>
        </w:rPr>
        <w:t> </w:t>
      </w:r>
      <w:r>
        <w:rPr/>
        <w:t>nationwide, SAMHSA’s intention is to provide more guidance about serving these populations and other youth populations with high needs, unmet needs, or unique needs.</w:t>
      </w:r>
    </w:p>
    <w:p>
      <w:pPr>
        <w:pStyle w:val="BodyText"/>
        <w:spacing w:before="24"/>
      </w:pPr>
    </w:p>
    <w:p>
      <w:pPr>
        <w:pStyle w:val="Heading2"/>
      </w:pPr>
      <w:bookmarkStart w:name="Early Childhood" w:id="123"/>
      <w:bookmarkEnd w:id="123"/>
      <w:r>
        <w:rPr>
          <w:b w:val="0"/>
        </w:rPr>
      </w:r>
      <w:bookmarkStart w:name="_bookmark46" w:id="124"/>
      <w:bookmarkEnd w:id="124"/>
      <w:r>
        <w:rPr>
          <w:b w:val="0"/>
        </w:rPr>
      </w:r>
      <w:r>
        <w:rPr>
          <w:color w:val="2E5395"/>
        </w:rPr>
        <w:t>Early</w:t>
      </w:r>
      <w:r>
        <w:rPr>
          <w:color w:val="2E5395"/>
          <w:spacing w:val="-12"/>
        </w:rPr>
        <w:t> </w:t>
      </w:r>
      <w:r>
        <w:rPr>
          <w:color w:val="2E5395"/>
          <w:spacing w:val="-2"/>
        </w:rPr>
        <w:t>Childhood</w:t>
      </w:r>
    </w:p>
    <w:p>
      <w:pPr>
        <w:pStyle w:val="BodyText"/>
        <w:spacing w:line="259" w:lineRule="auto" w:before="122"/>
        <w:ind w:left="119" w:right="675"/>
        <w:jc w:val="both"/>
      </w:pPr>
      <w:r>
        <w:rPr/>
        <w:t>Crisis</w:t>
      </w:r>
      <w:r>
        <w:rPr>
          <w:spacing w:val="-10"/>
        </w:rPr>
        <w:t> </w:t>
      </w:r>
      <w:r>
        <w:rPr/>
        <w:t>response</w:t>
      </w:r>
      <w:r>
        <w:rPr>
          <w:spacing w:val="-11"/>
        </w:rPr>
        <w:t> </w:t>
      </w:r>
      <w:r>
        <w:rPr/>
        <w:t>often</w:t>
      </w:r>
      <w:r>
        <w:rPr>
          <w:spacing w:val="-11"/>
        </w:rPr>
        <w:t> </w:t>
      </w:r>
      <w:r>
        <w:rPr/>
        <w:t>focuses</w:t>
      </w:r>
      <w:r>
        <w:rPr>
          <w:spacing w:val="-8"/>
        </w:rPr>
        <w:t> </w:t>
      </w:r>
      <w:r>
        <w:rPr/>
        <w:t>on</w:t>
      </w:r>
      <w:r>
        <w:rPr>
          <w:spacing w:val="-9"/>
        </w:rPr>
        <w:t> </w:t>
      </w:r>
      <w:r>
        <w:rPr/>
        <w:t>adolescents</w:t>
      </w:r>
      <w:r>
        <w:rPr>
          <w:spacing w:val="-11"/>
        </w:rPr>
        <w:t> </w:t>
      </w:r>
      <w:r>
        <w:rPr/>
        <w:t>and</w:t>
      </w:r>
      <w:r>
        <w:rPr>
          <w:spacing w:val="-11"/>
        </w:rPr>
        <w:t> </w:t>
      </w:r>
      <w:r>
        <w:rPr/>
        <w:t>adults,</w:t>
      </w:r>
      <w:r>
        <w:rPr>
          <w:spacing w:val="-13"/>
        </w:rPr>
        <w:t> </w:t>
      </w:r>
      <w:r>
        <w:rPr/>
        <w:t>although</w:t>
      </w:r>
      <w:r>
        <w:rPr>
          <w:spacing w:val="-11"/>
        </w:rPr>
        <w:t> </w:t>
      </w:r>
      <w:r>
        <w:rPr/>
        <w:t>infants</w:t>
      </w:r>
      <w:r>
        <w:rPr>
          <w:spacing w:val="-8"/>
        </w:rPr>
        <w:t> </w:t>
      </w:r>
      <w:r>
        <w:rPr/>
        <w:t>and</w:t>
      </w:r>
      <w:r>
        <w:rPr>
          <w:spacing w:val="-8"/>
        </w:rPr>
        <w:t> </w:t>
      </w:r>
      <w:r>
        <w:rPr/>
        <w:t>very</w:t>
      </w:r>
      <w:r>
        <w:rPr>
          <w:spacing w:val="-9"/>
        </w:rPr>
        <w:t> </w:t>
      </w:r>
      <w:r>
        <w:rPr/>
        <w:t>young</w:t>
      </w:r>
      <w:r>
        <w:rPr>
          <w:spacing w:val="-9"/>
        </w:rPr>
        <w:t> </w:t>
      </w:r>
      <w:r>
        <w:rPr/>
        <w:t>children</w:t>
      </w:r>
      <w:r>
        <w:rPr>
          <w:spacing w:val="-11"/>
        </w:rPr>
        <w:t> </w:t>
      </w:r>
      <w:r>
        <w:rPr/>
        <w:t>also</w:t>
      </w:r>
      <w:r>
        <w:rPr>
          <w:spacing w:val="-8"/>
        </w:rPr>
        <w:t> </w:t>
      </w:r>
      <w:r>
        <w:rPr/>
        <w:t>have mental</w:t>
      </w:r>
      <w:r>
        <w:rPr>
          <w:spacing w:val="-8"/>
        </w:rPr>
        <w:t> </w:t>
      </w:r>
      <w:r>
        <w:rPr/>
        <w:t>and</w:t>
      </w:r>
      <w:r>
        <w:rPr>
          <w:spacing w:val="-9"/>
        </w:rPr>
        <w:t> </w:t>
      </w:r>
      <w:r>
        <w:rPr/>
        <w:t>developmental</w:t>
      </w:r>
      <w:r>
        <w:rPr>
          <w:spacing w:val="-8"/>
        </w:rPr>
        <w:t> </w:t>
      </w:r>
      <w:r>
        <w:rPr/>
        <w:t>health</w:t>
      </w:r>
      <w:r>
        <w:rPr>
          <w:spacing w:val="-9"/>
        </w:rPr>
        <w:t> </w:t>
      </w:r>
      <w:r>
        <w:rPr/>
        <w:t>needs.</w:t>
      </w:r>
      <w:r>
        <w:rPr>
          <w:spacing w:val="-9"/>
        </w:rPr>
        <w:t> </w:t>
      </w:r>
      <w:r>
        <w:rPr/>
        <w:t>In</w:t>
      </w:r>
      <w:r>
        <w:rPr>
          <w:spacing w:val="-9"/>
        </w:rPr>
        <w:t> </w:t>
      </w:r>
      <w:r>
        <w:rPr/>
        <w:t>addition,</w:t>
      </w:r>
      <w:r>
        <w:rPr>
          <w:spacing w:val="-11"/>
        </w:rPr>
        <w:t> </w:t>
      </w:r>
      <w:r>
        <w:rPr/>
        <w:t>the</w:t>
      </w:r>
      <w:r>
        <w:rPr>
          <w:spacing w:val="-8"/>
        </w:rPr>
        <w:t> </w:t>
      </w:r>
      <w:r>
        <w:rPr/>
        <w:t>behavioral</w:t>
      </w:r>
      <w:r>
        <w:rPr>
          <w:spacing w:val="-8"/>
        </w:rPr>
        <w:t> </w:t>
      </w:r>
      <w:r>
        <w:rPr/>
        <w:t>health</w:t>
      </w:r>
      <w:r>
        <w:rPr>
          <w:spacing w:val="-9"/>
        </w:rPr>
        <w:t> </w:t>
      </w:r>
      <w:r>
        <w:rPr/>
        <w:t>of</w:t>
      </w:r>
      <w:r>
        <w:rPr>
          <w:spacing w:val="-8"/>
        </w:rPr>
        <w:t> </w:t>
      </w:r>
      <w:r>
        <w:rPr/>
        <w:t>a</w:t>
      </w:r>
      <w:r>
        <w:rPr>
          <w:spacing w:val="-8"/>
        </w:rPr>
        <w:t> </w:t>
      </w:r>
      <w:r>
        <w:rPr/>
        <w:t>young</w:t>
      </w:r>
      <w:r>
        <w:rPr>
          <w:spacing w:val="-9"/>
        </w:rPr>
        <w:t> </w:t>
      </w:r>
      <w:r>
        <w:rPr/>
        <w:t>child’s</w:t>
      </w:r>
      <w:r>
        <w:rPr>
          <w:spacing w:val="-8"/>
        </w:rPr>
        <w:t> </w:t>
      </w:r>
      <w:r>
        <w:rPr/>
        <w:t>caregiver</w:t>
      </w:r>
      <w:r>
        <w:rPr>
          <w:spacing w:val="-8"/>
        </w:rPr>
        <w:t> </w:t>
      </w:r>
      <w:r>
        <w:rPr/>
        <w:t>may need</w:t>
      </w:r>
      <w:r>
        <w:rPr>
          <w:spacing w:val="-6"/>
        </w:rPr>
        <w:t> </w:t>
      </w:r>
      <w:r>
        <w:rPr/>
        <w:t>to</w:t>
      </w:r>
      <w:r>
        <w:rPr>
          <w:spacing w:val="-4"/>
        </w:rPr>
        <w:t> </w:t>
      </w:r>
      <w:r>
        <w:rPr/>
        <w:t>be</w:t>
      </w:r>
      <w:r>
        <w:rPr>
          <w:spacing w:val="-3"/>
        </w:rPr>
        <w:t> </w:t>
      </w:r>
      <w:r>
        <w:rPr/>
        <w:t>addressed.</w:t>
      </w:r>
      <w:r>
        <w:rPr>
          <w:spacing w:val="-4"/>
        </w:rPr>
        <w:t> </w:t>
      </w:r>
      <w:r>
        <w:rPr/>
        <w:t>Behavioral</w:t>
      </w:r>
      <w:r>
        <w:rPr>
          <w:spacing w:val="-5"/>
        </w:rPr>
        <w:t> </w:t>
      </w:r>
      <w:r>
        <w:rPr/>
        <w:t>health</w:t>
      </w:r>
      <w:r>
        <w:rPr>
          <w:spacing w:val="-6"/>
        </w:rPr>
        <w:t> </w:t>
      </w:r>
      <w:r>
        <w:rPr/>
        <w:t>crisis</w:t>
      </w:r>
      <w:r>
        <w:rPr>
          <w:spacing w:val="-6"/>
        </w:rPr>
        <w:t> </w:t>
      </w:r>
      <w:r>
        <w:rPr/>
        <w:t>teams</w:t>
      </w:r>
      <w:r>
        <w:rPr>
          <w:spacing w:val="-6"/>
        </w:rPr>
        <w:t> </w:t>
      </w:r>
      <w:r>
        <w:rPr/>
        <w:t>must</w:t>
      </w:r>
      <w:r>
        <w:rPr>
          <w:spacing w:val="-3"/>
        </w:rPr>
        <w:t> </w:t>
      </w:r>
      <w:r>
        <w:rPr/>
        <w:t>be</w:t>
      </w:r>
      <w:r>
        <w:rPr>
          <w:spacing w:val="-3"/>
        </w:rPr>
        <w:t> </w:t>
      </w:r>
      <w:r>
        <w:rPr/>
        <w:t>able</w:t>
      </w:r>
      <w:r>
        <w:rPr>
          <w:spacing w:val="-6"/>
        </w:rPr>
        <w:t> </w:t>
      </w:r>
      <w:r>
        <w:rPr/>
        <w:t>to</w:t>
      </w:r>
      <w:r>
        <w:rPr>
          <w:spacing w:val="-6"/>
        </w:rPr>
        <w:t> </w:t>
      </w:r>
      <w:r>
        <w:rPr/>
        <w:t>respond</w:t>
      </w:r>
      <w:r>
        <w:rPr>
          <w:spacing w:val="-6"/>
        </w:rPr>
        <w:t> </w:t>
      </w:r>
      <w:r>
        <w:rPr/>
        <w:t>to</w:t>
      </w:r>
      <w:r>
        <w:rPr>
          <w:spacing w:val="-6"/>
        </w:rPr>
        <w:t> </w:t>
      </w:r>
      <w:r>
        <w:rPr/>
        <w:t>children</w:t>
      </w:r>
      <w:r>
        <w:rPr>
          <w:spacing w:val="-4"/>
        </w:rPr>
        <w:t> </w:t>
      </w:r>
      <w:r>
        <w:rPr/>
        <w:t>across</w:t>
      </w:r>
      <w:r>
        <w:rPr>
          <w:spacing w:val="-6"/>
        </w:rPr>
        <w:t> </w:t>
      </w:r>
      <w:r>
        <w:rPr/>
        <w:t>the</w:t>
      </w:r>
      <w:r>
        <w:rPr>
          <w:spacing w:val="-6"/>
        </w:rPr>
        <w:t> </w:t>
      </w:r>
      <w:r>
        <w:rPr/>
        <w:t>lifespan and to the caregivers of young children.</w:t>
      </w:r>
    </w:p>
    <w:p>
      <w:pPr>
        <w:pStyle w:val="BodyText"/>
        <w:spacing w:before="26"/>
      </w:pPr>
    </w:p>
    <w:p>
      <w:pPr>
        <w:pStyle w:val="BodyText"/>
        <w:spacing w:line="259" w:lineRule="auto"/>
        <w:ind w:left="119" w:right="674"/>
        <w:jc w:val="both"/>
      </w:pPr>
      <w:r>
        <w:rPr/>
        <w:t>Infants, toddlers, and young children have different signs of distress than school-age children. Examples may include excessive fussiness, intense separation anxiety, violent tantrums, and feeding or sleeping issues. Specialized experience may be necessary to assess whether young children’s behaviors are typical or concerning. For example, a crisis response team</w:t>
      </w:r>
      <w:r>
        <w:rPr>
          <w:spacing w:val="-1"/>
        </w:rPr>
        <w:t> </w:t>
      </w:r>
      <w:r>
        <w:rPr/>
        <w:t>may have a psychiatrist with early</w:t>
      </w:r>
      <w:r>
        <w:rPr>
          <w:spacing w:val="-2"/>
        </w:rPr>
        <w:t> </w:t>
      </w:r>
      <w:r>
        <w:rPr/>
        <w:t>childhood expertise available for telephone or video consultation, or counselors who are trained in infant and early childhood mental health consultation.</w:t>
      </w:r>
    </w:p>
    <w:p>
      <w:pPr>
        <w:pStyle w:val="BodyText"/>
        <w:spacing w:before="25"/>
      </w:pPr>
    </w:p>
    <w:p>
      <w:pPr>
        <w:pStyle w:val="BodyText"/>
        <w:spacing w:line="259" w:lineRule="auto" w:before="1"/>
        <w:ind w:left="119" w:right="675"/>
        <w:jc w:val="both"/>
      </w:pPr>
      <w:r>
        <w:rPr/>
        <w:t>All staff should receive training around family relationships and family engagement, which includes understanding how caregiver mental health can impact children (SAMHSA, n.d.). Parents of infants have unique mental health risks. An estimated 15-20% of women and 10% of men experience perinatal mood and anxiety disorders during pregnancy or in the year after childbirth (Lomonaco-Haycraft et al., 2018). For example, research has also found important disparities in postpartum care: Black women, Latina women,</w:t>
      </w:r>
      <w:r>
        <w:rPr>
          <w:spacing w:val="-14"/>
        </w:rPr>
        <w:t> </w:t>
      </w:r>
      <w:r>
        <w:rPr/>
        <w:t>and</w:t>
      </w:r>
      <w:r>
        <w:rPr>
          <w:spacing w:val="-14"/>
        </w:rPr>
        <w:t> </w:t>
      </w:r>
      <w:r>
        <w:rPr/>
        <w:t>women</w:t>
      </w:r>
      <w:r>
        <w:rPr>
          <w:spacing w:val="-14"/>
        </w:rPr>
        <w:t> </w:t>
      </w:r>
      <w:r>
        <w:rPr/>
        <w:t>with</w:t>
      </w:r>
      <w:r>
        <w:rPr>
          <w:spacing w:val="-13"/>
        </w:rPr>
        <w:t> </w:t>
      </w:r>
      <w:r>
        <w:rPr/>
        <w:t>Medicaid</w:t>
      </w:r>
      <w:r>
        <w:rPr>
          <w:spacing w:val="-14"/>
        </w:rPr>
        <w:t> </w:t>
      </w:r>
      <w:r>
        <w:rPr/>
        <w:t>insurance</w:t>
      </w:r>
      <w:r>
        <w:rPr>
          <w:spacing w:val="-14"/>
        </w:rPr>
        <w:t> </w:t>
      </w:r>
      <w:r>
        <w:rPr/>
        <w:t>are</w:t>
      </w:r>
      <w:r>
        <w:rPr>
          <w:spacing w:val="-14"/>
        </w:rPr>
        <w:t> </w:t>
      </w:r>
      <w:r>
        <w:rPr/>
        <w:t>less</w:t>
      </w:r>
      <w:r>
        <w:rPr>
          <w:spacing w:val="-13"/>
        </w:rPr>
        <w:t> </w:t>
      </w:r>
      <w:r>
        <w:rPr/>
        <w:t>likely</w:t>
      </w:r>
      <w:r>
        <w:rPr>
          <w:spacing w:val="-14"/>
        </w:rPr>
        <w:t> </w:t>
      </w:r>
      <w:r>
        <w:rPr/>
        <w:t>than</w:t>
      </w:r>
      <w:r>
        <w:rPr>
          <w:spacing w:val="-14"/>
        </w:rPr>
        <w:t> </w:t>
      </w:r>
      <w:r>
        <w:rPr/>
        <w:t>other</w:t>
      </w:r>
      <w:r>
        <w:rPr>
          <w:spacing w:val="-14"/>
        </w:rPr>
        <w:t> </w:t>
      </w:r>
      <w:r>
        <w:rPr/>
        <w:t>women</w:t>
      </w:r>
      <w:r>
        <w:rPr>
          <w:spacing w:val="-13"/>
        </w:rPr>
        <w:t> </w:t>
      </w:r>
      <w:r>
        <w:rPr/>
        <w:t>to</w:t>
      </w:r>
      <w:r>
        <w:rPr>
          <w:spacing w:val="-14"/>
        </w:rPr>
        <w:t> </w:t>
      </w:r>
      <w:r>
        <w:rPr/>
        <w:t>receive</w:t>
      </w:r>
      <w:r>
        <w:rPr>
          <w:spacing w:val="-14"/>
        </w:rPr>
        <w:t> </w:t>
      </w:r>
      <w:r>
        <w:rPr/>
        <w:t>postpartum</w:t>
      </w:r>
      <w:r>
        <w:rPr>
          <w:spacing w:val="-12"/>
        </w:rPr>
        <w:t> </w:t>
      </w:r>
      <w:r>
        <w:rPr/>
        <w:t>mental health screening or treatment (Sidebottom et al., 2021).</w:t>
      </w:r>
    </w:p>
    <w:p>
      <w:pPr>
        <w:pStyle w:val="BodyText"/>
        <w:spacing w:before="25"/>
      </w:pPr>
    </w:p>
    <w:p>
      <w:pPr>
        <w:spacing w:line="259" w:lineRule="auto" w:before="0"/>
        <w:ind w:left="120" w:right="673" w:firstLine="0"/>
        <w:jc w:val="both"/>
        <w:rPr>
          <w:sz w:val="22"/>
        </w:rPr>
      </w:pPr>
      <w:r>
        <w:rPr>
          <w:b/>
          <w:sz w:val="22"/>
        </w:rPr>
        <w:t>As</w:t>
      </w:r>
      <w:r>
        <w:rPr>
          <w:b/>
          <w:spacing w:val="-2"/>
          <w:sz w:val="22"/>
        </w:rPr>
        <w:t> </w:t>
      </w:r>
      <w:r>
        <w:rPr>
          <w:b/>
          <w:sz w:val="22"/>
        </w:rPr>
        <w:t>with</w:t>
      </w:r>
      <w:r>
        <w:rPr>
          <w:b/>
          <w:spacing w:val="-3"/>
          <w:sz w:val="22"/>
        </w:rPr>
        <w:t> </w:t>
      </w:r>
      <w:r>
        <w:rPr>
          <w:b/>
          <w:sz w:val="22"/>
        </w:rPr>
        <w:t>older</w:t>
      </w:r>
      <w:r>
        <w:rPr>
          <w:b/>
          <w:spacing w:val="-2"/>
          <w:sz w:val="22"/>
        </w:rPr>
        <w:t> </w:t>
      </w:r>
      <w:r>
        <w:rPr>
          <w:b/>
          <w:sz w:val="22"/>
        </w:rPr>
        <w:t>children</w:t>
      </w:r>
      <w:r>
        <w:rPr>
          <w:b/>
          <w:spacing w:val="-3"/>
          <w:sz w:val="22"/>
        </w:rPr>
        <w:t> </w:t>
      </w:r>
      <w:r>
        <w:rPr>
          <w:b/>
          <w:sz w:val="22"/>
        </w:rPr>
        <w:t>and</w:t>
      </w:r>
      <w:r>
        <w:rPr>
          <w:b/>
          <w:spacing w:val="-3"/>
          <w:sz w:val="22"/>
        </w:rPr>
        <w:t> </w:t>
      </w:r>
      <w:r>
        <w:rPr>
          <w:b/>
          <w:sz w:val="22"/>
        </w:rPr>
        <w:t>youth,</w:t>
      </w:r>
      <w:r>
        <w:rPr>
          <w:b/>
          <w:spacing w:val="-2"/>
          <w:sz w:val="22"/>
        </w:rPr>
        <w:t> </w:t>
      </w:r>
      <w:r>
        <w:rPr>
          <w:b/>
          <w:sz w:val="22"/>
        </w:rPr>
        <w:t>SAMHSA</w:t>
      </w:r>
      <w:r>
        <w:rPr>
          <w:b/>
          <w:spacing w:val="-6"/>
          <w:sz w:val="22"/>
        </w:rPr>
        <w:t> </w:t>
      </w:r>
      <w:r>
        <w:rPr>
          <w:b/>
          <w:sz w:val="22"/>
        </w:rPr>
        <w:t>strongly</w:t>
      </w:r>
      <w:r>
        <w:rPr>
          <w:b/>
          <w:spacing w:val="-2"/>
          <w:sz w:val="22"/>
        </w:rPr>
        <w:t> </w:t>
      </w:r>
      <w:r>
        <w:rPr>
          <w:b/>
          <w:sz w:val="22"/>
        </w:rPr>
        <w:t>emphasizes</w:t>
      </w:r>
      <w:r>
        <w:rPr>
          <w:b/>
          <w:spacing w:val="-2"/>
          <w:sz w:val="22"/>
        </w:rPr>
        <w:t> </w:t>
      </w:r>
      <w:r>
        <w:rPr>
          <w:b/>
          <w:sz w:val="22"/>
        </w:rPr>
        <w:t>the</w:t>
      </w:r>
      <w:r>
        <w:rPr>
          <w:b/>
          <w:spacing w:val="-2"/>
          <w:sz w:val="22"/>
        </w:rPr>
        <w:t> </w:t>
      </w:r>
      <w:r>
        <w:rPr>
          <w:b/>
          <w:sz w:val="22"/>
        </w:rPr>
        <w:t>importance</w:t>
      </w:r>
      <w:r>
        <w:rPr>
          <w:b/>
          <w:spacing w:val="-2"/>
          <w:sz w:val="22"/>
        </w:rPr>
        <w:t> </w:t>
      </w:r>
      <w:r>
        <w:rPr>
          <w:b/>
          <w:sz w:val="22"/>
        </w:rPr>
        <w:t>of</w:t>
      </w:r>
      <w:r>
        <w:rPr>
          <w:b/>
          <w:spacing w:val="-4"/>
          <w:sz w:val="22"/>
        </w:rPr>
        <w:t> </w:t>
      </w:r>
      <w:r>
        <w:rPr>
          <w:b/>
          <w:sz w:val="22"/>
        </w:rPr>
        <w:t>avoiding</w:t>
      </w:r>
      <w:r>
        <w:rPr>
          <w:b/>
          <w:spacing w:val="-5"/>
          <w:sz w:val="22"/>
        </w:rPr>
        <w:t> </w:t>
      </w:r>
      <w:r>
        <w:rPr>
          <w:b/>
          <w:sz w:val="22"/>
        </w:rPr>
        <w:t>out-of- placements</w:t>
      </w:r>
      <w:r>
        <w:rPr>
          <w:b/>
          <w:spacing w:val="-14"/>
          <w:sz w:val="22"/>
        </w:rPr>
        <w:t> </w:t>
      </w:r>
      <w:r>
        <w:rPr>
          <w:b/>
          <w:sz w:val="22"/>
        </w:rPr>
        <w:t>for</w:t>
      </w:r>
      <w:r>
        <w:rPr>
          <w:b/>
          <w:spacing w:val="-14"/>
          <w:sz w:val="22"/>
        </w:rPr>
        <w:t> </w:t>
      </w:r>
      <w:r>
        <w:rPr>
          <w:b/>
          <w:sz w:val="22"/>
        </w:rPr>
        <w:t>young</w:t>
      </w:r>
      <w:r>
        <w:rPr>
          <w:b/>
          <w:spacing w:val="-14"/>
          <w:sz w:val="22"/>
        </w:rPr>
        <w:t> </w:t>
      </w:r>
      <w:r>
        <w:rPr>
          <w:b/>
          <w:sz w:val="22"/>
        </w:rPr>
        <w:t>children,</w:t>
      </w:r>
      <w:r>
        <w:rPr>
          <w:b/>
          <w:spacing w:val="-13"/>
          <w:sz w:val="22"/>
        </w:rPr>
        <w:t> </w:t>
      </w:r>
      <w:r>
        <w:rPr>
          <w:sz w:val="22"/>
        </w:rPr>
        <w:t>except</w:t>
      </w:r>
      <w:r>
        <w:rPr>
          <w:spacing w:val="-14"/>
          <w:sz w:val="22"/>
        </w:rPr>
        <w:t> </w:t>
      </w:r>
      <w:r>
        <w:rPr>
          <w:sz w:val="22"/>
        </w:rPr>
        <w:t>as</w:t>
      </w:r>
      <w:r>
        <w:rPr>
          <w:spacing w:val="-14"/>
          <w:sz w:val="22"/>
        </w:rPr>
        <w:t> </w:t>
      </w:r>
      <w:r>
        <w:rPr>
          <w:sz w:val="22"/>
        </w:rPr>
        <w:t>necessary</w:t>
      </w:r>
      <w:r>
        <w:rPr>
          <w:spacing w:val="-14"/>
          <w:sz w:val="22"/>
        </w:rPr>
        <w:t> </w:t>
      </w:r>
      <w:r>
        <w:rPr>
          <w:sz w:val="22"/>
        </w:rPr>
        <w:t>to</w:t>
      </w:r>
      <w:r>
        <w:rPr>
          <w:spacing w:val="-13"/>
          <w:sz w:val="22"/>
        </w:rPr>
        <w:t> </w:t>
      </w:r>
      <w:r>
        <w:rPr>
          <w:sz w:val="22"/>
        </w:rPr>
        <w:t>ensure</w:t>
      </w:r>
      <w:r>
        <w:rPr>
          <w:spacing w:val="-14"/>
          <w:sz w:val="22"/>
        </w:rPr>
        <w:t> </w:t>
      </w:r>
      <w:r>
        <w:rPr>
          <w:sz w:val="22"/>
        </w:rPr>
        <w:t>safety.</w:t>
      </w:r>
      <w:r>
        <w:rPr>
          <w:spacing w:val="-14"/>
          <w:sz w:val="22"/>
        </w:rPr>
        <w:t> </w:t>
      </w:r>
      <w:r>
        <w:rPr>
          <w:sz w:val="22"/>
        </w:rPr>
        <w:t>When</w:t>
      </w:r>
      <w:r>
        <w:rPr>
          <w:spacing w:val="-14"/>
          <w:sz w:val="22"/>
        </w:rPr>
        <w:t> </w:t>
      </w:r>
      <w:r>
        <w:rPr>
          <w:sz w:val="22"/>
        </w:rPr>
        <w:t>assessing</w:t>
      </w:r>
      <w:r>
        <w:rPr>
          <w:spacing w:val="-13"/>
          <w:sz w:val="22"/>
        </w:rPr>
        <w:t> </w:t>
      </w:r>
      <w:r>
        <w:rPr>
          <w:sz w:val="22"/>
        </w:rPr>
        <w:t>safety,</w:t>
      </w:r>
      <w:r>
        <w:rPr>
          <w:spacing w:val="-14"/>
          <w:sz w:val="22"/>
        </w:rPr>
        <w:t> </w:t>
      </w:r>
      <w:r>
        <w:rPr>
          <w:sz w:val="22"/>
        </w:rPr>
        <w:t>it</w:t>
      </w:r>
      <w:r>
        <w:rPr>
          <w:spacing w:val="-14"/>
          <w:sz w:val="22"/>
        </w:rPr>
        <w:t> </w:t>
      </w:r>
      <w:r>
        <w:rPr>
          <w:sz w:val="22"/>
        </w:rPr>
        <w:t>is</w:t>
      </w:r>
      <w:r>
        <w:rPr>
          <w:spacing w:val="-14"/>
          <w:sz w:val="22"/>
        </w:rPr>
        <w:t> </w:t>
      </w:r>
      <w:r>
        <w:rPr>
          <w:sz w:val="22"/>
        </w:rPr>
        <w:t>important to know that young children are especially vulnerable to abuse and neglect. Nationwide, more than one- quarter</w:t>
      </w:r>
      <w:r>
        <w:rPr>
          <w:spacing w:val="-3"/>
          <w:sz w:val="22"/>
        </w:rPr>
        <w:t> </w:t>
      </w:r>
      <w:r>
        <w:rPr>
          <w:sz w:val="22"/>
        </w:rPr>
        <w:t>of</w:t>
      </w:r>
      <w:r>
        <w:rPr>
          <w:spacing w:val="-3"/>
          <w:sz w:val="22"/>
        </w:rPr>
        <w:t> </w:t>
      </w:r>
      <w:r>
        <w:rPr>
          <w:sz w:val="22"/>
        </w:rPr>
        <w:t>children</w:t>
      </w:r>
      <w:r>
        <w:rPr>
          <w:spacing w:val="-1"/>
          <w:sz w:val="22"/>
        </w:rPr>
        <w:t> </w:t>
      </w:r>
      <w:r>
        <w:rPr>
          <w:sz w:val="22"/>
        </w:rPr>
        <w:t>who</w:t>
      </w:r>
      <w:r>
        <w:rPr>
          <w:spacing w:val="-4"/>
          <w:sz w:val="22"/>
        </w:rPr>
        <w:t> </w:t>
      </w:r>
      <w:r>
        <w:rPr>
          <w:sz w:val="22"/>
        </w:rPr>
        <w:t>are</w:t>
      </w:r>
      <w:r>
        <w:rPr>
          <w:spacing w:val="-3"/>
          <w:sz w:val="22"/>
        </w:rPr>
        <w:t> </w:t>
      </w:r>
      <w:r>
        <w:rPr>
          <w:sz w:val="22"/>
        </w:rPr>
        <w:t>maltreated</w:t>
      </w:r>
      <w:r>
        <w:rPr>
          <w:spacing w:val="-4"/>
          <w:sz w:val="22"/>
        </w:rPr>
        <w:t> </w:t>
      </w:r>
      <w:r>
        <w:rPr>
          <w:sz w:val="22"/>
        </w:rPr>
        <w:t>are</w:t>
      </w:r>
      <w:r>
        <w:rPr>
          <w:spacing w:val="-3"/>
          <w:sz w:val="22"/>
        </w:rPr>
        <w:t> </w:t>
      </w:r>
      <w:r>
        <w:rPr>
          <w:sz w:val="22"/>
        </w:rPr>
        <w:t>in</w:t>
      </w:r>
      <w:r>
        <w:rPr>
          <w:spacing w:val="-4"/>
          <w:sz w:val="22"/>
        </w:rPr>
        <w:t> </w:t>
      </w:r>
      <w:r>
        <w:rPr>
          <w:sz w:val="22"/>
        </w:rPr>
        <w:t>the</w:t>
      </w:r>
      <w:r>
        <w:rPr>
          <w:spacing w:val="-1"/>
          <w:sz w:val="22"/>
        </w:rPr>
        <w:t> </w:t>
      </w:r>
      <w:r>
        <w:rPr>
          <w:sz w:val="22"/>
        </w:rPr>
        <w:t>age</w:t>
      </w:r>
      <w:r>
        <w:rPr>
          <w:spacing w:val="-3"/>
          <w:sz w:val="22"/>
        </w:rPr>
        <w:t> </w:t>
      </w:r>
      <w:r>
        <w:rPr>
          <w:sz w:val="22"/>
        </w:rPr>
        <w:t>range</w:t>
      </w:r>
      <w:r>
        <w:rPr>
          <w:spacing w:val="-1"/>
          <w:sz w:val="22"/>
        </w:rPr>
        <w:t> </w:t>
      </w:r>
      <w:r>
        <w:rPr>
          <w:sz w:val="22"/>
        </w:rPr>
        <w:t>of</w:t>
      </w:r>
      <w:r>
        <w:rPr>
          <w:spacing w:val="-3"/>
          <w:sz w:val="22"/>
        </w:rPr>
        <w:t> </w:t>
      </w:r>
      <w:r>
        <w:rPr>
          <w:sz w:val="22"/>
        </w:rPr>
        <w:t>birth</w:t>
      </w:r>
      <w:r>
        <w:rPr>
          <w:spacing w:val="-1"/>
          <w:sz w:val="22"/>
        </w:rPr>
        <w:t> </w:t>
      </w:r>
      <w:r>
        <w:rPr>
          <w:sz w:val="22"/>
        </w:rPr>
        <w:t>through</w:t>
      </w:r>
      <w:r>
        <w:rPr>
          <w:spacing w:val="-1"/>
          <w:sz w:val="22"/>
        </w:rPr>
        <w:t> </w:t>
      </w:r>
      <w:r>
        <w:rPr>
          <w:sz w:val="22"/>
        </w:rPr>
        <w:t>two</w:t>
      </w:r>
      <w:r>
        <w:rPr>
          <w:spacing w:val="-4"/>
          <w:sz w:val="22"/>
        </w:rPr>
        <w:t> </w:t>
      </w:r>
      <w:r>
        <w:rPr>
          <w:sz w:val="22"/>
        </w:rPr>
        <w:t>years</w:t>
      </w:r>
      <w:r>
        <w:rPr>
          <w:spacing w:val="-1"/>
          <w:sz w:val="22"/>
        </w:rPr>
        <w:t> </w:t>
      </w:r>
      <w:r>
        <w:rPr>
          <w:sz w:val="22"/>
        </w:rPr>
        <w:t>old.</w:t>
      </w:r>
      <w:r>
        <w:rPr>
          <w:spacing w:val="-1"/>
          <w:sz w:val="22"/>
        </w:rPr>
        <w:t> </w:t>
      </w:r>
      <w:r>
        <w:rPr>
          <w:sz w:val="22"/>
        </w:rPr>
        <w:t>Seventy</w:t>
      </w:r>
      <w:r>
        <w:rPr>
          <w:spacing w:val="-1"/>
          <w:sz w:val="22"/>
        </w:rPr>
        <w:t> </w:t>
      </w:r>
      <w:r>
        <w:rPr>
          <w:sz w:val="22"/>
        </w:rPr>
        <w:t>percent of</w:t>
      </w:r>
      <w:r>
        <w:rPr>
          <w:spacing w:val="-6"/>
          <w:sz w:val="22"/>
        </w:rPr>
        <w:t> </w:t>
      </w:r>
      <w:r>
        <w:rPr>
          <w:sz w:val="22"/>
        </w:rPr>
        <w:t>children</w:t>
      </w:r>
      <w:r>
        <w:rPr>
          <w:spacing w:val="-7"/>
          <w:sz w:val="22"/>
        </w:rPr>
        <w:t> </w:t>
      </w:r>
      <w:r>
        <w:rPr>
          <w:sz w:val="22"/>
        </w:rPr>
        <w:t>who</w:t>
      </w:r>
      <w:r>
        <w:rPr>
          <w:spacing w:val="-7"/>
          <w:sz w:val="22"/>
        </w:rPr>
        <w:t> </w:t>
      </w:r>
      <w:r>
        <w:rPr>
          <w:sz w:val="22"/>
        </w:rPr>
        <w:t>die</w:t>
      </w:r>
      <w:r>
        <w:rPr>
          <w:spacing w:val="-7"/>
          <w:sz w:val="22"/>
        </w:rPr>
        <w:t> </w:t>
      </w:r>
      <w:r>
        <w:rPr>
          <w:sz w:val="22"/>
        </w:rPr>
        <w:t>from</w:t>
      </w:r>
      <w:r>
        <w:rPr>
          <w:spacing w:val="-8"/>
          <w:sz w:val="22"/>
        </w:rPr>
        <w:t> </w:t>
      </w:r>
      <w:r>
        <w:rPr>
          <w:sz w:val="22"/>
        </w:rPr>
        <w:t>maltreatment</w:t>
      </w:r>
      <w:r>
        <w:rPr>
          <w:spacing w:val="-6"/>
          <w:sz w:val="22"/>
        </w:rPr>
        <w:t> </w:t>
      </w:r>
      <w:r>
        <w:rPr>
          <w:sz w:val="22"/>
        </w:rPr>
        <w:t>are</w:t>
      </w:r>
      <w:r>
        <w:rPr>
          <w:spacing w:val="-7"/>
          <w:sz w:val="22"/>
        </w:rPr>
        <w:t> </w:t>
      </w:r>
      <w:r>
        <w:rPr>
          <w:sz w:val="22"/>
        </w:rPr>
        <w:t>under</w:t>
      </w:r>
      <w:r>
        <w:rPr>
          <w:spacing w:val="-6"/>
          <w:sz w:val="22"/>
        </w:rPr>
        <w:t> </w:t>
      </w:r>
      <w:r>
        <w:rPr>
          <w:sz w:val="22"/>
        </w:rPr>
        <w:t>age</w:t>
      </w:r>
      <w:r>
        <w:rPr>
          <w:spacing w:val="-9"/>
          <w:sz w:val="22"/>
        </w:rPr>
        <w:t> </w:t>
      </w:r>
      <w:r>
        <w:rPr>
          <w:sz w:val="22"/>
        </w:rPr>
        <w:t>three</w:t>
      </w:r>
      <w:r>
        <w:rPr>
          <w:spacing w:val="-7"/>
          <w:sz w:val="22"/>
        </w:rPr>
        <w:t> </w:t>
      </w:r>
      <w:r>
        <w:rPr>
          <w:sz w:val="22"/>
        </w:rPr>
        <w:t>(U.S.</w:t>
      </w:r>
      <w:r>
        <w:rPr>
          <w:spacing w:val="-7"/>
          <w:sz w:val="22"/>
        </w:rPr>
        <w:t> </w:t>
      </w:r>
      <w:r>
        <w:rPr>
          <w:sz w:val="22"/>
        </w:rPr>
        <w:t>Department</w:t>
      </w:r>
      <w:r>
        <w:rPr>
          <w:spacing w:val="-6"/>
          <w:sz w:val="22"/>
        </w:rPr>
        <w:t> </w:t>
      </w:r>
      <w:r>
        <w:rPr>
          <w:sz w:val="22"/>
        </w:rPr>
        <w:t>of</w:t>
      </w:r>
      <w:r>
        <w:rPr>
          <w:spacing w:val="-6"/>
          <w:sz w:val="22"/>
        </w:rPr>
        <w:t> </w:t>
      </w:r>
      <w:r>
        <w:rPr>
          <w:sz w:val="22"/>
        </w:rPr>
        <w:t>Health</w:t>
      </w:r>
      <w:r>
        <w:rPr>
          <w:spacing w:val="-7"/>
          <w:sz w:val="22"/>
        </w:rPr>
        <w:t> </w:t>
      </w:r>
      <w:r>
        <w:rPr>
          <w:sz w:val="22"/>
        </w:rPr>
        <w:t>&amp;</w:t>
      </w:r>
      <w:r>
        <w:rPr>
          <w:spacing w:val="-6"/>
          <w:sz w:val="22"/>
        </w:rPr>
        <w:t> </w:t>
      </w:r>
      <w:r>
        <w:rPr>
          <w:sz w:val="22"/>
        </w:rPr>
        <w:t>Human</w:t>
      </w:r>
      <w:r>
        <w:rPr>
          <w:spacing w:val="-7"/>
          <w:sz w:val="22"/>
        </w:rPr>
        <w:t> </w:t>
      </w:r>
      <w:r>
        <w:rPr>
          <w:sz w:val="22"/>
        </w:rPr>
        <w:t>Services, </w:t>
      </w:r>
      <w:r>
        <w:rPr>
          <w:spacing w:val="-2"/>
          <w:sz w:val="22"/>
        </w:rPr>
        <w:t>2021).</w:t>
      </w:r>
    </w:p>
    <w:p>
      <w:pPr>
        <w:pStyle w:val="BodyText"/>
        <w:spacing w:before="25"/>
      </w:pPr>
    </w:p>
    <w:p>
      <w:pPr>
        <w:pStyle w:val="BodyText"/>
        <w:spacing w:line="259" w:lineRule="auto" w:before="1"/>
        <w:ind w:left="119" w:right="673"/>
        <w:jc w:val="both"/>
      </w:pPr>
      <w:r>
        <w:rPr/>
        <w:t>Mobile response and stabilization providers must collaborate with families. This must include respectful, ongoing engagement to understand familial perspectives, lived experiences, strengths, and needs (SAMHSA, n.d.). Family stabilization services and supports may take the form of parent coaching, postpartum behavioral health treatment, stress management, wellness education,</w:t>
      </w:r>
      <w:r>
        <w:rPr>
          <w:spacing w:val="-1"/>
        </w:rPr>
        <w:t> </w:t>
      </w:r>
      <w:r>
        <w:rPr/>
        <w:t>or referrals to</w:t>
      </w:r>
      <w:r>
        <w:rPr>
          <w:spacing w:val="-1"/>
        </w:rPr>
        <w:t> </w:t>
      </w:r>
      <w:r>
        <w:rPr/>
        <w:t>family-run centers (FRCs), for example.</w:t>
      </w:r>
    </w:p>
    <w:p>
      <w:pPr>
        <w:pStyle w:val="BodyText"/>
        <w:spacing w:before="24"/>
      </w:pPr>
    </w:p>
    <w:p>
      <w:pPr>
        <w:spacing w:line="259" w:lineRule="auto" w:before="0"/>
        <w:ind w:left="120" w:right="674" w:hanging="1"/>
        <w:jc w:val="both"/>
        <w:rPr>
          <w:sz w:val="22"/>
        </w:rPr>
      </w:pPr>
      <w:r>
        <w:rPr>
          <w:sz w:val="22"/>
        </w:rPr>
        <w:t>To help ensure that early childhood crisis services are reimbursable through Medicaid, the </w:t>
      </w:r>
      <w:r>
        <w:rPr>
          <w:i/>
          <w:sz w:val="22"/>
        </w:rPr>
        <w:t>DC:0-5</w:t>
      </w:r>
      <w:r>
        <w:rPr>
          <w:i/>
          <w:sz w:val="22"/>
        </w:rPr>
        <w:t> Diagnostic</w:t>
      </w:r>
      <w:r>
        <w:rPr>
          <w:i/>
          <w:spacing w:val="-4"/>
          <w:sz w:val="22"/>
        </w:rPr>
        <w:t> </w:t>
      </w:r>
      <w:r>
        <w:rPr>
          <w:i/>
          <w:sz w:val="22"/>
        </w:rPr>
        <w:t>Classification</w:t>
      </w:r>
      <w:r>
        <w:rPr>
          <w:i/>
          <w:spacing w:val="-6"/>
          <w:sz w:val="22"/>
        </w:rPr>
        <w:t> </w:t>
      </w:r>
      <w:r>
        <w:rPr>
          <w:i/>
          <w:sz w:val="22"/>
        </w:rPr>
        <w:t>of</w:t>
      </w:r>
      <w:r>
        <w:rPr>
          <w:i/>
          <w:spacing w:val="-3"/>
          <w:sz w:val="22"/>
        </w:rPr>
        <w:t> </w:t>
      </w:r>
      <w:r>
        <w:rPr>
          <w:i/>
          <w:sz w:val="22"/>
        </w:rPr>
        <w:t>Mental</w:t>
      </w:r>
      <w:r>
        <w:rPr>
          <w:i/>
          <w:spacing w:val="-3"/>
          <w:sz w:val="22"/>
        </w:rPr>
        <w:t> </w:t>
      </w:r>
      <w:r>
        <w:rPr>
          <w:i/>
          <w:sz w:val="22"/>
        </w:rPr>
        <w:t>Health</w:t>
      </w:r>
      <w:r>
        <w:rPr>
          <w:i/>
          <w:spacing w:val="-4"/>
          <w:sz w:val="22"/>
        </w:rPr>
        <w:t> </w:t>
      </w:r>
      <w:r>
        <w:rPr>
          <w:i/>
          <w:sz w:val="22"/>
        </w:rPr>
        <w:t>and</w:t>
      </w:r>
      <w:r>
        <w:rPr>
          <w:i/>
          <w:spacing w:val="-4"/>
          <w:sz w:val="22"/>
        </w:rPr>
        <w:t> </w:t>
      </w:r>
      <w:r>
        <w:rPr>
          <w:i/>
          <w:sz w:val="22"/>
        </w:rPr>
        <w:t>Developmental</w:t>
      </w:r>
      <w:r>
        <w:rPr>
          <w:i/>
          <w:spacing w:val="-3"/>
          <w:sz w:val="22"/>
        </w:rPr>
        <w:t> </w:t>
      </w:r>
      <w:r>
        <w:rPr>
          <w:i/>
          <w:sz w:val="22"/>
        </w:rPr>
        <w:t>Disorders</w:t>
      </w:r>
      <w:r>
        <w:rPr>
          <w:i/>
          <w:spacing w:val="-4"/>
          <w:sz w:val="22"/>
        </w:rPr>
        <w:t> </w:t>
      </w:r>
      <w:r>
        <w:rPr>
          <w:i/>
          <w:sz w:val="22"/>
        </w:rPr>
        <w:t>of</w:t>
      </w:r>
      <w:r>
        <w:rPr>
          <w:i/>
          <w:spacing w:val="-3"/>
          <w:sz w:val="22"/>
        </w:rPr>
        <w:t> </w:t>
      </w:r>
      <w:r>
        <w:rPr>
          <w:i/>
          <w:sz w:val="22"/>
        </w:rPr>
        <w:t>Infancy</w:t>
      </w:r>
      <w:r>
        <w:rPr>
          <w:i/>
          <w:spacing w:val="-4"/>
          <w:sz w:val="22"/>
        </w:rPr>
        <w:t> </w:t>
      </w:r>
      <w:r>
        <w:rPr>
          <w:i/>
          <w:sz w:val="22"/>
        </w:rPr>
        <w:t>and</w:t>
      </w:r>
      <w:r>
        <w:rPr>
          <w:i/>
          <w:spacing w:val="-4"/>
          <w:sz w:val="22"/>
        </w:rPr>
        <w:t> </w:t>
      </w:r>
      <w:r>
        <w:rPr>
          <w:i/>
          <w:sz w:val="22"/>
        </w:rPr>
        <w:t>Early</w:t>
      </w:r>
      <w:r>
        <w:rPr>
          <w:i/>
          <w:spacing w:val="-4"/>
          <w:sz w:val="22"/>
        </w:rPr>
        <w:t> </w:t>
      </w:r>
      <w:r>
        <w:rPr>
          <w:i/>
          <w:sz w:val="22"/>
        </w:rPr>
        <w:t>Childhood </w:t>
      </w:r>
      <w:r>
        <w:rPr>
          <w:sz w:val="22"/>
        </w:rPr>
        <w:t>should be adopted (Clark, 2018). </w:t>
      </w:r>
      <w:r>
        <w:rPr>
          <w:i/>
          <w:sz w:val="22"/>
        </w:rPr>
        <w:t>DC:0-5 </w:t>
      </w:r>
      <w:r>
        <w:rPr>
          <w:sz w:val="22"/>
        </w:rPr>
        <w:t>provides developmentally specific diagnostic criteria that are unique</w:t>
      </w:r>
      <w:r>
        <w:rPr>
          <w:spacing w:val="38"/>
          <w:sz w:val="22"/>
        </w:rPr>
        <w:t> </w:t>
      </w:r>
      <w:r>
        <w:rPr>
          <w:sz w:val="22"/>
        </w:rPr>
        <w:t>to</w:t>
      </w:r>
      <w:r>
        <w:rPr>
          <w:spacing w:val="41"/>
          <w:sz w:val="22"/>
        </w:rPr>
        <w:t> </w:t>
      </w:r>
      <w:r>
        <w:rPr>
          <w:sz w:val="22"/>
        </w:rPr>
        <w:t>infants,</w:t>
      </w:r>
      <w:r>
        <w:rPr>
          <w:spacing w:val="42"/>
          <w:sz w:val="22"/>
        </w:rPr>
        <w:t> </w:t>
      </w:r>
      <w:r>
        <w:rPr>
          <w:sz w:val="22"/>
        </w:rPr>
        <w:t>toddlers,</w:t>
      </w:r>
      <w:r>
        <w:rPr>
          <w:spacing w:val="43"/>
          <w:sz w:val="22"/>
        </w:rPr>
        <w:t> </w:t>
      </w:r>
      <w:r>
        <w:rPr>
          <w:sz w:val="22"/>
        </w:rPr>
        <w:t>and</w:t>
      </w:r>
      <w:r>
        <w:rPr>
          <w:spacing w:val="42"/>
          <w:sz w:val="22"/>
        </w:rPr>
        <w:t> </w:t>
      </w:r>
      <w:r>
        <w:rPr>
          <w:sz w:val="22"/>
        </w:rPr>
        <w:t>young</w:t>
      </w:r>
      <w:r>
        <w:rPr>
          <w:spacing w:val="43"/>
          <w:sz w:val="22"/>
        </w:rPr>
        <w:t> </w:t>
      </w:r>
      <w:r>
        <w:rPr>
          <w:sz w:val="22"/>
        </w:rPr>
        <w:t>children.</w:t>
      </w:r>
      <w:r>
        <w:rPr>
          <w:spacing w:val="42"/>
          <w:sz w:val="22"/>
        </w:rPr>
        <w:t> </w:t>
      </w:r>
      <w:r>
        <w:rPr>
          <w:sz w:val="22"/>
        </w:rPr>
        <w:t>States</w:t>
      </w:r>
      <w:r>
        <w:rPr>
          <w:spacing w:val="43"/>
          <w:sz w:val="22"/>
        </w:rPr>
        <w:t> </w:t>
      </w:r>
      <w:r>
        <w:rPr>
          <w:sz w:val="22"/>
        </w:rPr>
        <w:t>may</w:t>
      </w:r>
      <w:r>
        <w:rPr>
          <w:spacing w:val="43"/>
          <w:sz w:val="22"/>
        </w:rPr>
        <w:t> </w:t>
      </w:r>
      <w:r>
        <w:rPr>
          <w:sz w:val="22"/>
        </w:rPr>
        <w:t>formally</w:t>
      </w:r>
      <w:r>
        <w:rPr>
          <w:spacing w:val="40"/>
          <w:sz w:val="22"/>
        </w:rPr>
        <w:t> </w:t>
      </w:r>
      <w:r>
        <w:rPr>
          <w:sz w:val="22"/>
        </w:rPr>
        <w:t>integrate</w:t>
      </w:r>
      <w:r>
        <w:rPr>
          <w:spacing w:val="41"/>
          <w:sz w:val="22"/>
        </w:rPr>
        <w:t> </w:t>
      </w:r>
      <w:r>
        <w:rPr>
          <w:sz w:val="22"/>
        </w:rPr>
        <w:t>the</w:t>
      </w:r>
      <w:r>
        <w:rPr>
          <w:spacing w:val="43"/>
          <w:sz w:val="22"/>
        </w:rPr>
        <w:t> </w:t>
      </w:r>
      <w:r>
        <w:rPr>
          <w:i/>
          <w:sz w:val="22"/>
        </w:rPr>
        <w:t>DC:0-5</w:t>
      </w:r>
      <w:r>
        <w:rPr>
          <w:i/>
          <w:spacing w:val="43"/>
          <w:sz w:val="22"/>
        </w:rPr>
        <w:t> </w:t>
      </w:r>
      <w:r>
        <w:rPr>
          <w:sz w:val="22"/>
        </w:rPr>
        <w:t>into</w:t>
      </w:r>
      <w:r>
        <w:rPr>
          <w:spacing w:val="41"/>
          <w:sz w:val="22"/>
        </w:rPr>
        <w:t> </w:t>
      </w:r>
      <w:r>
        <w:rPr>
          <w:spacing w:val="-2"/>
          <w:sz w:val="22"/>
        </w:rPr>
        <w:t>their</w:t>
      </w:r>
    </w:p>
    <w:p>
      <w:pPr>
        <w:spacing w:after="0" w:line="259" w:lineRule="auto"/>
        <w:jc w:val="both"/>
        <w:rPr>
          <w:sz w:val="22"/>
        </w:rPr>
        <w:sectPr>
          <w:pgSz w:w="12240" w:h="15840"/>
          <w:pgMar w:header="0" w:footer="1061" w:top="1380" w:bottom="1320" w:left="1320" w:right="760"/>
        </w:sectPr>
      </w:pPr>
    </w:p>
    <w:p>
      <w:pPr>
        <w:spacing w:line="259" w:lineRule="auto" w:before="81"/>
        <w:ind w:left="119" w:right="674" w:firstLine="0"/>
        <w:jc w:val="both"/>
        <w:rPr>
          <w:sz w:val="22"/>
        </w:rPr>
      </w:pPr>
      <w:r>
        <w:rPr>
          <w:sz w:val="22"/>
        </w:rPr>
        <w:t>Medicaid</w:t>
      </w:r>
      <w:r>
        <w:rPr>
          <w:spacing w:val="-7"/>
          <w:sz w:val="22"/>
        </w:rPr>
        <w:t> </w:t>
      </w:r>
      <w:r>
        <w:rPr>
          <w:sz w:val="22"/>
        </w:rPr>
        <w:t>policy</w:t>
      </w:r>
      <w:r>
        <w:rPr>
          <w:spacing w:val="-7"/>
          <w:sz w:val="22"/>
        </w:rPr>
        <w:t> </w:t>
      </w:r>
      <w:r>
        <w:rPr>
          <w:sz w:val="22"/>
        </w:rPr>
        <w:t>and</w:t>
      </w:r>
      <w:r>
        <w:rPr>
          <w:spacing w:val="-7"/>
          <w:sz w:val="22"/>
        </w:rPr>
        <w:t> </w:t>
      </w:r>
      <w:r>
        <w:rPr>
          <w:sz w:val="22"/>
        </w:rPr>
        <w:t>require</w:t>
      </w:r>
      <w:r>
        <w:rPr>
          <w:spacing w:val="-7"/>
          <w:sz w:val="22"/>
        </w:rPr>
        <w:t> </w:t>
      </w:r>
      <w:r>
        <w:rPr>
          <w:sz w:val="22"/>
        </w:rPr>
        <w:t>that</w:t>
      </w:r>
      <w:r>
        <w:rPr>
          <w:spacing w:val="-6"/>
          <w:sz w:val="22"/>
        </w:rPr>
        <w:t> </w:t>
      </w:r>
      <w:r>
        <w:rPr>
          <w:sz w:val="22"/>
        </w:rPr>
        <w:t>providers</w:t>
      </w:r>
      <w:r>
        <w:rPr>
          <w:spacing w:val="-7"/>
          <w:sz w:val="22"/>
        </w:rPr>
        <w:t> </w:t>
      </w:r>
      <w:r>
        <w:rPr>
          <w:sz w:val="22"/>
        </w:rPr>
        <w:t>use</w:t>
      </w:r>
      <w:r>
        <w:rPr>
          <w:spacing w:val="-7"/>
          <w:sz w:val="22"/>
        </w:rPr>
        <w:t> </w:t>
      </w:r>
      <w:r>
        <w:rPr>
          <w:sz w:val="22"/>
        </w:rPr>
        <w:t>it</w:t>
      </w:r>
      <w:r>
        <w:rPr>
          <w:spacing w:val="-8"/>
          <w:sz w:val="22"/>
        </w:rPr>
        <w:t> </w:t>
      </w:r>
      <w:r>
        <w:rPr>
          <w:sz w:val="22"/>
        </w:rPr>
        <w:t>for</w:t>
      </w:r>
      <w:r>
        <w:rPr>
          <w:spacing w:val="-9"/>
          <w:sz w:val="22"/>
        </w:rPr>
        <w:t> </w:t>
      </w:r>
      <w:r>
        <w:rPr>
          <w:sz w:val="22"/>
        </w:rPr>
        <w:t>early</w:t>
      </w:r>
      <w:r>
        <w:rPr>
          <w:spacing w:val="-9"/>
          <w:sz w:val="22"/>
        </w:rPr>
        <w:t> </w:t>
      </w:r>
      <w:r>
        <w:rPr>
          <w:sz w:val="22"/>
        </w:rPr>
        <w:t>childhood</w:t>
      </w:r>
      <w:r>
        <w:rPr>
          <w:spacing w:val="-7"/>
          <w:sz w:val="22"/>
        </w:rPr>
        <w:t> </w:t>
      </w:r>
      <w:r>
        <w:rPr>
          <w:sz w:val="22"/>
        </w:rPr>
        <w:t>diagnosis.</w:t>
      </w:r>
      <w:r>
        <w:rPr>
          <w:spacing w:val="-7"/>
          <w:sz w:val="22"/>
        </w:rPr>
        <w:t> </w:t>
      </w:r>
      <w:r>
        <w:rPr>
          <w:sz w:val="22"/>
        </w:rPr>
        <w:t>In</w:t>
      </w:r>
      <w:r>
        <w:rPr>
          <w:spacing w:val="-7"/>
          <w:sz w:val="22"/>
        </w:rPr>
        <w:t> </w:t>
      </w:r>
      <w:r>
        <w:rPr>
          <w:sz w:val="22"/>
        </w:rPr>
        <w:t>regions</w:t>
      </w:r>
      <w:r>
        <w:rPr>
          <w:spacing w:val="-7"/>
          <w:sz w:val="22"/>
        </w:rPr>
        <w:t> </w:t>
      </w:r>
      <w:r>
        <w:rPr>
          <w:sz w:val="22"/>
        </w:rPr>
        <w:t>where</w:t>
      </w:r>
      <w:r>
        <w:rPr>
          <w:spacing w:val="-9"/>
          <w:sz w:val="22"/>
        </w:rPr>
        <w:t> </w:t>
      </w:r>
      <w:r>
        <w:rPr>
          <w:sz w:val="22"/>
        </w:rPr>
        <w:t>the</w:t>
      </w:r>
      <w:r>
        <w:rPr>
          <w:spacing w:val="-9"/>
          <w:sz w:val="22"/>
        </w:rPr>
        <w:t> </w:t>
      </w:r>
      <w:r>
        <w:rPr>
          <w:i/>
          <w:sz w:val="22"/>
        </w:rPr>
        <w:t>DC:0-</w:t>
      </w:r>
      <w:r>
        <w:rPr>
          <w:i/>
          <w:sz w:val="22"/>
        </w:rPr>
        <w:t> 5 </w:t>
      </w:r>
      <w:r>
        <w:rPr>
          <w:sz w:val="22"/>
        </w:rPr>
        <w:t>is not formally recognized, providers may use national or state-specific crosswalks that align </w:t>
      </w:r>
      <w:r>
        <w:rPr>
          <w:i/>
          <w:sz w:val="22"/>
        </w:rPr>
        <w:t>DC:0-5</w:t>
      </w:r>
      <w:r>
        <w:rPr>
          <w:i/>
          <w:sz w:val="22"/>
        </w:rPr>
        <w:t> </w:t>
      </w:r>
      <w:r>
        <w:rPr>
          <w:sz w:val="22"/>
        </w:rPr>
        <w:t>diagnoses</w:t>
      </w:r>
      <w:r>
        <w:rPr>
          <w:spacing w:val="-2"/>
          <w:sz w:val="22"/>
        </w:rPr>
        <w:t> </w:t>
      </w:r>
      <w:r>
        <w:rPr>
          <w:sz w:val="22"/>
        </w:rPr>
        <w:t>with billable diagnoses</w:t>
      </w:r>
      <w:r>
        <w:rPr>
          <w:spacing w:val="-2"/>
          <w:sz w:val="22"/>
        </w:rPr>
        <w:t> </w:t>
      </w:r>
      <w:r>
        <w:rPr>
          <w:sz w:val="22"/>
        </w:rPr>
        <w:t>from</w:t>
      </w:r>
      <w:r>
        <w:rPr>
          <w:spacing w:val="-1"/>
          <w:sz w:val="22"/>
        </w:rPr>
        <w:t> </w:t>
      </w:r>
      <w:r>
        <w:rPr>
          <w:sz w:val="22"/>
        </w:rPr>
        <w:t>the </w:t>
      </w:r>
      <w:r>
        <w:rPr>
          <w:i/>
          <w:sz w:val="22"/>
        </w:rPr>
        <w:t>Diagnostic</w:t>
      </w:r>
      <w:r>
        <w:rPr>
          <w:i/>
          <w:spacing w:val="-2"/>
          <w:sz w:val="22"/>
        </w:rPr>
        <w:t> </w:t>
      </w:r>
      <w:r>
        <w:rPr>
          <w:i/>
          <w:sz w:val="22"/>
        </w:rPr>
        <w:t>and Statistical</w:t>
      </w:r>
      <w:r>
        <w:rPr>
          <w:i/>
          <w:spacing w:val="-1"/>
          <w:sz w:val="22"/>
        </w:rPr>
        <w:t> </w:t>
      </w:r>
      <w:r>
        <w:rPr>
          <w:i/>
          <w:sz w:val="22"/>
        </w:rPr>
        <w:t>Manual of</w:t>
      </w:r>
      <w:r>
        <w:rPr>
          <w:i/>
          <w:spacing w:val="-1"/>
          <w:sz w:val="22"/>
        </w:rPr>
        <w:t> </w:t>
      </w:r>
      <w:r>
        <w:rPr>
          <w:i/>
          <w:sz w:val="22"/>
        </w:rPr>
        <w:t>Mental Disorders (DSM)</w:t>
      </w:r>
      <w:r>
        <w:rPr>
          <w:i/>
          <w:sz w:val="22"/>
        </w:rPr>
        <w:t> </w:t>
      </w:r>
      <w:r>
        <w:rPr>
          <w:sz w:val="22"/>
        </w:rPr>
        <w:t>or</w:t>
      </w:r>
      <w:r>
        <w:rPr>
          <w:spacing w:val="-4"/>
          <w:sz w:val="22"/>
        </w:rPr>
        <w:t> </w:t>
      </w:r>
      <w:r>
        <w:rPr>
          <w:i/>
          <w:sz w:val="22"/>
        </w:rPr>
        <w:t>International</w:t>
      </w:r>
      <w:r>
        <w:rPr>
          <w:i/>
          <w:spacing w:val="-4"/>
          <w:sz w:val="22"/>
        </w:rPr>
        <w:t> </w:t>
      </w:r>
      <w:r>
        <w:rPr>
          <w:i/>
          <w:sz w:val="22"/>
        </w:rPr>
        <w:t>Statistical</w:t>
      </w:r>
      <w:r>
        <w:rPr>
          <w:i/>
          <w:spacing w:val="-4"/>
          <w:sz w:val="22"/>
        </w:rPr>
        <w:t> </w:t>
      </w:r>
      <w:r>
        <w:rPr>
          <w:i/>
          <w:sz w:val="22"/>
        </w:rPr>
        <w:t>Classification</w:t>
      </w:r>
      <w:r>
        <w:rPr>
          <w:i/>
          <w:spacing w:val="-5"/>
          <w:sz w:val="22"/>
        </w:rPr>
        <w:t> </w:t>
      </w:r>
      <w:r>
        <w:rPr>
          <w:i/>
          <w:sz w:val="22"/>
        </w:rPr>
        <w:t>of</w:t>
      </w:r>
      <w:r>
        <w:rPr>
          <w:i/>
          <w:spacing w:val="-4"/>
          <w:sz w:val="22"/>
        </w:rPr>
        <w:t> </w:t>
      </w:r>
      <w:r>
        <w:rPr>
          <w:i/>
          <w:sz w:val="22"/>
        </w:rPr>
        <w:t>Diseases</w:t>
      </w:r>
      <w:r>
        <w:rPr>
          <w:i/>
          <w:spacing w:val="-4"/>
          <w:sz w:val="22"/>
        </w:rPr>
        <w:t> </w:t>
      </w:r>
      <w:r>
        <w:rPr>
          <w:i/>
          <w:sz w:val="22"/>
        </w:rPr>
        <w:t>and</w:t>
      </w:r>
      <w:r>
        <w:rPr>
          <w:i/>
          <w:spacing w:val="-5"/>
          <w:sz w:val="22"/>
        </w:rPr>
        <w:t> </w:t>
      </w:r>
      <w:r>
        <w:rPr>
          <w:i/>
          <w:sz w:val="22"/>
        </w:rPr>
        <w:t>Related</w:t>
      </w:r>
      <w:r>
        <w:rPr>
          <w:i/>
          <w:spacing w:val="-5"/>
          <w:sz w:val="22"/>
        </w:rPr>
        <w:t> </w:t>
      </w:r>
      <w:r>
        <w:rPr>
          <w:i/>
          <w:sz w:val="22"/>
        </w:rPr>
        <w:t>Health</w:t>
      </w:r>
      <w:r>
        <w:rPr>
          <w:i/>
          <w:spacing w:val="-5"/>
          <w:sz w:val="22"/>
        </w:rPr>
        <w:t> </w:t>
      </w:r>
      <w:r>
        <w:rPr>
          <w:i/>
          <w:sz w:val="22"/>
        </w:rPr>
        <w:t>Problems</w:t>
      </w:r>
      <w:r>
        <w:rPr>
          <w:i/>
          <w:spacing w:val="-5"/>
          <w:sz w:val="22"/>
        </w:rPr>
        <w:t> </w:t>
      </w:r>
      <w:r>
        <w:rPr>
          <w:sz w:val="22"/>
        </w:rPr>
        <w:t>(</w:t>
      </w:r>
      <w:r>
        <w:rPr>
          <w:i/>
          <w:sz w:val="22"/>
        </w:rPr>
        <w:t>ICD</w:t>
      </w:r>
      <w:r>
        <w:rPr>
          <w:sz w:val="22"/>
        </w:rPr>
        <w:t>)</w:t>
      </w:r>
      <w:r>
        <w:rPr>
          <w:spacing w:val="-4"/>
          <w:sz w:val="22"/>
        </w:rPr>
        <w:t> </w:t>
      </w:r>
      <w:r>
        <w:rPr>
          <w:sz w:val="22"/>
        </w:rPr>
        <w:t>(Szekeley</w:t>
      </w:r>
      <w:r>
        <w:rPr>
          <w:spacing w:val="-5"/>
          <w:sz w:val="22"/>
        </w:rPr>
        <w:t> </w:t>
      </w:r>
      <w:r>
        <w:rPr>
          <w:sz w:val="22"/>
        </w:rPr>
        <w:t>et</w:t>
      </w:r>
      <w:r>
        <w:rPr>
          <w:spacing w:val="-4"/>
          <w:sz w:val="22"/>
        </w:rPr>
        <w:t> </w:t>
      </w:r>
      <w:r>
        <w:rPr>
          <w:sz w:val="22"/>
        </w:rPr>
        <w:t>al., </w:t>
      </w:r>
      <w:r>
        <w:rPr>
          <w:spacing w:val="-2"/>
          <w:sz w:val="22"/>
        </w:rPr>
        <w:t>2018).</w:t>
      </w:r>
    </w:p>
    <w:p>
      <w:pPr>
        <w:pStyle w:val="BodyText"/>
        <w:spacing w:before="103"/>
      </w:pPr>
    </w:p>
    <w:p>
      <w:pPr>
        <w:pStyle w:val="Heading3"/>
      </w:pPr>
      <w:bookmarkStart w:name="Summary of Implementation Strategies" w:id="125"/>
      <w:bookmarkEnd w:id="125"/>
      <w:r>
        <w:rPr/>
      </w:r>
      <w:bookmarkStart w:name="_bookmark47" w:id="126"/>
      <w:bookmarkEnd w:id="126"/>
      <w:r>
        <w:rPr/>
      </w:r>
      <w:r>
        <w:rPr>
          <w:color w:val="2E5395"/>
        </w:rPr>
        <w:t>Summary</w:t>
      </w:r>
      <w:r>
        <w:rPr>
          <w:color w:val="2E5395"/>
          <w:spacing w:val="-5"/>
        </w:rPr>
        <w:t> </w:t>
      </w:r>
      <w:r>
        <w:rPr>
          <w:color w:val="2E5395"/>
        </w:rPr>
        <w:t>of</w:t>
      </w:r>
      <w:r>
        <w:rPr>
          <w:color w:val="2E5395"/>
          <w:spacing w:val="-2"/>
        </w:rPr>
        <w:t> </w:t>
      </w:r>
      <w:r>
        <w:rPr>
          <w:color w:val="2E5395"/>
        </w:rPr>
        <w:t>Implementation</w:t>
      </w:r>
      <w:r>
        <w:rPr>
          <w:color w:val="2E5395"/>
          <w:spacing w:val="-3"/>
        </w:rPr>
        <w:t> </w:t>
      </w:r>
      <w:r>
        <w:rPr>
          <w:color w:val="2E5395"/>
          <w:spacing w:val="-2"/>
        </w:rPr>
        <w:t>Strategies</w:t>
      </w:r>
    </w:p>
    <w:p>
      <w:pPr>
        <w:pStyle w:val="ListParagraph"/>
        <w:numPr>
          <w:ilvl w:val="0"/>
          <w:numId w:val="12"/>
        </w:numPr>
        <w:tabs>
          <w:tab w:pos="838" w:val="left" w:leader="none"/>
          <w:tab w:pos="840" w:val="left" w:leader="none"/>
        </w:tabs>
        <w:spacing w:line="259" w:lineRule="auto" w:before="143" w:after="0"/>
        <w:ind w:left="840" w:right="675" w:hanging="361"/>
        <w:jc w:val="both"/>
        <w:rPr>
          <w:sz w:val="22"/>
        </w:rPr>
      </w:pPr>
      <w:r>
        <w:rPr>
          <w:sz w:val="22"/>
        </w:rPr>
        <w:t>Equip staff to refer families to the local and regional resources that are available to caregivers of young</w:t>
      </w:r>
      <w:r>
        <w:rPr>
          <w:spacing w:val="-16"/>
          <w:sz w:val="22"/>
        </w:rPr>
        <w:t> </w:t>
      </w:r>
      <w:r>
        <w:rPr>
          <w:sz w:val="22"/>
        </w:rPr>
        <w:t>children,</w:t>
      </w:r>
      <w:r>
        <w:rPr>
          <w:spacing w:val="-14"/>
          <w:sz w:val="22"/>
        </w:rPr>
        <w:t> </w:t>
      </w:r>
      <w:r>
        <w:rPr>
          <w:sz w:val="22"/>
        </w:rPr>
        <w:t>including</w:t>
      </w:r>
      <w:r>
        <w:rPr>
          <w:spacing w:val="-14"/>
          <w:sz w:val="22"/>
        </w:rPr>
        <w:t> </w:t>
      </w:r>
      <w:r>
        <w:rPr>
          <w:sz w:val="22"/>
        </w:rPr>
        <w:t>young</w:t>
      </w:r>
      <w:r>
        <w:rPr>
          <w:spacing w:val="-13"/>
          <w:sz w:val="22"/>
        </w:rPr>
        <w:t> </w:t>
      </w:r>
      <w:r>
        <w:rPr>
          <w:sz w:val="22"/>
        </w:rPr>
        <w:t>children</w:t>
      </w:r>
      <w:r>
        <w:rPr>
          <w:spacing w:val="-14"/>
          <w:sz w:val="22"/>
        </w:rPr>
        <w:t> </w:t>
      </w:r>
      <w:r>
        <w:rPr>
          <w:sz w:val="22"/>
        </w:rPr>
        <w:t>who</w:t>
      </w:r>
      <w:r>
        <w:rPr>
          <w:spacing w:val="-14"/>
          <w:sz w:val="22"/>
        </w:rPr>
        <w:t> </w:t>
      </w:r>
      <w:r>
        <w:rPr>
          <w:sz w:val="22"/>
        </w:rPr>
        <w:t>may</w:t>
      </w:r>
      <w:r>
        <w:rPr>
          <w:spacing w:val="-14"/>
          <w:sz w:val="22"/>
        </w:rPr>
        <w:t> </w:t>
      </w:r>
      <w:r>
        <w:rPr>
          <w:sz w:val="22"/>
        </w:rPr>
        <w:t>have</w:t>
      </w:r>
      <w:r>
        <w:rPr>
          <w:spacing w:val="-13"/>
          <w:sz w:val="22"/>
        </w:rPr>
        <w:t> </w:t>
      </w:r>
      <w:r>
        <w:rPr>
          <w:sz w:val="22"/>
        </w:rPr>
        <w:t>developmental</w:t>
      </w:r>
      <w:r>
        <w:rPr>
          <w:spacing w:val="-14"/>
          <w:sz w:val="22"/>
        </w:rPr>
        <w:t> </w:t>
      </w:r>
      <w:r>
        <w:rPr>
          <w:sz w:val="22"/>
        </w:rPr>
        <w:t>delays.</w:t>
      </w:r>
      <w:r>
        <w:rPr>
          <w:spacing w:val="-14"/>
          <w:sz w:val="22"/>
        </w:rPr>
        <w:t> </w:t>
      </w:r>
      <w:r>
        <w:rPr>
          <w:sz w:val="22"/>
        </w:rPr>
        <w:t>This</w:t>
      </w:r>
      <w:r>
        <w:rPr>
          <w:spacing w:val="-14"/>
          <w:sz w:val="22"/>
        </w:rPr>
        <w:t> </w:t>
      </w:r>
      <w:r>
        <w:rPr>
          <w:sz w:val="22"/>
        </w:rPr>
        <w:t>should</w:t>
      </w:r>
      <w:r>
        <w:rPr>
          <w:spacing w:val="-13"/>
          <w:sz w:val="22"/>
        </w:rPr>
        <w:t> </w:t>
      </w:r>
      <w:r>
        <w:rPr>
          <w:sz w:val="22"/>
        </w:rPr>
        <w:t>include basic needs resources (e.g., Women, Infants, and Children [WIC] food benefits).</w:t>
      </w:r>
    </w:p>
    <w:p>
      <w:pPr>
        <w:pStyle w:val="ListParagraph"/>
        <w:numPr>
          <w:ilvl w:val="0"/>
          <w:numId w:val="12"/>
        </w:numPr>
        <w:tabs>
          <w:tab w:pos="840" w:val="left" w:leader="none"/>
        </w:tabs>
        <w:spacing w:line="256" w:lineRule="auto" w:before="0" w:after="0"/>
        <w:ind w:left="840" w:right="675" w:hanging="360"/>
        <w:jc w:val="both"/>
        <w:rPr>
          <w:sz w:val="22"/>
        </w:rPr>
      </w:pPr>
      <w:r>
        <w:rPr>
          <w:sz w:val="22"/>
        </w:rPr>
        <w:t>Train staff in how to identify signs of abuse or neglect in infants and young children, how to respond, and when and how to report.</w:t>
      </w:r>
    </w:p>
    <w:p>
      <w:pPr>
        <w:pStyle w:val="ListParagraph"/>
        <w:numPr>
          <w:ilvl w:val="0"/>
          <w:numId w:val="12"/>
        </w:numPr>
        <w:tabs>
          <w:tab w:pos="838" w:val="left" w:leader="none"/>
          <w:tab w:pos="840" w:val="left" w:leader="none"/>
        </w:tabs>
        <w:spacing w:line="259" w:lineRule="auto" w:before="0" w:after="0"/>
        <w:ind w:left="840" w:right="676" w:hanging="361"/>
        <w:jc w:val="both"/>
        <w:rPr>
          <w:sz w:val="22"/>
        </w:rPr>
      </w:pPr>
      <w:r>
        <w:rPr>
          <w:sz w:val="22"/>
        </w:rPr>
        <w:t>Ensure</w:t>
      </w:r>
      <w:r>
        <w:rPr>
          <w:spacing w:val="-14"/>
          <w:sz w:val="22"/>
        </w:rPr>
        <w:t> </w:t>
      </w:r>
      <w:r>
        <w:rPr>
          <w:sz w:val="22"/>
        </w:rPr>
        <w:t>that</w:t>
      </w:r>
      <w:r>
        <w:rPr>
          <w:spacing w:val="-11"/>
          <w:sz w:val="22"/>
        </w:rPr>
        <w:t> </w:t>
      </w:r>
      <w:r>
        <w:rPr>
          <w:sz w:val="22"/>
        </w:rPr>
        <w:t>crisis</w:t>
      </w:r>
      <w:r>
        <w:rPr>
          <w:spacing w:val="-14"/>
          <w:sz w:val="22"/>
        </w:rPr>
        <w:t> </w:t>
      </w:r>
      <w:r>
        <w:rPr>
          <w:sz w:val="22"/>
        </w:rPr>
        <w:t>call</w:t>
      </w:r>
      <w:r>
        <w:rPr>
          <w:spacing w:val="-11"/>
          <w:sz w:val="22"/>
        </w:rPr>
        <w:t> </w:t>
      </w:r>
      <w:r>
        <w:rPr>
          <w:sz w:val="22"/>
        </w:rPr>
        <w:t>center</w:t>
      </w:r>
      <w:r>
        <w:rPr>
          <w:spacing w:val="-13"/>
          <w:sz w:val="22"/>
        </w:rPr>
        <w:t> </w:t>
      </w:r>
      <w:r>
        <w:rPr>
          <w:sz w:val="22"/>
        </w:rPr>
        <w:t>and</w:t>
      </w:r>
      <w:r>
        <w:rPr>
          <w:spacing w:val="-12"/>
          <w:sz w:val="22"/>
        </w:rPr>
        <w:t> </w:t>
      </w:r>
      <w:r>
        <w:rPr>
          <w:sz w:val="22"/>
        </w:rPr>
        <w:t>mobile</w:t>
      </w:r>
      <w:r>
        <w:rPr>
          <w:spacing w:val="-11"/>
          <w:sz w:val="22"/>
        </w:rPr>
        <w:t> </w:t>
      </w:r>
      <w:r>
        <w:rPr>
          <w:sz w:val="22"/>
        </w:rPr>
        <w:t>response</w:t>
      </w:r>
      <w:r>
        <w:rPr>
          <w:spacing w:val="-11"/>
          <w:sz w:val="22"/>
        </w:rPr>
        <w:t> </w:t>
      </w:r>
      <w:r>
        <w:rPr>
          <w:sz w:val="22"/>
        </w:rPr>
        <w:t>team</w:t>
      </w:r>
      <w:r>
        <w:rPr>
          <w:spacing w:val="-11"/>
          <w:sz w:val="22"/>
        </w:rPr>
        <w:t> </w:t>
      </w:r>
      <w:r>
        <w:rPr>
          <w:sz w:val="22"/>
        </w:rPr>
        <w:t>staff</w:t>
      </w:r>
      <w:r>
        <w:rPr>
          <w:spacing w:val="-11"/>
          <w:sz w:val="22"/>
        </w:rPr>
        <w:t> </w:t>
      </w:r>
      <w:r>
        <w:rPr>
          <w:sz w:val="22"/>
        </w:rPr>
        <w:t>have</w:t>
      </w:r>
      <w:r>
        <w:rPr>
          <w:spacing w:val="-11"/>
          <w:sz w:val="22"/>
        </w:rPr>
        <w:t> </w:t>
      </w:r>
      <w:r>
        <w:rPr>
          <w:sz w:val="22"/>
        </w:rPr>
        <w:t>access</w:t>
      </w:r>
      <w:r>
        <w:rPr>
          <w:spacing w:val="-14"/>
          <w:sz w:val="22"/>
        </w:rPr>
        <w:t> </w:t>
      </w:r>
      <w:r>
        <w:rPr>
          <w:sz w:val="22"/>
        </w:rPr>
        <w:t>to</w:t>
      </w:r>
      <w:r>
        <w:rPr>
          <w:spacing w:val="-12"/>
          <w:sz w:val="22"/>
        </w:rPr>
        <w:t> </w:t>
      </w:r>
      <w:r>
        <w:rPr>
          <w:sz w:val="22"/>
        </w:rPr>
        <w:t>clinicians</w:t>
      </w:r>
      <w:r>
        <w:rPr>
          <w:spacing w:val="-11"/>
          <w:sz w:val="22"/>
        </w:rPr>
        <w:t> </w:t>
      </w:r>
      <w:r>
        <w:rPr>
          <w:sz w:val="22"/>
        </w:rPr>
        <w:t>with</w:t>
      </w:r>
      <w:r>
        <w:rPr>
          <w:spacing w:val="-14"/>
          <w:sz w:val="22"/>
        </w:rPr>
        <w:t> </w:t>
      </w:r>
      <w:r>
        <w:rPr>
          <w:sz w:val="22"/>
        </w:rPr>
        <w:t>expertise in</w:t>
      </w:r>
      <w:r>
        <w:rPr>
          <w:spacing w:val="-5"/>
          <w:sz w:val="22"/>
        </w:rPr>
        <w:t> </w:t>
      </w:r>
      <w:r>
        <w:rPr>
          <w:sz w:val="22"/>
        </w:rPr>
        <w:t>the</w:t>
      </w:r>
      <w:r>
        <w:rPr>
          <w:spacing w:val="-7"/>
          <w:sz w:val="22"/>
        </w:rPr>
        <w:t> </w:t>
      </w:r>
      <w:r>
        <w:rPr>
          <w:sz w:val="22"/>
        </w:rPr>
        <w:t>mental</w:t>
      </w:r>
      <w:r>
        <w:rPr>
          <w:spacing w:val="-6"/>
          <w:sz w:val="22"/>
        </w:rPr>
        <w:t> </w:t>
      </w:r>
      <w:r>
        <w:rPr>
          <w:sz w:val="22"/>
        </w:rPr>
        <w:t>health</w:t>
      </w:r>
      <w:r>
        <w:rPr>
          <w:spacing w:val="-7"/>
          <w:sz w:val="22"/>
        </w:rPr>
        <w:t> </w:t>
      </w:r>
      <w:r>
        <w:rPr>
          <w:sz w:val="22"/>
        </w:rPr>
        <w:t>and</w:t>
      </w:r>
      <w:r>
        <w:rPr>
          <w:spacing w:val="-5"/>
          <w:sz w:val="22"/>
        </w:rPr>
        <w:t> </w:t>
      </w:r>
      <w:r>
        <w:rPr>
          <w:sz w:val="22"/>
        </w:rPr>
        <w:t>development</w:t>
      </w:r>
      <w:r>
        <w:rPr>
          <w:spacing w:val="-4"/>
          <w:sz w:val="22"/>
        </w:rPr>
        <w:t> </w:t>
      </w:r>
      <w:r>
        <w:rPr>
          <w:sz w:val="22"/>
        </w:rPr>
        <w:t>of</w:t>
      </w:r>
      <w:r>
        <w:rPr>
          <w:spacing w:val="-4"/>
          <w:sz w:val="22"/>
        </w:rPr>
        <w:t> </w:t>
      </w:r>
      <w:r>
        <w:rPr>
          <w:sz w:val="22"/>
        </w:rPr>
        <w:t>infants,</w:t>
      </w:r>
      <w:r>
        <w:rPr>
          <w:spacing w:val="-7"/>
          <w:sz w:val="22"/>
        </w:rPr>
        <w:t> </w:t>
      </w:r>
      <w:r>
        <w:rPr>
          <w:sz w:val="22"/>
        </w:rPr>
        <w:t>toddlers,</w:t>
      </w:r>
      <w:r>
        <w:rPr>
          <w:spacing w:val="-7"/>
          <w:sz w:val="22"/>
        </w:rPr>
        <w:t> </w:t>
      </w:r>
      <w:r>
        <w:rPr>
          <w:sz w:val="22"/>
        </w:rPr>
        <w:t>and</w:t>
      </w:r>
      <w:r>
        <w:rPr>
          <w:spacing w:val="-5"/>
          <w:sz w:val="22"/>
        </w:rPr>
        <w:t> </w:t>
      </w:r>
      <w:r>
        <w:rPr>
          <w:sz w:val="22"/>
        </w:rPr>
        <w:t>young</w:t>
      </w:r>
      <w:r>
        <w:rPr>
          <w:spacing w:val="-5"/>
          <w:sz w:val="22"/>
        </w:rPr>
        <w:t> </w:t>
      </w:r>
      <w:r>
        <w:rPr>
          <w:sz w:val="22"/>
        </w:rPr>
        <w:t>children,</w:t>
      </w:r>
      <w:r>
        <w:rPr>
          <w:spacing w:val="-5"/>
          <w:sz w:val="22"/>
        </w:rPr>
        <w:t> </w:t>
      </w:r>
      <w:r>
        <w:rPr>
          <w:sz w:val="22"/>
        </w:rPr>
        <w:t>including</w:t>
      </w:r>
      <w:r>
        <w:rPr>
          <w:spacing w:val="-5"/>
          <w:sz w:val="22"/>
        </w:rPr>
        <w:t> </w:t>
      </w:r>
      <w:r>
        <w:rPr>
          <w:sz w:val="22"/>
        </w:rPr>
        <w:t>the</w:t>
      </w:r>
      <w:r>
        <w:rPr>
          <w:spacing w:val="-4"/>
          <w:sz w:val="22"/>
        </w:rPr>
        <w:t> </w:t>
      </w:r>
      <w:r>
        <w:rPr>
          <w:sz w:val="22"/>
        </w:rPr>
        <w:t>use</w:t>
      </w:r>
      <w:r>
        <w:rPr>
          <w:spacing w:val="-4"/>
          <w:sz w:val="22"/>
        </w:rPr>
        <w:t> </w:t>
      </w:r>
      <w:r>
        <w:rPr>
          <w:sz w:val="22"/>
        </w:rPr>
        <w:t>of evidence-based screening and assessment.</w:t>
      </w:r>
    </w:p>
    <w:p>
      <w:pPr>
        <w:pStyle w:val="ListParagraph"/>
        <w:numPr>
          <w:ilvl w:val="0"/>
          <w:numId w:val="12"/>
        </w:numPr>
        <w:tabs>
          <w:tab w:pos="839" w:val="left" w:leader="none"/>
        </w:tabs>
        <w:spacing w:line="259" w:lineRule="auto" w:before="0" w:after="0"/>
        <w:ind w:left="839" w:right="675" w:hanging="360"/>
        <w:jc w:val="both"/>
        <w:rPr>
          <w:sz w:val="22"/>
        </w:rPr>
      </w:pPr>
      <w:r>
        <w:rPr>
          <w:sz w:val="22"/>
        </w:rPr>
        <w:t>Include early childhood care providers and educators in outreach activities related to 988 and accessing crisis services (e.g., pediatricians, Head Start and Early Head Start programs, home visiting programs).</w:t>
      </w:r>
    </w:p>
    <w:p>
      <w:pPr>
        <w:pStyle w:val="ListParagraph"/>
        <w:numPr>
          <w:ilvl w:val="0"/>
          <w:numId w:val="12"/>
        </w:numPr>
        <w:tabs>
          <w:tab w:pos="838" w:val="left" w:leader="none"/>
        </w:tabs>
        <w:spacing w:line="265" w:lineRule="exact" w:before="0" w:after="0"/>
        <w:ind w:left="838" w:right="0" w:hanging="359"/>
        <w:jc w:val="both"/>
        <w:rPr>
          <w:sz w:val="22"/>
        </w:rPr>
      </w:pPr>
      <w:r>
        <w:rPr>
          <w:sz w:val="22"/>
        </w:rPr>
        <w:t>Integrate</w:t>
      </w:r>
      <w:r>
        <w:rPr>
          <w:spacing w:val="-3"/>
          <w:sz w:val="22"/>
        </w:rPr>
        <w:t> </w:t>
      </w:r>
      <w:r>
        <w:rPr>
          <w:i/>
          <w:sz w:val="22"/>
        </w:rPr>
        <w:t>DC:0-5</w:t>
      </w:r>
      <w:r>
        <w:rPr>
          <w:i/>
          <w:spacing w:val="-5"/>
          <w:sz w:val="22"/>
        </w:rPr>
        <w:t> </w:t>
      </w:r>
      <w:r>
        <w:rPr>
          <w:sz w:val="22"/>
        </w:rPr>
        <w:t>diagnoses</w:t>
      </w:r>
      <w:r>
        <w:rPr>
          <w:spacing w:val="-4"/>
          <w:sz w:val="22"/>
        </w:rPr>
        <w:t> </w:t>
      </w:r>
      <w:r>
        <w:rPr>
          <w:sz w:val="22"/>
        </w:rPr>
        <w:t>into</w:t>
      </w:r>
      <w:r>
        <w:rPr>
          <w:spacing w:val="-5"/>
          <w:sz w:val="22"/>
        </w:rPr>
        <w:t> </w:t>
      </w:r>
      <w:r>
        <w:rPr>
          <w:sz w:val="22"/>
        </w:rPr>
        <w:t>state</w:t>
      </w:r>
      <w:r>
        <w:rPr>
          <w:spacing w:val="-2"/>
          <w:sz w:val="22"/>
        </w:rPr>
        <w:t> </w:t>
      </w:r>
      <w:r>
        <w:rPr>
          <w:sz w:val="22"/>
        </w:rPr>
        <w:t>policy</w:t>
      </w:r>
      <w:r>
        <w:rPr>
          <w:spacing w:val="-5"/>
          <w:sz w:val="22"/>
        </w:rPr>
        <w:t> </w:t>
      </w:r>
      <w:r>
        <w:rPr>
          <w:sz w:val="22"/>
        </w:rPr>
        <w:t>and</w:t>
      </w:r>
      <w:r>
        <w:rPr>
          <w:spacing w:val="-5"/>
          <w:sz w:val="22"/>
        </w:rPr>
        <w:t> </w:t>
      </w:r>
      <w:r>
        <w:rPr>
          <w:sz w:val="22"/>
        </w:rPr>
        <w:t>local</w:t>
      </w:r>
      <w:r>
        <w:rPr>
          <w:spacing w:val="-4"/>
          <w:sz w:val="22"/>
        </w:rPr>
        <w:t> </w:t>
      </w:r>
      <w:r>
        <w:rPr>
          <w:spacing w:val="-2"/>
          <w:sz w:val="22"/>
        </w:rPr>
        <w:t>practice.</w:t>
      </w:r>
    </w:p>
    <w:p>
      <w:pPr>
        <w:pStyle w:val="BodyText"/>
        <w:spacing w:before="46"/>
      </w:pPr>
    </w:p>
    <w:p>
      <w:pPr>
        <w:pStyle w:val="Heading2"/>
      </w:pPr>
      <w:bookmarkStart w:name="Transition-Age Youth (TAY) and Young Adu" w:id="127"/>
      <w:bookmarkEnd w:id="127"/>
      <w:r>
        <w:rPr>
          <w:b w:val="0"/>
        </w:rPr>
      </w:r>
      <w:bookmarkStart w:name="_bookmark48" w:id="128"/>
      <w:bookmarkEnd w:id="128"/>
      <w:r>
        <w:rPr>
          <w:b w:val="0"/>
        </w:rPr>
      </w:r>
      <w:r>
        <w:rPr>
          <w:color w:val="2E5395"/>
        </w:rPr>
        <w:t>Transition-Age</w:t>
      </w:r>
      <w:r>
        <w:rPr>
          <w:color w:val="2E5395"/>
          <w:spacing w:val="-9"/>
        </w:rPr>
        <w:t> </w:t>
      </w:r>
      <w:r>
        <w:rPr>
          <w:color w:val="2E5395"/>
        </w:rPr>
        <w:t>Youth</w:t>
      </w:r>
      <w:r>
        <w:rPr>
          <w:color w:val="2E5395"/>
          <w:spacing w:val="-10"/>
        </w:rPr>
        <w:t> </w:t>
      </w:r>
      <w:r>
        <w:rPr>
          <w:color w:val="2E5395"/>
        </w:rPr>
        <w:t>(TAY)</w:t>
      </w:r>
      <w:r>
        <w:rPr>
          <w:color w:val="2E5395"/>
          <w:spacing w:val="-11"/>
        </w:rPr>
        <w:t> </w:t>
      </w:r>
      <w:r>
        <w:rPr>
          <w:color w:val="2E5395"/>
        </w:rPr>
        <w:t>and</w:t>
      </w:r>
      <w:r>
        <w:rPr>
          <w:color w:val="2E5395"/>
          <w:spacing w:val="-11"/>
        </w:rPr>
        <w:t> </w:t>
      </w:r>
      <w:r>
        <w:rPr>
          <w:color w:val="2E5395"/>
        </w:rPr>
        <w:t>Young</w:t>
      </w:r>
      <w:r>
        <w:rPr>
          <w:color w:val="2E5395"/>
          <w:spacing w:val="-8"/>
        </w:rPr>
        <w:t> </w:t>
      </w:r>
      <w:r>
        <w:rPr>
          <w:color w:val="2E5395"/>
          <w:spacing w:val="-2"/>
        </w:rPr>
        <w:t>Adults</w:t>
      </w:r>
    </w:p>
    <w:p>
      <w:pPr>
        <w:pStyle w:val="BodyText"/>
        <w:spacing w:line="259" w:lineRule="auto" w:before="121"/>
        <w:ind w:left="120" w:right="675"/>
        <w:jc w:val="both"/>
      </w:pPr>
      <w:r>
        <w:rPr/>
        <w:t>TAY generally refers to young people at the developmental stage of transitioning from childhood to adulthood. It is used differently in different contexts, but generally refers to adolescence through approximately age 25.</w:t>
      </w:r>
    </w:p>
    <w:p>
      <w:pPr>
        <w:pStyle w:val="BodyText"/>
        <w:spacing w:before="27"/>
      </w:pPr>
    </w:p>
    <w:p>
      <w:pPr>
        <w:pStyle w:val="BodyText"/>
        <w:spacing w:line="259" w:lineRule="auto"/>
        <w:ind w:left="120" w:right="675" w:hanging="1"/>
        <w:jc w:val="both"/>
      </w:pPr>
      <w:r>
        <w:rPr/>
        <w:t>There</w:t>
      </w:r>
      <w:r>
        <w:rPr>
          <w:spacing w:val="-2"/>
        </w:rPr>
        <w:t> </w:t>
      </w:r>
      <w:r>
        <w:rPr/>
        <w:t>are several unique</w:t>
      </w:r>
      <w:r>
        <w:rPr>
          <w:spacing w:val="-2"/>
        </w:rPr>
        <w:t> </w:t>
      </w:r>
      <w:r>
        <w:rPr/>
        <w:t>needs and</w:t>
      </w:r>
      <w:r>
        <w:rPr>
          <w:spacing w:val="-2"/>
        </w:rPr>
        <w:t> </w:t>
      </w:r>
      <w:r>
        <w:rPr/>
        <w:t>challenges</w:t>
      </w:r>
      <w:r>
        <w:rPr>
          <w:spacing w:val="-2"/>
        </w:rPr>
        <w:t> </w:t>
      </w:r>
      <w:r>
        <w:rPr/>
        <w:t>involved in</w:t>
      </w:r>
      <w:r>
        <w:rPr>
          <w:spacing w:val="-2"/>
        </w:rPr>
        <w:t> </w:t>
      </w:r>
      <w:r>
        <w:rPr/>
        <w:t>providing</w:t>
      </w:r>
      <w:r>
        <w:rPr>
          <w:spacing w:val="-2"/>
        </w:rPr>
        <w:t> </w:t>
      </w:r>
      <w:r>
        <w:rPr/>
        <w:t>crisis</w:t>
      </w:r>
      <w:r>
        <w:rPr>
          <w:spacing w:val="-2"/>
        </w:rPr>
        <w:t> </w:t>
      </w:r>
      <w:r>
        <w:rPr/>
        <w:t>response services</w:t>
      </w:r>
      <w:r>
        <w:rPr>
          <w:spacing w:val="-2"/>
        </w:rPr>
        <w:t> </w:t>
      </w:r>
      <w:r>
        <w:rPr/>
        <w:t>to TAY. The majority</w:t>
      </w:r>
      <w:r>
        <w:rPr>
          <w:spacing w:val="-2"/>
        </w:rPr>
        <w:t> </w:t>
      </w:r>
      <w:r>
        <w:rPr/>
        <w:t>of</w:t>
      </w:r>
      <w:r>
        <w:rPr>
          <w:spacing w:val="-2"/>
        </w:rPr>
        <w:t> </w:t>
      </w:r>
      <w:r>
        <w:rPr/>
        <w:t>mental</w:t>
      </w:r>
      <w:r>
        <w:rPr>
          <w:spacing w:val="-1"/>
        </w:rPr>
        <w:t> </w:t>
      </w:r>
      <w:r>
        <w:rPr/>
        <w:t>health</w:t>
      </w:r>
      <w:r>
        <w:rPr>
          <w:spacing w:val="-2"/>
        </w:rPr>
        <w:t> </w:t>
      </w:r>
      <w:r>
        <w:rPr/>
        <w:t>challenges</w:t>
      </w:r>
      <w:r>
        <w:rPr>
          <w:spacing w:val="-2"/>
        </w:rPr>
        <w:t> </w:t>
      </w:r>
      <w:r>
        <w:rPr/>
        <w:t>emerge</w:t>
      </w:r>
      <w:r>
        <w:rPr>
          <w:spacing w:val="-2"/>
        </w:rPr>
        <w:t> </w:t>
      </w:r>
      <w:r>
        <w:rPr/>
        <w:t>in</w:t>
      </w:r>
      <w:r>
        <w:rPr>
          <w:spacing w:val="-2"/>
        </w:rPr>
        <w:t> </w:t>
      </w:r>
      <w:r>
        <w:rPr/>
        <w:t>adolescence</w:t>
      </w:r>
      <w:r>
        <w:rPr>
          <w:spacing w:val="-4"/>
        </w:rPr>
        <w:t> </w:t>
      </w:r>
      <w:r>
        <w:rPr/>
        <w:t>through</w:t>
      </w:r>
      <w:r>
        <w:rPr>
          <w:spacing w:val="-2"/>
        </w:rPr>
        <w:t> </w:t>
      </w:r>
      <w:r>
        <w:rPr/>
        <w:t>young</w:t>
      </w:r>
      <w:r>
        <w:rPr>
          <w:spacing w:val="-2"/>
        </w:rPr>
        <w:t> </w:t>
      </w:r>
      <w:r>
        <w:rPr/>
        <w:t>adulthood</w:t>
      </w:r>
      <w:r>
        <w:rPr>
          <w:spacing w:val="-2"/>
        </w:rPr>
        <w:t> </w:t>
      </w:r>
      <w:r>
        <w:rPr/>
        <w:t>(Jones,</w:t>
      </w:r>
      <w:r>
        <w:rPr>
          <w:spacing w:val="-2"/>
        </w:rPr>
        <w:t> </w:t>
      </w:r>
      <w:r>
        <w:rPr/>
        <w:t>2013;</w:t>
      </w:r>
      <w:r>
        <w:rPr>
          <w:spacing w:val="-1"/>
        </w:rPr>
        <w:t> </w:t>
      </w:r>
      <w:r>
        <w:rPr/>
        <w:t>Solmi et</w:t>
      </w:r>
      <w:r>
        <w:rPr>
          <w:spacing w:val="-5"/>
        </w:rPr>
        <w:t> </w:t>
      </w:r>
      <w:r>
        <w:rPr/>
        <w:t>al., 2022).</w:t>
      </w:r>
      <w:r>
        <w:rPr>
          <w:spacing w:val="-14"/>
        </w:rPr>
        <w:t> </w:t>
      </w:r>
      <w:r>
        <w:rPr/>
        <w:t>Serious mental illnesses are</w:t>
      </w:r>
      <w:r>
        <w:rPr>
          <w:spacing w:val="-1"/>
        </w:rPr>
        <w:t> </w:t>
      </w:r>
      <w:r>
        <w:rPr/>
        <w:t>more prevalent during the transition age</w:t>
      </w:r>
      <w:r>
        <w:rPr>
          <w:spacing w:val="-1"/>
        </w:rPr>
        <w:t> </w:t>
      </w:r>
      <w:r>
        <w:rPr/>
        <w:t>than at any other period (SAMHSA, 2018; Zajac et al., 2013).</w:t>
      </w:r>
    </w:p>
    <w:p>
      <w:pPr>
        <w:pStyle w:val="BodyText"/>
        <w:spacing w:before="27"/>
      </w:pPr>
    </w:p>
    <w:p>
      <w:pPr>
        <w:pStyle w:val="BodyText"/>
        <w:spacing w:line="259" w:lineRule="auto"/>
        <w:ind w:left="120" w:right="673"/>
        <w:jc w:val="both"/>
      </w:pPr>
      <w:r>
        <w:rPr/>
        <w:t>Young adulthood also involves the transition from child-serving systems (foster care, juvenile justice, special education, pediatric care, etc.) to adult-serving systems. Children’s services typically have age requirements that vary from system to system, and often do not consider individual needs. Rather than a streamlined</w:t>
      </w:r>
      <w:r>
        <w:rPr>
          <w:spacing w:val="-11"/>
        </w:rPr>
        <w:t> </w:t>
      </w:r>
      <w:r>
        <w:rPr/>
        <w:t>system</w:t>
      </w:r>
      <w:r>
        <w:rPr>
          <w:spacing w:val="-7"/>
        </w:rPr>
        <w:t> </w:t>
      </w:r>
      <w:r>
        <w:rPr/>
        <w:t>of</w:t>
      </w:r>
      <w:r>
        <w:rPr>
          <w:spacing w:val="-8"/>
        </w:rPr>
        <w:t> </w:t>
      </w:r>
      <w:r>
        <w:rPr/>
        <w:t>care,</w:t>
      </w:r>
      <w:r>
        <w:rPr>
          <w:spacing w:val="-11"/>
        </w:rPr>
        <w:t> </w:t>
      </w:r>
      <w:r>
        <w:rPr/>
        <w:t>many</w:t>
      </w:r>
      <w:r>
        <w:rPr>
          <w:spacing w:val="-11"/>
        </w:rPr>
        <w:t> </w:t>
      </w:r>
      <w:r>
        <w:rPr/>
        <w:t>youth</w:t>
      </w:r>
      <w:r>
        <w:rPr>
          <w:spacing w:val="-8"/>
        </w:rPr>
        <w:t> </w:t>
      </w:r>
      <w:r>
        <w:rPr/>
        <w:t>and</w:t>
      </w:r>
      <w:r>
        <w:rPr>
          <w:spacing w:val="-11"/>
        </w:rPr>
        <w:t> </w:t>
      </w:r>
      <w:r>
        <w:rPr/>
        <w:t>young</w:t>
      </w:r>
      <w:r>
        <w:rPr>
          <w:spacing w:val="-11"/>
        </w:rPr>
        <w:t> </w:t>
      </w:r>
      <w:r>
        <w:rPr/>
        <w:t>adults</w:t>
      </w:r>
      <w:r>
        <w:rPr>
          <w:spacing w:val="-8"/>
        </w:rPr>
        <w:t> </w:t>
      </w:r>
      <w:r>
        <w:rPr/>
        <w:t>experience</w:t>
      </w:r>
      <w:r>
        <w:rPr>
          <w:spacing w:val="-8"/>
        </w:rPr>
        <w:t> </w:t>
      </w:r>
      <w:r>
        <w:rPr/>
        <w:t>a</w:t>
      </w:r>
      <w:r>
        <w:rPr>
          <w:spacing w:val="-10"/>
        </w:rPr>
        <w:t> </w:t>
      </w:r>
      <w:r>
        <w:rPr/>
        <w:t>series</w:t>
      </w:r>
      <w:r>
        <w:rPr>
          <w:spacing w:val="-8"/>
        </w:rPr>
        <w:t> </w:t>
      </w:r>
      <w:r>
        <w:rPr/>
        <w:t>of</w:t>
      </w:r>
      <w:r>
        <w:rPr>
          <w:spacing w:val="-10"/>
        </w:rPr>
        <w:t> </w:t>
      </w:r>
      <w:r>
        <w:rPr/>
        <w:t>transition</w:t>
      </w:r>
      <w:r>
        <w:rPr>
          <w:spacing w:val="-11"/>
        </w:rPr>
        <w:t> </w:t>
      </w:r>
      <w:r>
        <w:rPr/>
        <w:t>tunnels</w:t>
      </w:r>
      <w:r>
        <w:rPr>
          <w:spacing w:val="-8"/>
        </w:rPr>
        <w:t> </w:t>
      </w:r>
      <w:r>
        <w:rPr/>
        <w:t>and</w:t>
      </w:r>
      <w:r>
        <w:rPr>
          <w:spacing w:val="-11"/>
        </w:rPr>
        <w:t> </w:t>
      </w:r>
      <w:r>
        <w:rPr/>
        <w:t>cliffs (Babajide et al., 2020). This can</w:t>
      </w:r>
      <w:r>
        <w:rPr>
          <w:spacing w:val="-2"/>
        </w:rPr>
        <w:t> </w:t>
      </w:r>
      <w:r>
        <w:rPr/>
        <w:t>make</w:t>
      </w:r>
      <w:r>
        <w:rPr>
          <w:spacing w:val="-2"/>
        </w:rPr>
        <w:t> </w:t>
      </w:r>
      <w:r>
        <w:rPr/>
        <w:t>it</w:t>
      </w:r>
      <w:r>
        <w:rPr>
          <w:spacing w:val="-1"/>
        </w:rPr>
        <w:t> </w:t>
      </w:r>
      <w:r>
        <w:rPr/>
        <w:t>challenging for youth with behavioral</w:t>
      </w:r>
      <w:r>
        <w:rPr>
          <w:spacing w:val="-1"/>
        </w:rPr>
        <w:t> </w:t>
      </w:r>
      <w:r>
        <w:rPr/>
        <w:t>health needs</w:t>
      </w:r>
      <w:r>
        <w:rPr>
          <w:spacing w:val="-2"/>
        </w:rPr>
        <w:t> </w:t>
      </w:r>
      <w:r>
        <w:rPr/>
        <w:t>to access new services or continue existing services.</w:t>
      </w:r>
    </w:p>
    <w:p>
      <w:pPr>
        <w:pStyle w:val="BodyText"/>
        <w:spacing w:before="25"/>
      </w:pPr>
    </w:p>
    <w:p>
      <w:pPr>
        <w:pStyle w:val="BodyText"/>
        <w:spacing w:line="259" w:lineRule="auto"/>
        <w:ind w:left="119" w:right="676"/>
        <w:jc w:val="both"/>
      </w:pPr>
      <w:r>
        <w:rPr/>
        <w:t>TAY</w:t>
      </w:r>
      <w:r>
        <w:rPr>
          <w:spacing w:val="-2"/>
        </w:rPr>
        <w:t> </w:t>
      </w:r>
      <w:r>
        <w:rPr/>
        <w:t>are</w:t>
      </w:r>
      <w:r>
        <w:rPr>
          <w:spacing w:val="-3"/>
        </w:rPr>
        <w:t> </w:t>
      </w:r>
      <w:r>
        <w:rPr/>
        <w:t>also</w:t>
      </w:r>
      <w:r>
        <w:rPr>
          <w:spacing w:val="-4"/>
        </w:rPr>
        <w:t> </w:t>
      </w:r>
      <w:r>
        <w:rPr/>
        <w:t>in</w:t>
      </w:r>
      <w:r>
        <w:rPr>
          <w:spacing w:val="-4"/>
        </w:rPr>
        <w:t> </w:t>
      </w:r>
      <w:r>
        <w:rPr/>
        <w:t>a</w:t>
      </w:r>
      <w:r>
        <w:rPr>
          <w:spacing w:val="-3"/>
        </w:rPr>
        <w:t> </w:t>
      </w:r>
      <w:r>
        <w:rPr/>
        <w:t>developmental period</w:t>
      </w:r>
      <w:r>
        <w:rPr>
          <w:spacing w:val="-4"/>
        </w:rPr>
        <w:t> </w:t>
      </w:r>
      <w:r>
        <w:rPr/>
        <w:t>that</w:t>
      </w:r>
      <w:r>
        <w:rPr>
          <w:spacing w:val="-3"/>
        </w:rPr>
        <w:t> </w:t>
      </w:r>
      <w:r>
        <w:rPr/>
        <w:t>is</w:t>
      </w:r>
      <w:r>
        <w:rPr>
          <w:spacing w:val="-3"/>
        </w:rPr>
        <w:t> </w:t>
      </w:r>
      <w:r>
        <w:rPr/>
        <w:t>often</w:t>
      </w:r>
      <w:r>
        <w:rPr>
          <w:spacing w:val="-6"/>
        </w:rPr>
        <w:t> </w:t>
      </w:r>
      <w:r>
        <w:rPr/>
        <w:t>characterized</w:t>
      </w:r>
      <w:r>
        <w:rPr>
          <w:spacing w:val="-1"/>
        </w:rPr>
        <w:t> </w:t>
      </w:r>
      <w:r>
        <w:rPr/>
        <w:t>by</w:t>
      </w:r>
      <w:r>
        <w:rPr>
          <w:spacing w:val="-4"/>
        </w:rPr>
        <w:t> </w:t>
      </w:r>
      <w:r>
        <w:rPr/>
        <w:t>a</w:t>
      </w:r>
      <w:r>
        <w:rPr>
          <w:spacing w:val="-3"/>
        </w:rPr>
        <w:t> </w:t>
      </w:r>
      <w:r>
        <w:rPr/>
        <w:t>need</w:t>
      </w:r>
      <w:r>
        <w:rPr>
          <w:spacing w:val="-4"/>
        </w:rPr>
        <w:t> </w:t>
      </w:r>
      <w:r>
        <w:rPr/>
        <w:t>for</w:t>
      </w:r>
      <w:r>
        <w:rPr>
          <w:spacing w:val="-5"/>
        </w:rPr>
        <w:t> </w:t>
      </w:r>
      <w:r>
        <w:rPr/>
        <w:t>independence</w:t>
      </w:r>
      <w:r>
        <w:rPr>
          <w:spacing w:val="-3"/>
        </w:rPr>
        <w:t> </w:t>
      </w:r>
      <w:r>
        <w:rPr/>
        <w:t>alongside</w:t>
      </w:r>
      <w:r>
        <w:rPr>
          <w:spacing w:val="-3"/>
        </w:rPr>
        <w:t> </w:t>
      </w:r>
      <w:r>
        <w:rPr/>
        <w:t>a continued need for familial supports. For youth under 18 years old, parental consent to receive crisis services may or may not be required, depending on state law (SchoolHouse Connection, 2021; Tawa &amp; Westbay, 2020). Even if parental consent is not required, some youth may elect to involve their family or other natural supports in developing their plan of care. SAMHSA strongly encourages respect for the autonomy of the youth, and the inclusion of family and other supports, wherever possible, in addressing crisis and crisis resolution. Providers and policies should encourage the young person to engage their families</w:t>
      </w:r>
      <w:r>
        <w:rPr>
          <w:spacing w:val="-6"/>
        </w:rPr>
        <w:t> </w:t>
      </w:r>
      <w:r>
        <w:rPr/>
        <w:t>in</w:t>
      </w:r>
      <w:r>
        <w:rPr>
          <w:spacing w:val="-6"/>
        </w:rPr>
        <w:t> </w:t>
      </w:r>
      <w:r>
        <w:rPr/>
        <w:t>crisis</w:t>
      </w:r>
      <w:r>
        <w:rPr>
          <w:spacing w:val="-5"/>
        </w:rPr>
        <w:t> </w:t>
      </w:r>
      <w:r>
        <w:rPr/>
        <w:t>care</w:t>
      </w:r>
      <w:r>
        <w:rPr>
          <w:spacing w:val="-5"/>
        </w:rPr>
        <w:t> </w:t>
      </w:r>
      <w:r>
        <w:rPr/>
        <w:t>planning</w:t>
      </w:r>
      <w:r>
        <w:rPr>
          <w:spacing w:val="-6"/>
        </w:rPr>
        <w:t> </w:t>
      </w:r>
      <w:r>
        <w:rPr/>
        <w:t>while</w:t>
      </w:r>
      <w:r>
        <w:rPr>
          <w:spacing w:val="-5"/>
        </w:rPr>
        <w:t> </w:t>
      </w:r>
      <w:r>
        <w:rPr/>
        <w:t>recognizing</w:t>
      </w:r>
      <w:r>
        <w:rPr>
          <w:spacing w:val="-6"/>
        </w:rPr>
        <w:t> </w:t>
      </w:r>
      <w:r>
        <w:rPr/>
        <w:t>that</w:t>
      </w:r>
      <w:r>
        <w:rPr>
          <w:spacing w:val="-5"/>
        </w:rPr>
        <w:t> </w:t>
      </w:r>
      <w:r>
        <w:rPr/>
        <w:t>family</w:t>
      </w:r>
      <w:r>
        <w:rPr>
          <w:spacing w:val="-6"/>
        </w:rPr>
        <w:t> </w:t>
      </w:r>
      <w:r>
        <w:rPr/>
        <w:t>relationships,</w:t>
      </w:r>
      <w:r>
        <w:rPr>
          <w:spacing w:val="-8"/>
        </w:rPr>
        <w:t> </w:t>
      </w:r>
      <w:r>
        <w:rPr/>
        <w:t>treatment</w:t>
      </w:r>
      <w:r>
        <w:rPr>
          <w:spacing w:val="-5"/>
        </w:rPr>
        <w:t> </w:t>
      </w:r>
      <w:r>
        <w:rPr/>
        <w:t>history,</w:t>
      </w:r>
      <w:r>
        <w:rPr>
          <w:spacing w:val="-6"/>
        </w:rPr>
        <w:t> </w:t>
      </w:r>
      <w:r>
        <w:rPr/>
        <w:t>and</w:t>
      </w:r>
      <w:r>
        <w:rPr>
          <w:spacing w:val="-6"/>
        </w:rPr>
        <w:t> </w:t>
      </w:r>
      <w:r>
        <w:rPr>
          <w:spacing w:val="-2"/>
        </w:rPr>
        <w:t>previous</w:t>
      </w:r>
    </w:p>
    <w:p>
      <w:pPr>
        <w:spacing w:after="0" w:line="259" w:lineRule="auto"/>
        <w:jc w:val="both"/>
        <w:sectPr>
          <w:pgSz w:w="12240" w:h="15840"/>
          <w:pgMar w:header="0" w:footer="1061" w:top="1360" w:bottom="1320" w:left="1320" w:right="760"/>
        </w:sectPr>
      </w:pPr>
    </w:p>
    <w:p>
      <w:pPr>
        <w:pStyle w:val="BodyText"/>
        <w:spacing w:line="259" w:lineRule="auto" w:before="81"/>
        <w:ind w:left="120" w:right="675"/>
        <w:jc w:val="both"/>
      </w:pPr>
      <w:r>
        <w:rPr/>
        <w:t>experiences of removal/out-of-home placement may affect the young person’s willingness to do so (Children’s Behavioral Health Initiative, 2015).</w:t>
      </w:r>
    </w:p>
    <w:p>
      <w:pPr>
        <w:pStyle w:val="BodyText"/>
        <w:spacing w:before="26"/>
      </w:pPr>
    </w:p>
    <w:p>
      <w:pPr>
        <w:pStyle w:val="BodyText"/>
        <w:spacing w:line="259" w:lineRule="auto"/>
        <w:ind w:left="120" w:right="673" w:hanging="1"/>
        <w:jc w:val="both"/>
      </w:pPr>
      <w:r>
        <w:rPr/>
        <w:t>Crisis response services must have policies in place addressing when and how a young person’s health information can be shared with family members and/or other service providers if they are 18 or older.</w:t>
      </w:r>
      <w:r>
        <w:rPr>
          <w:spacing w:val="40"/>
        </w:rPr>
        <w:t> </w:t>
      </w:r>
      <w:r>
        <w:rPr/>
        <w:t>In general,</w:t>
      </w:r>
      <w:r>
        <w:rPr>
          <w:spacing w:val="-12"/>
        </w:rPr>
        <w:t> </w:t>
      </w:r>
      <w:r>
        <w:rPr/>
        <w:t>the</w:t>
      </w:r>
      <w:r>
        <w:rPr>
          <w:spacing w:val="-9"/>
        </w:rPr>
        <w:t> </w:t>
      </w:r>
      <w:r>
        <w:rPr/>
        <w:t>Health</w:t>
      </w:r>
      <w:r>
        <w:rPr>
          <w:spacing w:val="-10"/>
        </w:rPr>
        <w:t> </w:t>
      </w:r>
      <w:r>
        <w:rPr/>
        <w:t>Insurance</w:t>
      </w:r>
      <w:r>
        <w:rPr>
          <w:spacing w:val="-9"/>
        </w:rPr>
        <w:t> </w:t>
      </w:r>
      <w:r>
        <w:rPr/>
        <w:t>Portability</w:t>
      </w:r>
      <w:r>
        <w:rPr>
          <w:spacing w:val="-10"/>
        </w:rPr>
        <w:t> </w:t>
      </w:r>
      <w:r>
        <w:rPr/>
        <w:t>and</w:t>
      </w:r>
      <w:r>
        <w:rPr>
          <w:spacing w:val="-10"/>
        </w:rPr>
        <w:t> </w:t>
      </w:r>
      <w:r>
        <w:rPr/>
        <w:t>Accountability</w:t>
      </w:r>
      <w:r>
        <w:rPr>
          <w:spacing w:val="-10"/>
        </w:rPr>
        <w:t> </w:t>
      </w:r>
      <w:r>
        <w:rPr/>
        <w:t>Act</w:t>
      </w:r>
      <w:r>
        <w:rPr>
          <w:spacing w:val="-11"/>
        </w:rPr>
        <w:t> </w:t>
      </w:r>
      <w:r>
        <w:rPr/>
        <w:t>(HIPAA),</w:t>
      </w:r>
      <w:r>
        <w:rPr>
          <w:spacing w:val="-10"/>
        </w:rPr>
        <w:t> </w:t>
      </w:r>
      <w:r>
        <w:rPr/>
        <w:t>42</w:t>
      </w:r>
      <w:r>
        <w:rPr>
          <w:spacing w:val="-10"/>
        </w:rPr>
        <w:t> </w:t>
      </w:r>
      <w:r>
        <w:rPr/>
        <w:t>Code</w:t>
      </w:r>
      <w:r>
        <w:rPr>
          <w:spacing w:val="-9"/>
        </w:rPr>
        <w:t> </w:t>
      </w:r>
      <w:r>
        <w:rPr/>
        <w:t>of</w:t>
      </w:r>
      <w:r>
        <w:rPr>
          <w:spacing w:val="-9"/>
        </w:rPr>
        <w:t> </w:t>
      </w:r>
      <w:r>
        <w:rPr/>
        <w:t>Federal</w:t>
      </w:r>
      <w:r>
        <w:rPr>
          <w:spacing w:val="-9"/>
        </w:rPr>
        <w:t> </w:t>
      </w:r>
      <w:r>
        <w:rPr/>
        <w:t>Regulations Part 2, and the Federal Education Rights and Privacy</w:t>
      </w:r>
      <w:r>
        <w:rPr>
          <w:spacing w:val="-2"/>
        </w:rPr>
        <w:t> </w:t>
      </w:r>
      <w:r>
        <w:rPr/>
        <w:t>Act (FERPA) permit providers to disclose protected health information when the health or safety of an individual or the public is at imminent risk </w:t>
      </w:r>
      <w:r>
        <w:rPr>
          <w:i/>
        </w:rPr>
        <w:t>and </w:t>
      </w:r>
      <w:r>
        <w:rPr/>
        <w:t>the information</w:t>
      </w:r>
      <w:r>
        <w:rPr>
          <w:spacing w:val="-14"/>
        </w:rPr>
        <w:t> </w:t>
      </w:r>
      <w:r>
        <w:rPr/>
        <w:t>is</w:t>
      </w:r>
      <w:r>
        <w:rPr>
          <w:spacing w:val="-14"/>
        </w:rPr>
        <w:t> </w:t>
      </w:r>
      <w:r>
        <w:rPr/>
        <w:t>being</w:t>
      </w:r>
      <w:r>
        <w:rPr>
          <w:spacing w:val="-14"/>
        </w:rPr>
        <w:t> </w:t>
      </w:r>
      <w:r>
        <w:rPr/>
        <w:t>shared</w:t>
      </w:r>
      <w:r>
        <w:rPr>
          <w:spacing w:val="-13"/>
        </w:rPr>
        <w:t> </w:t>
      </w:r>
      <w:r>
        <w:rPr/>
        <w:t>with</w:t>
      </w:r>
      <w:r>
        <w:rPr>
          <w:spacing w:val="-14"/>
        </w:rPr>
        <w:t> </w:t>
      </w:r>
      <w:r>
        <w:rPr/>
        <w:t>someone</w:t>
      </w:r>
      <w:r>
        <w:rPr>
          <w:spacing w:val="-14"/>
        </w:rPr>
        <w:t> </w:t>
      </w:r>
      <w:r>
        <w:rPr/>
        <w:t>who</w:t>
      </w:r>
      <w:r>
        <w:rPr>
          <w:spacing w:val="-14"/>
        </w:rPr>
        <w:t> </w:t>
      </w:r>
      <w:r>
        <w:rPr/>
        <w:t>can</w:t>
      </w:r>
      <w:r>
        <w:rPr>
          <w:spacing w:val="-13"/>
        </w:rPr>
        <w:t> </w:t>
      </w:r>
      <w:r>
        <w:rPr/>
        <w:t>reduce</w:t>
      </w:r>
      <w:r>
        <w:rPr>
          <w:spacing w:val="-14"/>
        </w:rPr>
        <w:t> </w:t>
      </w:r>
      <w:r>
        <w:rPr/>
        <w:t>or</w:t>
      </w:r>
      <w:r>
        <w:rPr>
          <w:spacing w:val="-13"/>
        </w:rPr>
        <w:t> </w:t>
      </w:r>
      <w:r>
        <w:rPr/>
        <w:t>eliminate</w:t>
      </w:r>
      <w:r>
        <w:rPr>
          <w:spacing w:val="-13"/>
        </w:rPr>
        <w:t> </w:t>
      </w:r>
      <w:r>
        <w:rPr/>
        <w:t>that</w:t>
      </w:r>
      <w:r>
        <w:rPr>
          <w:spacing w:val="-14"/>
        </w:rPr>
        <w:t> </w:t>
      </w:r>
      <w:r>
        <w:rPr/>
        <w:t>risk.</w:t>
      </w:r>
      <w:r>
        <w:rPr>
          <w:spacing w:val="-13"/>
        </w:rPr>
        <w:t> </w:t>
      </w:r>
      <w:r>
        <w:rPr/>
        <w:t>State</w:t>
      </w:r>
      <w:r>
        <w:rPr>
          <w:spacing w:val="-14"/>
        </w:rPr>
        <w:t> </w:t>
      </w:r>
      <w:r>
        <w:rPr/>
        <w:t>laws</w:t>
      </w:r>
      <w:r>
        <w:rPr>
          <w:spacing w:val="-13"/>
        </w:rPr>
        <w:t> </w:t>
      </w:r>
      <w:r>
        <w:rPr/>
        <w:t>may</w:t>
      </w:r>
      <w:r>
        <w:rPr>
          <w:spacing w:val="-13"/>
        </w:rPr>
        <w:t> </w:t>
      </w:r>
      <w:r>
        <w:rPr/>
        <w:t>also</w:t>
      </w:r>
      <w:r>
        <w:rPr>
          <w:spacing w:val="-14"/>
        </w:rPr>
        <w:t> </w:t>
      </w:r>
      <w:r>
        <w:rPr/>
        <w:t>impose additional privacy protections on sharing this type of information (Draper et al., 2015).</w:t>
      </w:r>
    </w:p>
    <w:p>
      <w:pPr>
        <w:pStyle w:val="BodyText"/>
        <w:spacing w:before="104"/>
      </w:pPr>
    </w:p>
    <w:p>
      <w:pPr>
        <w:pStyle w:val="Heading3"/>
      </w:pPr>
      <w:bookmarkStart w:name="Summary of Implementation Strategies" w:id="129"/>
      <w:bookmarkEnd w:id="129"/>
      <w:r>
        <w:rPr/>
      </w:r>
      <w:bookmarkStart w:name="_bookmark49" w:id="130"/>
      <w:bookmarkEnd w:id="130"/>
      <w:r>
        <w:rPr/>
      </w:r>
      <w:r>
        <w:rPr>
          <w:color w:val="2E5395"/>
        </w:rPr>
        <w:t>Summary</w:t>
      </w:r>
      <w:r>
        <w:rPr>
          <w:color w:val="2E5395"/>
          <w:spacing w:val="-5"/>
        </w:rPr>
        <w:t> </w:t>
      </w:r>
      <w:r>
        <w:rPr>
          <w:color w:val="2E5395"/>
        </w:rPr>
        <w:t>of</w:t>
      </w:r>
      <w:r>
        <w:rPr>
          <w:color w:val="2E5395"/>
          <w:spacing w:val="-2"/>
        </w:rPr>
        <w:t> </w:t>
      </w:r>
      <w:r>
        <w:rPr>
          <w:color w:val="2E5395"/>
        </w:rPr>
        <w:t>Implementation</w:t>
      </w:r>
      <w:r>
        <w:rPr>
          <w:color w:val="2E5395"/>
          <w:spacing w:val="-3"/>
        </w:rPr>
        <w:t> </w:t>
      </w:r>
      <w:r>
        <w:rPr>
          <w:color w:val="2E5395"/>
          <w:spacing w:val="-2"/>
        </w:rPr>
        <w:t>Strategies</w:t>
      </w:r>
    </w:p>
    <w:p>
      <w:pPr>
        <w:pStyle w:val="ListParagraph"/>
        <w:numPr>
          <w:ilvl w:val="0"/>
          <w:numId w:val="12"/>
        </w:numPr>
        <w:tabs>
          <w:tab w:pos="838" w:val="left" w:leader="none"/>
          <w:tab w:pos="840" w:val="left" w:leader="none"/>
        </w:tabs>
        <w:spacing w:line="256" w:lineRule="auto" w:before="143" w:after="0"/>
        <w:ind w:left="840" w:right="674" w:hanging="361"/>
        <w:jc w:val="both"/>
        <w:rPr>
          <w:sz w:val="22"/>
        </w:rPr>
      </w:pPr>
      <w:r>
        <w:rPr>
          <w:sz w:val="22"/>
        </w:rPr>
        <w:t>TAY</w:t>
      </w:r>
      <w:r>
        <w:rPr>
          <w:spacing w:val="-5"/>
          <w:sz w:val="22"/>
        </w:rPr>
        <w:t> </w:t>
      </w:r>
      <w:r>
        <w:rPr>
          <w:sz w:val="22"/>
        </w:rPr>
        <w:t>with</w:t>
      </w:r>
      <w:r>
        <w:rPr>
          <w:spacing w:val="-4"/>
          <w:sz w:val="22"/>
        </w:rPr>
        <w:t> </w:t>
      </w:r>
      <w:r>
        <w:rPr>
          <w:sz w:val="22"/>
        </w:rPr>
        <w:t>lived</w:t>
      </w:r>
      <w:r>
        <w:rPr>
          <w:spacing w:val="-6"/>
          <w:sz w:val="22"/>
        </w:rPr>
        <w:t> </w:t>
      </w:r>
      <w:r>
        <w:rPr>
          <w:sz w:val="22"/>
        </w:rPr>
        <w:t>experience</w:t>
      </w:r>
      <w:r>
        <w:rPr>
          <w:spacing w:val="-6"/>
          <w:sz w:val="22"/>
        </w:rPr>
        <w:t> </w:t>
      </w:r>
      <w:r>
        <w:rPr>
          <w:sz w:val="22"/>
        </w:rPr>
        <w:t>should</w:t>
      </w:r>
      <w:r>
        <w:rPr>
          <w:spacing w:val="-4"/>
          <w:sz w:val="22"/>
        </w:rPr>
        <w:t> </w:t>
      </w:r>
      <w:r>
        <w:rPr>
          <w:sz w:val="22"/>
        </w:rPr>
        <w:t>have</w:t>
      </w:r>
      <w:r>
        <w:rPr>
          <w:spacing w:val="-6"/>
          <w:sz w:val="22"/>
        </w:rPr>
        <w:t> </w:t>
      </w:r>
      <w:r>
        <w:rPr>
          <w:sz w:val="22"/>
        </w:rPr>
        <w:t>authentic,</w:t>
      </w:r>
      <w:r>
        <w:rPr>
          <w:spacing w:val="-6"/>
          <w:sz w:val="22"/>
        </w:rPr>
        <w:t> </w:t>
      </w:r>
      <w:r>
        <w:rPr>
          <w:sz w:val="22"/>
        </w:rPr>
        <w:t>non-tokenized</w:t>
      </w:r>
      <w:r>
        <w:rPr>
          <w:spacing w:val="-4"/>
          <w:sz w:val="22"/>
        </w:rPr>
        <w:t> </w:t>
      </w:r>
      <w:r>
        <w:rPr>
          <w:sz w:val="22"/>
        </w:rPr>
        <w:t>roles</w:t>
      </w:r>
      <w:r>
        <w:rPr>
          <w:spacing w:val="-6"/>
          <w:sz w:val="22"/>
        </w:rPr>
        <w:t> </w:t>
      </w:r>
      <w:r>
        <w:rPr>
          <w:sz w:val="22"/>
        </w:rPr>
        <w:t>in</w:t>
      </w:r>
      <w:r>
        <w:rPr>
          <w:spacing w:val="-4"/>
          <w:sz w:val="22"/>
        </w:rPr>
        <w:t> </w:t>
      </w:r>
      <w:r>
        <w:rPr>
          <w:sz w:val="22"/>
        </w:rPr>
        <w:t>planning,</w:t>
      </w:r>
      <w:r>
        <w:rPr>
          <w:spacing w:val="-6"/>
          <w:sz w:val="22"/>
        </w:rPr>
        <w:t> </w:t>
      </w:r>
      <w:r>
        <w:rPr>
          <w:sz w:val="22"/>
        </w:rPr>
        <w:t>implementing, and evaluating crisis response systems that serve youth.</w:t>
      </w:r>
    </w:p>
    <w:p>
      <w:pPr>
        <w:pStyle w:val="ListParagraph"/>
        <w:numPr>
          <w:ilvl w:val="0"/>
          <w:numId w:val="12"/>
        </w:numPr>
        <w:tabs>
          <w:tab w:pos="839" w:val="left" w:leader="none"/>
        </w:tabs>
        <w:spacing w:line="240" w:lineRule="auto" w:before="3" w:after="0"/>
        <w:ind w:left="839" w:right="0" w:hanging="359"/>
        <w:jc w:val="both"/>
        <w:rPr>
          <w:sz w:val="22"/>
        </w:rPr>
      </w:pPr>
      <w:r>
        <w:rPr>
          <w:sz w:val="22"/>
        </w:rPr>
        <w:t>Offer</w:t>
      </w:r>
      <w:r>
        <w:rPr>
          <w:spacing w:val="-6"/>
          <w:sz w:val="22"/>
        </w:rPr>
        <w:t> </w:t>
      </w:r>
      <w:r>
        <w:rPr>
          <w:sz w:val="22"/>
        </w:rPr>
        <w:t>TAY-specific</w:t>
      </w:r>
      <w:r>
        <w:rPr>
          <w:spacing w:val="-6"/>
          <w:sz w:val="22"/>
        </w:rPr>
        <w:t> </w:t>
      </w:r>
      <w:r>
        <w:rPr>
          <w:sz w:val="22"/>
        </w:rPr>
        <w:t>crisis</w:t>
      </w:r>
      <w:r>
        <w:rPr>
          <w:spacing w:val="-7"/>
          <w:sz w:val="22"/>
        </w:rPr>
        <w:t> </w:t>
      </w:r>
      <w:r>
        <w:rPr>
          <w:sz w:val="22"/>
        </w:rPr>
        <w:t>stabilization</w:t>
      </w:r>
      <w:r>
        <w:rPr>
          <w:spacing w:val="-6"/>
          <w:sz w:val="22"/>
        </w:rPr>
        <w:t> </w:t>
      </w:r>
      <w:r>
        <w:rPr>
          <w:spacing w:val="-2"/>
          <w:sz w:val="22"/>
        </w:rPr>
        <w:t>facilities.</w:t>
      </w:r>
    </w:p>
    <w:p>
      <w:pPr>
        <w:pStyle w:val="ListParagraph"/>
        <w:numPr>
          <w:ilvl w:val="0"/>
          <w:numId w:val="12"/>
        </w:numPr>
        <w:tabs>
          <w:tab w:pos="838" w:val="left" w:leader="none"/>
          <w:tab w:pos="840" w:val="left" w:leader="none"/>
        </w:tabs>
        <w:spacing w:line="256" w:lineRule="auto" w:before="18" w:after="0"/>
        <w:ind w:left="840" w:right="674" w:hanging="361"/>
        <w:jc w:val="both"/>
        <w:rPr>
          <w:sz w:val="22"/>
        </w:rPr>
      </w:pPr>
      <w:r>
        <w:rPr>
          <w:sz w:val="22"/>
        </w:rPr>
        <w:t>Engage youth and young adults as peer support providers. Provide developmentally appropriate training, supervision, and supports.</w:t>
      </w:r>
    </w:p>
    <w:p>
      <w:pPr>
        <w:pStyle w:val="ListParagraph"/>
        <w:numPr>
          <w:ilvl w:val="0"/>
          <w:numId w:val="12"/>
        </w:numPr>
        <w:tabs>
          <w:tab w:pos="838" w:val="left" w:leader="none"/>
          <w:tab w:pos="840" w:val="left" w:leader="none"/>
        </w:tabs>
        <w:spacing w:line="256" w:lineRule="auto" w:before="3" w:after="0"/>
        <w:ind w:left="840" w:right="674" w:hanging="361"/>
        <w:jc w:val="both"/>
        <w:rPr>
          <w:sz w:val="22"/>
        </w:rPr>
      </w:pPr>
      <w:r>
        <w:rPr>
          <w:sz w:val="22"/>
        </w:rPr>
        <w:t>Provide training and clear policies around obtaining caregiver consent for services and sharing health information with families.</w:t>
      </w:r>
    </w:p>
    <w:p>
      <w:pPr>
        <w:pStyle w:val="ListParagraph"/>
        <w:numPr>
          <w:ilvl w:val="0"/>
          <w:numId w:val="12"/>
        </w:numPr>
        <w:tabs>
          <w:tab w:pos="839" w:val="left" w:leader="none"/>
          <w:tab w:pos="841" w:val="left" w:leader="none"/>
        </w:tabs>
        <w:spacing w:line="259" w:lineRule="auto" w:before="2" w:after="0"/>
        <w:ind w:left="841" w:right="673" w:hanging="361"/>
        <w:jc w:val="both"/>
        <w:rPr>
          <w:sz w:val="22"/>
        </w:rPr>
      </w:pPr>
      <w:r>
        <w:rPr>
          <w:sz w:val="22"/>
        </w:rPr>
        <w:t>Be prepared to refer TAY to county and community services that address a range of transition needs, including supports for life skills development, secondary education transitions, and </w:t>
      </w:r>
      <w:r>
        <w:rPr>
          <w:spacing w:val="-2"/>
          <w:sz w:val="22"/>
        </w:rPr>
        <w:t>employment.</w:t>
      </w:r>
    </w:p>
    <w:p>
      <w:pPr>
        <w:pStyle w:val="ListParagraph"/>
        <w:numPr>
          <w:ilvl w:val="0"/>
          <w:numId w:val="12"/>
        </w:numPr>
        <w:tabs>
          <w:tab w:pos="839" w:val="left" w:leader="none"/>
          <w:tab w:pos="841" w:val="left" w:leader="none"/>
        </w:tabs>
        <w:spacing w:line="256" w:lineRule="auto" w:before="0" w:after="0"/>
        <w:ind w:left="841" w:right="674" w:hanging="361"/>
        <w:jc w:val="both"/>
        <w:rPr>
          <w:sz w:val="22"/>
        </w:rPr>
      </w:pPr>
      <w:r>
        <w:rPr>
          <w:sz w:val="22"/>
        </w:rPr>
        <w:t>Form strong partnerships with foster care agencies: youth transitioning out of foster care are at higher risk for experiencing homelessness and other crises.</w:t>
      </w:r>
    </w:p>
    <w:p>
      <w:pPr>
        <w:pStyle w:val="BodyText"/>
        <w:spacing w:before="27"/>
      </w:pPr>
    </w:p>
    <w:p>
      <w:pPr>
        <w:pStyle w:val="Heading2"/>
      </w:pPr>
      <w:bookmarkStart w:name="Youth with Intellectual and Developmenta" w:id="131"/>
      <w:bookmarkEnd w:id="131"/>
      <w:r>
        <w:rPr>
          <w:b w:val="0"/>
        </w:rPr>
      </w:r>
      <w:bookmarkStart w:name="_bookmark50" w:id="132"/>
      <w:bookmarkEnd w:id="132"/>
      <w:r>
        <w:rPr>
          <w:b w:val="0"/>
        </w:rPr>
      </w:r>
      <w:r>
        <w:rPr>
          <w:color w:val="2E5395"/>
        </w:rPr>
        <w:t>Youth</w:t>
      </w:r>
      <w:r>
        <w:rPr>
          <w:color w:val="2E5395"/>
          <w:spacing w:val="-13"/>
        </w:rPr>
        <w:t> </w:t>
      </w:r>
      <w:r>
        <w:rPr>
          <w:color w:val="2E5395"/>
        </w:rPr>
        <w:t>with</w:t>
      </w:r>
      <w:r>
        <w:rPr>
          <w:color w:val="2E5395"/>
          <w:spacing w:val="-13"/>
        </w:rPr>
        <w:t> </w:t>
      </w:r>
      <w:r>
        <w:rPr>
          <w:color w:val="2E5395"/>
        </w:rPr>
        <w:t>Intellectual</w:t>
      </w:r>
      <w:r>
        <w:rPr>
          <w:color w:val="2E5395"/>
          <w:spacing w:val="-13"/>
        </w:rPr>
        <w:t> </w:t>
      </w:r>
      <w:r>
        <w:rPr>
          <w:color w:val="2E5395"/>
        </w:rPr>
        <w:t>and</w:t>
      </w:r>
      <w:r>
        <w:rPr>
          <w:color w:val="2E5395"/>
          <w:spacing w:val="-11"/>
        </w:rPr>
        <w:t> </w:t>
      </w:r>
      <w:r>
        <w:rPr>
          <w:color w:val="2E5395"/>
        </w:rPr>
        <w:t>Developmental</w:t>
      </w:r>
      <w:r>
        <w:rPr>
          <w:color w:val="2E5395"/>
          <w:spacing w:val="-13"/>
        </w:rPr>
        <w:t> </w:t>
      </w:r>
      <w:r>
        <w:rPr>
          <w:color w:val="2E5395"/>
        </w:rPr>
        <w:t>Disabilities</w:t>
      </w:r>
      <w:r>
        <w:rPr>
          <w:color w:val="2E5395"/>
          <w:spacing w:val="-12"/>
        </w:rPr>
        <w:t> </w:t>
      </w:r>
      <w:r>
        <w:rPr>
          <w:color w:val="2E5395"/>
          <w:spacing w:val="-2"/>
        </w:rPr>
        <w:t>(IDDs)</w:t>
      </w:r>
    </w:p>
    <w:p>
      <w:pPr>
        <w:pStyle w:val="BodyText"/>
        <w:spacing w:line="259" w:lineRule="auto" w:before="122"/>
        <w:ind w:left="120" w:right="675"/>
        <w:jc w:val="both"/>
      </w:pPr>
      <w:r>
        <w:rPr/>
        <w:t>People</w:t>
      </w:r>
      <w:r>
        <w:rPr>
          <w:spacing w:val="-12"/>
        </w:rPr>
        <w:t> </w:t>
      </w:r>
      <w:r>
        <w:rPr/>
        <w:t>with</w:t>
      </w:r>
      <w:r>
        <w:rPr>
          <w:spacing w:val="-10"/>
        </w:rPr>
        <w:t> </w:t>
      </w:r>
      <w:r>
        <w:rPr/>
        <w:t>IDD</w:t>
      </w:r>
      <w:r>
        <w:rPr>
          <w:spacing w:val="-10"/>
        </w:rPr>
        <w:t> </w:t>
      </w:r>
      <w:r>
        <w:rPr/>
        <w:t>have</w:t>
      </w:r>
      <w:r>
        <w:rPr>
          <w:spacing w:val="-12"/>
        </w:rPr>
        <w:t> </w:t>
      </w:r>
      <w:r>
        <w:rPr/>
        <w:t>often</w:t>
      </w:r>
      <w:r>
        <w:rPr>
          <w:spacing w:val="-12"/>
        </w:rPr>
        <w:t> </w:t>
      </w:r>
      <w:r>
        <w:rPr/>
        <w:t>been</w:t>
      </w:r>
      <w:r>
        <w:rPr>
          <w:spacing w:val="-12"/>
        </w:rPr>
        <w:t> </w:t>
      </w:r>
      <w:r>
        <w:rPr/>
        <w:t>left</w:t>
      </w:r>
      <w:r>
        <w:rPr>
          <w:spacing w:val="-11"/>
        </w:rPr>
        <w:t> </w:t>
      </w:r>
      <w:r>
        <w:rPr/>
        <w:t>out</w:t>
      </w:r>
      <w:r>
        <w:rPr>
          <w:spacing w:val="-9"/>
        </w:rPr>
        <w:t> </w:t>
      </w:r>
      <w:r>
        <w:rPr/>
        <w:t>of</w:t>
      </w:r>
      <w:r>
        <w:rPr>
          <w:spacing w:val="-9"/>
        </w:rPr>
        <w:t> </w:t>
      </w:r>
      <w:r>
        <w:rPr/>
        <w:t>the</w:t>
      </w:r>
      <w:r>
        <w:rPr>
          <w:spacing w:val="-9"/>
        </w:rPr>
        <w:t> </w:t>
      </w:r>
      <w:r>
        <w:rPr/>
        <w:t>planning</w:t>
      </w:r>
      <w:r>
        <w:rPr>
          <w:spacing w:val="-10"/>
        </w:rPr>
        <w:t> </w:t>
      </w:r>
      <w:r>
        <w:rPr/>
        <w:t>of</w:t>
      </w:r>
      <w:r>
        <w:rPr>
          <w:spacing w:val="-11"/>
        </w:rPr>
        <w:t> </w:t>
      </w:r>
      <w:r>
        <w:rPr/>
        <w:t>mental</w:t>
      </w:r>
      <w:r>
        <w:rPr>
          <w:spacing w:val="-9"/>
        </w:rPr>
        <w:t> </w:t>
      </w:r>
      <w:r>
        <w:rPr/>
        <w:t>health</w:t>
      </w:r>
      <w:r>
        <w:rPr>
          <w:spacing w:val="-12"/>
        </w:rPr>
        <w:t> </w:t>
      </w:r>
      <w:r>
        <w:rPr/>
        <w:t>and</w:t>
      </w:r>
      <w:r>
        <w:rPr>
          <w:spacing w:val="-12"/>
        </w:rPr>
        <w:t> </w:t>
      </w:r>
      <w:r>
        <w:rPr/>
        <w:t>crisis</w:t>
      </w:r>
      <w:r>
        <w:rPr>
          <w:spacing w:val="-11"/>
        </w:rPr>
        <w:t> </w:t>
      </w:r>
      <w:r>
        <w:rPr/>
        <w:t>response</w:t>
      </w:r>
      <w:r>
        <w:rPr>
          <w:spacing w:val="-9"/>
        </w:rPr>
        <w:t> </w:t>
      </w:r>
      <w:r>
        <w:rPr/>
        <w:t>services,</w:t>
      </w:r>
      <w:r>
        <w:rPr>
          <w:spacing w:val="-10"/>
        </w:rPr>
        <w:t> </w:t>
      </w:r>
      <w:r>
        <w:rPr/>
        <w:t>even though</w:t>
      </w:r>
      <w:r>
        <w:rPr>
          <w:spacing w:val="-11"/>
        </w:rPr>
        <w:t> </w:t>
      </w:r>
      <w:r>
        <w:rPr/>
        <w:t>they</w:t>
      </w:r>
      <w:r>
        <w:rPr>
          <w:spacing w:val="-8"/>
        </w:rPr>
        <w:t> </w:t>
      </w:r>
      <w:r>
        <w:rPr/>
        <w:t>are</w:t>
      </w:r>
      <w:r>
        <w:rPr>
          <w:spacing w:val="-8"/>
        </w:rPr>
        <w:t> </w:t>
      </w:r>
      <w:r>
        <w:rPr/>
        <w:t>at</w:t>
      </w:r>
      <w:r>
        <w:rPr>
          <w:spacing w:val="-8"/>
        </w:rPr>
        <w:t> </w:t>
      </w:r>
      <w:r>
        <w:rPr/>
        <w:t>higher</w:t>
      </w:r>
      <w:r>
        <w:rPr>
          <w:spacing w:val="-10"/>
        </w:rPr>
        <w:t> </w:t>
      </w:r>
      <w:r>
        <w:rPr/>
        <w:t>risk</w:t>
      </w:r>
      <w:r>
        <w:rPr>
          <w:spacing w:val="-9"/>
        </w:rPr>
        <w:t> </w:t>
      </w:r>
      <w:r>
        <w:rPr/>
        <w:t>for</w:t>
      </w:r>
      <w:r>
        <w:rPr>
          <w:spacing w:val="-8"/>
        </w:rPr>
        <w:t> </w:t>
      </w:r>
      <w:r>
        <w:rPr/>
        <w:t>co-occurring</w:t>
      </w:r>
      <w:r>
        <w:rPr>
          <w:spacing w:val="-9"/>
        </w:rPr>
        <w:t> </w:t>
      </w:r>
      <w:r>
        <w:rPr/>
        <w:t>mental</w:t>
      </w:r>
      <w:r>
        <w:rPr>
          <w:spacing w:val="-8"/>
        </w:rPr>
        <w:t> </w:t>
      </w:r>
      <w:r>
        <w:rPr/>
        <w:t>health</w:t>
      </w:r>
      <w:r>
        <w:rPr>
          <w:spacing w:val="-9"/>
        </w:rPr>
        <w:t> </w:t>
      </w:r>
      <w:r>
        <w:rPr/>
        <w:t>conditions.</w:t>
      </w:r>
      <w:r>
        <w:rPr>
          <w:spacing w:val="-9"/>
        </w:rPr>
        <w:t> </w:t>
      </w:r>
      <w:r>
        <w:rPr/>
        <w:t>Children</w:t>
      </w:r>
      <w:r>
        <w:rPr>
          <w:spacing w:val="-9"/>
        </w:rPr>
        <w:t> </w:t>
      </w:r>
      <w:r>
        <w:rPr/>
        <w:t>and</w:t>
      </w:r>
      <w:r>
        <w:rPr>
          <w:spacing w:val="-9"/>
        </w:rPr>
        <w:t> </w:t>
      </w:r>
      <w:r>
        <w:rPr/>
        <w:t>youth</w:t>
      </w:r>
      <w:r>
        <w:rPr>
          <w:spacing w:val="-9"/>
        </w:rPr>
        <w:t> </w:t>
      </w:r>
      <w:r>
        <w:rPr/>
        <w:t>with</w:t>
      </w:r>
      <w:r>
        <w:rPr>
          <w:spacing w:val="-9"/>
        </w:rPr>
        <w:t> </w:t>
      </w:r>
      <w:r>
        <w:rPr/>
        <w:t>IDD</w:t>
      </w:r>
      <w:r>
        <w:rPr>
          <w:spacing w:val="-9"/>
        </w:rPr>
        <w:t> </w:t>
      </w:r>
      <w:r>
        <w:rPr/>
        <w:t>have a risk of developing mental health challenges that is three to four times higher than that of other young people (Munir, 2016; Pinals et al., 2017).</w:t>
      </w:r>
    </w:p>
    <w:p>
      <w:pPr>
        <w:pStyle w:val="BodyText"/>
        <w:spacing w:before="26"/>
      </w:pPr>
    </w:p>
    <w:p>
      <w:pPr>
        <w:pStyle w:val="BodyText"/>
        <w:spacing w:line="259" w:lineRule="auto"/>
        <w:ind w:left="119" w:right="675"/>
        <w:jc w:val="both"/>
      </w:pPr>
      <w:r>
        <w:rPr/>
        <w:t>Police</w:t>
      </w:r>
      <w:r>
        <w:rPr>
          <w:spacing w:val="-8"/>
        </w:rPr>
        <w:t> </w:t>
      </w:r>
      <w:r>
        <w:rPr/>
        <w:t>officers</w:t>
      </w:r>
      <w:r>
        <w:rPr>
          <w:spacing w:val="-8"/>
        </w:rPr>
        <w:t> </w:t>
      </w:r>
      <w:r>
        <w:rPr/>
        <w:t>may</w:t>
      </w:r>
      <w:r>
        <w:rPr>
          <w:spacing w:val="-9"/>
        </w:rPr>
        <w:t> </w:t>
      </w:r>
      <w:r>
        <w:rPr/>
        <w:t>have</w:t>
      </w:r>
      <w:r>
        <w:rPr>
          <w:spacing w:val="-10"/>
        </w:rPr>
        <w:t> </w:t>
      </w:r>
      <w:r>
        <w:rPr/>
        <w:t>limited</w:t>
      </w:r>
      <w:r>
        <w:rPr>
          <w:spacing w:val="-9"/>
        </w:rPr>
        <w:t> </w:t>
      </w:r>
      <w:r>
        <w:rPr/>
        <w:t>or</w:t>
      </w:r>
      <w:r>
        <w:rPr>
          <w:spacing w:val="-8"/>
        </w:rPr>
        <w:t> </w:t>
      </w:r>
      <w:r>
        <w:rPr/>
        <w:t>no</w:t>
      </w:r>
      <w:r>
        <w:rPr>
          <w:spacing w:val="-9"/>
        </w:rPr>
        <w:t> </w:t>
      </w:r>
      <w:r>
        <w:rPr/>
        <w:t>training</w:t>
      </w:r>
      <w:r>
        <w:rPr>
          <w:spacing w:val="-9"/>
        </w:rPr>
        <w:t> </w:t>
      </w:r>
      <w:r>
        <w:rPr/>
        <w:t>on</w:t>
      </w:r>
      <w:r>
        <w:rPr>
          <w:spacing w:val="-9"/>
        </w:rPr>
        <w:t> </w:t>
      </w:r>
      <w:r>
        <w:rPr/>
        <w:t>de-escalation</w:t>
      </w:r>
      <w:r>
        <w:rPr>
          <w:spacing w:val="-9"/>
        </w:rPr>
        <w:t> </w:t>
      </w:r>
      <w:r>
        <w:rPr/>
        <w:t>with</w:t>
      </w:r>
      <w:r>
        <w:rPr>
          <w:spacing w:val="-9"/>
        </w:rPr>
        <w:t> </w:t>
      </w:r>
      <w:r>
        <w:rPr/>
        <w:t>people</w:t>
      </w:r>
      <w:r>
        <w:rPr>
          <w:spacing w:val="-8"/>
        </w:rPr>
        <w:t> </w:t>
      </w:r>
      <w:r>
        <w:rPr/>
        <w:t>who</w:t>
      </w:r>
      <w:r>
        <w:rPr>
          <w:spacing w:val="-9"/>
        </w:rPr>
        <w:t> </w:t>
      </w:r>
      <w:r>
        <w:rPr/>
        <w:t>have</w:t>
      </w:r>
      <w:r>
        <w:rPr>
          <w:spacing w:val="-8"/>
        </w:rPr>
        <w:t> </w:t>
      </w:r>
      <w:r>
        <w:rPr/>
        <w:t>IDD,</w:t>
      </w:r>
      <w:r>
        <w:rPr>
          <w:spacing w:val="-9"/>
        </w:rPr>
        <w:t> </w:t>
      </w:r>
      <w:r>
        <w:rPr/>
        <w:t>which</w:t>
      </w:r>
      <w:r>
        <w:rPr>
          <w:spacing w:val="-9"/>
        </w:rPr>
        <w:t> </w:t>
      </w:r>
      <w:r>
        <w:rPr/>
        <w:t>can</w:t>
      </w:r>
      <w:r>
        <w:rPr>
          <w:spacing w:val="-9"/>
        </w:rPr>
        <w:t> </w:t>
      </w:r>
      <w:r>
        <w:rPr/>
        <w:t>lead to excessive force or deaths (Criminal Justice, 2021; Hepburn, 2022b).</w:t>
      </w:r>
      <w:r>
        <w:rPr>
          <w:spacing w:val="-11"/>
        </w:rPr>
        <w:t> </w:t>
      </w:r>
      <w:r>
        <w:rPr/>
        <w:t>Similar challenges impact young people</w:t>
      </w:r>
      <w:r>
        <w:rPr>
          <w:spacing w:val="-4"/>
        </w:rPr>
        <w:t> </w:t>
      </w:r>
      <w:r>
        <w:rPr/>
        <w:t>in</w:t>
      </w:r>
      <w:r>
        <w:rPr>
          <w:spacing w:val="-5"/>
        </w:rPr>
        <w:t> </w:t>
      </w:r>
      <w:r>
        <w:rPr/>
        <w:t>schools.</w:t>
      </w:r>
      <w:r>
        <w:rPr>
          <w:spacing w:val="-2"/>
        </w:rPr>
        <w:t> </w:t>
      </w:r>
      <w:r>
        <w:rPr/>
        <w:t>In</w:t>
      </w:r>
      <w:r>
        <w:rPr>
          <w:spacing w:val="-2"/>
        </w:rPr>
        <w:t> </w:t>
      </w:r>
      <w:r>
        <w:rPr/>
        <w:t>2014,</w:t>
      </w:r>
      <w:r>
        <w:rPr>
          <w:spacing w:val="-7"/>
        </w:rPr>
        <w:t> </w:t>
      </w:r>
      <w:r>
        <w:rPr/>
        <w:t>students</w:t>
      </w:r>
      <w:r>
        <w:rPr>
          <w:spacing w:val="-2"/>
        </w:rPr>
        <w:t> </w:t>
      </w:r>
      <w:r>
        <w:rPr/>
        <w:t>with</w:t>
      </w:r>
      <w:r>
        <w:rPr>
          <w:spacing w:val="-5"/>
        </w:rPr>
        <w:t> </w:t>
      </w:r>
      <w:r>
        <w:rPr/>
        <w:t>disabilities</w:t>
      </w:r>
      <w:r>
        <w:rPr>
          <w:spacing w:val="-4"/>
        </w:rPr>
        <w:t> </w:t>
      </w:r>
      <w:r>
        <w:rPr/>
        <w:t>represented</w:t>
      </w:r>
      <w:r>
        <w:rPr>
          <w:spacing w:val="-2"/>
        </w:rPr>
        <w:t> </w:t>
      </w:r>
      <w:r>
        <w:rPr/>
        <w:t>12%</w:t>
      </w:r>
      <w:r>
        <w:rPr>
          <w:spacing w:val="-4"/>
        </w:rPr>
        <w:t> </w:t>
      </w:r>
      <w:r>
        <w:rPr/>
        <w:t>of</w:t>
      </w:r>
      <w:r>
        <w:rPr>
          <w:spacing w:val="-4"/>
        </w:rPr>
        <w:t> </w:t>
      </w:r>
      <w:r>
        <w:rPr/>
        <w:t>students</w:t>
      </w:r>
      <w:r>
        <w:rPr>
          <w:spacing w:val="-4"/>
        </w:rPr>
        <w:t> </w:t>
      </w:r>
      <w:r>
        <w:rPr/>
        <w:t>overall,</w:t>
      </w:r>
      <w:r>
        <w:rPr>
          <w:spacing w:val="-2"/>
        </w:rPr>
        <w:t> </w:t>
      </w:r>
      <w:r>
        <w:rPr/>
        <w:t>but</w:t>
      </w:r>
      <w:r>
        <w:rPr>
          <w:spacing w:val="-4"/>
        </w:rPr>
        <w:t> </w:t>
      </w:r>
      <w:r>
        <w:rPr/>
        <w:t>were</w:t>
      </w:r>
      <w:r>
        <w:rPr>
          <w:spacing w:val="-4"/>
        </w:rPr>
        <w:t> </w:t>
      </w:r>
      <w:r>
        <w:rPr/>
        <w:t>58%</w:t>
      </w:r>
      <w:r>
        <w:rPr>
          <w:spacing w:val="-4"/>
        </w:rPr>
        <w:t> </w:t>
      </w:r>
      <w:r>
        <w:rPr/>
        <w:t>of the students placed in seclusion or confinement and 75% of the students who were physically restrained (U.S. Department of Education Office for Civil Rights, 2014).</w:t>
      </w:r>
    </w:p>
    <w:p>
      <w:pPr>
        <w:pStyle w:val="BodyText"/>
        <w:spacing w:before="25"/>
      </w:pPr>
    </w:p>
    <w:p>
      <w:pPr>
        <w:pStyle w:val="BodyText"/>
        <w:spacing w:line="259" w:lineRule="auto"/>
        <w:ind w:left="119" w:right="673"/>
        <w:jc w:val="both"/>
      </w:pPr>
      <w:r>
        <w:rPr/>
        <w:t>Many of the same crisis response practices apply for youth with IDD as for other youth: focus on safety, assess for risk, engage in de-escalation, and create a plan for next steps and continued safety. As with all youth, out-of-home placement should be avoided unless necessary for safety. It is important to note that youth with IDD “are more likely to be neglected, sexually abused, emotionally abused, and physically abused than children without such disabilities” (Pinals et al., 2017).</w:t>
      </w:r>
    </w:p>
    <w:p>
      <w:pPr>
        <w:pStyle w:val="BodyText"/>
        <w:spacing w:before="27"/>
      </w:pPr>
    </w:p>
    <w:p>
      <w:pPr>
        <w:pStyle w:val="BodyText"/>
        <w:spacing w:line="259" w:lineRule="auto" w:before="1"/>
        <w:ind w:left="120" w:right="674" w:hanging="1"/>
        <w:jc w:val="both"/>
      </w:pPr>
      <w:r>
        <w:rPr/>
        <w:t>Youth with IDD are typically more dependent on family members than youth without disabilities, and family</w:t>
      </w:r>
      <w:r>
        <w:rPr>
          <w:spacing w:val="-9"/>
        </w:rPr>
        <w:t> </w:t>
      </w:r>
      <w:r>
        <w:rPr/>
        <w:t>members</w:t>
      </w:r>
      <w:r>
        <w:rPr>
          <w:spacing w:val="-8"/>
        </w:rPr>
        <w:t> </w:t>
      </w:r>
      <w:r>
        <w:rPr/>
        <w:t>are</w:t>
      </w:r>
      <w:r>
        <w:rPr>
          <w:spacing w:val="-9"/>
        </w:rPr>
        <w:t> </w:t>
      </w:r>
      <w:r>
        <w:rPr/>
        <w:t>often</w:t>
      </w:r>
      <w:r>
        <w:rPr>
          <w:spacing w:val="-8"/>
        </w:rPr>
        <w:t> </w:t>
      </w:r>
      <w:r>
        <w:rPr/>
        <w:t>their</w:t>
      </w:r>
      <w:r>
        <w:rPr>
          <w:spacing w:val="-10"/>
        </w:rPr>
        <w:t> </w:t>
      </w:r>
      <w:r>
        <w:rPr/>
        <w:t>primary</w:t>
      </w:r>
      <w:r>
        <w:rPr>
          <w:spacing w:val="-11"/>
        </w:rPr>
        <w:t> </w:t>
      </w:r>
      <w:r>
        <w:rPr/>
        <w:t>natural</w:t>
      </w:r>
      <w:r>
        <w:rPr>
          <w:spacing w:val="-7"/>
        </w:rPr>
        <w:t> </w:t>
      </w:r>
      <w:r>
        <w:rPr/>
        <w:t>supports</w:t>
      </w:r>
      <w:r>
        <w:rPr>
          <w:spacing w:val="-8"/>
        </w:rPr>
        <w:t> </w:t>
      </w:r>
      <w:r>
        <w:rPr/>
        <w:t>(Primm,</w:t>
      </w:r>
      <w:r>
        <w:rPr>
          <w:spacing w:val="-9"/>
        </w:rPr>
        <w:t> </w:t>
      </w:r>
      <w:r>
        <w:rPr/>
        <w:t>2021).</w:t>
      </w:r>
      <w:r>
        <w:rPr>
          <w:spacing w:val="-8"/>
        </w:rPr>
        <w:t> </w:t>
      </w:r>
      <w:r>
        <w:rPr/>
        <w:t>Because</w:t>
      </w:r>
      <w:r>
        <w:rPr>
          <w:spacing w:val="-10"/>
        </w:rPr>
        <w:t> </w:t>
      </w:r>
      <w:r>
        <w:rPr/>
        <w:t>of</w:t>
      </w:r>
      <w:r>
        <w:rPr>
          <w:spacing w:val="-8"/>
        </w:rPr>
        <w:t> </w:t>
      </w:r>
      <w:r>
        <w:rPr/>
        <w:t>this,</w:t>
      </w:r>
      <w:r>
        <w:rPr>
          <w:spacing w:val="-11"/>
        </w:rPr>
        <w:t> </w:t>
      </w:r>
      <w:r>
        <w:rPr/>
        <w:t>families</w:t>
      </w:r>
      <w:r>
        <w:rPr>
          <w:spacing w:val="-10"/>
        </w:rPr>
        <w:t> </w:t>
      </w:r>
      <w:r>
        <w:rPr/>
        <w:t>are</w:t>
      </w:r>
      <w:r>
        <w:rPr>
          <w:spacing w:val="-10"/>
        </w:rPr>
        <w:t> </w:t>
      </w:r>
      <w:r>
        <w:rPr>
          <w:spacing w:val="-4"/>
        </w:rPr>
        <w:t>much</w:t>
      </w:r>
    </w:p>
    <w:p>
      <w:pPr>
        <w:spacing w:after="0" w:line="259" w:lineRule="auto"/>
        <w:jc w:val="both"/>
        <w:sectPr>
          <w:pgSz w:w="12240" w:h="15840"/>
          <w:pgMar w:header="0" w:footer="1061" w:top="1360" w:bottom="1320" w:left="1320" w:right="760"/>
        </w:sectPr>
      </w:pPr>
    </w:p>
    <w:p>
      <w:pPr>
        <w:pStyle w:val="BodyText"/>
        <w:spacing w:line="259" w:lineRule="auto" w:before="81"/>
        <w:ind w:left="120" w:right="674" w:hanging="1"/>
        <w:jc w:val="both"/>
      </w:pPr>
      <w:r>
        <w:rPr/>
        <w:t>more likely to be very involved in crisis management and stabilization supports or therapies (Trauma and Intellectual/Developmental</w:t>
      </w:r>
      <w:r>
        <w:rPr>
          <w:spacing w:val="-5"/>
        </w:rPr>
        <w:t> </w:t>
      </w:r>
      <w:r>
        <w:rPr/>
        <w:t>Disability</w:t>
      </w:r>
      <w:r>
        <w:rPr>
          <w:spacing w:val="-3"/>
        </w:rPr>
        <w:t> </w:t>
      </w:r>
      <w:r>
        <w:rPr/>
        <w:t>Collaborative</w:t>
      </w:r>
      <w:r>
        <w:rPr>
          <w:spacing w:val="-5"/>
        </w:rPr>
        <w:t> </w:t>
      </w:r>
      <w:r>
        <w:rPr/>
        <w:t>Group,</w:t>
      </w:r>
      <w:r>
        <w:rPr>
          <w:spacing w:val="-3"/>
        </w:rPr>
        <w:t> </w:t>
      </w:r>
      <w:r>
        <w:rPr/>
        <w:t>2020).</w:t>
      </w:r>
      <w:r>
        <w:rPr>
          <w:spacing w:val="-3"/>
        </w:rPr>
        <w:t> </w:t>
      </w:r>
      <w:r>
        <w:rPr/>
        <w:t>Lack</w:t>
      </w:r>
      <w:r>
        <w:rPr>
          <w:spacing w:val="-3"/>
        </w:rPr>
        <w:t> </w:t>
      </w:r>
      <w:r>
        <w:rPr/>
        <w:t>of</w:t>
      </w:r>
      <w:r>
        <w:rPr>
          <w:spacing w:val="-5"/>
        </w:rPr>
        <w:t> </w:t>
      </w:r>
      <w:r>
        <w:rPr/>
        <w:t>access</w:t>
      </w:r>
      <w:r>
        <w:rPr>
          <w:spacing w:val="-5"/>
        </w:rPr>
        <w:t> </w:t>
      </w:r>
      <w:r>
        <w:rPr/>
        <w:t>to</w:t>
      </w:r>
      <w:r>
        <w:rPr>
          <w:spacing w:val="-3"/>
        </w:rPr>
        <w:t> </w:t>
      </w:r>
      <w:r>
        <w:rPr/>
        <w:t>disability-competent, culturally responsive care is a significant challenge for many families (Hepburn, 2022b).</w:t>
      </w:r>
      <w:r>
        <w:rPr>
          <w:spacing w:val="40"/>
        </w:rPr>
        <w:t> </w:t>
      </w:r>
      <w:r>
        <w:rPr/>
        <w:t>For example, youth with</w:t>
      </w:r>
      <w:r>
        <w:rPr>
          <w:spacing w:val="-2"/>
        </w:rPr>
        <w:t> </w:t>
      </w:r>
      <w:r>
        <w:rPr/>
        <w:t>IDD</w:t>
      </w:r>
      <w:r>
        <w:rPr>
          <w:spacing w:val="-1"/>
        </w:rPr>
        <w:t> </w:t>
      </w:r>
      <w:r>
        <w:rPr/>
        <w:t>often</w:t>
      </w:r>
      <w:r>
        <w:rPr>
          <w:spacing w:val="-2"/>
        </w:rPr>
        <w:t> </w:t>
      </w:r>
      <w:r>
        <w:rPr/>
        <w:t>face</w:t>
      </w:r>
      <w:r>
        <w:rPr>
          <w:spacing w:val="-2"/>
        </w:rPr>
        <w:t> </w:t>
      </w:r>
      <w:r>
        <w:rPr/>
        <w:t>difficulty when</w:t>
      </w:r>
      <w:r>
        <w:rPr>
          <w:spacing w:val="-2"/>
        </w:rPr>
        <w:t> </w:t>
      </w:r>
      <w:r>
        <w:rPr/>
        <w:t>transitioning to</w:t>
      </w:r>
      <w:r>
        <w:rPr>
          <w:spacing w:val="-2"/>
        </w:rPr>
        <w:t> </w:t>
      </w:r>
      <w:r>
        <w:rPr/>
        <w:t>adult-serving systems,</w:t>
      </w:r>
      <w:r>
        <w:rPr>
          <w:spacing w:val="-5"/>
        </w:rPr>
        <w:t> </w:t>
      </w:r>
      <w:r>
        <w:rPr/>
        <w:t>with</w:t>
      </w:r>
      <w:r>
        <w:rPr>
          <w:spacing w:val="-2"/>
        </w:rPr>
        <w:t> </w:t>
      </w:r>
      <w:r>
        <w:rPr/>
        <w:t>some continuing to see pediatric clinicians well into adulthood (Bloom, 2012).</w:t>
      </w:r>
    </w:p>
    <w:p>
      <w:pPr>
        <w:pStyle w:val="BodyText"/>
        <w:spacing w:before="24"/>
      </w:pPr>
    </w:p>
    <w:p>
      <w:pPr>
        <w:pStyle w:val="BodyText"/>
        <w:spacing w:line="259" w:lineRule="auto" w:before="1"/>
        <w:ind w:left="120" w:right="675"/>
        <w:jc w:val="both"/>
      </w:pPr>
      <w:r>
        <w:rPr/>
        <w:t>There are several interventions and statewide models that incorporate training specific to crisis response and IDD. Examples include:</w:t>
      </w:r>
    </w:p>
    <w:p>
      <w:pPr>
        <w:pStyle w:val="BodyText"/>
        <w:spacing w:before="27"/>
      </w:pPr>
    </w:p>
    <w:p>
      <w:pPr>
        <w:pStyle w:val="ListParagraph"/>
        <w:numPr>
          <w:ilvl w:val="0"/>
          <w:numId w:val="12"/>
        </w:numPr>
        <w:tabs>
          <w:tab w:pos="840" w:val="left" w:leader="none"/>
        </w:tabs>
        <w:spacing w:line="259" w:lineRule="auto" w:before="0" w:after="0"/>
        <w:ind w:left="840" w:right="674" w:hanging="360"/>
        <w:jc w:val="both"/>
        <w:rPr>
          <w:sz w:val="22"/>
        </w:rPr>
      </w:pPr>
      <w:r>
        <w:rPr>
          <w:sz w:val="22"/>
        </w:rPr>
        <w:t>The National Center for START (Systemic, Therapeutic, Assessment, Resources, and Treatment) Services,</w:t>
      </w:r>
      <w:r>
        <w:rPr>
          <w:spacing w:val="-14"/>
          <w:sz w:val="22"/>
        </w:rPr>
        <w:t> </w:t>
      </w:r>
      <w:r>
        <w:rPr>
          <w:sz w:val="22"/>
        </w:rPr>
        <w:t>which</w:t>
      </w:r>
      <w:r>
        <w:rPr>
          <w:spacing w:val="-14"/>
          <w:sz w:val="22"/>
        </w:rPr>
        <w:t> </w:t>
      </w:r>
      <w:r>
        <w:rPr>
          <w:sz w:val="22"/>
        </w:rPr>
        <w:t>offers</w:t>
      </w:r>
      <w:r>
        <w:rPr>
          <w:spacing w:val="-14"/>
          <w:sz w:val="22"/>
        </w:rPr>
        <w:t> </w:t>
      </w:r>
      <w:r>
        <w:rPr>
          <w:sz w:val="22"/>
        </w:rPr>
        <w:t>a</w:t>
      </w:r>
      <w:r>
        <w:rPr>
          <w:spacing w:val="-13"/>
          <w:sz w:val="22"/>
        </w:rPr>
        <w:t> </w:t>
      </w:r>
      <w:hyperlink r:id="rId42">
        <w:r>
          <w:rPr>
            <w:color w:val="0000FF"/>
            <w:sz w:val="22"/>
            <w:u w:val="single" w:color="0000FF"/>
          </w:rPr>
          <w:t>series</w:t>
        </w:r>
        <w:r>
          <w:rPr>
            <w:color w:val="0000FF"/>
            <w:spacing w:val="-14"/>
            <w:sz w:val="22"/>
            <w:u w:val="single" w:color="0000FF"/>
          </w:rPr>
          <w:t> </w:t>
        </w:r>
        <w:r>
          <w:rPr>
            <w:color w:val="0000FF"/>
            <w:sz w:val="22"/>
            <w:u w:val="single" w:color="0000FF"/>
          </w:rPr>
          <w:t>of</w:t>
        </w:r>
        <w:r>
          <w:rPr>
            <w:color w:val="0000FF"/>
            <w:spacing w:val="-14"/>
            <w:sz w:val="22"/>
            <w:u w:val="single" w:color="0000FF"/>
          </w:rPr>
          <w:t> </w:t>
        </w:r>
        <w:r>
          <w:rPr>
            <w:color w:val="0000FF"/>
            <w:sz w:val="22"/>
            <w:u w:val="single" w:color="0000FF"/>
          </w:rPr>
          <w:t>trainings</w:t>
        </w:r>
      </w:hyperlink>
      <w:r>
        <w:rPr>
          <w:color w:val="0000FF"/>
          <w:spacing w:val="-14"/>
          <w:sz w:val="22"/>
          <w:u w:val="none"/>
        </w:rPr>
        <w:t> </w:t>
      </w:r>
      <w:r>
        <w:rPr>
          <w:sz w:val="22"/>
          <w:u w:val="none"/>
        </w:rPr>
        <w:t>on</w:t>
      </w:r>
      <w:r>
        <w:rPr>
          <w:spacing w:val="-13"/>
          <w:sz w:val="22"/>
          <w:u w:val="none"/>
        </w:rPr>
        <w:t> </w:t>
      </w:r>
      <w:r>
        <w:rPr>
          <w:sz w:val="22"/>
          <w:u w:val="none"/>
        </w:rPr>
        <w:t>this</w:t>
      </w:r>
      <w:r>
        <w:rPr>
          <w:spacing w:val="-14"/>
          <w:sz w:val="22"/>
          <w:u w:val="none"/>
        </w:rPr>
        <w:t> </w:t>
      </w:r>
      <w:r>
        <w:rPr>
          <w:sz w:val="22"/>
          <w:u w:val="none"/>
        </w:rPr>
        <w:t>evidence-informed</w:t>
      </w:r>
      <w:r>
        <w:rPr>
          <w:spacing w:val="-14"/>
          <w:sz w:val="22"/>
          <w:u w:val="none"/>
        </w:rPr>
        <w:t> </w:t>
      </w:r>
      <w:r>
        <w:rPr>
          <w:sz w:val="22"/>
          <w:u w:val="none"/>
        </w:rPr>
        <w:t>model</w:t>
      </w:r>
      <w:r>
        <w:rPr>
          <w:spacing w:val="-14"/>
          <w:sz w:val="22"/>
          <w:u w:val="none"/>
        </w:rPr>
        <w:t> </w:t>
      </w:r>
      <w:r>
        <w:rPr>
          <w:sz w:val="22"/>
          <w:u w:val="none"/>
        </w:rPr>
        <w:t>to</w:t>
      </w:r>
      <w:r>
        <w:rPr>
          <w:spacing w:val="-13"/>
          <w:sz w:val="22"/>
          <w:u w:val="none"/>
        </w:rPr>
        <w:t> </w:t>
      </w:r>
      <w:r>
        <w:rPr>
          <w:sz w:val="22"/>
          <w:u w:val="none"/>
        </w:rPr>
        <w:t>provide</w:t>
      </w:r>
      <w:r>
        <w:rPr>
          <w:spacing w:val="-14"/>
          <w:sz w:val="22"/>
          <w:u w:val="none"/>
        </w:rPr>
        <w:t> </w:t>
      </w:r>
      <w:r>
        <w:rPr>
          <w:sz w:val="22"/>
          <w:u w:val="none"/>
        </w:rPr>
        <w:t>community- based crisis intervention for individuals with IDD and mental health needs. Twelve states have certified START programs in place.</w:t>
      </w:r>
    </w:p>
    <w:p>
      <w:pPr>
        <w:pStyle w:val="ListParagraph"/>
        <w:numPr>
          <w:ilvl w:val="0"/>
          <w:numId w:val="12"/>
        </w:numPr>
        <w:tabs>
          <w:tab w:pos="840" w:val="left" w:leader="none"/>
        </w:tabs>
        <w:spacing w:line="259" w:lineRule="auto" w:before="0" w:after="0"/>
        <w:ind w:left="840" w:right="675" w:hanging="360"/>
        <w:jc w:val="both"/>
        <w:rPr>
          <w:sz w:val="22"/>
        </w:rPr>
      </w:pPr>
      <w:hyperlink r:id="rId43">
        <w:r>
          <w:rPr>
            <w:color w:val="0000FF"/>
            <w:sz w:val="22"/>
            <w:u w:val="single" w:color="0000FF"/>
          </w:rPr>
          <w:t>Pathways to Justice</w:t>
        </w:r>
      </w:hyperlink>
      <w:r>
        <w:rPr>
          <w:color w:val="0000FF"/>
          <w:sz w:val="22"/>
          <w:u w:val="none"/>
        </w:rPr>
        <w:t> </w:t>
      </w:r>
      <w:r>
        <w:rPr>
          <w:sz w:val="22"/>
          <w:u w:val="none"/>
        </w:rPr>
        <w:t>is a community-based model to support justice partnership and reform for people with</w:t>
      </w:r>
      <w:r>
        <w:rPr>
          <w:spacing w:val="-1"/>
          <w:sz w:val="22"/>
          <w:u w:val="none"/>
        </w:rPr>
        <w:t> </w:t>
      </w:r>
      <w:r>
        <w:rPr>
          <w:sz w:val="22"/>
          <w:u w:val="none"/>
        </w:rPr>
        <w:t>disabilities.</w:t>
      </w:r>
      <w:r>
        <w:rPr>
          <w:spacing w:val="-1"/>
          <w:sz w:val="22"/>
          <w:u w:val="none"/>
        </w:rPr>
        <w:t> </w:t>
      </w:r>
      <w:r>
        <w:rPr>
          <w:sz w:val="22"/>
          <w:u w:val="none"/>
        </w:rPr>
        <w:t>Pathways participants receive</w:t>
      </w:r>
      <w:r>
        <w:rPr>
          <w:spacing w:val="-3"/>
          <w:sz w:val="22"/>
          <w:u w:val="none"/>
        </w:rPr>
        <w:t> </w:t>
      </w:r>
      <w:r>
        <w:rPr>
          <w:sz w:val="22"/>
          <w:u w:val="none"/>
        </w:rPr>
        <w:t>support to</w:t>
      </w:r>
      <w:r>
        <w:rPr>
          <w:spacing w:val="-1"/>
          <w:sz w:val="22"/>
          <w:u w:val="none"/>
        </w:rPr>
        <w:t> </w:t>
      </w:r>
      <w:r>
        <w:rPr>
          <w:sz w:val="22"/>
          <w:u w:val="none"/>
        </w:rPr>
        <w:t>create a local,</w:t>
      </w:r>
      <w:r>
        <w:rPr>
          <w:spacing w:val="-1"/>
          <w:sz w:val="22"/>
          <w:u w:val="none"/>
        </w:rPr>
        <w:t> </w:t>
      </w:r>
      <w:r>
        <w:rPr>
          <w:sz w:val="22"/>
          <w:u w:val="none"/>
        </w:rPr>
        <w:t>multi-disciplinary Disability Response Team as well as training for local responders.</w:t>
      </w:r>
    </w:p>
    <w:p>
      <w:pPr>
        <w:pStyle w:val="ListParagraph"/>
        <w:numPr>
          <w:ilvl w:val="0"/>
          <w:numId w:val="12"/>
        </w:numPr>
        <w:tabs>
          <w:tab w:pos="840" w:val="left" w:leader="none"/>
        </w:tabs>
        <w:spacing w:line="256" w:lineRule="auto" w:before="0" w:after="0"/>
        <w:ind w:left="840" w:right="675" w:hanging="360"/>
        <w:jc w:val="both"/>
        <w:rPr>
          <w:sz w:val="22"/>
        </w:rPr>
      </w:pPr>
      <w:r>
        <w:rPr>
          <w:sz w:val="22"/>
        </w:rPr>
        <w:t>The </w:t>
      </w:r>
      <w:hyperlink r:id="rId44">
        <w:r>
          <w:rPr>
            <w:color w:val="0000FF"/>
            <w:sz w:val="22"/>
            <w:u w:val="single" w:color="0000FF"/>
          </w:rPr>
          <w:t>Mental Health and Developmental Disabilities National Training Center</w:t>
        </w:r>
      </w:hyperlink>
      <w:r>
        <w:rPr>
          <w:color w:val="0000FF"/>
          <w:sz w:val="22"/>
          <w:u w:val="none"/>
        </w:rPr>
        <w:t> </w:t>
      </w:r>
      <w:r>
        <w:rPr>
          <w:sz w:val="22"/>
          <w:u w:val="none"/>
        </w:rPr>
        <w:t>offers no-cost trainings, webinars, and resources, including some that are specific to crisis response.</w:t>
      </w:r>
    </w:p>
    <w:p>
      <w:pPr>
        <w:pStyle w:val="ListParagraph"/>
        <w:numPr>
          <w:ilvl w:val="0"/>
          <w:numId w:val="12"/>
        </w:numPr>
        <w:tabs>
          <w:tab w:pos="837" w:val="left" w:leader="none"/>
          <w:tab w:pos="839" w:val="left" w:leader="none"/>
        </w:tabs>
        <w:spacing w:line="259" w:lineRule="auto" w:before="0" w:after="0"/>
        <w:ind w:left="839" w:right="676" w:hanging="361"/>
        <w:jc w:val="both"/>
        <w:rPr>
          <w:sz w:val="22"/>
        </w:rPr>
      </w:pPr>
      <w:hyperlink r:id="rId45">
        <w:r>
          <w:rPr>
            <w:color w:val="0000FF"/>
            <w:sz w:val="22"/>
            <w:u w:val="single" w:color="0000FF"/>
          </w:rPr>
          <w:t>REACH (Regional Educational Assessment Crisis Services Habilitation)</w:t>
        </w:r>
      </w:hyperlink>
      <w:r>
        <w:rPr>
          <w:color w:val="0000FF"/>
          <w:sz w:val="22"/>
          <w:u w:val="none"/>
        </w:rPr>
        <w:t> </w:t>
      </w:r>
      <w:r>
        <w:rPr>
          <w:sz w:val="22"/>
          <w:u w:val="none"/>
        </w:rPr>
        <w:t>is from the Virginia Department of Behavioral Health and Developmental Services, which provides crisis response services statewide to individuals with IDD. Among other supports, they offer a Youth REACH Crisis Therapeutic Home for young people with IDD in need of brief residential crisis support.</w:t>
      </w:r>
    </w:p>
    <w:p>
      <w:pPr>
        <w:pStyle w:val="BodyText"/>
        <w:spacing w:before="99"/>
      </w:pPr>
    </w:p>
    <w:p>
      <w:pPr>
        <w:pStyle w:val="Heading3"/>
      </w:pPr>
      <w:bookmarkStart w:name="Summary of Implementation Strategies" w:id="133"/>
      <w:bookmarkEnd w:id="133"/>
      <w:r>
        <w:rPr/>
      </w:r>
      <w:bookmarkStart w:name="_bookmark51" w:id="134"/>
      <w:bookmarkEnd w:id="134"/>
      <w:r>
        <w:rPr/>
      </w:r>
      <w:r>
        <w:rPr>
          <w:color w:val="2E5395"/>
        </w:rPr>
        <w:t>Summary</w:t>
      </w:r>
      <w:r>
        <w:rPr>
          <w:color w:val="2E5395"/>
          <w:spacing w:val="-5"/>
        </w:rPr>
        <w:t> </w:t>
      </w:r>
      <w:r>
        <w:rPr>
          <w:color w:val="2E5395"/>
        </w:rPr>
        <w:t>of</w:t>
      </w:r>
      <w:r>
        <w:rPr>
          <w:color w:val="2E5395"/>
          <w:spacing w:val="-2"/>
        </w:rPr>
        <w:t> </w:t>
      </w:r>
      <w:r>
        <w:rPr>
          <w:color w:val="2E5395"/>
        </w:rPr>
        <w:t>Implementation</w:t>
      </w:r>
      <w:r>
        <w:rPr>
          <w:color w:val="2E5395"/>
          <w:spacing w:val="-3"/>
        </w:rPr>
        <w:t> </w:t>
      </w:r>
      <w:r>
        <w:rPr>
          <w:color w:val="2E5395"/>
          <w:spacing w:val="-2"/>
        </w:rPr>
        <w:t>Strategies</w:t>
      </w:r>
    </w:p>
    <w:p>
      <w:pPr>
        <w:pStyle w:val="ListParagraph"/>
        <w:numPr>
          <w:ilvl w:val="0"/>
          <w:numId w:val="12"/>
        </w:numPr>
        <w:tabs>
          <w:tab w:pos="839" w:val="left" w:leader="none"/>
        </w:tabs>
        <w:spacing w:line="240" w:lineRule="auto" w:before="143" w:after="0"/>
        <w:ind w:left="839" w:right="0" w:hanging="359"/>
        <w:jc w:val="both"/>
        <w:rPr>
          <w:sz w:val="22"/>
        </w:rPr>
      </w:pPr>
      <w:r>
        <w:rPr>
          <w:sz w:val="22"/>
        </w:rPr>
        <w:t>As</w:t>
      </w:r>
      <w:r>
        <w:rPr>
          <w:spacing w:val="-7"/>
          <w:sz w:val="22"/>
        </w:rPr>
        <w:t> </w:t>
      </w:r>
      <w:r>
        <w:rPr>
          <w:sz w:val="22"/>
        </w:rPr>
        <w:t>with</w:t>
      </w:r>
      <w:r>
        <w:rPr>
          <w:spacing w:val="-6"/>
          <w:sz w:val="22"/>
        </w:rPr>
        <w:t> </w:t>
      </w:r>
      <w:r>
        <w:rPr>
          <w:sz w:val="22"/>
        </w:rPr>
        <w:t>all</w:t>
      </w:r>
      <w:r>
        <w:rPr>
          <w:spacing w:val="-4"/>
          <w:sz w:val="22"/>
        </w:rPr>
        <w:t> </w:t>
      </w:r>
      <w:r>
        <w:rPr>
          <w:sz w:val="22"/>
        </w:rPr>
        <w:t>youth,</w:t>
      </w:r>
      <w:r>
        <w:rPr>
          <w:spacing w:val="-4"/>
          <w:sz w:val="22"/>
        </w:rPr>
        <w:t> </w:t>
      </w:r>
      <w:r>
        <w:rPr>
          <w:sz w:val="22"/>
        </w:rPr>
        <w:t>provide</w:t>
      </w:r>
      <w:r>
        <w:rPr>
          <w:spacing w:val="-6"/>
          <w:sz w:val="22"/>
        </w:rPr>
        <w:t> </w:t>
      </w:r>
      <w:r>
        <w:rPr>
          <w:sz w:val="22"/>
        </w:rPr>
        <w:t>trauma-informed,</w:t>
      </w:r>
      <w:r>
        <w:rPr>
          <w:spacing w:val="-7"/>
          <w:sz w:val="22"/>
        </w:rPr>
        <w:t> </w:t>
      </w:r>
      <w:r>
        <w:rPr>
          <w:sz w:val="22"/>
        </w:rPr>
        <w:t>person-centered,</w:t>
      </w:r>
      <w:r>
        <w:rPr>
          <w:spacing w:val="-4"/>
          <w:sz w:val="22"/>
        </w:rPr>
        <w:t> </w:t>
      </w:r>
      <w:r>
        <w:rPr>
          <w:sz w:val="22"/>
        </w:rPr>
        <w:t>and</w:t>
      </w:r>
      <w:r>
        <w:rPr>
          <w:spacing w:val="-4"/>
          <w:sz w:val="22"/>
        </w:rPr>
        <w:t> </w:t>
      </w:r>
      <w:r>
        <w:rPr>
          <w:sz w:val="22"/>
        </w:rPr>
        <w:t>strengths-based</w:t>
      </w:r>
      <w:r>
        <w:rPr>
          <w:spacing w:val="-7"/>
          <w:sz w:val="22"/>
        </w:rPr>
        <w:t> </w:t>
      </w:r>
      <w:r>
        <w:rPr>
          <w:sz w:val="22"/>
        </w:rPr>
        <w:t>crisis</w:t>
      </w:r>
      <w:r>
        <w:rPr>
          <w:spacing w:val="-5"/>
          <w:sz w:val="22"/>
        </w:rPr>
        <w:t> </w:t>
      </w:r>
      <w:r>
        <w:rPr>
          <w:spacing w:val="-2"/>
          <w:sz w:val="22"/>
        </w:rPr>
        <w:t>support.</w:t>
      </w:r>
    </w:p>
    <w:p>
      <w:pPr>
        <w:pStyle w:val="ListParagraph"/>
        <w:numPr>
          <w:ilvl w:val="0"/>
          <w:numId w:val="12"/>
        </w:numPr>
        <w:tabs>
          <w:tab w:pos="840" w:val="left" w:leader="none"/>
        </w:tabs>
        <w:spacing w:line="259" w:lineRule="auto" w:before="19" w:after="0"/>
        <w:ind w:left="840" w:right="675" w:hanging="360"/>
        <w:jc w:val="both"/>
        <w:rPr>
          <w:sz w:val="22"/>
        </w:rPr>
      </w:pPr>
      <w:r>
        <w:rPr>
          <w:sz w:val="22"/>
        </w:rPr>
        <w:t>At</w:t>
      </w:r>
      <w:r>
        <w:rPr>
          <w:spacing w:val="-6"/>
          <w:sz w:val="22"/>
        </w:rPr>
        <w:t> </w:t>
      </w:r>
      <w:r>
        <w:rPr>
          <w:sz w:val="22"/>
        </w:rPr>
        <w:t>the</w:t>
      </w:r>
      <w:r>
        <w:rPr>
          <w:spacing w:val="-7"/>
          <w:sz w:val="22"/>
        </w:rPr>
        <w:t> </w:t>
      </w:r>
      <w:r>
        <w:rPr>
          <w:sz w:val="22"/>
        </w:rPr>
        <w:t>state</w:t>
      </w:r>
      <w:r>
        <w:rPr>
          <w:spacing w:val="-7"/>
          <w:sz w:val="22"/>
        </w:rPr>
        <w:t> </w:t>
      </w:r>
      <w:r>
        <w:rPr>
          <w:sz w:val="22"/>
        </w:rPr>
        <w:t>and</w:t>
      </w:r>
      <w:r>
        <w:rPr>
          <w:spacing w:val="-9"/>
          <w:sz w:val="22"/>
        </w:rPr>
        <w:t> </w:t>
      </w:r>
      <w:r>
        <w:rPr>
          <w:sz w:val="22"/>
        </w:rPr>
        <w:t>local</w:t>
      </w:r>
      <w:r>
        <w:rPr>
          <w:spacing w:val="-6"/>
          <w:sz w:val="22"/>
        </w:rPr>
        <w:t> </w:t>
      </w:r>
      <w:r>
        <w:rPr>
          <w:sz w:val="22"/>
        </w:rPr>
        <w:t>level</w:t>
      </w:r>
      <w:r>
        <w:rPr>
          <w:spacing w:val="-6"/>
          <w:sz w:val="22"/>
        </w:rPr>
        <w:t> </w:t>
      </w:r>
      <w:r>
        <w:rPr>
          <w:sz w:val="22"/>
        </w:rPr>
        <w:t>partner</w:t>
      </w:r>
      <w:r>
        <w:rPr>
          <w:spacing w:val="-6"/>
          <w:sz w:val="22"/>
        </w:rPr>
        <w:t> </w:t>
      </w:r>
      <w:r>
        <w:rPr>
          <w:sz w:val="22"/>
        </w:rPr>
        <w:t>with</w:t>
      </w:r>
      <w:r>
        <w:rPr>
          <w:spacing w:val="-7"/>
          <w:sz w:val="22"/>
        </w:rPr>
        <w:t> </w:t>
      </w:r>
      <w:r>
        <w:rPr>
          <w:sz w:val="22"/>
        </w:rPr>
        <w:t>agencies</w:t>
      </w:r>
      <w:r>
        <w:rPr>
          <w:spacing w:val="-9"/>
          <w:sz w:val="22"/>
        </w:rPr>
        <w:t> </w:t>
      </w:r>
      <w:r>
        <w:rPr>
          <w:sz w:val="22"/>
        </w:rPr>
        <w:t>that</w:t>
      </w:r>
      <w:r>
        <w:rPr>
          <w:spacing w:val="-6"/>
          <w:sz w:val="22"/>
        </w:rPr>
        <w:t> </w:t>
      </w:r>
      <w:r>
        <w:rPr>
          <w:sz w:val="22"/>
        </w:rPr>
        <w:t>have</w:t>
      </w:r>
      <w:r>
        <w:rPr>
          <w:spacing w:val="-7"/>
          <w:sz w:val="22"/>
        </w:rPr>
        <w:t> </w:t>
      </w:r>
      <w:r>
        <w:rPr>
          <w:sz w:val="22"/>
        </w:rPr>
        <w:t>IDD</w:t>
      </w:r>
      <w:r>
        <w:rPr>
          <w:spacing w:val="-8"/>
          <w:sz w:val="22"/>
        </w:rPr>
        <w:t> </w:t>
      </w:r>
      <w:r>
        <w:rPr>
          <w:sz w:val="22"/>
        </w:rPr>
        <w:t>specialization,</w:t>
      </w:r>
      <w:r>
        <w:rPr>
          <w:spacing w:val="-7"/>
          <w:sz w:val="22"/>
        </w:rPr>
        <w:t> </w:t>
      </w:r>
      <w:r>
        <w:rPr>
          <w:sz w:val="22"/>
        </w:rPr>
        <w:t>such</w:t>
      </w:r>
      <w:r>
        <w:rPr>
          <w:spacing w:val="-7"/>
          <w:sz w:val="22"/>
        </w:rPr>
        <w:t> </w:t>
      </w:r>
      <w:r>
        <w:rPr>
          <w:sz w:val="22"/>
        </w:rPr>
        <w:t>as</w:t>
      </w:r>
      <w:r>
        <w:rPr>
          <w:spacing w:val="-7"/>
          <w:sz w:val="22"/>
        </w:rPr>
        <w:t> </w:t>
      </w:r>
      <w:r>
        <w:rPr>
          <w:sz w:val="22"/>
        </w:rPr>
        <w:t>Councils</w:t>
      </w:r>
      <w:r>
        <w:rPr>
          <w:spacing w:val="-7"/>
          <w:sz w:val="22"/>
        </w:rPr>
        <w:t> </w:t>
      </w:r>
      <w:r>
        <w:rPr>
          <w:sz w:val="22"/>
        </w:rPr>
        <w:t>on Developmental</w:t>
      </w:r>
      <w:r>
        <w:rPr>
          <w:spacing w:val="-1"/>
          <w:sz w:val="22"/>
        </w:rPr>
        <w:t> </w:t>
      </w:r>
      <w:r>
        <w:rPr>
          <w:sz w:val="22"/>
        </w:rPr>
        <w:t>Disability,</w:t>
      </w:r>
      <w:r>
        <w:rPr>
          <w:spacing w:val="-4"/>
          <w:sz w:val="22"/>
        </w:rPr>
        <w:t> </w:t>
      </w:r>
      <w:r>
        <w:rPr>
          <w:sz w:val="22"/>
        </w:rPr>
        <w:t>Centers</w:t>
      </w:r>
      <w:r>
        <w:rPr>
          <w:spacing w:val="-1"/>
          <w:sz w:val="22"/>
        </w:rPr>
        <w:t> </w:t>
      </w:r>
      <w:r>
        <w:rPr>
          <w:sz w:val="22"/>
        </w:rPr>
        <w:t>for</w:t>
      </w:r>
      <w:r>
        <w:rPr>
          <w:spacing w:val="-1"/>
          <w:sz w:val="22"/>
        </w:rPr>
        <w:t> </w:t>
      </w:r>
      <w:r>
        <w:rPr>
          <w:sz w:val="22"/>
        </w:rPr>
        <w:t>Independent</w:t>
      </w:r>
      <w:r>
        <w:rPr>
          <w:spacing w:val="-1"/>
          <w:sz w:val="22"/>
        </w:rPr>
        <w:t> </w:t>
      </w:r>
      <w:r>
        <w:rPr>
          <w:sz w:val="22"/>
        </w:rPr>
        <w:t>Living,</w:t>
      </w:r>
      <w:r>
        <w:rPr>
          <w:spacing w:val="-2"/>
          <w:sz w:val="22"/>
        </w:rPr>
        <w:t> </w:t>
      </w:r>
      <w:r>
        <w:rPr>
          <w:sz w:val="22"/>
        </w:rPr>
        <w:t>and</w:t>
      </w:r>
      <w:r>
        <w:rPr>
          <w:spacing w:val="-2"/>
          <w:sz w:val="22"/>
        </w:rPr>
        <w:t> </w:t>
      </w:r>
      <w:r>
        <w:rPr>
          <w:sz w:val="22"/>
        </w:rPr>
        <w:t>University</w:t>
      </w:r>
      <w:r>
        <w:rPr>
          <w:spacing w:val="-2"/>
          <w:sz w:val="22"/>
        </w:rPr>
        <w:t> </w:t>
      </w:r>
      <w:r>
        <w:rPr>
          <w:sz w:val="22"/>
        </w:rPr>
        <w:t>Centers</w:t>
      </w:r>
      <w:r>
        <w:rPr>
          <w:spacing w:val="-1"/>
          <w:sz w:val="22"/>
        </w:rPr>
        <w:t> </w:t>
      </w:r>
      <w:r>
        <w:rPr>
          <w:sz w:val="22"/>
        </w:rPr>
        <w:t>for</w:t>
      </w:r>
      <w:r>
        <w:rPr>
          <w:spacing w:val="-1"/>
          <w:sz w:val="22"/>
        </w:rPr>
        <w:t> </w:t>
      </w:r>
      <w:r>
        <w:rPr>
          <w:sz w:val="22"/>
        </w:rPr>
        <w:t>Excellence in Developmental Disabilities (Hepburn, 2022b).</w:t>
      </w:r>
    </w:p>
    <w:p>
      <w:pPr>
        <w:pStyle w:val="ListParagraph"/>
        <w:numPr>
          <w:ilvl w:val="0"/>
          <w:numId w:val="12"/>
        </w:numPr>
        <w:tabs>
          <w:tab w:pos="839" w:val="left" w:leader="none"/>
        </w:tabs>
        <w:spacing w:line="259" w:lineRule="auto" w:before="0" w:after="0"/>
        <w:ind w:left="839" w:right="675" w:hanging="360"/>
        <w:jc w:val="both"/>
        <w:rPr>
          <w:sz w:val="22"/>
        </w:rPr>
      </w:pPr>
      <w:r>
        <w:rPr>
          <w:sz w:val="22"/>
        </w:rPr>
        <w:t>Provide staff trainings on</w:t>
      </w:r>
      <w:r>
        <w:rPr>
          <w:spacing w:val="-1"/>
          <w:sz w:val="22"/>
        </w:rPr>
        <w:t> </w:t>
      </w:r>
      <w:r>
        <w:rPr>
          <w:sz w:val="22"/>
        </w:rPr>
        <w:t>important topics such</w:t>
      </w:r>
      <w:r>
        <w:rPr>
          <w:spacing w:val="-1"/>
          <w:sz w:val="22"/>
        </w:rPr>
        <w:t> </w:t>
      </w:r>
      <w:r>
        <w:rPr>
          <w:sz w:val="22"/>
        </w:rPr>
        <w:t>as: effective communication</w:t>
      </w:r>
      <w:r>
        <w:rPr>
          <w:spacing w:val="-1"/>
          <w:sz w:val="22"/>
        </w:rPr>
        <w:t> </w:t>
      </w:r>
      <w:r>
        <w:rPr>
          <w:sz w:val="22"/>
        </w:rPr>
        <w:t>(e.g., being</w:t>
      </w:r>
      <w:r>
        <w:rPr>
          <w:spacing w:val="-1"/>
          <w:sz w:val="22"/>
        </w:rPr>
        <w:t> </w:t>
      </w:r>
      <w:r>
        <w:rPr>
          <w:sz w:val="22"/>
        </w:rPr>
        <w:t>aware of sensory challenges, not talking about people with IDD as if they are not there, using short sentences); incorporating family into de-escalation strategies; safety planning (Primm, 2021).</w:t>
      </w:r>
    </w:p>
    <w:p>
      <w:pPr>
        <w:pStyle w:val="ListParagraph"/>
        <w:numPr>
          <w:ilvl w:val="0"/>
          <w:numId w:val="12"/>
        </w:numPr>
        <w:tabs>
          <w:tab w:pos="838" w:val="left" w:leader="none"/>
        </w:tabs>
        <w:spacing w:line="267" w:lineRule="exact" w:before="0" w:after="0"/>
        <w:ind w:left="838" w:right="0" w:hanging="359"/>
        <w:jc w:val="both"/>
        <w:rPr>
          <w:sz w:val="22"/>
        </w:rPr>
      </w:pPr>
      <w:r>
        <w:rPr>
          <w:sz w:val="22"/>
        </w:rPr>
        <w:t>Train</w:t>
      </w:r>
      <w:r>
        <w:rPr>
          <w:spacing w:val="-6"/>
          <w:sz w:val="22"/>
        </w:rPr>
        <w:t> </w:t>
      </w:r>
      <w:r>
        <w:rPr>
          <w:sz w:val="22"/>
        </w:rPr>
        <w:t>staff</w:t>
      </w:r>
      <w:r>
        <w:rPr>
          <w:spacing w:val="-1"/>
          <w:sz w:val="22"/>
        </w:rPr>
        <w:t> </w:t>
      </w:r>
      <w:r>
        <w:rPr>
          <w:sz w:val="22"/>
        </w:rPr>
        <w:t>to</w:t>
      </w:r>
      <w:r>
        <w:rPr>
          <w:spacing w:val="-5"/>
          <w:sz w:val="22"/>
        </w:rPr>
        <w:t> </w:t>
      </w:r>
      <w:r>
        <w:rPr>
          <w:sz w:val="22"/>
        </w:rPr>
        <w:t>assess</w:t>
      </w:r>
      <w:r>
        <w:rPr>
          <w:spacing w:val="-5"/>
          <w:sz w:val="22"/>
        </w:rPr>
        <w:t> </w:t>
      </w:r>
      <w:r>
        <w:rPr>
          <w:sz w:val="22"/>
        </w:rPr>
        <w:t>for</w:t>
      </w:r>
      <w:r>
        <w:rPr>
          <w:spacing w:val="-2"/>
          <w:sz w:val="22"/>
        </w:rPr>
        <w:t> </w:t>
      </w:r>
      <w:r>
        <w:rPr>
          <w:sz w:val="22"/>
        </w:rPr>
        <w:t>abuse</w:t>
      </w:r>
      <w:r>
        <w:rPr>
          <w:spacing w:val="-2"/>
          <w:sz w:val="22"/>
        </w:rPr>
        <w:t> </w:t>
      </w:r>
      <w:r>
        <w:rPr>
          <w:sz w:val="22"/>
        </w:rPr>
        <w:t>and</w:t>
      </w:r>
      <w:r>
        <w:rPr>
          <w:spacing w:val="-6"/>
          <w:sz w:val="22"/>
        </w:rPr>
        <w:t> </w:t>
      </w:r>
      <w:r>
        <w:rPr>
          <w:sz w:val="22"/>
        </w:rPr>
        <w:t>neglect</w:t>
      </w:r>
      <w:r>
        <w:rPr>
          <w:spacing w:val="-1"/>
          <w:sz w:val="22"/>
        </w:rPr>
        <w:t> </w:t>
      </w:r>
      <w:r>
        <w:rPr>
          <w:sz w:val="22"/>
        </w:rPr>
        <w:t>of</w:t>
      </w:r>
      <w:r>
        <w:rPr>
          <w:spacing w:val="-4"/>
          <w:sz w:val="22"/>
        </w:rPr>
        <w:t> </w:t>
      </w:r>
      <w:r>
        <w:rPr>
          <w:sz w:val="22"/>
        </w:rPr>
        <w:t>youth</w:t>
      </w:r>
      <w:r>
        <w:rPr>
          <w:spacing w:val="-3"/>
          <w:sz w:val="22"/>
        </w:rPr>
        <w:t> </w:t>
      </w:r>
      <w:r>
        <w:rPr>
          <w:sz w:val="22"/>
        </w:rPr>
        <w:t>with</w:t>
      </w:r>
      <w:r>
        <w:rPr>
          <w:spacing w:val="-2"/>
          <w:sz w:val="22"/>
        </w:rPr>
        <w:t> </w:t>
      </w:r>
      <w:r>
        <w:rPr>
          <w:sz w:val="22"/>
        </w:rPr>
        <w:t>disabilities,</w:t>
      </w:r>
      <w:r>
        <w:rPr>
          <w:spacing w:val="-5"/>
          <w:sz w:val="22"/>
        </w:rPr>
        <w:t> </w:t>
      </w:r>
      <w:r>
        <w:rPr>
          <w:sz w:val="22"/>
        </w:rPr>
        <w:t>including</w:t>
      </w:r>
      <w:r>
        <w:rPr>
          <w:spacing w:val="-2"/>
          <w:sz w:val="22"/>
        </w:rPr>
        <w:t> </w:t>
      </w:r>
      <w:r>
        <w:rPr>
          <w:spacing w:val="-4"/>
          <w:sz w:val="22"/>
        </w:rPr>
        <w:t>IDD.</w:t>
      </w:r>
    </w:p>
    <w:p>
      <w:pPr>
        <w:pStyle w:val="ListParagraph"/>
        <w:numPr>
          <w:ilvl w:val="0"/>
          <w:numId w:val="12"/>
        </w:numPr>
        <w:tabs>
          <w:tab w:pos="838" w:val="left" w:leader="none"/>
        </w:tabs>
        <w:spacing w:line="240" w:lineRule="auto" w:before="16" w:after="0"/>
        <w:ind w:left="838" w:right="0" w:hanging="359"/>
        <w:jc w:val="both"/>
        <w:rPr>
          <w:sz w:val="22"/>
        </w:rPr>
      </w:pPr>
      <w:r>
        <w:rPr>
          <w:sz w:val="22"/>
        </w:rPr>
        <w:t>Have</w:t>
      </w:r>
      <w:r>
        <w:rPr>
          <w:spacing w:val="-6"/>
          <w:sz w:val="22"/>
        </w:rPr>
        <w:t> </w:t>
      </w:r>
      <w:r>
        <w:rPr>
          <w:sz w:val="22"/>
        </w:rPr>
        <w:t>access</w:t>
      </w:r>
      <w:r>
        <w:rPr>
          <w:spacing w:val="-3"/>
          <w:sz w:val="22"/>
        </w:rPr>
        <w:t> </w:t>
      </w:r>
      <w:r>
        <w:rPr>
          <w:sz w:val="22"/>
        </w:rPr>
        <w:t>to</w:t>
      </w:r>
      <w:r>
        <w:rPr>
          <w:spacing w:val="-6"/>
          <w:sz w:val="22"/>
        </w:rPr>
        <w:t> </w:t>
      </w:r>
      <w:r>
        <w:rPr>
          <w:sz w:val="22"/>
        </w:rPr>
        <w:t>providers</w:t>
      </w:r>
      <w:r>
        <w:rPr>
          <w:spacing w:val="-4"/>
          <w:sz w:val="22"/>
        </w:rPr>
        <w:t> </w:t>
      </w:r>
      <w:r>
        <w:rPr>
          <w:sz w:val="22"/>
        </w:rPr>
        <w:t>with</w:t>
      </w:r>
      <w:r>
        <w:rPr>
          <w:spacing w:val="-3"/>
          <w:sz w:val="22"/>
        </w:rPr>
        <w:t> </w:t>
      </w:r>
      <w:r>
        <w:rPr>
          <w:sz w:val="22"/>
        </w:rPr>
        <w:t>IDD-related</w:t>
      </w:r>
      <w:r>
        <w:rPr>
          <w:spacing w:val="-6"/>
          <w:sz w:val="22"/>
        </w:rPr>
        <w:t> </w:t>
      </w:r>
      <w:r>
        <w:rPr>
          <w:sz w:val="22"/>
        </w:rPr>
        <w:t>expertise,</w:t>
      </w:r>
      <w:r>
        <w:rPr>
          <w:spacing w:val="-7"/>
          <w:sz w:val="22"/>
        </w:rPr>
        <w:t> </w:t>
      </w:r>
      <w:r>
        <w:rPr>
          <w:sz w:val="22"/>
        </w:rPr>
        <w:t>whether</w:t>
      </w:r>
      <w:r>
        <w:rPr>
          <w:spacing w:val="-2"/>
          <w:sz w:val="22"/>
        </w:rPr>
        <w:t> </w:t>
      </w:r>
      <w:r>
        <w:rPr>
          <w:sz w:val="22"/>
        </w:rPr>
        <w:t>in</w:t>
      </w:r>
      <w:r>
        <w:rPr>
          <w:spacing w:val="-3"/>
          <w:sz w:val="22"/>
        </w:rPr>
        <w:t> </w:t>
      </w:r>
      <w:r>
        <w:rPr>
          <w:sz w:val="22"/>
        </w:rPr>
        <w:t>person</w:t>
      </w:r>
      <w:r>
        <w:rPr>
          <w:spacing w:val="-4"/>
          <w:sz w:val="22"/>
        </w:rPr>
        <w:t> </w:t>
      </w:r>
      <w:r>
        <w:rPr>
          <w:sz w:val="22"/>
        </w:rPr>
        <w:t>or</w:t>
      </w:r>
      <w:r>
        <w:rPr>
          <w:spacing w:val="-5"/>
          <w:sz w:val="22"/>
        </w:rPr>
        <w:t> </w:t>
      </w:r>
      <w:r>
        <w:rPr>
          <w:sz w:val="22"/>
        </w:rPr>
        <w:t>through</w:t>
      </w:r>
      <w:r>
        <w:rPr>
          <w:spacing w:val="-3"/>
          <w:sz w:val="22"/>
        </w:rPr>
        <w:t> </w:t>
      </w:r>
      <w:r>
        <w:rPr>
          <w:spacing w:val="-2"/>
          <w:sz w:val="22"/>
        </w:rPr>
        <w:t>telehealth.</w:t>
      </w:r>
    </w:p>
    <w:p>
      <w:pPr>
        <w:pStyle w:val="ListParagraph"/>
        <w:numPr>
          <w:ilvl w:val="0"/>
          <w:numId w:val="12"/>
        </w:numPr>
        <w:tabs>
          <w:tab w:pos="839" w:val="left" w:leader="none"/>
        </w:tabs>
        <w:spacing w:line="259" w:lineRule="auto" w:before="18" w:after="0"/>
        <w:ind w:left="839" w:right="673" w:hanging="360"/>
        <w:jc w:val="both"/>
        <w:rPr>
          <w:sz w:val="22"/>
        </w:rPr>
      </w:pPr>
      <w:r>
        <w:rPr>
          <w:sz w:val="22"/>
        </w:rPr>
        <w:t>Be prepared to refer families to specialized IDD supports in the community, such as early intervention</w:t>
      </w:r>
      <w:r>
        <w:rPr>
          <w:spacing w:val="-2"/>
          <w:sz w:val="22"/>
        </w:rPr>
        <w:t> </w:t>
      </w:r>
      <w:r>
        <w:rPr>
          <w:sz w:val="22"/>
        </w:rPr>
        <w:t>services,</w:t>
      </w:r>
      <w:r>
        <w:rPr>
          <w:spacing w:val="-2"/>
          <w:sz w:val="22"/>
        </w:rPr>
        <w:t> </w:t>
      </w:r>
      <w:r>
        <w:rPr>
          <w:sz w:val="22"/>
        </w:rPr>
        <w:t>functional behavioral</w:t>
      </w:r>
      <w:r>
        <w:rPr>
          <w:spacing w:val="-1"/>
          <w:sz w:val="22"/>
        </w:rPr>
        <w:t> </w:t>
      </w:r>
      <w:r>
        <w:rPr>
          <w:sz w:val="22"/>
        </w:rPr>
        <w:t>assessment, applied</w:t>
      </w:r>
      <w:r>
        <w:rPr>
          <w:spacing w:val="-2"/>
          <w:sz w:val="22"/>
        </w:rPr>
        <w:t> </w:t>
      </w:r>
      <w:r>
        <w:rPr>
          <w:sz w:val="22"/>
        </w:rPr>
        <w:t>behavior</w:t>
      </w:r>
      <w:r>
        <w:rPr>
          <w:spacing w:val="-1"/>
          <w:sz w:val="22"/>
        </w:rPr>
        <w:t> </w:t>
      </w:r>
      <w:r>
        <w:rPr>
          <w:sz w:val="22"/>
        </w:rPr>
        <w:t>analysis, function-based treatment, and caregiver education (Kurtz et al., 2020).</w:t>
      </w:r>
    </w:p>
    <w:p>
      <w:pPr>
        <w:pStyle w:val="ListParagraph"/>
        <w:numPr>
          <w:ilvl w:val="0"/>
          <w:numId w:val="12"/>
        </w:numPr>
        <w:tabs>
          <w:tab w:pos="837" w:val="left" w:leader="none"/>
          <w:tab w:pos="839" w:val="left" w:leader="none"/>
        </w:tabs>
        <w:spacing w:line="259" w:lineRule="auto" w:before="0" w:after="0"/>
        <w:ind w:left="839" w:right="676" w:hanging="361"/>
        <w:jc w:val="both"/>
        <w:rPr>
          <w:sz w:val="22"/>
        </w:rPr>
      </w:pPr>
      <w:r>
        <w:rPr>
          <w:sz w:val="22"/>
        </w:rPr>
        <w:t>Engage</w:t>
      </w:r>
      <w:r>
        <w:rPr>
          <w:spacing w:val="-1"/>
          <w:sz w:val="22"/>
        </w:rPr>
        <w:t> </w:t>
      </w:r>
      <w:r>
        <w:rPr>
          <w:sz w:val="22"/>
        </w:rPr>
        <w:t>families in</w:t>
      </w:r>
      <w:r>
        <w:rPr>
          <w:spacing w:val="-1"/>
          <w:sz w:val="22"/>
        </w:rPr>
        <w:t> </w:t>
      </w:r>
      <w:r>
        <w:rPr>
          <w:sz w:val="22"/>
        </w:rPr>
        <w:t>a way</w:t>
      </w:r>
      <w:r>
        <w:rPr>
          <w:spacing w:val="-1"/>
          <w:sz w:val="22"/>
        </w:rPr>
        <w:t> </w:t>
      </w:r>
      <w:r>
        <w:rPr>
          <w:sz w:val="22"/>
        </w:rPr>
        <w:t>that is appropriate</w:t>
      </w:r>
      <w:r>
        <w:rPr>
          <w:spacing w:val="-1"/>
          <w:sz w:val="22"/>
        </w:rPr>
        <w:t> </w:t>
      </w:r>
      <w:r>
        <w:rPr>
          <w:sz w:val="22"/>
        </w:rPr>
        <w:t>to</w:t>
      </w:r>
      <w:r>
        <w:rPr>
          <w:spacing w:val="-1"/>
          <w:sz w:val="22"/>
        </w:rPr>
        <w:t> </w:t>
      </w:r>
      <w:r>
        <w:rPr>
          <w:sz w:val="22"/>
        </w:rPr>
        <w:t>the young person’s needs and be</w:t>
      </w:r>
      <w:r>
        <w:rPr>
          <w:spacing w:val="-1"/>
          <w:sz w:val="22"/>
        </w:rPr>
        <w:t> </w:t>
      </w:r>
      <w:r>
        <w:rPr>
          <w:sz w:val="22"/>
        </w:rPr>
        <w:t>prepared</w:t>
      </w:r>
      <w:r>
        <w:rPr>
          <w:spacing w:val="-1"/>
          <w:sz w:val="22"/>
        </w:rPr>
        <w:t> </w:t>
      </w:r>
      <w:r>
        <w:rPr>
          <w:sz w:val="22"/>
        </w:rPr>
        <w:t>to adapt strategies to include family members.</w:t>
      </w:r>
    </w:p>
    <w:p>
      <w:pPr>
        <w:pStyle w:val="BodyText"/>
        <w:spacing w:before="25"/>
      </w:pPr>
    </w:p>
    <w:p>
      <w:pPr>
        <w:pStyle w:val="Heading2"/>
      </w:pPr>
      <w:bookmarkStart w:name="LGBTQI+ Youth" w:id="135"/>
      <w:bookmarkEnd w:id="135"/>
      <w:r>
        <w:rPr>
          <w:b w:val="0"/>
        </w:rPr>
      </w:r>
      <w:bookmarkStart w:name="_bookmark52" w:id="136"/>
      <w:bookmarkEnd w:id="136"/>
      <w:r>
        <w:rPr>
          <w:b w:val="0"/>
        </w:rPr>
      </w:r>
      <w:r>
        <w:rPr>
          <w:color w:val="2E5395"/>
        </w:rPr>
        <w:t>LGBTQI+</w:t>
      </w:r>
      <w:r>
        <w:rPr>
          <w:color w:val="2E5395"/>
          <w:spacing w:val="-11"/>
        </w:rPr>
        <w:t> </w:t>
      </w:r>
      <w:r>
        <w:rPr>
          <w:color w:val="2E5395"/>
          <w:spacing w:val="-2"/>
        </w:rPr>
        <w:t>Youth</w:t>
      </w:r>
    </w:p>
    <w:p>
      <w:pPr>
        <w:pStyle w:val="BodyText"/>
        <w:spacing w:line="259" w:lineRule="auto" w:before="121"/>
        <w:ind w:left="119" w:right="675"/>
        <w:jc w:val="both"/>
      </w:pPr>
      <w:r>
        <w:rPr/>
        <w:t>A trauma-informed, culturally, and linguistically responsive system must include attention to the needs of LGBTQI+ people in crisis.</w:t>
      </w:r>
      <w:r>
        <w:rPr>
          <w:spacing w:val="40"/>
        </w:rPr>
        <w:t> </w:t>
      </w:r>
      <w:r>
        <w:rPr/>
        <w:t>A recent survey of youth who identify as LGBTQI+ found that “42 percent…including more than half of transgender and nonbinary youth, seriously considered attempting suicide in the past year. Nearly half of respondents could not access the mental health care they desired” (The Trevor Project, 2021).</w:t>
      </w:r>
    </w:p>
    <w:p>
      <w:pPr>
        <w:spacing w:after="0" w:line="259" w:lineRule="auto"/>
        <w:jc w:val="both"/>
        <w:sectPr>
          <w:pgSz w:w="12240" w:h="15840"/>
          <w:pgMar w:header="0" w:footer="1061" w:top="1360" w:bottom="1320" w:left="1320" w:right="760"/>
        </w:sectPr>
      </w:pPr>
    </w:p>
    <w:p>
      <w:pPr>
        <w:pStyle w:val="BodyText"/>
        <w:spacing w:line="259" w:lineRule="auto" w:before="81"/>
        <w:ind w:left="119" w:right="672"/>
        <w:jc w:val="both"/>
      </w:pPr>
      <w:r>
        <w:rPr/>
        <w:t>Youth who identify as LGBTQI+ are also at increased risk of homelessness compared to their peers (see </w:t>
      </w:r>
      <w:hyperlink w:history="true" w:anchor="_bookmark44">
        <w:r>
          <w:rPr>
            <w:color w:val="0000FF"/>
            <w:u w:val="single" w:color="0000FF"/>
          </w:rPr>
          <w:t>Homeless Shelters and Transitional Housing Programs</w:t>
        </w:r>
      </w:hyperlink>
      <w:r>
        <w:rPr>
          <w:u w:val="none"/>
        </w:rPr>
        <w:t>). One study found that nearly one-third of youth contacting a national LGBTQ crisis hotline had experienced homelessness in their lifetime, and that their risk was higher if they had disclosed their identity to their parents or experienced parental rejection (Rhoades</w:t>
      </w:r>
      <w:r>
        <w:rPr>
          <w:spacing w:val="-3"/>
          <w:u w:val="none"/>
        </w:rPr>
        <w:t> </w:t>
      </w:r>
      <w:r>
        <w:rPr>
          <w:u w:val="none"/>
        </w:rPr>
        <w:t>et</w:t>
      </w:r>
      <w:r>
        <w:rPr>
          <w:spacing w:val="-2"/>
          <w:u w:val="none"/>
        </w:rPr>
        <w:t> </w:t>
      </w:r>
      <w:r>
        <w:rPr>
          <w:u w:val="none"/>
        </w:rPr>
        <w:t>al.,</w:t>
      </w:r>
      <w:r>
        <w:rPr>
          <w:spacing w:val="-3"/>
          <w:u w:val="none"/>
        </w:rPr>
        <w:t> </w:t>
      </w:r>
      <w:r>
        <w:rPr>
          <w:u w:val="none"/>
        </w:rPr>
        <w:t>2018).</w:t>
      </w:r>
      <w:r>
        <w:rPr>
          <w:spacing w:val="-3"/>
          <w:u w:val="none"/>
        </w:rPr>
        <w:t> </w:t>
      </w:r>
      <w:r>
        <w:rPr>
          <w:u w:val="none"/>
        </w:rPr>
        <w:t>Training</w:t>
      </w:r>
      <w:r>
        <w:rPr>
          <w:spacing w:val="-5"/>
          <w:u w:val="none"/>
        </w:rPr>
        <w:t> </w:t>
      </w:r>
      <w:r>
        <w:rPr>
          <w:u w:val="none"/>
        </w:rPr>
        <w:t>related</w:t>
      </w:r>
      <w:r>
        <w:rPr>
          <w:spacing w:val="-3"/>
          <w:u w:val="none"/>
        </w:rPr>
        <w:t> </w:t>
      </w:r>
      <w:r>
        <w:rPr>
          <w:u w:val="none"/>
        </w:rPr>
        <w:t>to</w:t>
      </w:r>
      <w:r>
        <w:rPr>
          <w:spacing w:val="-3"/>
          <w:u w:val="none"/>
        </w:rPr>
        <w:t> </w:t>
      </w:r>
      <w:r>
        <w:rPr>
          <w:u w:val="none"/>
        </w:rPr>
        <w:t>LGBTQI+</w:t>
      </w:r>
      <w:r>
        <w:rPr>
          <w:spacing w:val="-3"/>
          <w:u w:val="none"/>
        </w:rPr>
        <w:t> </w:t>
      </w:r>
      <w:r>
        <w:rPr>
          <w:u w:val="none"/>
        </w:rPr>
        <w:t>youth</w:t>
      </w:r>
      <w:r>
        <w:rPr>
          <w:spacing w:val="-3"/>
          <w:u w:val="none"/>
        </w:rPr>
        <w:t> </w:t>
      </w:r>
      <w:r>
        <w:rPr>
          <w:u w:val="none"/>
        </w:rPr>
        <w:t>should</w:t>
      </w:r>
      <w:r>
        <w:rPr>
          <w:spacing w:val="-3"/>
          <w:u w:val="none"/>
        </w:rPr>
        <w:t> </w:t>
      </w:r>
      <w:r>
        <w:rPr>
          <w:u w:val="none"/>
        </w:rPr>
        <w:t>include</w:t>
      </w:r>
      <w:r>
        <w:rPr>
          <w:spacing w:val="-3"/>
          <w:u w:val="none"/>
        </w:rPr>
        <w:t> </w:t>
      </w:r>
      <w:r>
        <w:rPr>
          <w:u w:val="none"/>
        </w:rPr>
        <w:t>discussion</w:t>
      </w:r>
      <w:r>
        <w:rPr>
          <w:spacing w:val="-3"/>
          <w:u w:val="none"/>
        </w:rPr>
        <w:t> </w:t>
      </w:r>
      <w:r>
        <w:rPr>
          <w:u w:val="none"/>
        </w:rPr>
        <w:t>of</w:t>
      </w:r>
      <w:r>
        <w:rPr>
          <w:spacing w:val="-2"/>
          <w:u w:val="none"/>
        </w:rPr>
        <w:t> </w:t>
      </w:r>
      <w:r>
        <w:rPr>
          <w:u w:val="none"/>
        </w:rPr>
        <w:t>family</w:t>
      </w:r>
      <w:r>
        <w:rPr>
          <w:spacing w:val="-5"/>
          <w:u w:val="none"/>
        </w:rPr>
        <w:t> </w:t>
      </w:r>
      <w:r>
        <w:rPr>
          <w:u w:val="none"/>
        </w:rPr>
        <w:t>dynamics, the family acceptance model (SAMHSA, 2014d), and special considerations for preventing LGBTQI+ youth homelessness.</w:t>
      </w:r>
    </w:p>
    <w:p>
      <w:pPr>
        <w:pStyle w:val="BodyText"/>
        <w:spacing w:before="25"/>
      </w:pPr>
    </w:p>
    <w:p>
      <w:pPr>
        <w:pStyle w:val="BodyText"/>
        <w:spacing w:line="259" w:lineRule="auto"/>
        <w:ind w:left="119" w:right="674"/>
        <w:jc w:val="both"/>
      </w:pPr>
      <w:r>
        <w:rPr/>
        <w:t>The National Suicide Hotline Designation Act of 2020 (S.2661), otherwise known as the 988 bill, recognizes that LGBTQI+ youth are at higher risk of suicide than their heterosexual and cisgender peers. The 988 bill encourages a strategy for call responders to receive LGBTQI+ cultural competency training and for callers to have access to LGBTQI+ specific services.</w:t>
      </w:r>
    </w:p>
    <w:p>
      <w:pPr>
        <w:pStyle w:val="BodyText"/>
        <w:spacing w:before="27"/>
      </w:pPr>
    </w:p>
    <w:p>
      <w:pPr>
        <w:pStyle w:val="BodyText"/>
        <w:spacing w:line="259" w:lineRule="auto"/>
        <w:ind w:left="120" w:right="673"/>
        <w:jc w:val="both"/>
      </w:pPr>
      <w:r>
        <w:rPr/>
        <w:t>One</w:t>
      </w:r>
      <w:r>
        <w:rPr>
          <w:spacing w:val="-5"/>
        </w:rPr>
        <w:t> </w:t>
      </w:r>
      <w:r>
        <w:rPr/>
        <w:t>component</w:t>
      </w:r>
      <w:r>
        <w:rPr>
          <w:spacing w:val="-7"/>
        </w:rPr>
        <w:t> </w:t>
      </w:r>
      <w:r>
        <w:rPr/>
        <w:t>of</w:t>
      </w:r>
      <w:r>
        <w:rPr>
          <w:spacing w:val="-5"/>
        </w:rPr>
        <w:t> </w:t>
      </w:r>
      <w:r>
        <w:rPr/>
        <w:t>person-centered</w:t>
      </w:r>
      <w:r>
        <w:rPr>
          <w:spacing w:val="-8"/>
        </w:rPr>
        <w:t> </w:t>
      </w:r>
      <w:r>
        <w:rPr/>
        <w:t>care</w:t>
      </w:r>
      <w:r>
        <w:rPr>
          <w:spacing w:val="-8"/>
        </w:rPr>
        <w:t> </w:t>
      </w:r>
      <w:r>
        <w:rPr/>
        <w:t>is</w:t>
      </w:r>
      <w:r>
        <w:rPr>
          <w:spacing w:val="-8"/>
        </w:rPr>
        <w:t> </w:t>
      </w:r>
      <w:r>
        <w:rPr/>
        <w:t>understanding</w:t>
      </w:r>
      <w:r>
        <w:rPr>
          <w:spacing w:val="-6"/>
        </w:rPr>
        <w:t> </w:t>
      </w:r>
      <w:r>
        <w:rPr/>
        <w:t>that</w:t>
      </w:r>
      <w:r>
        <w:rPr>
          <w:spacing w:val="-7"/>
        </w:rPr>
        <w:t> </w:t>
      </w:r>
      <w:r>
        <w:rPr/>
        <w:t>LGBTQI+</w:t>
      </w:r>
      <w:r>
        <w:rPr>
          <w:spacing w:val="-5"/>
        </w:rPr>
        <w:t> </w:t>
      </w:r>
      <w:r>
        <w:rPr/>
        <w:t>youth</w:t>
      </w:r>
      <w:r>
        <w:rPr>
          <w:spacing w:val="-8"/>
        </w:rPr>
        <w:t> </w:t>
      </w:r>
      <w:r>
        <w:rPr/>
        <w:t>may</w:t>
      </w:r>
      <w:r>
        <w:rPr>
          <w:spacing w:val="-6"/>
        </w:rPr>
        <w:t> </w:t>
      </w:r>
      <w:r>
        <w:rPr/>
        <w:t>be</w:t>
      </w:r>
      <w:r>
        <w:rPr>
          <w:spacing w:val="-8"/>
        </w:rPr>
        <w:t> </w:t>
      </w:r>
      <w:r>
        <w:rPr/>
        <w:t>especially</w:t>
      </w:r>
      <w:r>
        <w:rPr>
          <w:spacing w:val="-8"/>
        </w:rPr>
        <w:t> </w:t>
      </w:r>
      <w:r>
        <w:rPr/>
        <w:t>reluctant or afraid to engage with law enforcement, medical or</w:t>
      </w:r>
      <w:r>
        <w:rPr>
          <w:spacing w:val="-1"/>
        </w:rPr>
        <w:t> </w:t>
      </w:r>
      <w:r>
        <w:rPr/>
        <w:t>mental health professionals, shelter staff, and others </w:t>
      </w:r>
      <w:r>
        <w:rPr>
          <w:spacing w:val="-2"/>
        </w:rPr>
        <w:t>because of past</w:t>
      </w:r>
      <w:r>
        <w:rPr>
          <w:spacing w:val="-5"/>
        </w:rPr>
        <w:t> </w:t>
      </w:r>
      <w:r>
        <w:rPr>
          <w:spacing w:val="-2"/>
        </w:rPr>
        <w:t>experiences of discrimination</w:t>
      </w:r>
      <w:r>
        <w:rPr>
          <w:spacing w:val="-3"/>
        </w:rPr>
        <w:t> </w:t>
      </w:r>
      <w:r>
        <w:rPr>
          <w:spacing w:val="-2"/>
        </w:rPr>
        <w:t>(National</w:t>
      </w:r>
      <w:r>
        <w:rPr>
          <w:spacing w:val="-5"/>
        </w:rPr>
        <w:t> </w:t>
      </w:r>
      <w:r>
        <w:rPr>
          <w:spacing w:val="-2"/>
        </w:rPr>
        <w:t>Resource Center on</w:t>
      </w:r>
      <w:r>
        <w:rPr>
          <w:spacing w:val="-3"/>
        </w:rPr>
        <w:t> </w:t>
      </w:r>
      <w:r>
        <w:rPr>
          <w:spacing w:val="-2"/>
        </w:rPr>
        <w:t>LGBTQ+ Aging,</w:t>
      </w:r>
      <w:r>
        <w:rPr>
          <w:spacing w:val="-3"/>
        </w:rPr>
        <w:t> </w:t>
      </w:r>
      <w:r>
        <w:rPr>
          <w:spacing w:val="-2"/>
        </w:rPr>
        <w:t>n.d.).</w:t>
      </w:r>
      <w:r>
        <w:rPr>
          <w:spacing w:val="-3"/>
        </w:rPr>
        <w:t> </w:t>
      </w:r>
      <w:r>
        <w:rPr>
          <w:spacing w:val="-2"/>
        </w:rPr>
        <w:t>Gender- </w:t>
      </w:r>
      <w:r>
        <w:rPr/>
        <w:t>diverse youth can also experience discrimination and barriers to crisis care, especially facility-based care. Some</w:t>
      </w:r>
      <w:r>
        <w:rPr>
          <w:spacing w:val="-3"/>
        </w:rPr>
        <w:t> </w:t>
      </w:r>
      <w:r>
        <w:rPr/>
        <w:t>crisis stabilization</w:t>
      </w:r>
      <w:r>
        <w:rPr>
          <w:spacing w:val="-1"/>
        </w:rPr>
        <w:t> </w:t>
      </w:r>
      <w:r>
        <w:rPr/>
        <w:t>facilities,</w:t>
      </w:r>
      <w:r>
        <w:rPr>
          <w:spacing w:val="-1"/>
        </w:rPr>
        <w:t> </w:t>
      </w:r>
      <w:r>
        <w:rPr/>
        <w:t>short-term residential programs,</w:t>
      </w:r>
      <w:r>
        <w:rPr>
          <w:spacing w:val="-1"/>
        </w:rPr>
        <w:t> </w:t>
      </w:r>
      <w:r>
        <w:rPr/>
        <w:t>youth</w:t>
      </w:r>
      <w:r>
        <w:rPr>
          <w:spacing w:val="-1"/>
        </w:rPr>
        <w:t> </w:t>
      </w:r>
      <w:r>
        <w:rPr/>
        <w:t>shelters,</w:t>
      </w:r>
      <w:r>
        <w:rPr>
          <w:spacing w:val="-3"/>
        </w:rPr>
        <w:t> </w:t>
      </w:r>
      <w:r>
        <w:rPr/>
        <w:t>and</w:t>
      </w:r>
      <w:r>
        <w:rPr>
          <w:spacing w:val="-1"/>
        </w:rPr>
        <w:t> </w:t>
      </w:r>
      <w:r>
        <w:rPr/>
        <w:t>similar settings are specific</w:t>
      </w:r>
      <w:r>
        <w:rPr>
          <w:spacing w:val="-4"/>
        </w:rPr>
        <w:t> </w:t>
      </w:r>
      <w:r>
        <w:rPr/>
        <w:t>to</w:t>
      </w:r>
      <w:r>
        <w:rPr>
          <w:spacing w:val="-2"/>
        </w:rPr>
        <w:t> </w:t>
      </w:r>
      <w:r>
        <w:rPr/>
        <w:t>“boys”</w:t>
      </w:r>
      <w:r>
        <w:rPr>
          <w:spacing w:val="-2"/>
        </w:rPr>
        <w:t> </w:t>
      </w:r>
      <w:r>
        <w:rPr/>
        <w:t>or</w:t>
      </w:r>
      <w:r>
        <w:rPr>
          <w:spacing w:val="-4"/>
        </w:rPr>
        <w:t> </w:t>
      </w:r>
      <w:r>
        <w:rPr/>
        <w:t>“girls,”</w:t>
      </w:r>
      <w:r>
        <w:rPr>
          <w:spacing w:val="-2"/>
        </w:rPr>
        <w:t> </w:t>
      </w:r>
      <w:r>
        <w:rPr/>
        <w:t>without</w:t>
      </w:r>
      <w:r>
        <w:rPr>
          <w:spacing w:val="-4"/>
        </w:rPr>
        <w:t> </w:t>
      </w:r>
      <w:r>
        <w:rPr/>
        <w:t>making</w:t>
      </w:r>
      <w:r>
        <w:rPr>
          <w:spacing w:val="-2"/>
        </w:rPr>
        <w:t> </w:t>
      </w:r>
      <w:r>
        <w:rPr/>
        <w:t>accommodations</w:t>
      </w:r>
      <w:r>
        <w:rPr>
          <w:spacing w:val="-4"/>
        </w:rPr>
        <w:t> </w:t>
      </w:r>
      <w:r>
        <w:rPr/>
        <w:t>for</w:t>
      </w:r>
      <w:r>
        <w:rPr>
          <w:spacing w:val="-1"/>
        </w:rPr>
        <w:t> </w:t>
      </w:r>
      <w:r>
        <w:rPr/>
        <w:t>transgender</w:t>
      </w:r>
      <w:r>
        <w:rPr>
          <w:spacing w:val="-4"/>
        </w:rPr>
        <w:t> </w:t>
      </w:r>
      <w:r>
        <w:rPr/>
        <w:t>boys</w:t>
      </w:r>
      <w:r>
        <w:rPr>
          <w:spacing w:val="-2"/>
        </w:rPr>
        <w:t> </w:t>
      </w:r>
      <w:r>
        <w:rPr/>
        <w:t>and</w:t>
      </w:r>
      <w:r>
        <w:rPr>
          <w:spacing w:val="-5"/>
        </w:rPr>
        <w:t> </w:t>
      </w:r>
      <w:r>
        <w:rPr/>
        <w:t>girls</w:t>
      </w:r>
      <w:r>
        <w:rPr>
          <w:spacing w:val="-2"/>
        </w:rPr>
        <w:t> </w:t>
      </w:r>
      <w:r>
        <w:rPr/>
        <w:t>or</w:t>
      </w:r>
      <w:r>
        <w:rPr>
          <w:spacing w:val="-4"/>
        </w:rPr>
        <w:t> </w:t>
      </w:r>
      <w:r>
        <w:rPr/>
        <w:t>nonbinary youth (Shelton, 2015).</w:t>
      </w:r>
    </w:p>
    <w:p>
      <w:pPr>
        <w:pStyle w:val="BodyText"/>
        <w:spacing w:before="105"/>
      </w:pPr>
    </w:p>
    <w:p>
      <w:pPr>
        <w:pStyle w:val="Heading3"/>
      </w:pPr>
      <w:bookmarkStart w:name="Summary of Implementation Strategies" w:id="137"/>
      <w:bookmarkEnd w:id="137"/>
      <w:r>
        <w:rPr/>
      </w:r>
      <w:bookmarkStart w:name="_bookmark53" w:id="138"/>
      <w:bookmarkEnd w:id="138"/>
      <w:r>
        <w:rPr/>
      </w:r>
      <w:r>
        <w:rPr>
          <w:color w:val="2E5395"/>
        </w:rPr>
        <w:t>Summary</w:t>
      </w:r>
      <w:r>
        <w:rPr>
          <w:color w:val="2E5395"/>
          <w:spacing w:val="-5"/>
        </w:rPr>
        <w:t> </w:t>
      </w:r>
      <w:r>
        <w:rPr>
          <w:color w:val="2E5395"/>
        </w:rPr>
        <w:t>of</w:t>
      </w:r>
      <w:r>
        <w:rPr>
          <w:color w:val="2E5395"/>
          <w:spacing w:val="-2"/>
        </w:rPr>
        <w:t> </w:t>
      </w:r>
      <w:r>
        <w:rPr>
          <w:color w:val="2E5395"/>
        </w:rPr>
        <w:t>Implementation</w:t>
      </w:r>
      <w:r>
        <w:rPr>
          <w:color w:val="2E5395"/>
          <w:spacing w:val="-3"/>
        </w:rPr>
        <w:t> </w:t>
      </w:r>
      <w:r>
        <w:rPr>
          <w:color w:val="2E5395"/>
          <w:spacing w:val="-2"/>
        </w:rPr>
        <w:t>Strategies</w:t>
      </w:r>
    </w:p>
    <w:p>
      <w:pPr>
        <w:pStyle w:val="ListParagraph"/>
        <w:numPr>
          <w:ilvl w:val="0"/>
          <w:numId w:val="12"/>
        </w:numPr>
        <w:tabs>
          <w:tab w:pos="838" w:val="left" w:leader="none"/>
          <w:tab w:pos="840" w:val="left" w:leader="none"/>
        </w:tabs>
        <w:spacing w:line="259" w:lineRule="auto" w:before="141" w:after="0"/>
        <w:ind w:left="840" w:right="677" w:hanging="361"/>
        <w:jc w:val="both"/>
        <w:rPr>
          <w:sz w:val="22"/>
        </w:rPr>
      </w:pPr>
      <w:r>
        <w:rPr>
          <w:sz w:val="22"/>
        </w:rPr>
        <w:t>Provide training for all staff on affirming, responsive, and appropriate supports for LGBTQI+ youth, including the use of pronouns and preferred names (True Colors United, 2019; Bostic &amp; Hoover, 2020).</w:t>
      </w:r>
    </w:p>
    <w:p>
      <w:pPr>
        <w:pStyle w:val="ListParagraph"/>
        <w:numPr>
          <w:ilvl w:val="0"/>
          <w:numId w:val="12"/>
        </w:numPr>
        <w:tabs>
          <w:tab w:pos="839" w:val="left" w:leader="none"/>
        </w:tabs>
        <w:spacing w:line="259" w:lineRule="auto" w:before="0" w:after="0"/>
        <w:ind w:left="839" w:right="675" w:hanging="360"/>
        <w:jc w:val="both"/>
        <w:rPr>
          <w:sz w:val="22"/>
        </w:rPr>
      </w:pPr>
      <w:r>
        <w:rPr>
          <w:sz w:val="22"/>
        </w:rPr>
        <w:t>At</w:t>
      </w:r>
      <w:r>
        <w:rPr>
          <w:spacing w:val="-2"/>
          <w:sz w:val="22"/>
        </w:rPr>
        <w:t> </w:t>
      </w:r>
      <w:r>
        <w:rPr>
          <w:sz w:val="22"/>
        </w:rPr>
        <w:t>the</w:t>
      </w:r>
      <w:r>
        <w:rPr>
          <w:spacing w:val="-3"/>
          <w:sz w:val="22"/>
        </w:rPr>
        <w:t> </w:t>
      </w:r>
      <w:r>
        <w:rPr>
          <w:sz w:val="22"/>
        </w:rPr>
        <w:t>local</w:t>
      </w:r>
      <w:r>
        <w:rPr>
          <w:spacing w:val="-2"/>
          <w:sz w:val="22"/>
        </w:rPr>
        <w:t> </w:t>
      </w:r>
      <w:r>
        <w:rPr>
          <w:sz w:val="22"/>
        </w:rPr>
        <w:t>or</w:t>
      </w:r>
      <w:r>
        <w:rPr>
          <w:spacing w:val="-2"/>
          <w:sz w:val="22"/>
        </w:rPr>
        <w:t> </w:t>
      </w:r>
      <w:r>
        <w:rPr>
          <w:sz w:val="22"/>
        </w:rPr>
        <w:t>regional</w:t>
      </w:r>
      <w:r>
        <w:rPr>
          <w:spacing w:val="-2"/>
          <w:sz w:val="22"/>
        </w:rPr>
        <w:t> </w:t>
      </w:r>
      <w:r>
        <w:rPr>
          <w:sz w:val="22"/>
        </w:rPr>
        <w:t>level,</w:t>
      </w:r>
      <w:r>
        <w:rPr>
          <w:spacing w:val="-6"/>
          <w:sz w:val="22"/>
        </w:rPr>
        <w:t> </w:t>
      </w:r>
      <w:r>
        <w:rPr>
          <w:sz w:val="22"/>
        </w:rPr>
        <w:t>maintain</w:t>
      </w:r>
      <w:r>
        <w:rPr>
          <w:spacing w:val="-6"/>
          <w:sz w:val="22"/>
        </w:rPr>
        <w:t> </w:t>
      </w:r>
      <w:r>
        <w:rPr>
          <w:sz w:val="22"/>
        </w:rPr>
        <w:t>lists</w:t>
      </w:r>
      <w:r>
        <w:rPr>
          <w:spacing w:val="-3"/>
          <w:sz w:val="22"/>
        </w:rPr>
        <w:t> </w:t>
      </w:r>
      <w:r>
        <w:rPr>
          <w:sz w:val="22"/>
        </w:rPr>
        <w:t>of</w:t>
      </w:r>
      <w:r>
        <w:rPr>
          <w:spacing w:val="-2"/>
          <w:sz w:val="22"/>
        </w:rPr>
        <w:t> </w:t>
      </w:r>
      <w:r>
        <w:rPr>
          <w:sz w:val="22"/>
        </w:rPr>
        <w:t>LGBTQI+</w:t>
      </w:r>
      <w:r>
        <w:rPr>
          <w:spacing w:val="-3"/>
          <w:sz w:val="22"/>
        </w:rPr>
        <w:t> </w:t>
      </w:r>
      <w:r>
        <w:rPr>
          <w:sz w:val="22"/>
        </w:rPr>
        <w:t>affirming</w:t>
      </w:r>
      <w:r>
        <w:rPr>
          <w:spacing w:val="-3"/>
          <w:sz w:val="22"/>
        </w:rPr>
        <w:t> </w:t>
      </w:r>
      <w:r>
        <w:rPr>
          <w:sz w:val="22"/>
        </w:rPr>
        <w:t>organizations</w:t>
      </w:r>
      <w:r>
        <w:rPr>
          <w:spacing w:val="-3"/>
          <w:sz w:val="22"/>
        </w:rPr>
        <w:t> </w:t>
      </w:r>
      <w:r>
        <w:rPr>
          <w:sz w:val="22"/>
        </w:rPr>
        <w:t>and</w:t>
      </w:r>
      <w:r>
        <w:rPr>
          <w:spacing w:val="-6"/>
          <w:sz w:val="22"/>
        </w:rPr>
        <w:t> </w:t>
      </w:r>
      <w:r>
        <w:rPr>
          <w:sz w:val="22"/>
        </w:rPr>
        <w:t>providers</w:t>
      </w:r>
      <w:r>
        <w:rPr>
          <w:spacing w:val="-5"/>
          <w:sz w:val="22"/>
        </w:rPr>
        <w:t> </w:t>
      </w:r>
      <w:r>
        <w:rPr>
          <w:sz w:val="22"/>
        </w:rPr>
        <w:t>in the community for successfully transitioning LGBTQI+ youth to community services they will actually use (National Resource Center on LGBTQ+ Aging, n.d.).</w:t>
      </w:r>
    </w:p>
    <w:p>
      <w:pPr>
        <w:pStyle w:val="ListParagraph"/>
        <w:numPr>
          <w:ilvl w:val="0"/>
          <w:numId w:val="12"/>
        </w:numPr>
        <w:tabs>
          <w:tab w:pos="837" w:val="left" w:leader="none"/>
          <w:tab w:pos="839" w:val="left" w:leader="none"/>
        </w:tabs>
        <w:spacing w:line="256" w:lineRule="auto" w:before="0" w:after="0"/>
        <w:ind w:left="839" w:right="676" w:hanging="361"/>
        <w:jc w:val="both"/>
        <w:rPr>
          <w:sz w:val="22"/>
        </w:rPr>
      </w:pPr>
      <w:r>
        <w:rPr>
          <w:sz w:val="22"/>
        </w:rPr>
        <w:t>Engage</w:t>
      </w:r>
      <w:r>
        <w:rPr>
          <w:spacing w:val="-13"/>
          <w:sz w:val="22"/>
        </w:rPr>
        <w:t> </w:t>
      </w:r>
      <w:r>
        <w:rPr>
          <w:sz w:val="22"/>
        </w:rPr>
        <w:t>in</w:t>
      </w:r>
      <w:r>
        <w:rPr>
          <w:spacing w:val="-13"/>
          <w:sz w:val="22"/>
        </w:rPr>
        <w:t> </w:t>
      </w:r>
      <w:r>
        <w:rPr>
          <w:sz w:val="22"/>
        </w:rPr>
        <w:t>outreach</w:t>
      </w:r>
      <w:r>
        <w:rPr>
          <w:spacing w:val="-13"/>
          <w:sz w:val="22"/>
        </w:rPr>
        <w:t> </w:t>
      </w:r>
      <w:r>
        <w:rPr>
          <w:sz w:val="22"/>
        </w:rPr>
        <w:t>efforts</w:t>
      </w:r>
      <w:r>
        <w:rPr>
          <w:spacing w:val="-13"/>
          <w:sz w:val="22"/>
        </w:rPr>
        <w:t> </w:t>
      </w:r>
      <w:r>
        <w:rPr>
          <w:sz w:val="22"/>
        </w:rPr>
        <w:t>to</w:t>
      </w:r>
      <w:r>
        <w:rPr>
          <w:spacing w:val="-11"/>
          <w:sz w:val="22"/>
        </w:rPr>
        <w:t> </w:t>
      </w:r>
      <w:r>
        <w:rPr>
          <w:sz w:val="22"/>
        </w:rPr>
        <w:t>LGBTQI+</w:t>
      </w:r>
      <w:r>
        <w:rPr>
          <w:spacing w:val="-10"/>
          <w:sz w:val="22"/>
        </w:rPr>
        <w:t> </w:t>
      </w:r>
      <w:r>
        <w:rPr>
          <w:sz w:val="22"/>
        </w:rPr>
        <w:t>youth</w:t>
      </w:r>
      <w:r>
        <w:rPr>
          <w:spacing w:val="-13"/>
          <w:sz w:val="22"/>
        </w:rPr>
        <w:t> </w:t>
      </w:r>
      <w:r>
        <w:rPr>
          <w:sz w:val="22"/>
        </w:rPr>
        <w:t>and</w:t>
      </w:r>
      <w:r>
        <w:rPr>
          <w:spacing w:val="-13"/>
          <w:sz w:val="22"/>
        </w:rPr>
        <w:t> </w:t>
      </w:r>
      <w:r>
        <w:rPr>
          <w:sz w:val="22"/>
        </w:rPr>
        <w:t>LGBTQI+</w:t>
      </w:r>
      <w:r>
        <w:rPr>
          <w:spacing w:val="-10"/>
          <w:sz w:val="22"/>
        </w:rPr>
        <w:t> </w:t>
      </w:r>
      <w:r>
        <w:rPr>
          <w:sz w:val="22"/>
        </w:rPr>
        <w:t>youth-serving</w:t>
      </w:r>
      <w:r>
        <w:rPr>
          <w:spacing w:val="-11"/>
          <w:sz w:val="22"/>
        </w:rPr>
        <w:t> </w:t>
      </w:r>
      <w:r>
        <w:rPr>
          <w:sz w:val="22"/>
        </w:rPr>
        <w:t>organizations.</w:t>
      </w:r>
      <w:r>
        <w:rPr>
          <w:spacing w:val="-11"/>
          <w:sz w:val="22"/>
        </w:rPr>
        <w:t> </w:t>
      </w:r>
      <w:r>
        <w:rPr>
          <w:sz w:val="22"/>
        </w:rPr>
        <w:t>Clearly present crisis services as inclusive and LGBTQI+ affirming.</w:t>
      </w:r>
    </w:p>
    <w:p>
      <w:pPr>
        <w:pStyle w:val="ListParagraph"/>
        <w:numPr>
          <w:ilvl w:val="0"/>
          <w:numId w:val="12"/>
        </w:numPr>
        <w:tabs>
          <w:tab w:pos="837" w:val="left" w:leader="none"/>
          <w:tab w:pos="839" w:val="left" w:leader="none"/>
        </w:tabs>
        <w:spacing w:line="256" w:lineRule="auto" w:before="0" w:after="0"/>
        <w:ind w:left="839" w:right="675" w:hanging="361"/>
        <w:jc w:val="both"/>
        <w:rPr>
          <w:sz w:val="22"/>
        </w:rPr>
      </w:pPr>
      <w:r>
        <w:rPr>
          <w:sz w:val="22"/>
        </w:rPr>
        <w:t>Recruit diverse peer support providers, including LGBTQI+ youth and young adults (Wisconsin Department of Health Services, 2018).</w:t>
      </w:r>
    </w:p>
    <w:p>
      <w:pPr>
        <w:pStyle w:val="ListParagraph"/>
        <w:numPr>
          <w:ilvl w:val="0"/>
          <w:numId w:val="12"/>
        </w:numPr>
        <w:tabs>
          <w:tab w:pos="838" w:val="left" w:leader="none"/>
          <w:tab w:pos="840" w:val="left" w:leader="none"/>
        </w:tabs>
        <w:spacing w:line="259" w:lineRule="auto" w:before="0" w:after="0"/>
        <w:ind w:left="840" w:right="675" w:hanging="361"/>
        <w:jc w:val="both"/>
        <w:rPr>
          <w:sz w:val="22"/>
        </w:rPr>
      </w:pPr>
      <w:r>
        <w:rPr>
          <w:sz w:val="22"/>
        </w:rPr>
        <w:t>Adopt non-discrimination policies, processes, and procedures that prioritize the physical and emotional safety of LGBTQI+ program participants. LGBTQI+ people with lived experience should be involved in the development of policies (Shelton, 2015).</w:t>
      </w:r>
    </w:p>
    <w:p>
      <w:pPr>
        <w:pStyle w:val="ListParagraph"/>
        <w:numPr>
          <w:ilvl w:val="0"/>
          <w:numId w:val="12"/>
        </w:numPr>
        <w:tabs>
          <w:tab w:pos="838" w:val="left" w:leader="none"/>
          <w:tab w:pos="840" w:val="left" w:leader="none"/>
        </w:tabs>
        <w:spacing w:line="256" w:lineRule="auto" w:before="0" w:after="0"/>
        <w:ind w:left="840" w:right="676" w:hanging="361"/>
        <w:jc w:val="both"/>
        <w:rPr>
          <w:sz w:val="22"/>
        </w:rPr>
      </w:pPr>
      <w:r>
        <w:rPr>
          <w:sz w:val="22"/>
        </w:rPr>
        <w:t>Build strong partnerships with homeless prevention organizations and shelters to help protect LGBTQI+ youth from housing instability (Rhoades et al., 2018).</w:t>
      </w:r>
    </w:p>
    <w:p>
      <w:pPr>
        <w:pStyle w:val="BodyText"/>
        <w:spacing w:before="107"/>
      </w:pPr>
    </w:p>
    <w:p>
      <w:pPr>
        <w:pStyle w:val="Heading1"/>
        <w:spacing w:before="0"/>
      </w:pPr>
      <w:bookmarkStart w:name="Rural and Frontier Communities" w:id="139"/>
      <w:bookmarkEnd w:id="139"/>
      <w:r>
        <w:rPr/>
      </w:r>
      <w:bookmarkStart w:name="_bookmark54" w:id="140"/>
      <w:bookmarkEnd w:id="140"/>
      <w:r>
        <w:rPr/>
      </w:r>
      <w:r>
        <w:rPr>
          <w:color w:val="2E5395"/>
        </w:rPr>
        <w:t>Rural</w:t>
      </w:r>
      <w:r>
        <w:rPr>
          <w:color w:val="2E5395"/>
          <w:spacing w:val="-4"/>
        </w:rPr>
        <w:t> </w:t>
      </w:r>
      <w:r>
        <w:rPr>
          <w:color w:val="2E5395"/>
        </w:rPr>
        <w:t>and</w:t>
      </w:r>
      <w:r>
        <w:rPr>
          <w:color w:val="2E5395"/>
          <w:spacing w:val="-4"/>
        </w:rPr>
        <w:t> </w:t>
      </w:r>
      <w:r>
        <w:rPr>
          <w:color w:val="2E5395"/>
        </w:rPr>
        <w:t>Frontier</w:t>
      </w:r>
      <w:r>
        <w:rPr>
          <w:color w:val="2E5395"/>
          <w:spacing w:val="-3"/>
        </w:rPr>
        <w:t> </w:t>
      </w:r>
      <w:r>
        <w:rPr>
          <w:color w:val="2E5395"/>
          <w:spacing w:val="-2"/>
        </w:rPr>
        <w:t>Communities</w:t>
      </w:r>
    </w:p>
    <w:p>
      <w:pPr>
        <w:pStyle w:val="BodyText"/>
        <w:spacing w:line="259" w:lineRule="auto" w:before="158"/>
        <w:ind w:left="120" w:right="675"/>
        <w:jc w:val="both"/>
      </w:pPr>
      <w:r>
        <w:rPr/>
        <w:t>Youth in rural counties have poorer access to behavioral health services than those in urban or suburban counties.</w:t>
      </w:r>
      <w:r>
        <w:rPr>
          <w:spacing w:val="-9"/>
        </w:rPr>
        <w:t> </w:t>
      </w:r>
      <w:r>
        <w:rPr/>
        <w:t>Much</w:t>
      </w:r>
      <w:r>
        <w:rPr>
          <w:spacing w:val="-9"/>
        </w:rPr>
        <w:t> </w:t>
      </w:r>
      <w:r>
        <w:rPr/>
        <w:t>of</w:t>
      </w:r>
      <w:r>
        <w:rPr>
          <w:spacing w:val="-8"/>
        </w:rPr>
        <w:t> </w:t>
      </w:r>
      <w:r>
        <w:rPr/>
        <w:t>the</w:t>
      </w:r>
      <w:r>
        <w:rPr>
          <w:spacing w:val="-8"/>
        </w:rPr>
        <w:t> </w:t>
      </w:r>
      <w:r>
        <w:rPr/>
        <w:t>U.S.</w:t>
      </w:r>
      <w:r>
        <w:rPr>
          <w:spacing w:val="-9"/>
        </w:rPr>
        <w:t> </w:t>
      </w:r>
      <w:r>
        <w:rPr/>
        <w:t>includes</w:t>
      </w:r>
      <w:r>
        <w:rPr>
          <w:spacing w:val="-8"/>
        </w:rPr>
        <w:t> </w:t>
      </w:r>
      <w:r>
        <w:rPr/>
        <w:t>a</w:t>
      </w:r>
      <w:r>
        <w:rPr>
          <w:spacing w:val="-8"/>
        </w:rPr>
        <w:t> </w:t>
      </w:r>
      <w:r>
        <w:rPr/>
        <w:t>rural</w:t>
      </w:r>
      <w:r>
        <w:rPr>
          <w:spacing w:val="-8"/>
        </w:rPr>
        <w:t> </w:t>
      </w:r>
      <w:r>
        <w:rPr/>
        <w:t>county</w:t>
      </w:r>
      <w:r>
        <w:rPr>
          <w:spacing w:val="-9"/>
        </w:rPr>
        <w:t> </w:t>
      </w:r>
      <w:r>
        <w:rPr/>
        <w:t>or</w:t>
      </w:r>
      <w:r>
        <w:rPr>
          <w:spacing w:val="-8"/>
        </w:rPr>
        <w:t> </w:t>
      </w:r>
      <w:r>
        <w:rPr/>
        <w:t>health</w:t>
      </w:r>
      <w:r>
        <w:rPr>
          <w:spacing w:val="-9"/>
        </w:rPr>
        <w:t> </w:t>
      </w:r>
      <w:r>
        <w:rPr/>
        <w:t>professional</w:t>
      </w:r>
      <w:r>
        <w:rPr>
          <w:spacing w:val="-8"/>
        </w:rPr>
        <w:t> </w:t>
      </w:r>
      <w:r>
        <w:rPr/>
        <w:t>shortage</w:t>
      </w:r>
      <w:r>
        <w:rPr>
          <w:spacing w:val="-8"/>
        </w:rPr>
        <w:t> </w:t>
      </w:r>
      <w:r>
        <w:rPr/>
        <w:t>area.</w:t>
      </w:r>
      <w:r>
        <w:rPr>
          <w:spacing w:val="-9"/>
        </w:rPr>
        <w:t> </w:t>
      </w:r>
      <w:r>
        <w:rPr/>
        <w:t>While</w:t>
      </w:r>
      <w:r>
        <w:rPr>
          <w:spacing w:val="-8"/>
        </w:rPr>
        <w:t> </w:t>
      </w:r>
      <w:r>
        <w:rPr/>
        <w:t>roughly</w:t>
      </w:r>
      <w:r>
        <w:rPr>
          <w:spacing w:val="-9"/>
        </w:rPr>
        <w:t> </w:t>
      </w:r>
      <w:r>
        <w:rPr/>
        <w:t>two- thirds of all U.S. counties had at least one mental health facility serving youth, fewer than one-third of all highly rural counties had such a facility (Graves et al., 2020).</w:t>
      </w:r>
    </w:p>
    <w:p>
      <w:pPr>
        <w:spacing w:after="0" w:line="259" w:lineRule="auto"/>
        <w:jc w:val="both"/>
        <w:sectPr>
          <w:pgSz w:w="12240" w:h="15840"/>
          <w:pgMar w:header="0" w:footer="1061" w:top="1360" w:bottom="1320" w:left="1320" w:right="760"/>
        </w:sectPr>
      </w:pPr>
    </w:p>
    <w:p>
      <w:pPr>
        <w:pStyle w:val="BodyText"/>
        <w:spacing w:line="259" w:lineRule="auto" w:before="81"/>
        <w:ind w:left="119" w:right="674"/>
        <w:jc w:val="both"/>
      </w:pPr>
      <w:r>
        <w:rPr/>
        <w:t>Rural</w:t>
      </w:r>
      <w:r>
        <w:rPr>
          <w:spacing w:val="-6"/>
        </w:rPr>
        <w:t> </w:t>
      </w:r>
      <w:r>
        <w:rPr/>
        <w:t>and</w:t>
      </w:r>
      <w:r>
        <w:rPr>
          <w:spacing w:val="-5"/>
        </w:rPr>
        <w:t> </w:t>
      </w:r>
      <w:r>
        <w:rPr/>
        <w:t>frontier</w:t>
      </w:r>
      <w:r>
        <w:rPr>
          <w:spacing w:val="-4"/>
        </w:rPr>
        <w:t> </w:t>
      </w:r>
      <w:r>
        <w:rPr/>
        <w:t>communities</w:t>
      </w:r>
      <w:r>
        <w:rPr>
          <w:spacing w:val="-4"/>
        </w:rPr>
        <w:t> </w:t>
      </w:r>
      <w:r>
        <w:rPr/>
        <w:t>face</w:t>
      </w:r>
      <w:r>
        <w:rPr>
          <w:spacing w:val="-4"/>
        </w:rPr>
        <w:t> </w:t>
      </w:r>
      <w:r>
        <w:rPr/>
        <w:t>significant</w:t>
      </w:r>
      <w:r>
        <w:rPr>
          <w:spacing w:val="-4"/>
        </w:rPr>
        <w:t> </w:t>
      </w:r>
      <w:r>
        <w:rPr/>
        <w:t>barriers</w:t>
      </w:r>
      <w:r>
        <w:rPr>
          <w:spacing w:val="-7"/>
        </w:rPr>
        <w:t> </w:t>
      </w:r>
      <w:r>
        <w:rPr/>
        <w:t>in</w:t>
      </w:r>
      <w:r>
        <w:rPr>
          <w:spacing w:val="-5"/>
        </w:rPr>
        <w:t> </w:t>
      </w:r>
      <w:r>
        <w:rPr/>
        <w:t>developing</w:t>
      </w:r>
      <w:r>
        <w:rPr>
          <w:spacing w:val="-5"/>
        </w:rPr>
        <w:t> </w:t>
      </w:r>
      <w:r>
        <w:rPr/>
        <w:t>and</w:t>
      </w:r>
      <w:r>
        <w:rPr>
          <w:spacing w:val="-5"/>
        </w:rPr>
        <w:t> </w:t>
      </w:r>
      <w:r>
        <w:rPr/>
        <w:t>implementing</w:t>
      </w:r>
      <w:r>
        <w:rPr>
          <w:spacing w:val="-5"/>
        </w:rPr>
        <w:t> </w:t>
      </w:r>
      <w:r>
        <w:rPr/>
        <w:t>behavioral</w:t>
      </w:r>
      <w:r>
        <w:rPr>
          <w:spacing w:val="-4"/>
        </w:rPr>
        <w:t> </w:t>
      </w:r>
      <w:r>
        <w:rPr/>
        <w:t>health crisis</w:t>
      </w:r>
      <w:r>
        <w:rPr>
          <w:spacing w:val="-6"/>
        </w:rPr>
        <w:t> </w:t>
      </w:r>
      <w:r>
        <w:rPr/>
        <w:t>services.</w:t>
      </w:r>
      <w:r>
        <w:rPr>
          <w:spacing w:val="-4"/>
        </w:rPr>
        <w:t> </w:t>
      </w:r>
      <w:r>
        <w:rPr/>
        <w:t>Large</w:t>
      </w:r>
      <w:r>
        <w:rPr>
          <w:spacing w:val="-3"/>
        </w:rPr>
        <w:t> </w:t>
      </w:r>
      <w:r>
        <w:rPr/>
        <w:t>geographic</w:t>
      </w:r>
      <w:r>
        <w:rPr>
          <w:spacing w:val="-6"/>
        </w:rPr>
        <w:t> </w:t>
      </w:r>
      <w:r>
        <w:rPr/>
        <w:t>areas,</w:t>
      </w:r>
      <w:r>
        <w:rPr>
          <w:spacing w:val="-4"/>
        </w:rPr>
        <w:t> </w:t>
      </w:r>
      <w:r>
        <w:rPr/>
        <w:t>combined</w:t>
      </w:r>
      <w:r>
        <w:rPr>
          <w:spacing w:val="-4"/>
        </w:rPr>
        <w:t> </w:t>
      </w:r>
      <w:r>
        <w:rPr/>
        <w:t>with</w:t>
      </w:r>
      <w:r>
        <w:rPr>
          <w:spacing w:val="-6"/>
        </w:rPr>
        <w:t> </w:t>
      </w:r>
      <w:r>
        <w:rPr/>
        <w:t>a</w:t>
      </w:r>
      <w:r>
        <w:rPr>
          <w:spacing w:val="-3"/>
        </w:rPr>
        <w:t> </w:t>
      </w:r>
      <w:r>
        <w:rPr/>
        <w:t>limited</w:t>
      </w:r>
      <w:r>
        <w:rPr>
          <w:spacing w:val="-4"/>
        </w:rPr>
        <w:t> </w:t>
      </w:r>
      <w:r>
        <w:rPr/>
        <w:t>workforce,</w:t>
      </w:r>
      <w:r>
        <w:rPr>
          <w:spacing w:val="-4"/>
        </w:rPr>
        <w:t> </w:t>
      </w:r>
      <w:r>
        <w:rPr/>
        <w:t>can</w:t>
      </w:r>
      <w:r>
        <w:rPr>
          <w:spacing w:val="-4"/>
        </w:rPr>
        <w:t> </w:t>
      </w:r>
      <w:r>
        <w:rPr/>
        <w:t>make</w:t>
      </w:r>
      <w:r>
        <w:rPr>
          <w:spacing w:val="-3"/>
        </w:rPr>
        <w:t> </w:t>
      </w:r>
      <w:r>
        <w:rPr/>
        <w:t>it</w:t>
      </w:r>
      <w:r>
        <w:rPr>
          <w:spacing w:val="-3"/>
        </w:rPr>
        <w:t> </w:t>
      </w:r>
      <w:r>
        <w:rPr/>
        <w:t>difficult</w:t>
      </w:r>
      <w:r>
        <w:rPr>
          <w:spacing w:val="-3"/>
        </w:rPr>
        <w:t> </w:t>
      </w:r>
      <w:r>
        <w:rPr/>
        <w:t>to</w:t>
      </w:r>
      <w:r>
        <w:rPr>
          <w:spacing w:val="-4"/>
        </w:rPr>
        <w:t> </w:t>
      </w:r>
      <w:r>
        <w:rPr/>
        <w:t>deliver services in</w:t>
      </w:r>
      <w:r>
        <w:rPr>
          <w:spacing w:val="-1"/>
        </w:rPr>
        <w:t> </w:t>
      </w:r>
      <w:r>
        <w:rPr/>
        <w:t>a timely</w:t>
      </w:r>
      <w:r>
        <w:rPr>
          <w:spacing w:val="-1"/>
        </w:rPr>
        <w:t> </w:t>
      </w:r>
      <w:r>
        <w:rPr/>
        <w:t>manner. Some</w:t>
      </w:r>
      <w:r>
        <w:rPr>
          <w:spacing w:val="-1"/>
        </w:rPr>
        <w:t> </w:t>
      </w:r>
      <w:r>
        <w:rPr/>
        <w:t>rural residents</w:t>
      </w:r>
      <w:r>
        <w:rPr>
          <w:spacing w:val="-1"/>
        </w:rPr>
        <w:t> </w:t>
      </w:r>
      <w:r>
        <w:rPr/>
        <w:t>may</w:t>
      </w:r>
      <w:r>
        <w:rPr>
          <w:spacing w:val="-1"/>
        </w:rPr>
        <w:t> </w:t>
      </w:r>
      <w:r>
        <w:rPr/>
        <w:t>not be</w:t>
      </w:r>
      <w:r>
        <w:rPr>
          <w:spacing w:val="-1"/>
        </w:rPr>
        <w:t> </w:t>
      </w:r>
      <w:r>
        <w:rPr/>
        <w:t>able to</w:t>
      </w:r>
      <w:r>
        <w:rPr>
          <w:spacing w:val="-1"/>
        </w:rPr>
        <w:t> </w:t>
      </w:r>
      <w:r>
        <w:rPr/>
        <w:t>afford</w:t>
      </w:r>
      <w:r>
        <w:rPr>
          <w:spacing w:val="-1"/>
        </w:rPr>
        <w:t> </w:t>
      </w:r>
      <w:r>
        <w:rPr/>
        <w:t>the</w:t>
      </w:r>
      <w:r>
        <w:rPr>
          <w:spacing w:val="-1"/>
        </w:rPr>
        <w:t> </w:t>
      </w:r>
      <w:r>
        <w:rPr/>
        <w:t>cost of health</w:t>
      </w:r>
      <w:r>
        <w:rPr>
          <w:spacing w:val="-1"/>
        </w:rPr>
        <w:t> </w:t>
      </w:r>
      <w:r>
        <w:rPr/>
        <w:t>insurance or the</w:t>
      </w:r>
      <w:r>
        <w:rPr>
          <w:spacing w:val="-10"/>
        </w:rPr>
        <w:t> </w:t>
      </w:r>
      <w:r>
        <w:rPr/>
        <w:t>cost</w:t>
      </w:r>
      <w:r>
        <w:rPr>
          <w:spacing w:val="-8"/>
        </w:rPr>
        <w:t> </w:t>
      </w:r>
      <w:r>
        <w:rPr/>
        <w:t>of</w:t>
      </w:r>
      <w:r>
        <w:rPr>
          <w:spacing w:val="-8"/>
        </w:rPr>
        <w:t> </w:t>
      </w:r>
      <w:r>
        <w:rPr/>
        <w:t>out-of-pocket</w:t>
      </w:r>
      <w:r>
        <w:rPr>
          <w:spacing w:val="-10"/>
        </w:rPr>
        <w:t> </w:t>
      </w:r>
      <w:r>
        <w:rPr/>
        <w:t>care</w:t>
      </w:r>
      <w:r>
        <w:rPr>
          <w:spacing w:val="-10"/>
        </w:rPr>
        <w:t> </w:t>
      </w:r>
      <w:r>
        <w:rPr/>
        <w:t>if</w:t>
      </w:r>
      <w:r>
        <w:rPr>
          <w:spacing w:val="-10"/>
        </w:rPr>
        <w:t> </w:t>
      </w:r>
      <w:r>
        <w:rPr/>
        <w:t>they</w:t>
      </w:r>
      <w:r>
        <w:rPr>
          <w:spacing w:val="-9"/>
        </w:rPr>
        <w:t> </w:t>
      </w:r>
      <w:r>
        <w:rPr/>
        <w:t>lack</w:t>
      </w:r>
      <w:r>
        <w:rPr>
          <w:spacing w:val="-11"/>
        </w:rPr>
        <w:t> </w:t>
      </w:r>
      <w:r>
        <w:rPr/>
        <w:t>health</w:t>
      </w:r>
      <w:r>
        <w:rPr>
          <w:spacing w:val="-11"/>
        </w:rPr>
        <w:t> </w:t>
      </w:r>
      <w:r>
        <w:rPr/>
        <w:t>insurance,</w:t>
      </w:r>
      <w:r>
        <w:rPr>
          <w:spacing w:val="-9"/>
        </w:rPr>
        <w:t> </w:t>
      </w:r>
      <w:r>
        <w:rPr/>
        <w:t>which</w:t>
      </w:r>
      <w:r>
        <w:rPr>
          <w:spacing w:val="-11"/>
        </w:rPr>
        <w:t> </w:t>
      </w:r>
      <w:r>
        <w:rPr/>
        <w:t>is</w:t>
      </w:r>
      <w:r>
        <w:rPr>
          <w:spacing w:val="-10"/>
        </w:rPr>
        <w:t> </w:t>
      </w:r>
      <w:r>
        <w:rPr/>
        <w:t>more</w:t>
      </w:r>
      <w:r>
        <w:rPr>
          <w:spacing w:val="-11"/>
        </w:rPr>
        <w:t> </w:t>
      </w:r>
      <w:r>
        <w:rPr/>
        <w:t>common</w:t>
      </w:r>
      <w:r>
        <w:rPr>
          <w:spacing w:val="-11"/>
        </w:rPr>
        <w:t> </w:t>
      </w:r>
      <w:r>
        <w:rPr/>
        <w:t>in</w:t>
      </w:r>
      <w:r>
        <w:rPr>
          <w:spacing w:val="-11"/>
        </w:rPr>
        <w:t> </w:t>
      </w:r>
      <w:r>
        <w:rPr/>
        <w:t>rural</w:t>
      </w:r>
      <w:r>
        <w:rPr>
          <w:spacing w:val="-10"/>
        </w:rPr>
        <w:t> </w:t>
      </w:r>
      <w:r>
        <w:rPr/>
        <w:t>areas</w:t>
      </w:r>
      <w:r>
        <w:rPr>
          <w:spacing w:val="-10"/>
        </w:rPr>
        <w:t> </w:t>
      </w:r>
      <w:r>
        <w:rPr/>
        <w:t>than</w:t>
      </w:r>
      <w:r>
        <w:rPr>
          <w:spacing w:val="-9"/>
        </w:rPr>
        <w:t> </w:t>
      </w:r>
      <w:r>
        <w:rPr/>
        <w:t>urban areas (National Conference of State Legislatures, 2020).</w:t>
      </w:r>
    </w:p>
    <w:p>
      <w:pPr>
        <w:pStyle w:val="BodyText"/>
        <w:spacing w:before="24"/>
      </w:pPr>
    </w:p>
    <w:p>
      <w:pPr>
        <w:pStyle w:val="BodyText"/>
        <w:spacing w:line="259" w:lineRule="auto" w:before="1"/>
        <w:ind w:left="119" w:right="675"/>
        <w:jc w:val="both"/>
      </w:pPr>
      <w:r>
        <w:rPr/>
        <w:t>Three recent, SAMHSA-funded publications provide detailed discussion of the challenges and innovative solutions to implementing crisis response systems in rural, frontier, and Tribal regions:</w:t>
      </w:r>
    </w:p>
    <w:p>
      <w:pPr>
        <w:pStyle w:val="BodyText"/>
        <w:spacing w:before="27"/>
      </w:pPr>
    </w:p>
    <w:p>
      <w:pPr>
        <w:pStyle w:val="ListParagraph"/>
        <w:numPr>
          <w:ilvl w:val="0"/>
          <w:numId w:val="12"/>
        </w:numPr>
        <w:tabs>
          <w:tab w:pos="840" w:val="left" w:leader="none"/>
        </w:tabs>
        <w:spacing w:line="256" w:lineRule="auto" w:before="0" w:after="0"/>
        <w:ind w:left="840" w:right="675" w:hanging="361"/>
        <w:jc w:val="left"/>
        <w:rPr>
          <w:sz w:val="22"/>
        </w:rPr>
      </w:pPr>
      <w:hyperlink r:id="rId46">
        <w:r>
          <w:rPr>
            <w:i/>
            <w:color w:val="0000FF"/>
            <w:sz w:val="22"/>
            <w:u w:val="single" w:color="0000FF"/>
          </w:rPr>
          <w:t>Mental Health System Development in Rural and Remote Areas during COVID-19</w:t>
        </w:r>
      </w:hyperlink>
      <w:r>
        <w:rPr>
          <w:i/>
          <w:color w:val="0000FF"/>
          <w:sz w:val="22"/>
          <w:u w:val="none"/>
        </w:rPr>
        <w:t> </w:t>
      </w:r>
      <w:r>
        <w:rPr>
          <w:sz w:val="22"/>
          <w:u w:val="none"/>
        </w:rPr>
        <w:t>(NASMHPD, </w:t>
      </w:r>
      <w:r>
        <w:rPr>
          <w:spacing w:val="-2"/>
          <w:sz w:val="22"/>
          <w:u w:val="none"/>
        </w:rPr>
        <w:t>2021)</w:t>
      </w:r>
    </w:p>
    <w:p>
      <w:pPr>
        <w:pStyle w:val="ListParagraph"/>
        <w:numPr>
          <w:ilvl w:val="0"/>
          <w:numId w:val="12"/>
        </w:numPr>
        <w:tabs>
          <w:tab w:pos="839" w:val="left" w:leader="none"/>
        </w:tabs>
        <w:spacing w:line="240" w:lineRule="auto" w:before="2" w:after="0"/>
        <w:ind w:left="839" w:right="0" w:hanging="360"/>
        <w:jc w:val="left"/>
        <w:rPr>
          <w:i/>
          <w:sz w:val="22"/>
        </w:rPr>
      </w:pPr>
      <w:hyperlink r:id="rId47">
        <w:r>
          <w:rPr>
            <w:i/>
            <w:color w:val="0000FF"/>
            <w:sz w:val="22"/>
            <w:u w:val="single" w:color="0000FF"/>
          </w:rPr>
          <w:t>Strategies</w:t>
        </w:r>
        <w:r>
          <w:rPr>
            <w:i/>
            <w:color w:val="0000FF"/>
            <w:spacing w:val="-8"/>
            <w:sz w:val="22"/>
            <w:u w:val="single" w:color="0000FF"/>
          </w:rPr>
          <w:t> </w:t>
        </w:r>
        <w:r>
          <w:rPr>
            <w:i/>
            <w:color w:val="0000FF"/>
            <w:sz w:val="22"/>
            <w:u w:val="single" w:color="0000FF"/>
          </w:rPr>
          <w:t>for</w:t>
        </w:r>
        <w:r>
          <w:rPr>
            <w:i/>
            <w:color w:val="0000FF"/>
            <w:spacing w:val="-8"/>
            <w:sz w:val="22"/>
            <w:u w:val="single" w:color="0000FF"/>
          </w:rPr>
          <w:t> </w:t>
        </w:r>
        <w:r>
          <w:rPr>
            <w:i/>
            <w:color w:val="0000FF"/>
            <w:sz w:val="22"/>
            <w:u w:val="single" w:color="0000FF"/>
          </w:rPr>
          <w:t>the</w:t>
        </w:r>
        <w:r>
          <w:rPr>
            <w:i/>
            <w:color w:val="0000FF"/>
            <w:spacing w:val="-8"/>
            <w:sz w:val="22"/>
            <w:u w:val="single" w:color="0000FF"/>
          </w:rPr>
          <w:t> </w:t>
        </w:r>
        <w:r>
          <w:rPr>
            <w:i/>
            <w:color w:val="0000FF"/>
            <w:sz w:val="22"/>
            <w:u w:val="single" w:color="0000FF"/>
          </w:rPr>
          <w:t>Delivery</w:t>
        </w:r>
        <w:r>
          <w:rPr>
            <w:i/>
            <w:color w:val="0000FF"/>
            <w:spacing w:val="-8"/>
            <w:sz w:val="22"/>
            <w:u w:val="single" w:color="0000FF"/>
          </w:rPr>
          <w:t> </w:t>
        </w:r>
        <w:r>
          <w:rPr>
            <w:i/>
            <w:color w:val="0000FF"/>
            <w:sz w:val="22"/>
            <w:u w:val="single" w:color="0000FF"/>
          </w:rPr>
          <w:t>of</w:t>
        </w:r>
        <w:r>
          <w:rPr>
            <w:i/>
            <w:color w:val="0000FF"/>
            <w:spacing w:val="-7"/>
            <w:sz w:val="22"/>
            <w:u w:val="single" w:color="0000FF"/>
          </w:rPr>
          <w:t> </w:t>
        </w:r>
        <w:r>
          <w:rPr>
            <w:i/>
            <w:color w:val="0000FF"/>
            <w:sz w:val="22"/>
            <w:u w:val="single" w:color="0000FF"/>
          </w:rPr>
          <w:t>Behavioral</w:t>
        </w:r>
        <w:r>
          <w:rPr>
            <w:i/>
            <w:color w:val="0000FF"/>
            <w:spacing w:val="-6"/>
            <w:sz w:val="22"/>
            <w:u w:val="single" w:color="0000FF"/>
          </w:rPr>
          <w:t> </w:t>
        </w:r>
        <w:r>
          <w:rPr>
            <w:i/>
            <w:color w:val="0000FF"/>
            <w:sz w:val="22"/>
            <w:u w:val="single" w:color="0000FF"/>
          </w:rPr>
          <w:t>Health</w:t>
        </w:r>
        <w:r>
          <w:rPr>
            <w:i/>
            <w:color w:val="0000FF"/>
            <w:spacing w:val="-8"/>
            <w:sz w:val="22"/>
            <w:u w:val="single" w:color="0000FF"/>
          </w:rPr>
          <w:t> </w:t>
        </w:r>
        <w:r>
          <w:rPr>
            <w:i/>
            <w:color w:val="0000FF"/>
            <w:sz w:val="22"/>
            <w:u w:val="single" w:color="0000FF"/>
          </w:rPr>
          <w:t>Crisis</w:t>
        </w:r>
        <w:r>
          <w:rPr>
            <w:i/>
            <w:color w:val="0000FF"/>
            <w:spacing w:val="-10"/>
            <w:sz w:val="22"/>
            <w:u w:val="single" w:color="0000FF"/>
          </w:rPr>
          <w:t> </w:t>
        </w:r>
        <w:r>
          <w:rPr>
            <w:i/>
            <w:color w:val="0000FF"/>
            <w:sz w:val="22"/>
            <w:u w:val="single" w:color="0000FF"/>
          </w:rPr>
          <w:t>Services</w:t>
        </w:r>
        <w:r>
          <w:rPr>
            <w:i/>
            <w:color w:val="0000FF"/>
            <w:spacing w:val="-8"/>
            <w:sz w:val="22"/>
            <w:u w:val="single" w:color="0000FF"/>
          </w:rPr>
          <w:t> </w:t>
        </w:r>
        <w:r>
          <w:rPr>
            <w:i/>
            <w:color w:val="0000FF"/>
            <w:sz w:val="22"/>
            <w:u w:val="single" w:color="0000FF"/>
          </w:rPr>
          <w:t>in</w:t>
        </w:r>
        <w:r>
          <w:rPr>
            <w:i/>
            <w:color w:val="0000FF"/>
            <w:spacing w:val="-7"/>
            <w:sz w:val="22"/>
            <w:u w:val="single" w:color="0000FF"/>
          </w:rPr>
          <w:t> </w:t>
        </w:r>
        <w:r>
          <w:rPr>
            <w:i/>
            <w:color w:val="0000FF"/>
            <w:sz w:val="22"/>
            <w:u w:val="single" w:color="0000FF"/>
          </w:rPr>
          <w:t>Rural</w:t>
        </w:r>
        <w:r>
          <w:rPr>
            <w:i/>
            <w:color w:val="0000FF"/>
            <w:spacing w:val="-7"/>
            <w:sz w:val="22"/>
            <w:u w:val="single" w:color="0000FF"/>
          </w:rPr>
          <w:t> </w:t>
        </w:r>
        <w:r>
          <w:rPr>
            <w:i/>
            <w:color w:val="0000FF"/>
            <w:sz w:val="22"/>
            <w:u w:val="single" w:color="0000FF"/>
          </w:rPr>
          <w:t>and</w:t>
        </w:r>
        <w:r>
          <w:rPr>
            <w:i/>
            <w:color w:val="0000FF"/>
            <w:spacing w:val="-8"/>
            <w:sz w:val="22"/>
            <w:u w:val="single" w:color="0000FF"/>
          </w:rPr>
          <w:t> </w:t>
        </w:r>
        <w:r>
          <w:rPr>
            <w:i/>
            <w:color w:val="0000FF"/>
            <w:sz w:val="22"/>
            <w:u w:val="single" w:color="0000FF"/>
          </w:rPr>
          <w:t>Frontier</w:t>
        </w:r>
        <w:r>
          <w:rPr>
            <w:i/>
            <w:color w:val="0000FF"/>
            <w:spacing w:val="-8"/>
            <w:sz w:val="22"/>
            <w:u w:val="single" w:color="0000FF"/>
          </w:rPr>
          <w:t> </w:t>
        </w:r>
        <w:r>
          <w:rPr>
            <w:i/>
            <w:color w:val="0000FF"/>
            <w:sz w:val="22"/>
            <w:u w:val="single" w:color="0000FF"/>
          </w:rPr>
          <w:t>Areas</w:t>
        </w:r>
        <w:r>
          <w:rPr>
            <w:i/>
            <w:color w:val="0000FF"/>
            <w:spacing w:val="-8"/>
            <w:sz w:val="22"/>
            <w:u w:val="single" w:color="0000FF"/>
          </w:rPr>
          <w:t> </w:t>
        </w:r>
        <w:r>
          <w:rPr>
            <w:i/>
            <w:color w:val="0000FF"/>
            <w:sz w:val="22"/>
            <w:u w:val="single" w:color="0000FF"/>
          </w:rPr>
          <w:t>of</w:t>
        </w:r>
        <w:r>
          <w:rPr>
            <w:i/>
            <w:color w:val="0000FF"/>
            <w:spacing w:val="-6"/>
            <w:sz w:val="22"/>
            <w:u w:val="single" w:color="0000FF"/>
          </w:rPr>
          <w:t> </w:t>
        </w:r>
        <w:r>
          <w:rPr>
            <w:i/>
            <w:color w:val="0000FF"/>
            <w:spacing w:val="-5"/>
            <w:sz w:val="22"/>
            <w:u w:val="single" w:color="0000FF"/>
          </w:rPr>
          <w:t>the</w:t>
        </w:r>
      </w:hyperlink>
    </w:p>
    <w:p>
      <w:pPr>
        <w:spacing w:before="20"/>
        <w:ind w:left="840" w:right="0" w:firstLine="0"/>
        <w:jc w:val="left"/>
        <w:rPr>
          <w:sz w:val="22"/>
        </w:rPr>
      </w:pPr>
      <w:hyperlink r:id="rId47">
        <w:r>
          <w:rPr>
            <w:i/>
            <w:color w:val="0000FF"/>
            <w:sz w:val="22"/>
            <w:u w:val="single" w:color="0000FF"/>
          </w:rPr>
          <w:t>U.S.</w:t>
        </w:r>
      </w:hyperlink>
      <w:r>
        <w:rPr>
          <w:i/>
          <w:color w:val="0000FF"/>
          <w:spacing w:val="-6"/>
          <w:sz w:val="22"/>
          <w:u w:val="none"/>
        </w:rPr>
        <w:t> </w:t>
      </w:r>
      <w:r>
        <w:rPr>
          <w:sz w:val="22"/>
          <w:u w:val="none"/>
        </w:rPr>
        <w:t>(NASMHPD,</w:t>
      </w:r>
      <w:r>
        <w:rPr>
          <w:spacing w:val="-6"/>
          <w:sz w:val="22"/>
          <w:u w:val="none"/>
        </w:rPr>
        <w:t> </w:t>
      </w:r>
      <w:r>
        <w:rPr>
          <w:spacing w:val="-4"/>
          <w:sz w:val="22"/>
          <w:u w:val="none"/>
        </w:rPr>
        <w:t>2020)</w:t>
      </w:r>
    </w:p>
    <w:p>
      <w:pPr>
        <w:pStyle w:val="ListParagraph"/>
        <w:numPr>
          <w:ilvl w:val="0"/>
          <w:numId w:val="12"/>
        </w:numPr>
        <w:tabs>
          <w:tab w:pos="840" w:val="left" w:leader="none"/>
        </w:tabs>
        <w:spacing w:line="256" w:lineRule="auto" w:before="19" w:after="0"/>
        <w:ind w:left="840" w:right="679" w:hanging="360"/>
        <w:jc w:val="left"/>
        <w:rPr>
          <w:sz w:val="22"/>
        </w:rPr>
      </w:pPr>
      <w:hyperlink r:id="rId48">
        <w:r>
          <w:rPr>
            <w:i/>
            <w:color w:val="0000FF"/>
            <w:sz w:val="22"/>
            <w:u w:val="single" w:color="0000FF"/>
          </w:rPr>
          <w:t>Tailoring Crisis Response and Pre-Arrest Diversion Models for Rural Communities</w:t>
        </w:r>
      </w:hyperlink>
      <w:r>
        <w:rPr>
          <w:i/>
          <w:color w:val="0000FF"/>
          <w:sz w:val="22"/>
          <w:u w:val="none"/>
        </w:rPr>
        <w:t> </w:t>
      </w:r>
      <w:r>
        <w:rPr>
          <w:sz w:val="22"/>
          <w:u w:val="none"/>
        </w:rPr>
        <w:t>(SAMHSA, </w:t>
      </w:r>
      <w:r>
        <w:rPr>
          <w:spacing w:val="-2"/>
          <w:sz w:val="22"/>
          <w:u w:val="none"/>
        </w:rPr>
        <w:t>2019)</w:t>
      </w:r>
    </w:p>
    <w:p>
      <w:pPr>
        <w:pStyle w:val="ListParagraph"/>
        <w:numPr>
          <w:ilvl w:val="0"/>
          <w:numId w:val="12"/>
        </w:numPr>
        <w:tabs>
          <w:tab w:pos="840" w:val="left" w:leader="none"/>
        </w:tabs>
        <w:spacing w:line="256" w:lineRule="auto" w:before="3" w:after="0"/>
        <w:ind w:left="840" w:right="675" w:hanging="361"/>
        <w:jc w:val="left"/>
        <w:rPr>
          <w:sz w:val="22"/>
        </w:rPr>
      </w:pPr>
      <w:hyperlink r:id="rId49">
        <w:r>
          <w:rPr>
            <w:i/>
            <w:color w:val="0000FF"/>
            <w:sz w:val="22"/>
            <w:u w:val="single" w:color="0000FF"/>
          </w:rPr>
          <w:t>Cultural</w:t>
        </w:r>
        <w:r>
          <w:rPr>
            <w:i/>
            <w:color w:val="0000FF"/>
            <w:spacing w:val="-13"/>
            <w:sz w:val="22"/>
            <w:u w:val="single" w:color="0000FF"/>
          </w:rPr>
          <w:t> </w:t>
        </w:r>
        <w:r>
          <w:rPr>
            <w:i/>
            <w:color w:val="0000FF"/>
            <w:sz w:val="22"/>
            <w:u w:val="single" w:color="0000FF"/>
          </w:rPr>
          <w:t>Elements</w:t>
        </w:r>
        <w:r>
          <w:rPr>
            <w:i/>
            <w:color w:val="0000FF"/>
            <w:spacing w:val="-14"/>
            <w:sz w:val="22"/>
            <w:u w:val="single" w:color="0000FF"/>
          </w:rPr>
          <w:t> </w:t>
        </w:r>
        <w:r>
          <w:rPr>
            <w:i/>
            <w:color w:val="0000FF"/>
            <w:sz w:val="22"/>
            <w:u w:val="single" w:color="0000FF"/>
          </w:rPr>
          <w:t>of</w:t>
        </w:r>
        <w:r>
          <w:rPr>
            <w:i/>
            <w:color w:val="0000FF"/>
            <w:spacing w:val="-11"/>
            <w:sz w:val="22"/>
            <w:u w:val="single" w:color="0000FF"/>
          </w:rPr>
          <w:t> </w:t>
        </w:r>
        <w:r>
          <w:rPr>
            <w:i/>
            <w:color w:val="0000FF"/>
            <w:sz w:val="22"/>
            <w:u w:val="single" w:color="0000FF"/>
          </w:rPr>
          <w:t>Native</w:t>
        </w:r>
        <w:r>
          <w:rPr>
            <w:i/>
            <w:color w:val="0000FF"/>
            <w:spacing w:val="-14"/>
            <w:sz w:val="22"/>
            <w:u w:val="single" w:color="0000FF"/>
          </w:rPr>
          <w:t> </w:t>
        </w:r>
        <w:r>
          <w:rPr>
            <w:i/>
            <w:color w:val="0000FF"/>
            <w:sz w:val="22"/>
            <w:u w:val="single" w:color="0000FF"/>
          </w:rPr>
          <w:t>Mental</w:t>
        </w:r>
        <w:r>
          <w:rPr>
            <w:i/>
            <w:color w:val="0000FF"/>
            <w:spacing w:val="-11"/>
            <w:sz w:val="22"/>
            <w:u w:val="single" w:color="0000FF"/>
          </w:rPr>
          <w:t> </w:t>
        </w:r>
        <w:r>
          <w:rPr>
            <w:i/>
            <w:color w:val="0000FF"/>
            <w:sz w:val="22"/>
            <w:u w:val="single" w:color="0000FF"/>
          </w:rPr>
          <w:t>Health</w:t>
        </w:r>
        <w:r>
          <w:rPr>
            <w:i/>
            <w:color w:val="0000FF"/>
            <w:spacing w:val="-12"/>
            <w:sz w:val="22"/>
            <w:u w:val="single" w:color="0000FF"/>
          </w:rPr>
          <w:t> </w:t>
        </w:r>
        <w:r>
          <w:rPr>
            <w:i/>
            <w:color w:val="0000FF"/>
            <w:sz w:val="22"/>
            <w:u w:val="single" w:color="0000FF"/>
          </w:rPr>
          <w:t>with</w:t>
        </w:r>
        <w:r>
          <w:rPr>
            <w:i/>
            <w:color w:val="0000FF"/>
            <w:spacing w:val="-12"/>
            <w:sz w:val="22"/>
            <w:u w:val="single" w:color="0000FF"/>
          </w:rPr>
          <w:t> </w:t>
        </w:r>
        <w:r>
          <w:rPr>
            <w:i/>
            <w:color w:val="0000FF"/>
            <w:sz w:val="22"/>
            <w:u w:val="single" w:color="0000FF"/>
          </w:rPr>
          <w:t>a</w:t>
        </w:r>
        <w:r>
          <w:rPr>
            <w:i/>
            <w:color w:val="0000FF"/>
            <w:spacing w:val="-12"/>
            <w:sz w:val="22"/>
            <w:u w:val="single" w:color="0000FF"/>
          </w:rPr>
          <w:t> </w:t>
        </w:r>
        <w:r>
          <w:rPr>
            <w:i/>
            <w:color w:val="0000FF"/>
            <w:sz w:val="22"/>
            <w:u w:val="single" w:color="0000FF"/>
          </w:rPr>
          <w:t>Focus</w:t>
        </w:r>
        <w:r>
          <w:rPr>
            <w:i/>
            <w:color w:val="0000FF"/>
            <w:spacing w:val="-12"/>
            <w:sz w:val="22"/>
            <w:u w:val="single" w:color="0000FF"/>
          </w:rPr>
          <w:t> </w:t>
        </w:r>
        <w:r>
          <w:rPr>
            <w:i/>
            <w:color w:val="0000FF"/>
            <w:sz w:val="22"/>
            <w:u w:val="single" w:color="0000FF"/>
          </w:rPr>
          <w:t>on</w:t>
        </w:r>
        <w:r>
          <w:rPr>
            <w:i/>
            <w:color w:val="0000FF"/>
            <w:spacing w:val="-12"/>
            <w:sz w:val="22"/>
            <w:u w:val="single" w:color="0000FF"/>
          </w:rPr>
          <w:t> </w:t>
        </w:r>
        <w:r>
          <w:rPr>
            <w:i/>
            <w:color w:val="0000FF"/>
            <w:sz w:val="22"/>
            <w:u w:val="single" w:color="0000FF"/>
          </w:rPr>
          <w:t>Rural</w:t>
        </w:r>
        <w:r>
          <w:rPr>
            <w:i/>
            <w:color w:val="0000FF"/>
            <w:spacing w:val="-13"/>
            <w:sz w:val="22"/>
            <w:u w:val="single" w:color="0000FF"/>
          </w:rPr>
          <w:t> </w:t>
        </w:r>
        <w:r>
          <w:rPr>
            <w:i/>
            <w:color w:val="0000FF"/>
            <w:sz w:val="22"/>
            <w:u w:val="single" w:color="0000FF"/>
          </w:rPr>
          <w:t>Issues</w:t>
        </w:r>
      </w:hyperlink>
      <w:r>
        <w:rPr>
          <w:i/>
          <w:color w:val="0000FF"/>
          <w:spacing w:val="-14"/>
          <w:sz w:val="22"/>
          <w:u w:val="none"/>
        </w:rPr>
        <w:t> </w:t>
      </w:r>
      <w:r>
        <w:rPr>
          <w:sz w:val="22"/>
          <w:u w:val="none"/>
        </w:rPr>
        <w:t>(Northwest</w:t>
      </w:r>
      <w:r>
        <w:rPr>
          <w:spacing w:val="-11"/>
          <w:sz w:val="22"/>
          <w:u w:val="none"/>
        </w:rPr>
        <w:t> </w:t>
      </w:r>
      <w:r>
        <w:rPr>
          <w:sz w:val="22"/>
          <w:u w:val="none"/>
        </w:rPr>
        <w:t>Mental</w:t>
      </w:r>
      <w:r>
        <w:rPr>
          <w:spacing w:val="-12"/>
          <w:sz w:val="22"/>
          <w:u w:val="none"/>
        </w:rPr>
        <w:t> </w:t>
      </w:r>
      <w:r>
        <w:rPr>
          <w:sz w:val="22"/>
          <w:u w:val="none"/>
        </w:rPr>
        <w:t>Health Technology Transfer Center [MHTTC], 2022)</w:t>
      </w:r>
    </w:p>
    <w:p>
      <w:pPr>
        <w:pStyle w:val="BodyText"/>
        <w:spacing w:before="32"/>
      </w:pPr>
    </w:p>
    <w:p>
      <w:pPr>
        <w:pStyle w:val="BodyText"/>
        <w:spacing w:line="256" w:lineRule="auto"/>
        <w:ind w:left="119" w:right="675"/>
        <w:jc w:val="both"/>
      </w:pPr>
      <w:r>
        <w:rPr/>
        <w:t>To avoid duplication with existing documents, this section focuses on rural crisis response considerations that are specific to youth and families.</w:t>
      </w:r>
    </w:p>
    <w:p>
      <w:pPr>
        <w:pStyle w:val="BodyText"/>
        <w:spacing w:before="31"/>
      </w:pPr>
    </w:p>
    <w:p>
      <w:pPr>
        <w:pStyle w:val="BodyText"/>
        <w:spacing w:line="259" w:lineRule="auto"/>
        <w:ind w:left="119" w:right="674"/>
        <w:jc w:val="both"/>
      </w:pPr>
      <w:r>
        <w:rPr/>
        <w:t>Many</w:t>
      </w:r>
      <w:r>
        <w:rPr>
          <w:spacing w:val="-14"/>
        </w:rPr>
        <w:t> </w:t>
      </w:r>
      <w:r>
        <w:rPr/>
        <w:t>rural</w:t>
      </w:r>
      <w:r>
        <w:rPr>
          <w:spacing w:val="-14"/>
        </w:rPr>
        <w:t> </w:t>
      </w:r>
      <w:r>
        <w:rPr/>
        <w:t>regions</w:t>
      </w:r>
      <w:r>
        <w:rPr>
          <w:spacing w:val="-14"/>
        </w:rPr>
        <w:t> </w:t>
      </w:r>
      <w:r>
        <w:rPr/>
        <w:t>are</w:t>
      </w:r>
      <w:r>
        <w:rPr>
          <w:spacing w:val="-13"/>
        </w:rPr>
        <w:t> </w:t>
      </w:r>
      <w:r>
        <w:rPr/>
        <w:t>working</w:t>
      </w:r>
      <w:r>
        <w:rPr>
          <w:spacing w:val="-14"/>
        </w:rPr>
        <w:t> </w:t>
      </w:r>
      <w:r>
        <w:rPr/>
        <w:t>to</w:t>
      </w:r>
      <w:r>
        <w:rPr>
          <w:spacing w:val="-14"/>
        </w:rPr>
        <w:t> </w:t>
      </w:r>
      <w:r>
        <w:rPr/>
        <w:t>supplement</w:t>
      </w:r>
      <w:r>
        <w:rPr>
          <w:spacing w:val="-14"/>
        </w:rPr>
        <w:t> </w:t>
      </w:r>
      <w:r>
        <w:rPr/>
        <w:t>their</w:t>
      </w:r>
      <w:r>
        <w:rPr>
          <w:spacing w:val="-13"/>
        </w:rPr>
        <w:t> </w:t>
      </w:r>
      <w:r>
        <w:rPr/>
        <w:t>workforce</w:t>
      </w:r>
      <w:r>
        <w:rPr>
          <w:spacing w:val="-14"/>
        </w:rPr>
        <w:t> </w:t>
      </w:r>
      <w:r>
        <w:rPr/>
        <w:t>with</w:t>
      </w:r>
      <w:r>
        <w:rPr>
          <w:spacing w:val="-14"/>
        </w:rPr>
        <w:t> </w:t>
      </w:r>
      <w:r>
        <w:rPr/>
        <w:t>non-traditional</w:t>
      </w:r>
      <w:r>
        <w:rPr>
          <w:spacing w:val="-14"/>
        </w:rPr>
        <w:t> </w:t>
      </w:r>
      <w:r>
        <w:rPr/>
        <w:t>mental</w:t>
      </w:r>
      <w:r>
        <w:rPr>
          <w:spacing w:val="-13"/>
        </w:rPr>
        <w:t> </w:t>
      </w:r>
      <w:r>
        <w:rPr/>
        <w:t>health</w:t>
      </w:r>
      <w:r>
        <w:rPr>
          <w:spacing w:val="-14"/>
        </w:rPr>
        <w:t> </w:t>
      </w:r>
      <w:r>
        <w:rPr/>
        <w:t>providers. For example, Behavioral Health Aide program in Alaska and the Community Health Aide Program from Indian</w:t>
      </w:r>
      <w:r>
        <w:rPr>
          <w:spacing w:val="-7"/>
        </w:rPr>
        <w:t> </w:t>
      </w:r>
      <w:r>
        <w:rPr/>
        <w:t>Health</w:t>
      </w:r>
      <w:r>
        <w:rPr>
          <w:spacing w:val="-7"/>
        </w:rPr>
        <w:t> </w:t>
      </w:r>
      <w:r>
        <w:rPr/>
        <w:t>Services</w:t>
      </w:r>
      <w:r>
        <w:rPr>
          <w:spacing w:val="-7"/>
        </w:rPr>
        <w:t> </w:t>
      </w:r>
      <w:r>
        <w:rPr/>
        <w:t>train</w:t>
      </w:r>
      <w:r>
        <w:rPr>
          <w:spacing w:val="-10"/>
        </w:rPr>
        <w:t> </w:t>
      </w:r>
      <w:r>
        <w:rPr/>
        <w:t>individuals</w:t>
      </w:r>
      <w:r>
        <w:rPr>
          <w:spacing w:val="-7"/>
        </w:rPr>
        <w:t> </w:t>
      </w:r>
      <w:r>
        <w:rPr/>
        <w:t>(who</w:t>
      </w:r>
      <w:r>
        <w:rPr>
          <w:spacing w:val="-7"/>
        </w:rPr>
        <w:t> </w:t>
      </w:r>
      <w:r>
        <w:rPr/>
        <w:t>do</w:t>
      </w:r>
      <w:r>
        <w:rPr>
          <w:spacing w:val="-7"/>
        </w:rPr>
        <w:t> </w:t>
      </w:r>
      <w:r>
        <w:rPr/>
        <w:t>not</w:t>
      </w:r>
      <w:r>
        <w:rPr>
          <w:spacing w:val="-6"/>
        </w:rPr>
        <w:t> </w:t>
      </w:r>
      <w:r>
        <w:rPr/>
        <w:t>have</w:t>
      </w:r>
      <w:r>
        <w:rPr>
          <w:spacing w:val="-7"/>
        </w:rPr>
        <w:t> </w:t>
      </w:r>
      <w:r>
        <w:rPr/>
        <w:t>formal</w:t>
      </w:r>
      <w:r>
        <w:rPr>
          <w:spacing w:val="-6"/>
        </w:rPr>
        <w:t> </w:t>
      </w:r>
      <w:r>
        <w:rPr/>
        <w:t>backgrounds</w:t>
      </w:r>
      <w:r>
        <w:rPr>
          <w:spacing w:val="-7"/>
        </w:rPr>
        <w:t> </w:t>
      </w:r>
      <w:r>
        <w:rPr/>
        <w:t>in</w:t>
      </w:r>
      <w:r>
        <w:rPr>
          <w:spacing w:val="-9"/>
        </w:rPr>
        <w:t> </w:t>
      </w:r>
      <w:r>
        <w:rPr/>
        <w:t>mental</w:t>
      </w:r>
      <w:r>
        <w:rPr>
          <w:spacing w:val="-6"/>
        </w:rPr>
        <w:t> </w:t>
      </w:r>
      <w:r>
        <w:rPr/>
        <w:t>health)</w:t>
      </w:r>
      <w:r>
        <w:rPr>
          <w:spacing w:val="-6"/>
        </w:rPr>
        <w:t> </w:t>
      </w:r>
      <w:r>
        <w:rPr/>
        <w:t>to</w:t>
      </w:r>
      <w:r>
        <w:rPr>
          <w:spacing w:val="-7"/>
        </w:rPr>
        <w:t> </w:t>
      </w:r>
      <w:r>
        <w:rPr/>
        <w:t>respond to behavioral health crisis and provide therapeutic services in rural and Tribal communities. Community- and faith-based organizations and events can be another way to embed mental health awareness into non- traditional, comfortable settings (e.g., conference for young ranchers) (Neylon, 2020).</w:t>
      </w:r>
    </w:p>
    <w:p>
      <w:pPr>
        <w:pStyle w:val="BodyText"/>
        <w:spacing w:before="25"/>
      </w:pPr>
    </w:p>
    <w:p>
      <w:pPr>
        <w:pStyle w:val="BodyText"/>
        <w:spacing w:line="259" w:lineRule="auto"/>
        <w:ind w:left="119" w:right="675"/>
        <w:jc w:val="both"/>
      </w:pPr>
      <w:r>
        <w:rPr/>
        <w:t>Family and youth peers can also help grow the regional crisis response workforce and serve an essential role</w:t>
      </w:r>
      <w:r>
        <w:rPr>
          <w:spacing w:val="-14"/>
        </w:rPr>
        <w:t> </w:t>
      </w:r>
      <w:r>
        <w:rPr/>
        <w:t>in</w:t>
      </w:r>
      <w:r>
        <w:rPr>
          <w:spacing w:val="-10"/>
        </w:rPr>
        <w:t> </w:t>
      </w:r>
      <w:r>
        <w:rPr/>
        <w:t>breaking</w:t>
      </w:r>
      <w:r>
        <w:rPr>
          <w:spacing w:val="-10"/>
        </w:rPr>
        <w:t> </w:t>
      </w:r>
      <w:r>
        <w:rPr/>
        <w:t>down</w:t>
      </w:r>
      <w:r>
        <w:rPr>
          <w:spacing w:val="-12"/>
        </w:rPr>
        <w:t> </w:t>
      </w:r>
      <w:r>
        <w:rPr/>
        <w:t>stigma</w:t>
      </w:r>
      <w:r>
        <w:rPr>
          <w:spacing w:val="-9"/>
        </w:rPr>
        <w:t> </w:t>
      </w:r>
      <w:r>
        <w:rPr/>
        <w:t>around</w:t>
      </w:r>
      <w:r>
        <w:rPr>
          <w:spacing w:val="-14"/>
        </w:rPr>
        <w:t> </w:t>
      </w:r>
      <w:r>
        <w:rPr/>
        <w:t>mental</w:t>
      </w:r>
      <w:r>
        <w:rPr>
          <w:spacing w:val="-11"/>
        </w:rPr>
        <w:t> </w:t>
      </w:r>
      <w:r>
        <w:rPr/>
        <w:t>health</w:t>
      </w:r>
      <w:r>
        <w:rPr>
          <w:spacing w:val="-12"/>
        </w:rPr>
        <w:t> </w:t>
      </w:r>
      <w:r>
        <w:rPr/>
        <w:t>services</w:t>
      </w:r>
      <w:r>
        <w:rPr>
          <w:spacing w:val="-14"/>
        </w:rPr>
        <w:t> </w:t>
      </w:r>
      <w:r>
        <w:rPr/>
        <w:t>in</w:t>
      </w:r>
      <w:r>
        <w:rPr>
          <w:spacing w:val="-12"/>
        </w:rPr>
        <w:t> </w:t>
      </w:r>
      <w:r>
        <w:rPr/>
        <w:t>rural</w:t>
      </w:r>
      <w:r>
        <w:rPr>
          <w:spacing w:val="-11"/>
        </w:rPr>
        <w:t> </w:t>
      </w:r>
      <w:r>
        <w:rPr/>
        <w:t>areas.</w:t>
      </w:r>
      <w:r>
        <w:rPr>
          <w:spacing w:val="-10"/>
        </w:rPr>
        <w:t> </w:t>
      </w:r>
      <w:r>
        <w:rPr/>
        <w:t>SAMHSA’s</w:t>
      </w:r>
      <w:r>
        <w:rPr>
          <w:spacing w:val="-9"/>
        </w:rPr>
        <w:t> </w:t>
      </w:r>
      <w:r>
        <w:rPr>
          <w:i/>
        </w:rPr>
        <w:t>National</w:t>
      </w:r>
      <w:r>
        <w:rPr>
          <w:i/>
          <w:spacing w:val="-11"/>
        </w:rPr>
        <w:t> </w:t>
      </w:r>
      <w:r>
        <w:rPr>
          <w:i/>
        </w:rPr>
        <w:t>Guidelines</w:t>
      </w:r>
      <w:r>
        <w:rPr>
          <w:i/>
        </w:rPr>
        <w:t> for Behavioral Health Crisis Care – Best Practice Toolkit </w:t>
      </w:r>
      <w:r>
        <w:rPr/>
        <w:t>recommends that the police should not be dispatched to crisis situations unless it is appropriate to the specific crisis, or other behavioral health responders</w:t>
      </w:r>
      <w:r>
        <w:rPr>
          <w:spacing w:val="-14"/>
        </w:rPr>
        <w:t> </w:t>
      </w:r>
      <w:r>
        <w:rPr/>
        <w:t>are</w:t>
      </w:r>
      <w:r>
        <w:rPr>
          <w:spacing w:val="-14"/>
        </w:rPr>
        <w:t> </w:t>
      </w:r>
      <w:r>
        <w:rPr/>
        <w:t>not</w:t>
      </w:r>
      <w:r>
        <w:rPr>
          <w:spacing w:val="-14"/>
        </w:rPr>
        <w:t> </w:t>
      </w:r>
      <w:r>
        <w:rPr/>
        <w:t>available.</w:t>
      </w:r>
      <w:r>
        <w:rPr>
          <w:spacing w:val="-13"/>
        </w:rPr>
        <w:t> </w:t>
      </w:r>
      <w:r>
        <w:rPr/>
        <w:t>However,</w:t>
      </w:r>
      <w:r>
        <w:rPr>
          <w:spacing w:val="-14"/>
        </w:rPr>
        <w:t> </w:t>
      </w:r>
      <w:r>
        <w:rPr/>
        <w:t>in</w:t>
      </w:r>
      <w:r>
        <w:rPr>
          <w:spacing w:val="-14"/>
        </w:rPr>
        <w:t> </w:t>
      </w:r>
      <w:r>
        <w:rPr/>
        <w:t>rural</w:t>
      </w:r>
      <w:r>
        <w:rPr>
          <w:spacing w:val="-14"/>
        </w:rPr>
        <w:t> </w:t>
      </w:r>
      <w:r>
        <w:rPr/>
        <w:t>and</w:t>
      </w:r>
      <w:r>
        <w:rPr>
          <w:spacing w:val="-13"/>
        </w:rPr>
        <w:t> </w:t>
      </w:r>
      <w:r>
        <w:rPr/>
        <w:t>frontier</w:t>
      </w:r>
      <w:r>
        <w:rPr>
          <w:spacing w:val="-14"/>
        </w:rPr>
        <w:t> </w:t>
      </w:r>
      <w:r>
        <w:rPr/>
        <w:t>areas,</w:t>
      </w:r>
      <w:r>
        <w:rPr>
          <w:spacing w:val="-14"/>
        </w:rPr>
        <w:t> </w:t>
      </w:r>
      <w:r>
        <w:rPr/>
        <w:t>there</w:t>
      </w:r>
      <w:r>
        <w:rPr>
          <w:spacing w:val="-14"/>
        </w:rPr>
        <w:t> </w:t>
      </w:r>
      <w:r>
        <w:rPr/>
        <w:t>may</w:t>
      </w:r>
      <w:r>
        <w:rPr>
          <w:spacing w:val="-13"/>
        </w:rPr>
        <w:t> </w:t>
      </w:r>
      <w:r>
        <w:rPr/>
        <w:t>not</w:t>
      </w:r>
      <w:r>
        <w:rPr>
          <w:spacing w:val="-13"/>
        </w:rPr>
        <w:t> </w:t>
      </w:r>
      <w:r>
        <w:rPr/>
        <w:t>be</w:t>
      </w:r>
      <w:r>
        <w:rPr>
          <w:spacing w:val="-14"/>
        </w:rPr>
        <w:t> </w:t>
      </w:r>
      <w:r>
        <w:rPr/>
        <w:t>other</w:t>
      </w:r>
      <w:r>
        <w:rPr>
          <w:spacing w:val="-12"/>
        </w:rPr>
        <w:t> </w:t>
      </w:r>
      <w:r>
        <w:rPr/>
        <w:t>options.</w:t>
      </w:r>
      <w:r>
        <w:rPr>
          <w:spacing w:val="-13"/>
        </w:rPr>
        <w:t> </w:t>
      </w:r>
      <w:r>
        <w:rPr/>
        <w:t>Partnering a peer co-responder with law enforcement can help to de-escalate crisis situations where law</w:t>
      </w:r>
      <w:r>
        <w:rPr>
          <w:spacing w:val="-1"/>
        </w:rPr>
        <w:t> </w:t>
      </w:r>
      <w:r>
        <w:rPr/>
        <w:t>enforcement are the only available responders.</w:t>
      </w:r>
    </w:p>
    <w:p>
      <w:pPr>
        <w:pStyle w:val="BodyText"/>
        <w:spacing w:before="25"/>
      </w:pPr>
    </w:p>
    <w:p>
      <w:pPr>
        <w:pStyle w:val="BodyText"/>
        <w:spacing w:line="259" w:lineRule="auto" w:before="1"/>
        <w:ind w:left="119" w:right="674" w:hanging="1"/>
        <w:jc w:val="both"/>
      </w:pPr>
      <w:r>
        <w:rPr/>
        <w:t>Long</w:t>
      </w:r>
      <w:r>
        <w:rPr>
          <w:spacing w:val="-4"/>
        </w:rPr>
        <w:t> </w:t>
      </w:r>
      <w:r>
        <w:rPr/>
        <w:t>transportation</w:t>
      </w:r>
      <w:r>
        <w:rPr>
          <w:spacing w:val="-6"/>
        </w:rPr>
        <w:t> </w:t>
      </w:r>
      <w:r>
        <w:rPr/>
        <w:t>times</w:t>
      </w:r>
      <w:r>
        <w:rPr>
          <w:spacing w:val="-3"/>
        </w:rPr>
        <w:t> </w:t>
      </w:r>
      <w:r>
        <w:rPr/>
        <w:t>between</w:t>
      </w:r>
      <w:r>
        <w:rPr>
          <w:spacing w:val="-4"/>
        </w:rPr>
        <w:t> </w:t>
      </w:r>
      <w:r>
        <w:rPr/>
        <w:t>where</w:t>
      </w:r>
      <w:r>
        <w:rPr>
          <w:spacing w:val="-6"/>
        </w:rPr>
        <w:t> </w:t>
      </w:r>
      <w:r>
        <w:rPr/>
        <w:t>a</w:t>
      </w:r>
      <w:r>
        <w:rPr>
          <w:spacing w:val="-3"/>
        </w:rPr>
        <w:t> </w:t>
      </w:r>
      <w:r>
        <w:rPr/>
        <w:t>mobile</w:t>
      </w:r>
      <w:r>
        <w:rPr>
          <w:spacing w:val="-3"/>
        </w:rPr>
        <w:t> </w:t>
      </w:r>
      <w:r>
        <w:rPr/>
        <w:t>response</w:t>
      </w:r>
      <w:r>
        <w:rPr>
          <w:spacing w:val="-3"/>
        </w:rPr>
        <w:t> </w:t>
      </w:r>
      <w:r>
        <w:rPr/>
        <w:t>team</w:t>
      </w:r>
      <w:r>
        <w:rPr>
          <w:spacing w:val="-3"/>
        </w:rPr>
        <w:t> </w:t>
      </w:r>
      <w:r>
        <w:rPr/>
        <w:t>is</w:t>
      </w:r>
      <w:r>
        <w:rPr>
          <w:spacing w:val="-6"/>
        </w:rPr>
        <w:t> </w:t>
      </w:r>
      <w:r>
        <w:rPr/>
        <w:t>located,</w:t>
      </w:r>
      <w:r>
        <w:rPr>
          <w:spacing w:val="-4"/>
        </w:rPr>
        <w:t> </w:t>
      </w:r>
      <w:r>
        <w:rPr/>
        <w:t>where</w:t>
      </w:r>
      <w:r>
        <w:rPr>
          <w:spacing w:val="-6"/>
        </w:rPr>
        <w:t> </w:t>
      </w:r>
      <w:r>
        <w:rPr/>
        <w:t>the</w:t>
      </w:r>
      <w:r>
        <w:rPr>
          <w:spacing w:val="-3"/>
        </w:rPr>
        <w:t> </w:t>
      </w:r>
      <w:r>
        <w:rPr/>
        <w:t>crisis</w:t>
      </w:r>
      <w:r>
        <w:rPr>
          <w:spacing w:val="-6"/>
        </w:rPr>
        <w:t> </w:t>
      </w:r>
      <w:r>
        <w:rPr/>
        <w:t>is</w:t>
      </w:r>
      <w:r>
        <w:rPr>
          <w:spacing w:val="-3"/>
        </w:rPr>
        <w:t> </w:t>
      </w:r>
      <w:r>
        <w:rPr/>
        <w:t>happening, and where there</w:t>
      </w:r>
      <w:r>
        <w:rPr>
          <w:spacing w:val="-1"/>
        </w:rPr>
        <w:t> </w:t>
      </w:r>
      <w:r>
        <w:rPr/>
        <w:t>is</w:t>
      </w:r>
      <w:r>
        <w:rPr>
          <w:spacing w:val="-1"/>
        </w:rPr>
        <w:t> </w:t>
      </w:r>
      <w:r>
        <w:rPr/>
        <w:t>an available</w:t>
      </w:r>
      <w:r>
        <w:rPr>
          <w:spacing w:val="-1"/>
        </w:rPr>
        <w:t> </w:t>
      </w:r>
      <w:r>
        <w:rPr/>
        <w:t>crisis facility</w:t>
      </w:r>
      <w:r>
        <w:rPr>
          <w:spacing w:val="-2"/>
        </w:rPr>
        <w:t> </w:t>
      </w:r>
      <w:r>
        <w:rPr/>
        <w:t>(for those who need</w:t>
      </w:r>
      <w:r>
        <w:rPr>
          <w:spacing w:val="-1"/>
        </w:rPr>
        <w:t> </w:t>
      </w:r>
      <w:r>
        <w:rPr/>
        <w:t>it) pose a</w:t>
      </w:r>
      <w:r>
        <w:rPr>
          <w:spacing w:val="-1"/>
        </w:rPr>
        <w:t> </w:t>
      </w:r>
      <w:r>
        <w:rPr/>
        <w:t>major challenge in</w:t>
      </w:r>
      <w:r>
        <w:rPr>
          <w:spacing w:val="-1"/>
        </w:rPr>
        <w:t> </w:t>
      </w:r>
      <w:r>
        <w:rPr/>
        <w:t>rural areas. One strategy is to implement a statewide electronic bed registry system that includes information about beds available to children and youth (see </w:t>
      </w:r>
      <w:hyperlink w:history="true" w:anchor="_bookmark15">
        <w:r>
          <w:rPr>
            <w:color w:val="0000FF"/>
            <w:u w:val="single" w:color="0000FF"/>
          </w:rPr>
          <w:t>Note about Bed Registries</w:t>
        </w:r>
      </w:hyperlink>
      <w:r>
        <w:rPr>
          <w:u w:val="none"/>
        </w:rPr>
        <w:t>) (Neylon, 2020).</w:t>
      </w:r>
    </w:p>
    <w:p>
      <w:pPr>
        <w:pStyle w:val="BodyText"/>
        <w:spacing w:before="27"/>
      </w:pPr>
    </w:p>
    <w:p>
      <w:pPr>
        <w:pStyle w:val="BodyText"/>
        <w:spacing w:line="259" w:lineRule="auto"/>
        <w:ind w:left="120" w:right="675"/>
        <w:jc w:val="both"/>
      </w:pPr>
      <w:r>
        <w:rPr/>
        <w:t>In rural regions, where there is less access to specialized services in general, it is often important to find ways to build on established programs rather than developing new programs. This can include providing new tools and resources to existing staff and providing specialized, youth-specific training to responders who</w:t>
      </w:r>
      <w:r>
        <w:rPr>
          <w:spacing w:val="-13"/>
        </w:rPr>
        <w:t> </w:t>
      </w:r>
      <w:r>
        <w:rPr/>
        <w:t>address</w:t>
      </w:r>
      <w:r>
        <w:rPr>
          <w:spacing w:val="-14"/>
        </w:rPr>
        <w:t> </w:t>
      </w:r>
      <w:r>
        <w:rPr/>
        <w:t>a</w:t>
      </w:r>
      <w:r>
        <w:rPr>
          <w:spacing w:val="-11"/>
        </w:rPr>
        <w:t> </w:t>
      </w:r>
      <w:r>
        <w:rPr/>
        <w:t>broad</w:t>
      </w:r>
      <w:r>
        <w:rPr>
          <w:spacing w:val="-14"/>
        </w:rPr>
        <w:t> </w:t>
      </w:r>
      <w:r>
        <w:rPr/>
        <w:t>range</w:t>
      </w:r>
      <w:r>
        <w:rPr>
          <w:spacing w:val="-13"/>
        </w:rPr>
        <w:t> </w:t>
      </w:r>
      <w:r>
        <w:rPr/>
        <w:t>of</w:t>
      </w:r>
      <w:r>
        <w:rPr>
          <w:spacing w:val="-11"/>
        </w:rPr>
        <w:t> </w:t>
      </w:r>
      <w:r>
        <w:rPr/>
        <w:t>crises.</w:t>
      </w:r>
      <w:r>
        <w:rPr>
          <w:spacing w:val="-12"/>
        </w:rPr>
        <w:t> </w:t>
      </w:r>
      <w:r>
        <w:rPr/>
        <w:t>For</w:t>
      </w:r>
      <w:r>
        <w:rPr>
          <w:spacing w:val="-11"/>
        </w:rPr>
        <w:t> </w:t>
      </w:r>
      <w:r>
        <w:rPr/>
        <w:t>example,</w:t>
      </w:r>
      <w:r>
        <w:rPr>
          <w:spacing w:val="-12"/>
        </w:rPr>
        <w:t> </w:t>
      </w:r>
      <w:r>
        <w:rPr/>
        <w:t>in</w:t>
      </w:r>
      <w:r>
        <w:rPr>
          <w:spacing w:val="-12"/>
        </w:rPr>
        <w:t> </w:t>
      </w:r>
      <w:r>
        <w:rPr/>
        <w:t>urban</w:t>
      </w:r>
      <w:r>
        <w:rPr>
          <w:spacing w:val="-12"/>
        </w:rPr>
        <w:t> </w:t>
      </w:r>
      <w:r>
        <w:rPr/>
        <w:t>areas,</w:t>
      </w:r>
      <w:r>
        <w:rPr>
          <w:spacing w:val="-12"/>
        </w:rPr>
        <w:t> </w:t>
      </w:r>
      <w:r>
        <w:rPr/>
        <w:t>only</w:t>
      </w:r>
      <w:r>
        <w:rPr>
          <w:spacing w:val="-12"/>
        </w:rPr>
        <w:t> </w:t>
      </w:r>
      <w:r>
        <w:rPr/>
        <w:t>a</w:t>
      </w:r>
      <w:r>
        <w:rPr>
          <w:spacing w:val="-14"/>
        </w:rPr>
        <w:t> </w:t>
      </w:r>
      <w:r>
        <w:rPr/>
        <w:t>portion</w:t>
      </w:r>
      <w:r>
        <w:rPr>
          <w:spacing w:val="-11"/>
        </w:rPr>
        <w:t> </w:t>
      </w:r>
      <w:r>
        <w:rPr/>
        <w:t>of</w:t>
      </w:r>
      <w:r>
        <w:rPr>
          <w:spacing w:val="-14"/>
        </w:rPr>
        <w:t> </w:t>
      </w:r>
      <w:r>
        <w:rPr/>
        <w:t>law</w:t>
      </w:r>
      <w:r>
        <w:rPr>
          <w:spacing w:val="-12"/>
        </w:rPr>
        <w:t> </w:t>
      </w:r>
      <w:r>
        <w:rPr/>
        <w:t>enforcement</w:t>
      </w:r>
      <w:r>
        <w:rPr>
          <w:spacing w:val="-11"/>
        </w:rPr>
        <w:t> </w:t>
      </w:r>
      <w:r>
        <w:rPr/>
        <w:t>officers may receive</w:t>
      </w:r>
      <w:r>
        <w:rPr>
          <w:spacing w:val="3"/>
        </w:rPr>
        <w:t> </w:t>
      </w:r>
      <w:r>
        <w:rPr/>
        <w:t>Crisis</w:t>
      </w:r>
      <w:r>
        <w:rPr>
          <w:spacing w:val="4"/>
        </w:rPr>
        <w:t> </w:t>
      </w:r>
      <w:r>
        <w:rPr/>
        <w:t>Intervention</w:t>
      </w:r>
      <w:r>
        <w:rPr>
          <w:spacing w:val="3"/>
        </w:rPr>
        <w:t> </w:t>
      </w:r>
      <w:r>
        <w:rPr/>
        <w:t>Training</w:t>
      </w:r>
      <w:r>
        <w:rPr>
          <w:spacing w:val="2"/>
        </w:rPr>
        <w:t> </w:t>
      </w:r>
      <w:r>
        <w:rPr/>
        <w:t>(CIT).</w:t>
      </w:r>
      <w:r>
        <w:rPr>
          <w:spacing w:val="3"/>
        </w:rPr>
        <w:t> </w:t>
      </w:r>
      <w:r>
        <w:rPr/>
        <w:t>Conversely,</w:t>
      </w:r>
      <w:r>
        <w:rPr>
          <w:spacing w:val="2"/>
        </w:rPr>
        <w:t> </w:t>
      </w:r>
      <w:r>
        <w:rPr/>
        <w:t>in</w:t>
      </w:r>
      <w:r>
        <w:rPr>
          <w:spacing w:val="3"/>
        </w:rPr>
        <w:t> </w:t>
      </w:r>
      <w:r>
        <w:rPr/>
        <w:t>a</w:t>
      </w:r>
      <w:r>
        <w:rPr>
          <w:spacing w:val="3"/>
        </w:rPr>
        <w:t> </w:t>
      </w:r>
      <w:r>
        <w:rPr/>
        <w:t>rural</w:t>
      </w:r>
      <w:r>
        <w:rPr>
          <w:spacing w:val="3"/>
        </w:rPr>
        <w:t> </w:t>
      </w:r>
      <w:r>
        <w:rPr/>
        <w:t>area</w:t>
      </w:r>
      <w:r>
        <w:rPr>
          <w:spacing w:val="3"/>
        </w:rPr>
        <w:t> </w:t>
      </w:r>
      <w:r>
        <w:rPr/>
        <w:t>with</w:t>
      </w:r>
      <w:r>
        <w:rPr>
          <w:spacing w:val="2"/>
        </w:rPr>
        <w:t> </w:t>
      </w:r>
      <w:r>
        <w:rPr/>
        <w:t>a</w:t>
      </w:r>
      <w:r>
        <w:rPr>
          <w:spacing w:val="3"/>
        </w:rPr>
        <w:t> </w:t>
      </w:r>
      <w:r>
        <w:rPr/>
        <w:t>smaller</w:t>
      </w:r>
      <w:r>
        <w:rPr>
          <w:spacing w:val="2"/>
        </w:rPr>
        <w:t> </w:t>
      </w:r>
      <w:r>
        <w:rPr/>
        <w:t>staff</w:t>
      </w:r>
      <w:r>
        <w:rPr>
          <w:spacing w:val="3"/>
        </w:rPr>
        <w:t> </w:t>
      </w:r>
      <w:r>
        <w:rPr/>
        <w:t>and</w:t>
      </w:r>
      <w:r>
        <w:rPr>
          <w:spacing w:val="3"/>
        </w:rPr>
        <w:t> </w:t>
      </w:r>
      <w:r>
        <w:rPr>
          <w:spacing w:val="-2"/>
        </w:rPr>
        <w:t>larger</w:t>
      </w:r>
    </w:p>
    <w:p>
      <w:pPr>
        <w:spacing w:after="0" w:line="259" w:lineRule="auto"/>
        <w:jc w:val="both"/>
        <w:sectPr>
          <w:pgSz w:w="12240" w:h="15840"/>
          <w:pgMar w:header="0" w:footer="1061" w:top="1360" w:bottom="1320" w:left="1320" w:right="760"/>
        </w:sectPr>
      </w:pPr>
    </w:p>
    <w:p>
      <w:pPr>
        <w:pStyle w:val="BodyText"/>
        <w:spacing w:line="259" w:lineRule="auto" w:before="81"/>
        <w:ind w:left="119" w:right="676"/>
        <w:jc w:val="both"/>
      </w:pPr>
      <w:r>
        <w:rPr/>
        <w:t>geographic area, it may be necessary to train all officers in CIT (including the CIT for Youth add-on or similar curriculum) (SAMHSA, 2019b).</w:t>
      </w:r>
    </w:p>
    <w:p>
      <w:pPr>
        <w:pStyle w:val="BodyText"/>
        <w:spacing w:before="26"/>
      </w:pPr>
    </w:p>
    <w:p>
      <w:pPr>
        <w:pStyle w:val="BodyText"/>
        <w:spacing w:line="259" w:lineRule="auto"/>
        <w:ind w:left="119" w:right="673"/>
        <w:jc w:val="both"/>
      </w:pPr>
      <w:r>
        <w:rPr/>
        <w:t>Telehealth</w:t>
      </w:r>
      <w:r>
        <w:rPr>
          <w:spacing w:val="-2"/>
        </w:rPr>
        <w:t> </w:t>
      </w:r>
      <w:r>
        <w:rPr/>
        <w:t>is a crucial strategy for addressing</w:t>
      </w:r>
      <w:r>
        <w:rPr>
          <w:spacing w:val="-2"/>
        </w:rPr>
        <w:t> </w:t>
      </w:r>
      <w:r>
        <w:rPr/>
        <w:t>the challenges of rural and frontier</w:t>
      </w:r>
      <w:r>
        <w:rPr>
          <w:spacing w:val="-1"/>
        </w:rPr>
        <w:t> </w:t>
      </w:r>
      <w:r>
        <w:rPr/>
        <w:t>workforce shortages and delivering services over a wide geographic area. Sharing technologies can help to streamline connections between first responders and crisis response teams. For example, Nevada’s rural schools, hospitals, and juvenile detention centers are equipped with the same telehealth program that the Rural Mobile Crisis Response</w:t>
      </w:r>
      <w:r>
        <w:rPr>
          <w:spacing w:val="-3"/>
        </w:rPr>
        <w:t> </w:t>
      </w:r>
      <w:r>
        <w:rPr/>
        <w:t>Team</w:t>
      </w:r>
      <w:r>
        <w:rPr>
          <w:spacing w:val="-2"/>
        </w:rPr>
        <w:t> </w:t>
      </w:r>
      <w:r>
        <w:rPr/>
        <w:t>uses,</w:t>
      </w:r>
      <w:r>
        <w:rPr>
          <w:spacing w:val="-3"/>
        </w:rPr>
        <w:t> </w:t>
      </w:r>
      <w:r>
        <w:rPr/>
        <w:t>which</w:t>
      </w:r>
      <w:r>
        <w:rPr>
          <w:spacing w:val="-3"/>
        </w:rPr>
        <w:t> </w:t>
      </w:r>
      <w:r>
        <w:rPr/>
        <w:t>facilitates</w:t>
      </w:r>
      <w:r>
        <w:rPr>
          <w:spacing w:val="-3"/>
        </w:rPr>
        <w:t> </w:t>
      </w:r>
      <w:r>
        <w:rPr/>
        <w:t>faster</w:t>
      </w:r>
      <w:r>
        <w:rPr>
          <w:spacing w:val="-5"/>
        </w:rPr>
        <w:t> </w:t>
      </w:r>
      <w:r>
        <w:rPr/>
        <w:t>response</w:t>
      </w:r>
      <w:r>
        <w:rPr>
          <w:spacing w:val="-5"/>
        </w:rPr>
        <w:t> </w:t>
      </w:r>
      <w:r>
        <w:rPr/>
        <w:t>times</w:t>
      </w:r>
      <w:r>
        <w:rPr>
          <w:spacing w:val="-6"/>
        </w:rPr>
        <w:t> </w:t>
      </w:r>
      <w:r>
        <w:rPr/>
        <w:t>(Rural</w:t>
      </w:r>
      <w:r>
        <w:rPr>
          <w:spacing w:val="-2"/>
        </w:rPr>
        <w:t> </w:t>
      </w:r>
      <w:r>
        <w:rPr/>
        <w:t>Children’s</w:t>
      </w:r>
      <w:r>
        <w:rPr>
          <w:spacing w:val="-5"/>
        </w:rPr>
        <w:t> </w:t>
      </w:r>
      <w:r>
        <w:rPr/>
        <w:t>Mental</w:t>
      </w:r>
      <w:r>
        <w:rPr>
          <w:spacing w:val="-2"/>
        </w:rPr>
        <w:t> </w:t>
      </w:r>
      <w:r>
        <w:rPr/>
        <w:t>Health</w:t>
      </w:r>
      <w:r>
        <w:rPr>
          <w:spacing w:val="-3"/>
        </w:rPr>
        <w:t> </w:t>
      </w:r>
      <w:r>
        <w:rPr/>
        <w:t>Consortium, 2018).</w:t>
      </w:r>
      <w:r>
        <w:rPr>
          <w:spacing w:val="-9"/>
        </w:rPr>
        <w:t> </w:t>
      </w:r>
      <w:r>
        <w:rPr/>
        <w:t>Law</w:t>
      </w:r>
      <w:r>
        <w:rPr>
          <w:spacing w:val="-10"/>
        </w:rPr>
        <w:t> </w:t>
      </w:r>
      <w:r>
        <w:rPr/>
        <w:t>enforcement</w:t>
      </w:r>
      <w:r>
        <w:rPr>
          <w:spacing w:val="-8"/>
        </w:rPr>
        <w:t> </w:t>
      </w:r>
      <w:r>
        <w:rPr/>
        <w:t>or</w:t>
      </w:r>
      <w:r>
        <w:rPr>
          <w:spacing w:val="-10"/>
        </w:rPr>
        <w:t> </w:t>
      </w:r>
      <w:r>
        <w:rPr/>
        <w:t>emergency</w:t>
      </w:r>
      <w:r>
        <w:rPr>
          <w:spacing w:val="-9"/>
        </w:rPr>
        <w:t> </w:t>
      </w:r>
      <w:r>
        <w:rPr/>
        <w:t>medical</w:t>
      </w:r>
      <w:r>
        <w:rPr>
          <w:spacing w:val="-8"/>
        </w:rPr>
        <w:t> </w:t>
      </w:r>
      <w:r>
        <w:rPr/>
        <w:t>services</w:t>
      </w:r>
      <w:r>
        <w:rPr>
          <w:spacing w:val="-8"/>
        </w:rPr>
        <w:t> </w:t>
      </w:r>
      <w:r>
        <w:rPr/>
        <w:t>(EMS)</w:t>
      </w:r>
      <w:r>
        <w:rPr>
          <w:spacing w:val="-8"/>
        </w:rPr>
        <w:t> </w:t>
      </w:r>
      <w:r>
        <w:rPr/>
        <w:t>providers</w:t>
      </w:r>
      <w:r>
        <w:rPr>
          <w:spacing w:val="-8"/>
        </w:rPr>
        <w:t> </w:t>
      </w:r>
      <w:r>
        <w:rPr/>
        <w:t>can</w:t>
      </w:r>
      <w:r>
        <w:rPr>
          <w:spacing w:val="-9"/>
        </w:rPr>
        <w:t> </w:t>
      </w:r>
      <w:r>
        <w:rPr/>
        <w:t>use</w:t>
      </w:r>
      <w:r>
        <w:rPr>
          <w:spacing w:val="-10"/>
        </w:rPr>
        <w:t> </w:t>
      </w:r>
      <w:r>
        <w:rPr/>
        <w:t>mobile</w:t>
      </w:r>
      <w:r>
        <w:rPr>
          <w:spacing w:val="-10"/>
        </w:rPr>
        <w:t> </w:t>
      </w:r>
      <w:r>
        <w:rPr/>
        <w:t>tablets</w:t>
      </w:r>
      <w:r>
        <w:rPr>
          <w:spacing w:val="-8"/>
        </w:rPr>
        <w:t> </w:t>
      </w:r>
      <w:r>
        <w:rPr/>
        <w:t>to</w:t>
      </w:r>
      <w:r>
        <w:rPr>
          <w:spacing w:val="-9"/>
        </w:rPr>
        <w:t> </w:t>
      </w:r>
      <w:r>
        <w:rPr/>
        <w:t>connect with mobile response teams or telehealth providers who deliver assessment and counseling directly to people in crisis (Neylon, 2020; SAMHSA, 2019b).</w:t>
      </w:r>
    </w:p>
    <w:p>
      <w:pPr>
        <w:pStyle w:val="BodyText"/>
        <w:spacing w:before="23"/>
      </w:pPr>
    </w:p>
    <w:p>
      <w:pPr>
        <w:pStyle w:val="Heading2"/>
      </w:pPr>
      <w:bookmarkStart w:name="Summary of Implementation Strategies" w:id="141"/>
      <w:bookmarkEnd w:id="141"/>
      <w:r>
        <w:rPr>
          <w:b w:val="0"/>
        </w:rPr>
      </w:r>
      <w:bookmarkStart w:name="_bookmark55" w:id="142"/>
      <w:bookmarkEnd w:id="142"/>
      <w:r>
        <w:rPr>
          <w:b w:val="0"/>
        </w:rPr>
      </w:r>
      <w:r>
        <w:rPr>
          <w:color w:val="2E5395"/>
        </w:rPr>
        <w:t>Summary</w:t>
      </w:r>
      <w:r>
        <w:rPr>
          <w:color w:val="2E5395"/>
          <w:spacing w:val="-13"/>
        </w:rPr>
        <w:t> </w:t>
      </w:r>
      <w:r>
        <w:rPr>
          <w:color w:val="2E5395"/>
        </w:rPr>
        <w:t>of</w:t>
      </w:r>
      <w:r>
        <w:rPr>
          <w:color w:val="2E5395"/>
          <w:spacing w:val="-12"/>
        </w:rPr>
        <w:t> </w:t>
      </w:r>
      <w:r>
        <w:rPr>
          <w:color w:val="2E5395"/>
        </w:rPr>
        <w:t>Implementation</w:t>
      </w:r>
      <w:r>
        <w:rPr>
          <w:color w:val="2E5395"/>
          <w:spacing w:val="-12"/>
        </w:rPr>
        <w:t> </w:t>
      </w:r>
      <w:r>
        <w:rPr>
          <w:color w:val="2E5395"/>
          <w:spacing w:val="-2"/>
        </w:rPr>
        <w:t>Strategies</w:t>
      </w:r>
    </w:p>
    <w:p>
      <w:pPr>
        <w:pStyle w:val="ListParagraph"/>
        <w:numPr>
          <w:ilvl w:val="0"/>
          <w:numId w:val="12"/>
        </w:numPr>
        <w:tabs>
          <w:tab w:pos="838" w:val="left" w:leader="none"/>
          <w:tab w:pos="840" w:val="left" w:leader="none"/>
        </w:tabs>
        <w:spacing w:line="259" w:lineRule="auto" w:before="120" w:after="0"/>
        <w:ind w:left="840" w:right="675" w:hanging="361"/>
        <w:jc w:val="both"/>
        <w:rPr>
          <w:sz w:val="22"/>
        </w:rPr>
      </w:pPr>
      <w:r>
        <w:rPr>
          <w:sz w:val="22"/>
        </w:rPr>
        <w:t>Expand the workforce of family and youth peers, community health workers, and others who are not</w:t>
      </w:r>
      <w:r>
        <w:rPr>
          <w:spacing w:val="-6"/>
          <w:sz w:val="22"/>
        </w:rPr>
        <w:t> </w:t>
      </w:r>
      <w:r>
        <w:rPr>
          <w:sz w:val="22"/>
        </w:rPr>
        <w:t>mental</w:t>
      </w:r>
      <w:r>
        <w:rPr>
          <w:spacing w:val="-6"/>
          <w:sz w:val="22"/>
        </w:rPr>
        <w:t> </w:t>
      </w:r>
      <w:r>
        <w:rPr>
          <w:sz w:val="22"/>
        </w:rPr>
        <w:t>health</w:t>
      </w:r>
      <w:r>
        <w:rPr>
          <w:spacing w:val="-7"/>
          <w:sz w:val="22"/>
        </w:rPr>
        <w:t> </w:t>
      </w:r>
      <w:r>
        <w:rPr>
          <w:sz w:val="22"/>
        </w:rPr>
        <w:t>clinicians,</w:t>
      </w:r>
      <w:r>
        <w:rPr>
          <w:spacing w:val="-7"/>
          <w:sz w:val="22"/>
        </w:rPr>
        <w:t> </w:t>
      </w:r>
      <w:r>
        <w:rPr>
          <w:sz w:val="22"/>
        </w:rPr>
        <w:t>but</w:t>
      </w:r>
      <w:r>
        <w:rPr>
          <w:spacing w:val="-6"/>
          <w:sz w:val="22"/>
        </w:rPr>
        <w:t> </w:t>
      </w:r>
      <w:r>
        <w:rPr>
          <w:sz w:val="22"/>
        </w:rPr>
        <w:t>who</w:t>
      </w:r>
      <w:r>
        <w:rPr>
          <w:spacing w:val="-7"/>
          <w:sz w:val="22"/>
        </w:rPr>
        <w:t> </w:t>
      </w:r>
      <w:r>
        <w:rPr>
          <w:sz w:val="22"/>
        </w:rPr>
        <w:t>receive</w:t>
      </w:r>
      <w:r>
        <w:rPr>
          <w:spacing w:val="-7"/>
          <w:sz w:val="22"/>
        </w:rPr>
        <w:t> </w:t>
      </w:r>
      <w:r>
        <w:rPr>
          <w:sz w:val="22"/>
        </w:rPr>
        <w:t>specialized</w:t>
      </w:r>
      <w:r>
        <w:rPr>
          <w:spacing w:val="-7"/>
          <w:sz w:val="22"/>
        </w:rPr>
        <w:t> </w:t>
      </w:r>
      <w:r>
        <w:rPr>
          <w:sz w:val="22"/>
        </w:rPr>
        <w:t>crisis</w:t>
      </w:r>
      <w:r>
        <w:rPr>
          <w:spacing w:val="-7"/>
          <w:sz w:val="22"/>
        </w:rPr>
        <w:t> </w:t>
      </w:r>
      <w:r>
        <w:rPr>
          <w:sz w:val="22"/>
        </w:rPr>
        <w:t>response</w:t>
      </w:r>
      <w:r>
        <w:rPr>
          <w:spacing w:val="-7"/>
          <w:sz w:val="22"/>
        </w:rPr>
        <w:t> </w:t>
      </w:r>
      <w:r>
        <w:rPr>
          <w:sz w:val="22"/>
        </w:rPr>
        <w:t>training</w:t>
      </w:r>
      <w:r>
        <w:rPr>
          <w:spacing w:val="-7"/>
          <w:sz w:val="22"/>
        </w:rPr>
        <w:t> </w:t>
      </w:r>
      <w:r>
        <w:rPr>
          <w:sz w:val="22"/>
        </w:rPr>
        <w:t>and</w:t>
      </w:r>
      <w:r>
        <w:rPr>
          <w:spacing w:val="-7"/>
          <w:sz w:val="22"/>
        </w:rPr>
        <w:t> </w:t>
      </w:r>
      <w:r>
        <w:rPr>
          <w:sz w:val="22"/>
        </w:rPr>
        <w:t>who</w:t>
      </w:r>
      <w:r>
        <w:rPr>
          <w:spacing w:val="-7"/>
          <w:sz w:val="22"/>
        </w:rPr>
        <w:t> </w:t>
      </w:r>
      <w:r>
        <w:rPr>
          <w:sz w:val="22"/>
        </w:rPr>
        <w:t>have</w:t>
      </w:r>
      <w:r>
        <w:rPr>
          <w:spacing w:val="-7"/>
          <w:sz w:val="22"/>
        </w:rPr>
        <w:t> </w:t>
      </w:r>
      <w:r>
        <w:rPr>
          <w:sz w:val="22"/>
        </w:rPr>
        <w:t>ties to their communities.</w:t>
      </w:r>
    </w:p>
    <w:p>
      <w:pPr>
        <w:pStyle w:val="ListParagraph"/>
        <w:numPr>
          <w:ilvl w:val="0"/>
          <w:numId w:val="12"/>
        </w:numPr>
        <w:tabs>
          <w:tab w:pos="838" w:val="left" w:leader="none"/>
          <w:tab w:pos="840" w:val="left" w:leader="none"/>
        </w:tabs>
        <w:spacing w:line="259" w:lineRule="auto" w:before="0" w:after="0"/>
        <w:ind w:left="840" w:right="672" w:hanging="361"/>
        <w:jc w:val="both"/>
        <w:rPr>
          <w:sz w:val="22"/>
        </w:rPr>
      </w:pPr>
      <w:r>
        <w:rPr>
          <w:sz w:val="22"/>
        </w:rPr>
        <w:t>Raise</w:t>
      </w:r>
      <w:r>
        <w:rPr>
          <w:spacing w:val="-2"/>
          <w:sz w:val="22"/>
        </w:rPr>
        <w:t> </w:t>
      </w:r>
      <w:r>
        <w:rPr>
          <w:sz w:val="22"/>
        </w:rPr>
        <w:t>awareness and</w:t>
      </w:r>
      <w:r>
        <w:rPr>
          <w:spacing w:val="-1"/>
          <w:sz w:val="22"/>
        </w:rPr>
        <w:t> </w:t>
      </w:r>
      <w:r>
        <w:rPr>
          <w:sz w:val="22"/>
        </w:rPr>
        <w:t>improve literacy</w:t>
      </w:r>
      <w:r>
        <w:rPr>
          <w:spacing w:val="-1"/>
          <w:sz w:val="22"/>
        </w:rPr>
        <w:t> </w:t>
      </w:r>
      <w:r>
        <w:rPr>
          <w:sz w:val="22"/>
        </w:rPr>
        <w:t>around</w:t>
      </w:r>
      <w:r>
        <w:rPr>
          <w:spacing w:val="-1"/>
          <w:sz w:val="22"/>
        </w:rPr>
        <w:t> </w:t>
      </w:r>
      <w:r>
        <w:rPr>
          <w:sz w:val="22"/>
        </w:rPr>
        <w:t>youth</w:t>
      </w:r>
      <w:r>
        <w:rPr>
          <w:spacing w:val="-1"/>
          <w:sz w:val="22"/>
        </w:rPr>
        <w:t> </w:t>
      </w:r>
      <w:r>
        <w:rPr>
          <w:sz w:val="22"/>
        </w:rPr>
        <w:t>mental health</w:t>
      </w:r>
      <w:r>
        <w:rPr>
          <w:spacing w:val="-1"/>
          <w:sz w:val="22"/>
        </w:rPr>
        <w:t> </w:t>
      </w:r>
      <w:r>
        <w:rPr>
          <w:sz w:val="22"/>
        </w:rPr>
        <w:t>communities through</w:t>
      </w:r>
      <w:r>
        <w:rPr>
          <w:spacing w:val="-1"/>
          <w:sz w:val="22"/>
        </w:rPr>
        <w:t> </w:t>
      </w:r>
      <w:r>
        <w:rPr>
          <w:sz w:val="22"/>
        </w:rPr>
        <w:t>programs such as Youth Mental Health First Aid (Y/MHFA) and partnerships with community and faith </w:t>
      </w:r>
      <w:r>
        <w:rPr>
          <w:spacing w:val="-2"/>
          <w:sz w:val="22"/>
        </w:rPr>
        <w:t>organizations.</w:t>
      </w:r>
    </w:p>
    <w:p>
      <w:pPr>
        <w:pStyle w:val="ListParagraph"/>
        <w:numPr>
          <w:ilvl w:val="0"/>
          <w:numId w:val="12"/>
        </w:numPr>
        <w:tabs>
          <w:tab w:pos="838" w:val="left" w:leader="none"/>
          <w:tab w:pos="840" w:val="left" w:leader="none"/>
        </w:tabs>
        <w:spacing w:line="259" w:lineRule="auto" w:before="0" w:after="0"/>
        <w:ind w:left="840" w:right="673" w:hanging="361"/>
        <w:jc w:val="both"/>
        <w:rPr>
          <w:sz w:val="22"/>
        </w:rPr>
      </w:pPr>
      <w:r>
        <w:rPr>
          <w:sz w:val="22"/>
        </w:rPr>
        <w:t>For primary care providers (PCPs), participate in virtual learning models such as Project ECHO (Extension</w:t>
      </w:r>
      <w:r>
        <w:rPr>
          <w:spacing w:val="-7"/>
          <w:sz w:val="22"/>
        </w:rPr>
        <w:t> </w:t>
      </w:r>
      <w:r>
        <w:rPr>
          <w:sz w:val="22"/>
        </w:rPr>
        <w:t>for</w:t>
      </w:r>
      <w:r>
        <w:rPr>
          <w:spacing w:val="-6"/>
          <w:sz w:val="22"/>
        </w:rPr>
        <w:t> </w:t>
      </w:r>
      <w:r>
        <w:rPr>
          <w:sz w:val="22"/>
        </w:rPr>
        <w:t>Community</w:t>
      </w:r>
      <w:r>
        <w:rPr>
          <w:spacing w:val="-7"/>
          <w:sz w:val="22"/>
        </w:rPr>
        <w:t> </w:t>
      </w:r>
      <w:r>
        <w:rPr>
          <w:sz w:val="22"/>
        </w:rPr>
        <w:t>Healthcare</w:t>
      </w:r>
      <w:r>
        <w:rPr>
          <w:spacing w:val="-4"/>
          <w:sz w:val="22"/>
        </w:rPr>
        <w:t> </w:t>
      </w:r>
      <w:r>
        <w:rPr>
          <w:sz w:val="22"/>
        </w:rPr>
        <w:t>Outcomes)</w:t>
      </w:r>
      <w:r>
        <w:rPr>
          <w:spacing w:val="-6"/>
          <w:sz w:val="22"/>
        </w:rPr>
        <w:t> </w:t>
      </w:r>
      <w:r>
        <w:rPr>
          <w:sz w:val="22"/>
        </w:rPr>
        <w:t>in</w:t>
      </w:r>
      <w:r>
        <w:rPr>
          <w:spacing w:val="-5"/>
          <w:sz w:val="22"/>
        </w:rPr>
        <w:t> </w:t>
      </w:r>
      <w:r>
        <w:rPr>
          <w:sz w:val="22"/>
        </w:rPr>
        <w:t>which</w:t>
      </w:r>
      <w:r>
        <w:rPr>
          <w:spacing w:val="-7"/>
          <w:sz w:val="22"/>
        </w:rPr>
        <w:t> </w:t>
      </w:r>
      <w:r>
        <w:rPr>
          <w:sz w:val="22"/>
        </w:rPr>
        <w:t>specialists</w:t>
      </w:r>
      <w:r>
        <w:rPr>
          <w:spacing w:val="-7"/>
          <w:sz w:val="22"/>
        </w:rPr>
        <w:t> </w:t>
      </w:r>
      <w:r>
        <w:rPr>
          <w:sz w:val="22"/>
        </w:rPr>
        <w:t>train</w:t>
      </w:r>
      <w:r>
        <w:rPr>
          <w:spacing w:val="-5"/>
          <w:sz w:val="22"/>
        </w:rPr>
        <w:t> </w:t>
      </w:r>
      <w:r>
        <w:rPr>
          <w:sz w:val="22"/>
        </w:rPr>
        <w:t>PCPs</w:t>
      </w:r>
      <w:r>
        <w:rPr>
          <w:spacing w:val="-4"/>
          <w:sz w:val="22"/>
        </w:rPr>
        <w:t> </w:t>
      </w:r>
      <w:r>
        <w:rPr>
          <w:sz w:val="22"/>
        </w:rPr>
        <w:t>to</w:t>
      </w:r>
      <w:r>
        <w:rPr>
          <w:spacing w:val="-5"/>
          <w:sz w:val="22"/>
        </w:rPr>
        <w:t> </w:t>
      </w:r>
      <w:r>
        <w:rPr>
          <w:sz w:val="22"/>
        </w:rPr>
        <w:t>recognize</w:t>
      </w:r>
      <w:r>
        <w:rPr>
          <w:spacing w:val="-7"/>
          <w:sz w:val="22"/>
        </w:rPr>
        <w:t> </w:t>
      </w:r>
      <w:r>
        <w:rPr>
          <w:sz w:val="22"/>
        </w:rPr>
        <w:t>and respond to youth behavioral health challenges.</w:t>
      </w:r>
    </w:p>
    <w:p>
      <w:pPr>
        <w:pStyle w:val="ListParagraph"/>
        <w:numPr>
          <w:ilvl w:val="0"/>
          <w:numId w:val="12"/>
        </w:numPr>
        <w:tabs>
          <w:tab w:pos="838" w:val="left" w:leader="none"/>
          <w:tab w:pos="840" w:val="left" w:leader="none"/>
        </w:tabs>
        <w:spacing w:line="259" w:lineRule="auto" w:before="0" w:after="0"/>
        <w:ind w:left="840" w:right="675" w:hanging="361"/>
        <w:jc w:val="both"/>
        <w:rPr>
          <w:sz w:val="22"/>
        </w:rPr>
      </w:pPr>
      <w:r>
        <w:rPr>
          <w:sz w:val="22"/>
        </w:rPr>
        <w:t>Establish</w:t>
      </w:r>
      <w:r>
        <w:rPr>
          <w:spacing w:val="-7"/>
          <w:sz w:val="22"/>
        </w:rPr>
        <w:t> </w:t>
      </w:r>
      <w:r>
        <w:rPr>
          <w:sz w:val="22"/>
        </w:rPr>
        <w:t>partnerships</w:t>
      </w:r>
      <w:r>
        <w:rPr>
          <w:spacing w:val="-7"/>
          <w:sz w:val="22"/>
        </w:rPr>
        <w:t> </w:t>
      </w:r>
      <w:r>
        <w:rPr>
          <w:sz w:val="22"/>
        </w:rPr>
        <w:t>with</w:t>
      </w:r>
      <w:r>
        <w:rPr>
          <w:spacing w:val="-7"/>
          <w:sz w:val="22"/>
        </w:rPr>
        <w:t> </w:t>
      </w:r>
      <w:r>
        <w:rPr>
          <w:sz w:val="22"/>
        </w:rPr>
        <w:t>rural</w:t>
      </w:r>
      <w:r>
        <w:rPr>
          <w:spacing w:val="-6"/>
          <w:sz w:val="22"/>
        </w:rPr>
        <w:t> </w:t>
      </w:r>
      <w:r>
        <w:rPr>
          <w:sz w:val="22"/>
        </w:rPr>
        <w:t>health</w:t>
      </w:r>
      <w:r>
        <w:rPr>
          <w:spacing w:val="-7"/>
          <w:sz w:val="22"/>
        </w:rPr>
        <w:t> </w:t>
      </w:r>
      <w:r>
        <w:rPr>
          <w:sz w:val="22"/>
        </w:rPr>
        <w:t>clinics</w:t>
      </w:r>
      <w:r>
        <w:rPr>
          <w:spacing w:val="-4"/>
          <w:sz w:val="22"/>
        </w:rPr>
        <w:t> </w:t>
      </w:r>
      <w:r>
        <w:rPr>
          <w:sz w:val="22"/>
        </w:rPr>
        <w:t>and</w:t>
      </w:r>
      <w:r>
        <w:rPr>
          <w:spacing w:val="-7"/>
          <w:sz w:val="22"/>
        </w:rPr>
        <w:t> </w:t>
      </w:r>
      <w:r>
        <w:rPr>
          <w:sz w:val="22"/>
        </w:rPr>
        <w:t>rural</w:t>
      </w:r>
      <w:r>
        <w:rPr>
          <w:spacing w:val="-4"/>
          <w:sz w:val="22"/>
        </w:rPr>
        <w:t> </w:t>
      </w:r>
      <w:r>
        <w:rPr>
          <w:sz w:val="22"/>
        </w:rPr>
        <w:t>hospitals</w:t>
      </w:r>
      <w:r>
        <w:rPr>
          <w:spacing w:val="-7"/>
          <w:sz w:val="22"/>
        </w:rPr>
        <w:t> </w:t>
      </w:r>
      <w:r>
        <w:rPr>
          <w:sz w:val="22"/>
        </w:rPr>
        <w:t>so</w:t>
      </w:r>
      <w:r>
        <w:rPr>
          <w:spacing w:val="-7"/>
          <w:sz w:val="22"/>
        </w:rPr>
        <w:t> </w:t>
      </w:r>
      <w:r>
        <w:rPr>
          <w:sz w:val="22"/>
        </w:rPr>
        <w:t>that</w:t>
      </w:r>
      <w:r>
        <w:rPr>
          <w:spacing w:val="-6"/>
          <w:sz w:val="22"/>
        </w:rPr>
        <w:t> </w:t>
      </w:r>
      <w:r>
        <w:rPr>
          <w:sz w:val="22"/>
        </w:rPr>
        <w:t>the</w:t>
      </w:r>
      <w:r>
        <w:rPr>
          <w:spacing w:val="-7"/>
          <w:sz w:val="22"/>
        </w:rPr>
        <w:t> </w:t>
      </w:r>
      <w:r>
        <w:rPr>
          <w:sz w:val="22"/>
        </w:rPr>
        <w:t>mobile</w:t>
      </w:r>
      <w:r>
        <w:rPr>
          <w:spacing w:val="-4"/>
          <w:sz w:val="22"/>
        </w:rPr>
        <w:t> </w:t>
      </w:r>
      <w:r>
        <w:rPr>
          <w:sz w:val="22"/>
        </w:rPr>
        <w:t>response</w:t>
      </w:r>
      <w:r>
        <w:rPr>
          <w:spacing w:val="-7"/>
          <w:sz w:val="22"/>
        </w:rPr>
        <w:t> </w:t>
      </w:r>
      <w:r>
        <w:rPr>
          <w:sz w:val="22"/>
        </w:rPr>
        <w:t>team is called when youth come in for mental health crisis. Partner with rural clinic case managers for coordinating follow-up and stabilization supports (Rural Children’s Mental Health Consortium, </w:t>
      </w:r>
      <w:r>
        <w:rPr>
          <w:spacing w:val="-2"/>
          <w:sz w:val="22"/>
        </w:rPr>
        <w:t>2018).</w:t>
      </w:r>
    </w:p>
    <w:p>
      <w:pPr>
        <w:pStyle w:val="ListParagraph"/>
        <w:numPr>
          <w:ilvl w:val="0"/>
          <w:numId w:val="12"/>
        </w:numPr>
        <w:tabs>
          <w:tab w:pos="839" w:val="left" w:leader="none"/>
        </w:tabs>
        <w:spacing w:line="267" w:lineRule="exact" w:before="0" w:after="0"/>
        <w:ind w:left="839" w:right="0" w:hanging="359"/>
        <w:jc w:val="both"/>
        <w:rPr>
          <w:sz w:val="22"/>
        </w:rPr>
      </w:pPr>
      <w:r>
        <w:rPr>
          <w:sz w:val="22"/>
        </w:rPr>
        <w:t>Share</w:t>
      </w:r>
      <w:r>
        <w:rPr>
          <w:spacing w:val="-8"/>
          <w:sz w:val="22"/>
        </w:rPr>
        <w:t> </w:t>
      </w:r>
      <w:r>
        <w:rPr>
          <w:sz w:val="22"/>
        </w:rPr>
        <w:t>technology</w:t>
      </w:r>
      <w:r>
        <w:rPr>
          <w:spacing w:val="-6"/>
          <w:sz w:val="22"/>
        </w:rPr>
        <w:t> </w:t>
      </w:r>
      <w:r>
        <w:rPr>
          <w:sz w:val="22"/>
        </w:rPr>
        <w:t>resources</w:t>
      </w:r>
      <w:r>
        <w:rPr>
          <w:spacing w:val="-5"/>
          <w:sz w:val="22"/>
        </w:rPr>
        <w:t> </w:t>
      </w:r>
      <w:r>
        <w:rPr>
          <w:sz w:val="22"/>
        </w:rPr>
        <w:t>and</w:t>
      </w:r>
      <w:r>
        <w:rPr>
          <w:spacing w:val="-3"/>
          <w:sz w:val="22"/>
        </w:rPr>
        <w:t> </w:t>
      </w:r>
      <w:r>
        <w:rPr>
          <w:sz w:val="22"/>
        </w:rPr>
        <w:t>telehealth</w:t>
      </w:r>
      <w:r>
        <w:rPr>
          <w:spacing w:val="-6"/>
          <w:sz w:val="22"/>
        </w:rPr>
        <w:t> </w:t>
      </w:r>
      <w:r>
        <w:rPr>
          <w:sz w:val="22"/>
        </w:rPr>
        <w:t>applications</w:t>
      </w:r>
      <w:r>
        <w:rPr>
          <w:spacing w:val="-5"/>
          <w:sz w:val="22"/>
        </w:rPr>
        <w:t> </w:t>
      </w:r>
      <w:r>
        <w:rPr>
          <w:sz w:val="22"/>
        </w:rPr>
        <w:t>with</w:t>
      </w:r>
      <w:r>
        <w:rPr>
          <w:spacing w:val="-3"/>
          <w:sz w:val="22"/>
        </w:rPr>
        <w:t> </w:t>
      </w:r>
      <w:r>
        <w:rPr>
          <w:sz w:val="22"/>
        </w:rPr>
        <w:t>key</w:t>
      </w:r>
      <w:r>
        <w:rPr>
          <w:spacing w:val="-3"/>
          <w:sz w:val="22"/>
        </w:rPr>
        <w:t> </w:t>
      </w:r>
      <w:r>
        <w:rPr>
          <w:sz w:val="22"/>
        </w:rPr>
        <w:t>systems</w:t>
      </w:r>
      <w:r>
        <w:rPr>
          <w:spacing w:val="-5"/>
          <w:sz w:val="22"/>
        </w:rPr>
        <w:t> </w:t>
      </w:r>
      <w:r>
        <w:rPr>
          <w:spacing w:val="-2"/>
          <w:sz w:val="22"/>
        </w:rPr>
        <w:t>partners.</w:t>
      </w:r>
    </w:p>
    <w:p>
      <w:pPr>
        <w:pStyle w:val="ListParagraph"/>
        <w:numPr>
          <w:ilvl w:val="0"/>
          <w:numId w:val="12"/>
        </w:numPr>
        <w:tabs>
          <w:tab w:pos="839" w:val="left" w:leader="none"/>
        </w:tabs>
        <w:spacing w:line="240" w:lineRule="auto" w:before="11" w:after="0"/>
        <w:ind w:left="839" w:right="0" w:hanging="359"/>
        <w:jc w:val="both"/>
        <w:rPr>
          <w:sz w:val="22"/>
        </w:rPr>
      </w:pPr>
      <w:r>
        <w:rPr>
          <w:sz w:val="22"/>
        </w:rPr>
        <w:t>Integrate</w:t>
      </w:r>
      <w:r>
        <w:rPr>
          <w:spacing w:val="-9"/>
          <w:sz w:val="22"/>
        </w:rPr>
        <w:t> </w:t>
      </w:r>
      <w:r>
        <w:rPr>
          <w:sz w:val="22"/>
        </w:rPr>
        <w:t>information</w:t>
      </w:r>
      <w:r>
        <w:rPr>
          <w:spacing w:val="-5"/>
          <w:sz w:val="22"/>
        </w:rPr>
        <w:t> </w:t>
      </w:r>
      <w:r>
        <w:rPr>
          <w:sz w:val="22"/>
        </w:rPr>
        <w:t>about</w:t>
      </w:r>
      <w:r>
        <w:rPr>
          <w:spacing w:val="-7"/>
          <w:sz w:val="22"/>
        </w:rPr>
        <w:t> </w:t>
      </w:r>
      <w:r>
        <w:rPr>
          <w:sz w:val="22"/>
        </w:rPr>
        <w:t>youth-specific</w:t>
      </w:r>
      <w:r>
        <w:rPr>
          <w:spacing w:val="-5"/>
          <w:sz w:val="22"/>
        </w:rPr>
        <w:t> </w:t>
      </w:r>
      <w:r>
        <w:rPr>
          <w:sz w:val="22"/>
        </w:rPr>
        <w:t>services</w:t>
      </w:r>
      <w:r>
        <w:rPr>
          <w:spacing w:val="-5"/>
          <w:sz w:val="22"/>
        </w:rPr>
        <w:t> </w:t>
      </w:r>
      <w:r>
        <w:rPr>
          <w:sz w:val="22"/>
        </w:rPr>
        <w:t>into</w:t>
      </w:r>
      <w:r>
        <w:rPr>
          <w:spacing w:val="-5"/>
          <w:sz w:val="22"/>
        </w:rPr>
        <w:t> </w:t>
      </w:r>
      <w:r>
        <w:rPr>
          <w:sz w:val="22"/>
        </w:rPr>
        <w:t>electronic</w:t>
      </w:r>
      <w:r>
        <w:rPr>
          <w:spacing w:val="-5"/>
          <w:sz w:val="22"/>
        </w:rPr>
        <w:t> </w:t>
      </w:r>
      <w:r>
        <w:rPr>
          <w:sz w:val="22"/>
        </w:rPr>
        <w:t>bed</w:t>
      </w:r>
      <w:r>
        <w:rPr>
          <w:spacing w:val="-4"/>
          <w:sz w:val="22"/>
        </w:rPr>
        <w:t> </w:t>
      </w:r>
      <w:r>
        <w:rPr>
          <w:spacing w:val="-2"/>
          <w:sz w:val="22"/>
        </w:rPr>
        <w:t>registries.</w:t>
      </w:r>
    </w:p>
    <w:p>
      <w:pPr>
        <w:pStyle w:val="BodyText"/>
        <w:spacing w:before="128"/>
      </w:pPr>
    </w:p>
    <w:p>
      <w:pPr>
        <w:pStyle w:val="Heading1"/>
        <w:spacing w:before="0"/>
        <w:jc w:val="left"/>
      </w:pPr>
      <w:bookmarkStart w:name="Conclusion" w:id="143"/>
      <w:bookmarkEnd w:id="143"/>
      <w:r>
        <w:rPr/>
      </w:r>
      <w:bookmarkStart w:name="_bookmark56" w:id="144"/>
      <w:bookmarkEnd w:id="144"/>
      <w:r>
        <w:rPr/>
      </w:r>
      <w:r>
        <w:rPr>
          <w:color w:val="2E5395"/>
          <w:spacing w:val="-2"/>
        </w:rPr>
        <w:t>Conclusion</w:t>
      </w:r>
    </w:p>
    <w:p>
      <w:pPr>
        <w:pStyle w:val="BodyText"/>
        <w:spacing w:line="259" w:lineRule="auto" w:before="157"/>
        <w:ind w:left="120" w:right="675"/>
        <w:jc w:val="both"/>
      </w:pPr>
      <w:r>
        <w:rPr/>
        <w:t>With</w:t>
      </w:r>
      <w:r>
        <w:rPr>
          <w:spacing w:val="-7"/>
        </w:rPr>
        <w:t> </w:t>
      </w:r>
      <w:r>
        <w:rPr/>
        <w:t>the</w:t>
      </w:r>
      <w:r>
        <w:rPr>
          <w:spacing w:val="-7"/>
        </w:rPr>
        <w:t> </w:t>
      </w:r>
      <w:r>
        <w:rPr/>
        <w:t>transition</w:t>
      </w:r>
      <w:r>
        <w:rPr>
          <w:spacing w:val="-7"/>
        </w:rPr>
        <w:t> </w:t>
      </w:r>
      <w:r>
        <w:rPr/>
        <w:t>to</w:t>
      </w:r>
      <w:r>
        <w:rPr>
          <w:spacing w:val="-7"/>
        </w:rPr>
        <w:t> </w:t>
      </w:r>
      <w:r>
        <w:rPr/>
        <w:t>988</w:t>
      </w:r>
      <w:r>
        <w:rPr>
          <w:spacing w:val="-7"/>
        </w:rPr>
        <w:t> </w:t>
      </w:r>
      <w:r>
        <w:rPr/>
        <w:t>in</w:t>
      </w:r>
      <w:r>
        <w:rPr>
          <w:spacing w:val="-7"/>
        </w:rPr>
        <w:t> </w:t>
      </w:r>
      <w:r>
        <w:rPr/>
        <w:t>July</w:t>
      </w:r>
      <w:r>
        <w:rPr>
          <w:spacing w:val="-7"/>
        </w:rPr>
        <w:t> </w:t>
      </w:r>
      <w:r>
        <w:rPr/>
        <w:t>2022,</w:t>
      </w:r>
      <w:r>
        <w:rPr>
          <w:spacing w:val="-7"/>
        </w:rPr>
        <w:t> </w:t>
      </w:r>
      <w:r>
        <w:rPr/>
        <w:t>communities</w:t>
      </w:r>
      <w:r>
        <w:rPr>
          <w:spacing w:val="-7"/>
        </w:rPr>
        <w:t> </w:t>
      </w:r>
      <w:r>
        <w:rPr/>
        <w:t>nationwide</w:t>
      </w:r>
      <w:r>
        <w:rPr>
          <w:spacing w:val="-9"/>
        </w:rPr>
        <w:t> </w:t>
      </w:r>
      <w:r>
        <w:rPr/>
        <w:t>are</w:t>
      </w:r>
      <w:r>
        <w:rPr>
          <w:spacing w:val="-9"/>
        </w:rPr>
        <w:t> </w:t>
      </w:r>
      <w:r>
        <w:rPr/>
        <w:t>seeking</w:t>
      </w:r>
      <w:r>
        <w:rPr>
          <w:spacing w:val="-9"/>
        </w:rPr>
        <w:t> </w:t>
      </w:r>
      <w:r>
        <w:rPr/>
        <w:t>to</w:t>
      </w:r>
      <w:r>
        <w:rPr>
          <w:spacing w:val="-7"/>
        </w:rPr>
        <w:t> </w:t>
      </w:r>
      <w:r>
        <w:rPr/>
        <w:t>build,</w:t>
      </w:r>
      <w:r>
        <w:rPr>
          <w:spacing w:val="-7"/>
        </w:rPr>
        <w:t> </w:t>
      </w:r>
      <w:r>
        <w:rPr/>
        <w:t>expand,</w:t>
      </w:r>
      <w:r>
        <w:rPr>
          <w:spacing w:val="-7"/>
        </w:rPr>
        <w:t> </w:t>
      </w:r>
      <w:r>
        <w:rPr/>
        <w:t>and</w:t>
      </w:r>
      <w:r>
        <w:rPr>
          <w:spacing w:val="-7"/>
        </w:rPr>
        <w:t> </w:t>
      </w:r>
      <w:r>
        <w:rPr/>
        <w:t>improve their behavioral health crisis response systems. It is essential that we recognize the crisis needs of youth and families and amplify their voices in designing these systems.</w:t>
      </w:r>
    </w:p>
    <w:p>
      <w:pPr>
        <w:pStyle w:val="BodyText"/>
        <w:spacing w:before="26"/>
      </w:pPr>
    </w:p>
    <w:p>
      <w:pPr>
        <w:pStyle w:val="BodyText"/>
        <w:spacing w:line="259" w:lineRule="auto"/>
        <w:ind w:left="119" w:right="674"/>
        <w:jc w:val="both"/>
      </w:pPr>
      <w:r>
        <w:rPr/>
        <w:t>This document shares learnings from decades of work by thousands of dedicated individuals striving to create state and local systems that meet the unique developmental needs of young people and honor the important</w:t>
      </w:r>
      <w:r>
        <w:rPr>
          <w:spacing w:val="-1"/>
        </w:rPr>
        <w:t> </w:t>
      </w:r>
      <w:r>
        <w:rPr/>
        <w:t>role</w:t>
      </w:r>
      <w:r>
        <w:rPr>
          <w:spacing w:val="-2"/>
        </w:rPr>
        <w:t> </w:t>
      </w:r>
      <w:r>
        <w:rPr/>
        <w:t>of</w:t>
      </w:r>
      <w:r>
        <w:rPr>
          <w:spacing w:val="-4"/>
        </w:rPr>
        <w:t> </w:t>
      </w:r>
      <w:r>
        <w:rPr/>
        <w:t>families.</w:t>
      </w:r>
      <w:r>
        <w:rPr>
          <w:spacing w:val="-5"/>
        </w:rPr>
        <w:t> </w:t>
      </w:r>
      <w:r>
        <w:rPr/>
        <w:t>These</w:t>
      </w:r>
      <w:r>
        <w:rPr>
          <w:spacing w:val="-4"/>
        </w:rPr>
        <w:t> </w:t>
      </w:r>
      <w:r>
        <w:rPr/>
        <w:t>innovative</w:t>
      </w:r>
      <w:r>
        <w:rPr>
          <w:spacing w:val="-2"/>
        </w:rPr>
        <w:t> </w:t>
      </w:r>
      <w:r>
        <w:rPr/>
        <w:t>programs</w:t>
      </w:r>
      <w:r>
        <w:rPr>
          <w:spacing w:val="-4"/>
        </w:rPr>
        <w:t> </w:t>
      </w:r>
      <w:r>
        <w:rPr/>
        <w:t>are</w:t>
      </w:r>
      <w:r>
        <w:rPr>
          <w:spacing w:val="-2"/>
        </w:rPr>
        <w:t> </w:t>
      </w:r>
      <w:r>
        <w:rPr/>
        <w:t>successfully</w:t>
      </w:r>
      <w:r>
        <w:rPr>
          <w:spacing w:val="-2"/>
        </w:rPr>
        <w:t> </w:t>
      </w:r>
      <w:r>
        <w:rPr/>
        <w:t>linking</w:t>
      </w:r>
      <w:r>
        <w:rPr>
          <w:spacing w:val="-2"/>
        </w:rPr>
        <w:t> </w:t>
      </w:r>
      <w:r>
        <w:rPr/>
        <w:t>youth</w:t>
      </w:r>
      <w:r>
        <w:rPr>
          <w:spacing w:val="-2"/>
        </w:rPr>
        <w:t> </w:t>
      </w:r>
      <w:r>
        <w:rPr/>
        <w:t>and</w:t>
      </w:r>
      <w:r>
        <w:rPr>
          <w:spacing w:val="-5"/>
        </w:rPr>
        <w:t> </w:t>
      </w:r>
      <w:r>
        <w:rPr/>
        <w:t>families</w:t>
      </w:r>
      <w:r>
        <w:rPr>
          <w:spacing w:val="-2"/>
        </w:rPr>
        <w:t> </w:t>
      </w:r>
      <w:r>
        <w:rPr/>
        <w:t>to</w:t>
      </w:r>
      <w:r>
        <w:rPr>
          <w:spacing w:val="-2"/>
        </w:rPr>
        <w:t> </w:t>
      </w:r>
      <w:r>
        <w:rPr/>
        <w:t>much needed supports in the community, from the Emergency Mobile Psychiatric Services (EMPS) in Connecticut to the Children’s Crisis Outreach Response System (CCORS) in King County, Washington, and in a growing number of states and localities in between. Together, we can work to create a trauma- informed, equity-driven, developmentally appropriate</w:t>
      </w:r>
      <w:r>
        <w:rPr>
          <w:spacing w:val="-2"/>
        </w:rPr>
        <w:t> </w:t>
      </w:r>
      <w:r>
        <w:rPr/>
        <w:t>crisis</w:t>
      </w:r>
      <w:r>
        <w:rPr>
          <w:spacing w:val="-2"/>
        </w:rPr>
        <w:t> </w:t>
      </w:r>
      <w:r>
        <w:rPr/>
        <w:t>system that is</w:t>
      </w:r>
      <w:r>
        <w:rPr>
          <w:spacing w:val="-2"/>
        </w:rPr>
        <w:t> </w:t>
      </w:r>
      <w:r>
        <w:rPr/>
        <w:t>truly responsive to the needs of youth and families in every community.</w:t>
      </w:r>
    </w:p>
    <w:p>
      <w:pPr>
        <w:spacing w:after="0" w:line="259" w:lineRule="auto"/>
        <w:jc w:val="both"/>
        <w:sectPr>
          <w:pgSz w:w="12240" w:h="15840"/>
          <w:pgMar w:header="0" w:footer="1061" w:top="1360" w:bottom="1320" w:left="1320" w:right="760"/>
        </w:sectPr>
      </w:pPr>
    </w:p>
    <w:p>
      <w:pPr>
        <w:pStyle w:val="BodyText"/>
        <w:spacing w:before="4"/>
        <w:rPr>
          <w:sz w:val="17"/>
        </w:rPr>
      </w:pPr>
    </w:p>
    <w:p>
      <w:pPr>
        <w:spacing w:after="0"/>
        <w:rPr>
          <w:sz w:val="17"/>
        </w:rPr>
        <w:sectPr>
          <w:pgSz w:w="12240" w:h="15840"/>
          <w:pgMar w:header="0" w:footer="1061" w:top="1820" w:bottom="1320" w:left="1320" w:right="760"/>
        </w:sectPr>
      </w:pPr>
    </w:p>
    <w:p>
      <w:pPr>
        <w:pStyle w:val="Heading1"/>
        <w:jc w:val="left"/>
      </w:pPr>
      <w:bookmarkStart w:name="Reference List" w:id="145"/>
      <w:bookmarkEnd w:id="145"/>
      <w:r>
        <w:rPr/>
      </w:r>
      <w:bookmarkStart w:name="_bookmark57" w:id="146"/>
      <w:bookmarkEnd w:id="146"/>
      <w:r>
        <w:rPr/>
      </w:r>
      <w:r>
        <w:rPr>
          <w:color w:val="2E5395"/>
        </w:rPr>
        <w:t>Reference</w:t>
      </w:r>
      <w:r>
        <w:rPr>
          <w:color w:val="2E5395"/>
          <w:spacing w:val="-8"/>
        </w:rPr>
        <w:t> </w:t>
      </w:r>
      <w:r>
        <w:rPr>
          <w:color w:val="2E5395"/>
          <w:spacing w:val="-4"/>
        </w:rPr>
        <w:t>List</w:t>
      </w:r>
    </w:p>
    <w:p>
      <w:pPr>
        <w:spacing w:before="156"/>
        <w:ind w:left="839" w:right="770" w:hanging="720"/>
        <w:jc w:val="left"/>
        <w:rPr>
          <w:b/>
          <w:sz w:val="22"/>
        </w:rPr>
      </w:pPr>
      <w:r>
        <w:rPr>
          <w:sz w:val="20"/>
        </w:rPr>
        <w:t>Administration</w:t>
      </w:r>
      <w:r>
        <w:rPr>
          <w:spacing w:val="-3"/>
          <w:sz w:val="20"/>
        </w:rPr>
        <w:t> </w:t>
      </w:r>
      <w:r>
        <w:rPr>
          <w:sz w:val="20"/>
        </w:rPr>
        <w:t>for</w:t>
      </w:r>
      <w:r>
        <w:rPr>
          <w:spacing w:val="-5"/>
          <w:sz w:val="20"/>
        </w:rPr>
        <w:t> </w:t>
      </w:r>
      <w:r>
        <w:rPr>
          <w:sz w:val="20"/>
        </w:rPr>
        <w:t>Children</w:t>
      </w:r>
      <w:r>
        <w:rPr>
          <w:spacing w:val="-3"/>
          <w:sz w:val="20"/>
        </w:rPr>
        <w:t> </w:t>
      </w:r>
      <w:r>
        <w:rPr>
          <w:sz w:val="20"/>
        </w:rPr>
        <w:t>and</w:t>
      </w:r>
      <w:r>
        <w:rPr>
          <w:spacing w:val="-3"/>
          <w:sz w:val="20"/>
        </w:rPr>
        <w:t> </w:t>
      </w:r>
      <w:r>
        <w:rPr>
          <w:sz w:val="20"/>
        </w:rPr>
        <w:t>Families,</w:t>
      </w:r>
      <w:r>
        <w:rPr>
          <w:spacing w:val="-3"/>
          <w:sz w:val="20"/>
        </w:rPr>
        <w:t> </w:t>
      </w:r>
      <w:r>
        <w:rPr>
          <w:sz w:val="20"/>
        </w:rPr>
        <w:t>U.S.</w:t>
      </w:r>
      <w:r>
        <w:rPr>
          <w:spacing w:val="-3"/>
          <w:sz w:val="20"/>
        </w:rPr>
        <w:t> </w:t>
      </w:r>
      <w:r>
        <w:rPr>
          <w:sz w:val="20"/>
        </w:rPr>
        <w:t>Department</w:t>
      </w:r>
      <w:r>
        <w:rPr>
          <w:spacing w:val="-6"/>
          <w:sz w:val="20"/>
        </w:rPr>
        <w:t> </w:t>
      </w:r>
      <w:r>
        <w:rPr>
          <w:sz w:val="20"/>
        </w:rPr>
        <w:t>of</w:t>
      </w:r>
      <w:r>
        <w:rPr>
          <w:spacing w:val="-3"/>
          <w:sz w:val="20"/>
        </w:rPr>
        <w:t> </w:t>
      </w:r>
      <w:r>
        <w:rPr>
          <w:sz w:val="20"/>
        </w:rPr>
        <w:t>Health</w:t>
      </w:r>
      <w:r>
        <w:rPr>
          <w:spacing w:val="-3"/>
          <w:sz w:val="20"/>
        </w:rPr>
        <w:t> </w:t>
      </w:r>
      <w:r>
        <w:rPr>
          <w:sz w:val="20"/>
        </w:rPr>
        <w:t>and</w:t>
      </w:r>
      <w:r>
        <w:rPr>
          <w:spacing w:val="-5"/>
          <w:sz w:val="20"/>
        </w:rPr>
        <w:t> </w:t>
      </w:r>
      <w:r>
        <w:rPr>
          <w:sz w:val="20"/>
        </w:rPr>
        <w:t>Human</w:t>
      </w:r>
      <w:r>
        <w:rPr>
          <w:spacing w:val="-3"/>
          <w:sz w:val="20"/>
        </w:rPr>
        <w:t> </w:t>
      </w:r>
      <w:r>
        <w:rPr>
          <w:sz w:val="20"/>
        </w:rPr>
        <w:t>Services.</w:t>
      </w:r>
      <w:r>
        <w:rPr>
          <w:spacing w:val="-3"/>
          <w:sz w:val="20"/>
        </w:rPr>
        <w:t> </w:t>
      </w:r>
      <w:r>
        <w:rPr>
          <w:sz w:val="20"/>
        </w:rPr>
        <w:t>(n.d.).</w:t>
      </w:r>
      <w:r>
        <w:rPr>
          <w:spacing w:val="-3"/>
          <w:sz w:val="20"/>
        </w:rPr>
        <w:t> </w:t>
      </w:r>
      <w:r>
        <w:rPr>
          <w:i/>
          <w:sz w:val="20"/>
        </w:rPr>
        <w:t>Adverse</w:t>
      </w:r>
      <w:r>
        <w:rPr>
          <w:i/>
          <w:sz w:val="20"/>
        </w:rPr>
        <w:t> childhood experiences</w:t>
      </w:r>
      <w:r>
        <w:rPr>
          <w:sz w:val="20"/>
        </w:rPr>
        <w:t>. </w:t>
      </w:r>
      <w:hyperlink r:id="rId50">
        <w:r>
          <w:rPr>
            <w:b/>
            <w:color w:val="0000FF"/>
            <w:spacing w:val="-2"/>
            <w:sz w:val="22"/>
            <w:u w:val="single" w:color="0000FF"/>
          </w:rPr>
          <w:t>https://nhttac.acf.hhs.gov/soar/eguide/stop/adverse_childhood_experiences</w:t>
        </w:r>
      </w:hyperlink>
    </w:p>
    <w:p>
      <w:pPr>
        <w:spacing w:before="120"/>
        <w:ind w:left="120" w:right="0" w:firstLine="0"/>
        <w:jc w:val="left"/>
        <w:rPr>
          <w:i/>
          <w:sz w:val="20"/>
        </w:rPr>
      </w:pPr>
      <w:r>
        <w:rPr>
          <w:sz w:val="20"/>
        </w:rPr>
        <w:t>American</w:t>
      </w:r>
      <w:r>
        <w:rPr>
          <w:spacing w:val="-6"/>
          <w:sz w:val="20"/>
        </w:rPr>
        <w:t> </w:t>
      </w:r>
      <w:r>
        <w:rPr>
          <w:sz w:val="20"/>
        </w:rPr>
        <w:t>Academy</w:t>
      </w:r>
      <w:r>
        <w:rPr>
          <w:spacing w:val="-8"/>
          <w:sz w:val="20"/>
        </w:rPr>
        <w:t> </w:t>
      </w:r>
      <w:r>
        <w:rPr>
          <w:sz w:val="20"/>
        </w:rPr>
        <w:t>of</w:t>
      </w:r>
      <w:r>
        <w:rPr>
          <w:spacing w:val="-6"/>
          <w:sz w:val="20"/>
        </w:rPr>
        <w:t> </w:t>
      </w:r>
      <w:r>
        <w:rPr>
          <w:sz w:val="20"/>
        </w:rPr>
        <w:t>Child</w:t>
      </w:r>
      <w:r>
        <w:rPr>
          <w:spacing w:val="-5"/>
          <w:sz w:val="20"/>
        </w:rPr>
        <w:t> </w:t>
      </w:r>
      <w:r>
        <w:rPr>
          <w:sz w:val="20"/>
        </w:rPr>
        <w:t>and</w:t>
      </w:r>
      <w:r>
        <w:rPr>
          <w:spacing w:val="-6"/>
          <w:sz w:val="20"/>
        </w:rPr>
        <w:t> </w:t>
      </w:r>
      <w:r>
        <w:rPr>
          <w:sz w:val="20"/>
        </w:rPr>
        <w:t>Adolescent</w:t>
      </w:r>
      <w:r>
        <w:rPr>
          <w:spacing w:val="-7"/>
          <w:sz w:val="20"/>
        </w:rPr>
        <w:t> </w:t>
      </w:r>
      <w:r>
        <w:rPr>
          <w:sz w:val="20"/>
        </w:rPr>
        <w:t>Psychiatry.</w:t>
      </w:r>
      <w:r>
        <w:rPr>
          <w:spacing w:val="-8"/>
          <w:sz w:val="20"/>
        </w:rPr>
        <w:t> </w:t>
      </w:r>
      <w:r>
        <w:rPr>
          <w:i/>
          <w:sz w:val="20"/>
        </w:rPr>
        <w:t>Child</w:t>
      </w:r>
      <w:r>
        <w:rPr>
          <w:i/>
          <w:spacing w:val="-6"/>
          <w:sz w:val="20"/>
        </w:rPr>
        <w:t> </w:t>
      </w:r>
      <w:r>
        <w:rPr>
          <w:i/>
          <w:sz w:val="20"/>
        </w:rPr>
        <w:t>&amp;</w:t>
      </w:r>
      <w:r>
        <w:rPr>
          <w:i/>
          <w:spacing w:val="-6"/>
          <w:sz w:val="20"/>
        </w:rPr>
        <w:t> </w:t>
      </w:r>
      <w:r>
        <w:rPr>
          <w:i/>
          <w:sz w:val="20"/>
        </w:rPr>
        <w:t>Adolescent</w:t>
      </w:r>
      <w:r>
        <w:rPr>
          <w:i/>
          <w:spacing w:val="-9"/>
          <w:sz w:val="20"/>
        </w:rPr>
        <w:t> </w:t>
      </w:r>
      <w:r>
        <w:rPr>
          <w:i/>
          <w:sz w:val="20"/>
        </w:rPr>
        <w:t>Service</w:t>
      </w:r>
      <w:r>
        <w:rPr>
          <w:i/>
          <w:spacing w:val="-7"/>
          <w:sz w:val="20"/>
        </w:rPr>
        <w:t> </w:t>
      </w:r>
      <w:r>
        <w:rPr>
          <w:i/>
          <w:sz w:val="20"/>
        </w:rPr>
        <w:t>Intensity</w:t>
      </w:r>
      <w:r>
        <w:rPr>
          <w:i/>
          <w:spacing w:val="-7"/>
          <w:sz w:val="20"/>
        </w:rPr>
        <w:t> </w:t>
      </w:r>
      <w:r>
        <w:rPr>
          <w:i/>
          <w:sz w:val="20"/>
        </w:rPr>
        <w:t>Instrument</w:t>
      </w:r>
      <w:r>
        <w:rPr>
          <w:i/>
          <w:spacing w:val="-6"/>
          <w:sz w:val="20"/>
        </w:rPr>
        <w:t> </w:t>
      </w:r>
      <w:r>
        <w:rPr>
          <w:i/>
          <w:spacing w:val="-2"/>
          <w:sz w:val="20"/>
        </w:rPr>
        <w:t>(CASII).</w:t>
      </w:r>
    </w:p>
    <w:p>
      <w:pPr>
        <w:spacing w:before="1"/>
        <w:ind w:left="840" w:right="0" w:firstLine="0"/>
        <w:jc w:val="left"/>
        <w:rPr>
          <w:b/>
          <w:sz w:val="22"/>
        </w:rPr>
      </w:pPr>
      <w:hyperlink r:id="rId24">
        <w:r>
          <w:rPr>
            <w:b/>
            <w:color w:val="0000FF"/>
            <w:spacing w:val="-2"/>
            <w:sz w:val="22"/>
            <w:u w:val="single" w:color="0000FF"/>
          </w:rPr>
          <w:t>https://www.aacap.org/aacap/Member_Resources/Practice_Information/CASII.aspx</w:t>
        </w:r>
      </w:hyperlink>
    </w:p>
    <w:p>
      <w:pPr>
        <w:spacing w:line="240" w:lineRule="auto" w:before="118"/>
        <w:ind w:left="839" w:right="770" w:hanging="720"/>
        <w:jc w:val="left"/>
        <w:rPr>
          <w:b/>
          <w:sz w:val="22"/>
        </w:rPr>
      </w:pPr>
      <w:r>
        <w:rPr>
          <w:sz w:val="20"/>
        </w:rPr>
        <w:t>American</w:t>
      </w:r>
      <w:r>
        <w:rPr>
          <w:spacing w:val="-2"/>
          <w:sz w:val="20"/>
        </w:rPr>
        <w:t> </w:t>
      </w:r>
      <w:r>
        <w:rPr>
          <w:sz w:val="20"/>
        </w:rPr>
        <w:t>Academy</w:t>
      </w:r>
      <w:r>
        <w:rPr>
          <w:spacing w:val="-4"/>
          <w:sz w:val="20"/>
        </w:rPr>
        <w:t> </w:t>
      </w:r>
      <w:r>
        <w:rPr>
          <w:sz w:val="20"/>
        </w:rPr>
        <w:t>of</w:t>
      </w:r>
      <w:r>
        <w:rPr>
          <w:spacing w:val="-2"/>
          <w:sz w:val="20"/>
        </w:rPr>
        <w:t> </w:t>
      </w:r>
      <w:r>
        <w:rPr>
          <w:sz w:val="20"/>
        </w:rPr>
        <w:t>Pediatrics.</w:t>
      </w:r>
      <w:r>
        <w:rPr>
          <w:spacing w:val="-2"/>
          <w:sz w:val="20"/>
        </w:rPr>
        <w:t> </w:t>
      </w:r>
      <w:r>
        <w:rPr>
          <w:sz w:val="20"/>
        </w:rPr>
        <w:t>(2019,</w:t>
      </w:r>
      <w:r>
        <w:rPr>
          <w:spacing w:val="-5"/>
          <w:sz w:val="20"/>
        </w:rPr>
        <w:t> </w:t>
      </w:r>
      <w:r>
        <w:rPr>
          <w:sz w:val="20"/>
        </w:rPr>
        <w:t>October</w:t>
      </w:r>
      <w:r>
        <w:rPr>
          <w:spacing w:val="-5"/>
          <w:sz w:val="20"/>
        </w:rPr>
        <w:t> </w:t>
      </w:r>
      <w:r>
        <w:rPr>
          <w:sz w:val="20"/>
        </w:rPr>
        <w:t>19).</w:t>
      </w:r>
      <w:r>
        <w:rPr>
          <w:spacing w:val="-5"/>
          <w:sz w:val="20"/>
        </w:rPr>
        <w:t> </w:t>
      </w:r>
      <w:r>
        <w:rPr>
          <w:sz w:val="20"/>
        </w:rPr>
        <w:t>AAP-AACAP-CHA</w:t>
      </w:r>
      <w:r>
        <w:rPr>
          <w:spacing w:val="-3"/>
          <w:sz w:val="20"/>
        </w:rPr>
        <w:t> </w:t>
      </w:r>
      <w:r>
        <w:rPr>
          <w:sz w:val="20"/>
        </w:rPr>
        <w:t>Declaration</w:t>
      </w:r>
      <w:r>
        <w:rPr>
          <w:spacing w:val="-2"/>
          <w:sz w:val="20"/>
        </w:rPr>
        <w:t> </w:t>
      </w:r>
      <w:r>
        <w:rPr>
          <w:sz w:val="20"/>
        </w:rPr>
        <w:t>of</w:t>
      </w:r>
      <w:r>
        <w:rPr>
          <w:spacing w:val="-2"/>
          <w:sz w:val="20"/>
        </w:rPr>
        <w:t> </w:t>
      </w:r>
      <w:r>
        <w:rPr>
          <w:sz w:val="20"/>
        </w:rPr>
        <w:t>a</w:t>
      </w:r>
      <w:r>
        <w:rPr>
          <w:spacing w:val="-3"/>
          <w:sz w:val="20"/>
        </w:rPr>
        <w:t> </w:t>
      </w:r>
      <w:r>
        <w:rPr>
          <w:sz w:val="20"/>
        </w:rPr>
        <w:t>National</w:t>
      </w:r>
      <w:r>
        <w:rPr>
          <w:spacing w:val="-3"/>
          <w:sz w:val="20"/>
        </w:rPr>
        <w:t> </w:t>
      </w:r>
      <w:r>
        <w:rPr>
          <w:sz w:val="20"/>
        </w:rPr>
        <w:t>Emergency</w:t>
      </w:r>
      <w:r>
        <w:rPr>
          <w:spacing w:val="-2"/>
          <w:sz w:val="20"/>
        </w:rPr>
        <w:t> </w:t>
      </w:r>
      <w:r>
        <w:rPr>
          <w:sz w:val="20"/>
        </w:rPr>
        <w:t>in Child and Adolescent Mental Health. </w:t>
      </w:r>
      <w:hyperlink r:id="rId51">
        <w:r>
          <w:rPr>
            <w:b/>
            <w:color w:val="0000FF"/>
            <w:sz w:val="22"/>
            <w:u w:val="single" w:color="0000FF"/>
          </w:rPr>
          <w:t>https://www.aap.org/en/advocacy/child-and-adolescent-</w:t>
        </w:r>
      </w:hyperlink>
      <w:r>
        <w:rPr>
          <w:b/>
          <w:color w:val="0000FF"/>
          <w:sz w:val="22"/>
          <w:u w:val="none"/>
        </w:rPr>
        <w:t> </w:t>
      </w:r>
      <w:hyperlink r:id="rId51">
        <w:r>
          <w:rPr>
            <w:b/>
            <w:color w:val="0000FF"/>
            <w:spacing w:val="-2"/>
            <w:sz w:val="22"/>
            <w:u w:val="single" w:color="0000FF"/>
          </w:rPr>
          <w:t>healthy-mental-development/aap-aacap-cha-declaration-of-a-national-emergency-in-child-</w:t>
        </w:r>
      </w:hyperlink>
      <w:r>
        <w:rPr>
          <w:b/>
          <w:color w:val="0000FF"/>
          <w:spacing w:val="-2"/>
          <w:sz w:val="22"/>
          <w:u w:val="none"/>
        </w:rPr>
        <w:t> </w:t>
      </w:r>
      <w:hyperlink r:id="rId51">
        <w:r>
          <w:rPr>
            <w:b/>
            <w:color w:val="0000FF"/>
            <w:spacing w:val="-2"/>
            <w:sz w:val="22"/>
            <w:u w:val="single" w:color="0000FF"/>
          </w:rPr>
          <w:t>and-adolescent-mental-health/</w:t>
        </w:r>
      </w:hyperlink>
    </w:p>
    <w:p>
      <w:pPr>
        <w:spacing w:before="120"/>
        <w:ind w:left="839" w:right="770" w:hanging="720"/>
        <w:jc w:val="left"/>
        <w:rPr>
          <w:sz w:val="20"/>
        </w:rPr>
      </w:pPr>
      <w:r>
        <w:rPr>
          <w:sz w:val="20"/>
        </w:rPr>
        <w:t>Babajide A, Ortin A, Wei C, Mufson L, Duarte CS. Transition Cliffs for Young Adults with Anxiety and Depression:</w:t>
      </w:r>
      <w:r>
        <w:rPr>
          <w:spacing w:val="-3"/>
          <w:sz w:val="20"/>
        </w:rPr>
        <w:t> </w:t>
      </w:r>
      <w:r>
        <w:rPr>
          <w:sz w:val="20"/>
        </w:rPr>
        <w:t>Is</w:t>
      </w:r>
      <w:r>
        <w:rPr>
          <w:spacing w:val="-4"/>
          <w:sz w:val="20"/>
        </w:rPr>
        <w:t> </w:t>
      </w:r>
      <w:r>
        <w:rPr>
          <w:sz w:val="20"/>
        </w:rPr>
        <w:t>Integrated</w:t>
      </w:r>
      <w:r>
        <w:rPr>
          <w:spacing w:val="-2"/>
          <w:sz w:val="20"/>
        </w:rPr>
        <w:t> </w:t>
      </w:r>
      <w:r>
        <w:rPr>
          <w:sz w:val="20"/>
        </w:rPr>
        <w:t>Mental</w:t>
      </w:r>
      <w:r>
        <w:rPr>
          <w:spacing w:val="-3"/>
          <w:sz w:val="20"/>
        </w:rPr>
        <w:t> </w:t>
      </w:r>
      <w:r>
        <w:rPr>
          <w:sz w:val="20"/>
        </w:rPr>
        <w:t>Health</w:t>
      </w:r>
      <w:r>
        <w:rPr>
          <w:spacing w:val="-2"/>
          <w:sz w:val="20"/>
        </w:rPr>
        <w:t> </w:t>
      </w:r>
      <w:r>
        <w:rPr>
          <w:sz w:val="20"/>
        </w:rPr>
        <w:t>Care</w:t>
      </w:r>
      <w:r>
        <w:rPr>
          <w:spacing w:val="-3"/>
          <w:sz w:val="20"/>
        </w:rPr>
        <w:t> </w:t>
      </w:r>
      <w:r>
        <w:rPr>
          <w:sz w:val="20"/>
        </w:rPr>
        <w:t>a</w:t>
      </w:r>
      <w:r>
        <w:rPr>
          <w:spacing w:val="-3"/>
          <w:sz w:val="20"/>
        </w:rPr>
        <w:t> </w:t>
      </w:r>
      <w:r>
        <w:rPr>
          <w:sz w:val="20"/>
        </w:rPr>
        <w:t>Solution?</w:t>
      </w:r>
      <w:r>
        <w:rPr>
          <w:spacing w:val="-3"/>
          <w:sz w:val="20"/>
        </w:rPr>
        <w:t> </w:t>
      </w:r>
      <w:r>
        <w:rPr>
          <w:sz w:val="20"/>
        </w:rPr>
        <w:t>J</w:t>
      </w:r>
      <w:r>
        <w:rPr>
          <w:spacing w:val="-4"/>
          <w:sz w:val="20"/>
        </w:rPr>
        <w:t> </w:t>
      </w:r>
      <w:r>
        <w:rPr>
          <w:sz w:val="20"/>
        </w:rPr>
        <w:t>Behav</w:t>
      </w:r>
      <w:r>
        <w:rPr>
          <w:spacing w:val="-2"/>
          <w:sz w:val="20"/>
        </w:rPr>
        <w:t> </w:t>
      </w:r>
      <w:r>
        <w:rPr>
          <w:sz w:val="20"/>
        </w:rPr>
        <w:t>Health</w:t>
      </w:r>
      <w:r>
        <w:rPr>
          <w:spacing w:val="-2"/>
          <w:sz w:val="20"/>
        </w:rPr>
        <w:t> </w:t>
      </w:r>
      <w:r>
        <w:rPr>
          <w:sz w:val="20"/>
        </w:rPr>
        <w:t>Serv</w:t>
      </w:r>
      <w:r>
        <w:rPr>
          <w:spacing w:val="-2"/>
          <w:sz w:val="20"/>
        </w:rPr>
        <w:t> </w:t>
      </w:r>
      <w:r>
        <w:rPr>
          <w:sz w:val="20"/>
        </w:rPr>
        <w:t>Res.</w:t>
      </w:r>
      <w:r>
        <w:rPr>
          <w:spacing w:val="-2"/>
          <w:sz w:val="20"/>
        </w:rPr>
        <w:t> </w:t>
      </w:r>
      <w:r>
        <w:rPr>
          <w:sz w:val="20"/>
        </w:rPr>
        <w:t>2020</w:t>
      </w:r>
      <w:r>
        <w:rPr>
          <w:spacing w:val="-4"/>
          <w:sz w:val="20"/>
        </w:rPr>
        <w:t> </w:t>
      </w:r>
      <w:r>
        <w:rPr>
          <w:sz w:val="20"/>
        </w:rPr>
        <w:t>Apr;47(2):275-</w:t>
      </w:r>
    </w:p>
    <w:p>
      <w:pPr>
        <w:spacing w:before="1"/>
        <w:ind w:left="839" w:right="0" w:firstLine="0"/>
        <w:jc w:val="left"/>
        <w:rPr>
          <w:sz w:val="20"/>
        </w:rPr>
      </w:pPr>
      <w:r>
        <w:rPr>
          <w:sz w:val="20"/>
        </w:rPr>
        <w:t>292.</w:t>
      </w:r>
      <w:r>
        <w:rPr>
          <w:spacing w:val="-11"/>
          <w:sz w:val="20"/>
        </w:rPr>
        <w:t> </w:t>
      </w:r>
      <w:r>
        <w:rPr>
          <w:sz w:val="20"/>
        </w:rPr>
        <w:t>doi:</w:t>
      </w:r>
      <w:r>
        <w:rPr>
          <w:spacing w:val="-9"/>
          <w:sz w:val="20"/>
        </w:rPr>
        <w:t> </w:t>
      </w:r>
      <w:r>
        <w:rPr>
          <w:sz w:val="20"/>
        </w:rPr>
        <w:t>10.1007/s11414-019-09670-8.</w:t>
      </w:r>
      <w:r>
        <w:rPr>
          <w:spacing w:val="-8"/>
          <w:sz w:val="20"/>
        </w:rPr>
        <w:t> </w:t>
      </w:r>
      <w:r>
        <w:rPr>
          <w:sz w:val="20"/>
        </w:rPr>
        <w:t>PMID:</w:t>
      </w:r>
      <w:r>
        <w:rPr>
          <w:spacing w:val="-9"/>
          <w:sz w:val="20"/>
        </w:rPr>
        <w:t> </w:t>
      </w:r>
      <w:r>
        <w:rPr>
          <w:sz w:val="20"/>
        </w:rPr>
        <w:t>31428923;</w:t>
      </w:r>
      <w:r>
        <w:rPr>
          <w:spacing w:val="-9"/>
          <w:sz w:val="20"/>
        </w:rPr>
        <w:t> </w:t>
      </w:r>
      <w:r>
        <w:rPr>
          <w:sz w:val="20"/>
        </w:rPr>
        <w:t>PMCID:</w:t>
      </w:r>
      <w:r>
        <w:rPr>
          <w:spacing w:val="-8"/>
          <w:sz w:val="20"/>
        </w:rPr>
        <w:t> </w:t>
      </w:r>
      <w:r>
        <w:rPr>
          <w:spacing w:val="-2"/>
          <w:sz w:val="20"/>
        </w:rPr>
        <w:t>PMC7028507.</w:t>
      </w:r>
    </w:p>
    <w:p>
      <w:pPr>
        <w:spacing w:before="118"/>
        <w:ind w:left="839" w:right="676" w:hanging="720"/>
        <w:jc w:val="left"/>
        <w:rPr>
          <w:b/>
          <w:sz w:val="22"/>
        </w:rPr>
      </w:pPr>
      <w:r>
        <w:rPr>
          <w:sz w:val="20"/>
        </w:rPr>
        <w:t>Baker,</w:t>
      </w:r>
      <w:r>
        <w:rPr>
          <w:spacing w:val="-1"/>
          <w:sz w:val="20"/>
        </w:rPr>
        <w:t> </w:t>
      </w:r>
      <w:r>
        <w:rPr>
          <w:sz w:val="20"/>
        </w:rPr>
        <w:t>D.,</w:t>
      </w:r>
      <w:r>
        <w:rPr>
          <w:spacing w:val="-1"/>
          <w:sz w:val="20"/>
        </w:rPr>
        <w:t> </w:t>
      </w:r>
      <w:r>
        <w:rPr>
          <w:sz w:val="20"/>
        </w:rPr>
        <w:t>&amp;</w:t>
      </w:r>
      <w:r>
        <w:rPr>
          <w:spacing w:val="-1"/>
          <w:sz w:val="20"/>
        </w:rPr>
        <w:t> </w:t>
      </w:r>
      <w:r>
        <w:rPr>
          <w:sz w:val="20"/>
        </w:rPr>
        <w:t>Pillinger,</w:t>
      </w:r>
      <w:r>
        <w:rPr>
          <w:spacing w:val="-1"/>
          <w:sz w:val="20"/>
        </w:rPr>
        <w:t> </w:t>
      </w:r>
      <w:r>
        <w:rPr>
          <w:sz w:val="20"/>
        </w:rPr>
        <w:t>C.</w:t>
      </w:r>
      <w:r>
        <w:rPr>
          <w:spacing w:val="-1"/>
          <w:sz w:val="20"/>
        </w:rPr>
        <w:t> </w:t>
      </w:r>
      <w:r>
        <w:rPr>
          <w:sz w:val="20"/>
        </w:rPr>
        <w:t>(2019,</w:t>
      </w:r>
      <w:r>
        <w:rPr>
          <w:spacing w:val="-1"/>
          <w:sz w:val="20"/>
        </w:rPr>
        <w:t> </w:t>
      </w:r>
      <w:r>
        <w:rPr>
          <w:sz w:val="20"/>
        </w:rPr>
        <w:t>February</w:t>
      </w:r>
      <w:r>
        <w:rPr>
          <w:spacing w:val="-3"/>
          <w:sz w:val="20"/>
        </w:rPr>
        <w:t> </w:t>
      </w:r>
      <w:r>
        <w:rPr>
          <w:sz w:val="20"/>
        </w:rPr>
        <w:t>18).</w:t>
      </w:r>
      <w:r>
        <w:rPr>
          <w:spacing w:val="-4"/>
          <w:sz w:val="20"/>
        </w:rPr>
        <w:t> </w:t>
      </w:r>
      <w:r>
        <w:rPr>
          <w:sz w:val="20"/>
        </w:rPr>
        <w:t>‘If</w:t>
      </w:r>
      <w:r>
        <w:rPr>
          <w:spacing w:val="-4"/>
          <w:sz w:val="20"/>
        </w:rPr>
        <w:t> </w:t>
      </w:r>
      <w:r>
        <w:rPr>
          <w:sz w:val="20"/>
        </w:rPr>
        <w:t>you</w:t>
      </w:r>
      <w:r>
        <w:rPr>
          <w:spacing w:val="-3"/>
          <w:sz w:val="20"/>
        </w:rPr>
        <w:t> </w:t>
      </w:r>
      <w:r>
        <w:rPr>
          <w:sz w:val="20"/>
        </w:rPr>
        <w:t>call</w:t>
      </w:r>
      <w:r>
        <w:rPr>
          <w:spacing w:val="-2"/>
          <w:sz w:val="20"/>
        </w:rPr>
        <w:t> </w:t>
      </w:r>
      <w:r>
        <w:rPr>
          <w:sz w:val="20"/>
        </w:rPr>
        <w:t>911</w:t>
      </w:r>
      <w:r>
        <w:rPr>
          <w:spacing w:val="-1"/>
          <w:sz w:val="20"/>
        </w:rPr>
        <w:t> </w:t>
      </w:r>
      <w:r>
        <w:rPr>
          <w:sz w:val="20"/>
        </w:rPr>
        <w:t>they</w:t>
      </w:r>
      <w:r>
        <w:rPr>
          <w:spacing w:val="-1"/>
          <w:sz w:val="20"/>
        </w:rPr>
        <w:t> </w:t>
      </w:r>
      <w:r>
        <w:rPr>
          <w:sz w:val="20"/>
        </w:rPr>
        <w:t>are</w:t>
      </w:r>
      <w:r>
        <w:rPr>
          <w:spacing w:val="-4"/>
          <w:sz w:val="20"/>
        </w:rPr>
        <w:t> </w:t>
      </w:r>
      <w:r>
        <w:rPr>
          <w:sz w:val="20"/>
        </w:rPr>
        <w:t>going</w:t>
      </w:r>
      <w:r>
        <w:rPr>
          <w:spacing w:val="-3"/>
          <w:sz w:val="20"/>
        </w:rPr>
        <w:t> </w:t>
      </w:r>
      <w:r>
        <w:rPr>
          <w:sz w:val="20"/>
        </w:rPr>
        <w:t>to</w:t>
      </w:r>
      <w:r>
        <w:rPr>
          <w:spacing w:val="-1"/>
          <w:sz w:val="20"/>
        </w:rPr>
        <w:t> </w:t>
      </w:r>
      <w:r>
        <w:rPr>
          <w:sz w:val="20"/>
        </w:rPr>
        <w:t>kill</w:t>
      </w:r>
      <w:r>
        <w:rPr>
          <w:spacing w:val="-2"/>
          <w:sz w:val="20"/>
        </w:rPr>
        <w:t> </w:t>
      </w:r>
      <w:r>
        <w:rPr>
          <w:sz w:val="20"/>
        </w:rPr>
        <w:t>me’:</w:t>
      </w:r>
      <w:r>
        <w:rPr>
          <w:spacing w:val="-5"/>
          <w:sz w:val="20"/>
        </w:rPr>
        <w:t> </w:t>
      </w:r>
      <w:r>
        <w:rPr>
          <w:sz w:val="20"/>
        </w:rPr>
        <w:t>families’</w:t>
      </w:r>
      <w:r>
        <w:rPr>
          <w:spacing w:val="-1"/>
          <w:sz w:val="20"/>
        </w:rPr>
        <w:t> </w:t>
      </w:r>
      <w:r>
        <w:rPr>
          <w:sz w:val="20"/>
        </w:rPr>
        <w:t>experiences</w:t>
      </w:r>
      <w:r>
        <w:rPr>
          <w:spacing w:val="-3"/>
          <w:sz w:val="20"/>
        </w:rPr>
        <w:t> </w:t>
      </w:r>
      <w:r>
        <w:rPr>
          <w:sz w:val="20"/>
        </w:rPr>
        <w:t>of mental health and death after police contact in the United States. </w:t>
      </w:r>
      <w:r>
        <w:rPr>
          <w:i/>
          <w:sz w:val="20"/>
        </w:rPr>
        <w:t>Policing and Society, 30</w:t>
      </w:r>
      <w:r>
        <w:rPr>
          <w:sz w:val="20"/>
        </w:rPr>
        <w:t>(6), 674-687. </w:t>
      </w:r>
      <w:hyperlink r:id="rId52">
        <w:r>
          <w:rPr>
            <w:b/>
            <w:color w:val="0000FF"/>
            <w:spacing w:val="-2"/>
            <w:sz w:val="22"/>
            <w:u w:val="single" w:color="0000FF"/>
          </w:rPr>
          <w:t>https://doi.org/10.1080/10439463.2019.1581193</w:t>
        </w:r>
      </w:hyperlink>
    </w:p>
    <w:p>
      <w:pPr>
        <w:spacing w:before="122"/>
        <w:ind w:left="839" w:right="676" w:hanging="720"/>
        <w:jc w:val="left"/>
        <w:rPr>
          <w:sz w:val="20"/>
        </w:rPr>
      </w:pPr>
      <w:r>
        <w:rPr>
          <w:sz w:val="20"/>
        </w:rPr>
        <w:t>Balfour,</w:t>
      </w:r>
      <w:r>
        <w:rPr>
          <w:spacing w:val="-2"/>
          <w:sz w:val="20"/>
        </w:rPr>
        <w:t> </w:t>
      </w:r>
      <w:r>
        <w:rPr>
          <w:sz w:val="20"/>
        </w:rPr>
        <w:t>M.E.,</w:t>
      </w:r>
      <w:r>
        <w:rPr>
          <w:spacing w:val="-2"/>
          <w:sz w:val="20"/>
        </w:rPr>
        <w:t> </w:t>
      </w:r>
      <w:r>
        <w:rPr>
          <w:sz w:val="20"/>
        </w:rPr>
        <w:t>Hahn</w:t>
      </w:r>
      <w:r>
        <w:rPr>
          <w:spacing w:val="-2"/>
          <w:sz w:val="20"/>
        </w:rPr>
        <w:t> </w:t>
      </w:r>
      <w:r>
        <w:rPr>
          <w:sz w:val="20"/>
        </w:rPr>
        <w:t>Stephenson,</w:t>
      </w:r>
      <w:r>
        <w:rPr>
          <w:spacing w:val="-2"/>
          <w:sz w:val="20"/>
        </w:rPr>
        <w:t> </w:t>
      </w:r>
      <w:r>
        <w:rPr>
          <w:sz w:val="20"/>
        </w:rPr>
        <w:t>A.,</w:t>
      </w:r>
      <w:r>
        <w:rPr>
          <w:spacing w:val="-2"/>
          <w:sz w:val="20"/>
        </w:rPr>
        <w:t> </w:t>
      </w:r>
      <w:r>
        <w:rPr>
          <w:sz w:val="20"/>
        </w:rPr>
        <w:t>Winsky,</w:t>
      </w:r>
      <w:r>
        <w:rPr>
          <w:spacing w:val="-2"/>
          <w:sz w:val="20"/>
        </w:rPr>
        <w:t> </w:t>
      </w:r>
      <w:r>
        <w:rPr>
          <w:sz w:val="20"/>
        </w:rPr>
        <w:t>J.,</w:t>
      </w:r>
      <w:r>
        <w:rPr>
          <w:spacing w:val="-5"/>
          <w:sz w:val="20"/>
        </w:rPr>
        <w:t> </w:t>
      </w:r>
      <w:r>
        <w:rPr>
          <w:sz w:val="20"/>
        </w:rPr>
        <w:t>&amp;</w:t>
      </w:r>
      <w:r>
        <w:rPr>
          <w:spacing w:val="-2"/>
          <w:sz w:val="20"/>
        </w:rPr>
        <w:t> </w:t>
      </w:r>
      <w:r>
        <w:rPr>
          <w:sz w:val="20"/>
        </w:rPr>
        <w:t>Goldman,</w:t>
      </w:r>
      <w:r>
        <w:rPr>
          <w:spacing w:val="-2"/>
          <w:sz w:val="20"/>
        </w:rPr>
        <w:t> </w:t>
      </w:r>
      <w:r>
        <w:rPr>
          <w:sz w:val="20"/>
        </w:rPr>
        <w:t>M.L.</w:t>
      </w:r>
      <w:r>
        <w:rPr>
          <w:spacing w:val="-2"/>
          <w:sz w:val="20"/>
        </w:rPr>
        <w:t> </w:t>
      </w:r>
      <w:r>
        <w:rPr>
          <w:sz w:val="20"/>
        </w:rPr>
        <w:t>(2020).</w:t>
      </w:r>
      <w:r>
        <w:rPr>
          <w:spacing w:val="-2"/>
          <w:sz w:val="20"/>
        </w:rPr>
        <w:t> </w:t>
      </w:r>
      <w:r>
        <w:rPr>
          <w:sz w:val="20"/>
        </w:rPr>
        <w:t>Cops,</w:t>
      </w:r>
      <w:r>
        <w:rPr>
          <w:spacing w:val="-2"/>
          <w:sz w:val="20"/>
        </w:rPr>
        <w:t> </w:t>
      </w:r>
      <w:r>
        <w:rPr>
          <w:sz w:val="20"/>
        </w:rPr>
        <w:t>Clinicians,</w:t>
      </w:r>
      <w:r>
        <w:rPr>
          <w:spacing w:val="-2"/>
          <w:sz w:val="20"/>
        </w:rPr>
        <w:t> </w:t>
      </w:r>
      <w:r>
        <w:rPr>
          <w:sz w:val="20"/>
        </w:rPr>
        <w:t>or</w:t>
      </w:r>
      <w:r>
        <w:rPr>
          <w:spacing w:val="-2"/>
          <w:sz w:val="20"/>
        </w:rPr>
        <w:t> </w:t>
      </w:r>
      <w:r>
        <w:rPr>
          <w:sz w:val="20"/>
        </w:rPr>
        <w:t>Both?</w:t>
      </w:r>
      <w:r>
        <w:rPr>
          <w:spacing w:val="-3"/>
          <w:sz w:val="20"/>
        </w:rPr>
        <w:t> </w:t>
      </w:r>
      <w:r>
        <w:rPr>
          <w:sz w:val="20"/>
        </w:rPr>
        <w:t>Collaborative Approaches to Responding to Behavioral Health Emergencies. Alexandria, VA: National Association of State Mental Health Program Directors.</w:t>
      </w:r>
    </w:p>
    <w:p>
      <w:pPr>
        <w:spacing w:line="242" w:lineRule="auto" w:before="117"/>
        <w:ind w:left="840" w:right="878" w:hanging="720"/>
        <w:jc w:val="left"/>
        <w:rPr>
          <w:b/>
          <w:sz w:val="22"/>
        </w:rPr>
      </w:pPr>
      <w:r>
        <w:rPr>
          <w:sz w:val="20"/>
        </w:rPr>
        <w:t>Biden,</w:t>
      </w:r>
      <w:r>
        <w:rPr>
          <w:spacing w:val="-3"/>
          <w:sz w:val="20"/>
        </w:rPr>
        <w:t> </w:t>
      </w:r>
      <w:r>
        <w:rPr>
          <w:sz w:val="20"/>
        </w:rPr>
        <w:t>J.</w:t>
      </w:r>
      <w:r>
        <w:rPr>
          <w:spacing w:val="-3"/>
          <w:sz w:val="20"/>
        </w:rPr>
        <w:t> </w:t>
      </w:r>
      <w:r>
        <w:rPr>
          <w:sz w:val="20"/>
        </w:rPr>
        <w:t>(2022,</w:t>
      </w:r>
      <w:r>
        <w:rPr>
          <w:spacing w:val="-3"/>
          <w:sz w:val="20"/>
        </w:rPr>
        <w:t> </w:t>
      </w:r>
      <w:r>
        <w:rPr>
          <w:sz w:val="20"/>
        </w:rPr>
        <w:t>March</w:t>
      </w:r>
      <w:r>
        <w:rPr>
          <w:spacing w:val="-3"/>
          <w:sz w:val="20"/>
        </w:rPr>
        <w:t> </w:t>
      </w:r>
      <w:r>
        <w:rPr>
          <w:sz w:val="20"/>
        </w:rPr>
        <w:t>1).</w:t>
      </w:r>
      <w:r>
        <w:rPr>
          <w:spacing w:val="-5"/>
          <w:sz w:val="20"/>
        </w:rPr>
        <w:t> </w:t>
      </w:r>
      <w:r>
        <w:rPr>
          <w:sz w:val="20"/>
        </w:rPr>
        <w:t>President</w:t>
      </w:r>
      <w:r>
        <w:rPr>
          <w:spacing w:val="-4"/>
          <w:sz w:val="20"/>
        </w:rPr>
        <w:t> </w:t>
      </w:r>
      <w:r>
        <w:rPr>
          <w:sz w:val="20"/>
        </w:rPr>
        <w:t>Biden’s</w:t>
      </w:r>
      <w:r>
        <w:rPr>
          <w:spacing w:val="-4"/>
          <w:sz w:val="20"/>
        </w:rPr>
        <w:t> </w:t>
      </w:r>
      <w:r>
        <w:rPr>
          <w:sz w:val="20"/>
        </w:rPr>
        <w:t>State</w:t>
      </w:r>
      <w:r>
        <w:rPr>
          <w:spacing w:val="-4"/>
          <w:sz w:val="20"/>
        </w:rPr>
        <w:t> </w:t>
      </w:r>
      <w:r>
        <w:rPr>
          <w:sz w:val="20"/>
        </w:rPr>
        <w:t>of</w:t>
      </w:r>
      <w:r>
        <w:rPr>
          <w:spacing w:val="-3"/>
          <w:sz w:val="20"/>
        </w:rPr>
        <w:t> </w:t>
      </w:r>
      <w:r>
        <w:rPr>
          <w:sz w:val="20"/>
        </w:rPr>
        <w:t>the</w:t>
      </w:r>
      <w:r>
        <w:rPr>
          <w:spacing w:val="-4"/>
          <w:sz w:val="20"/>
        </w:rPr>
        <w:t> </w:t>
      </w:r>
      <w:r>
        <w:rPr>
          <w:sz w:val="20"/>
        </w:rPr>
        <w:t>Union</w:t>
      </w:r>
      <w:r>
        <w:rPr>
          <w:spacing w:val="-3"/>
          <w:sz w:val="20"/>
        </w:rPr>
        <w:t> </w:t>
      </w:r>
      <w:r>
        <w:rPr>
          <w:sz w:val="20"/>
        </w:rPr>
        <w:t>Address.</w:t>
      </w:r>
      <w:r>
        <w:rPr>
          <w:spacing w:val="40"/>
          <w:sz w:val="20"/>
        </w:rPr>
        <w:t> </w:t>
      </w:r>
      <w:hyperlink r:id="rId53">
        <w:r>
          <w:rPr>
            <w:b/>
            <w:color w:val="0000FF"/>
            <w:sz w:val="22"/>
            <w:u w:val="single" w:color="0000FF"/>
          </w:rPr>
          <w:t>https://www.whitehouse.gov/state-</w:t>
        </w:r>
      </w:hyperlink>
      <w:r>
        <w:rPr>
          <w:b/>
          <w:color w:val="0000FF"/>
          <w:sz w:val="22"/>
          <w:u w:val="none"/>
        </w:rPr>
        <w:t> </w:t>
      </w:r>
      <w:hyperlink r:id="rId53">
        <w:r>
          <w:rPr>
            <w:b/>
            <w:color w:val="0000FF"/>
            <w:spacing w:val="-2"/>
            <w:sz w:val="22"/>
            <w:u w:val="single" w:color="0000FF"/>
          </w:rPr>
          <w:t>of-the-union-2022/</w:t>
        </w:r>
      </w:hyperlink>
    </w:p>
    <w:p>
      <w:pPr>
        <w:spacing w:before="118"/>
        <w:ind w:left="120" w:right="0" w:firstLine="0"/>
        <w:jc w:val="left"/>
        <w:rPr>
          <w:i/>
          <w:sz w:val="20"/>
        </w:rPr>
      </w:pPr>
      <w:r>
        <w:rPr>
          <w:sz w:val="20"/>
        </w:rPr>
        <w:t>Bloom,</w:t>
      </w:r>
      <w:r>
        <w:rPr>
          <w:spacing w:val="-5"/>
          <w:sz w:val="20"/>
        </w:rPr>
        <w:t> </w:t>
      </w:r>
      <w:r>
        <w:rPr>
          <w:sz w:val="20"/>
        </w:rPr>
        <w:t>S.</w:t>
      </w:r>
      <w:r>
        <w:rPr>
          <w:spacing w:val="-5"/>
          <w:sz w:val="20"/>
        </w:rPr>
        <w:t> </w:t>
      </w:r>
      <w:r>
        <w:rPr>
          <w:sz w:val="20"/>
        </w:rPr>
        <w:t>R.</w:t>
      </w:r>
      <w:r>
        <w:rPr>
          <w:spacing w:val="-4"/>
          <w:sz w:val="20"/>
        </w:rPr>
        <w:t> </w:t>
      </w:r>
      <w:r>
        <w:rPr>
          <w:sz w:val="20"/>
        </w:rPr>
        <w:t>(2012).</w:t>
      </w:r>
      <w:r>
        <w:rPr>
          <w:spacing w:val="-5"/>
          <w:sz w:val="20"/>
        </w:rPr>
        <w:t> </w:t>
      </w:r>
      <w:r>
        <w:rPr>
          <w:sz w:val="20"/>
        </w:rPr>
        <w:t>Health</w:t>
      </w:r>
      <w:r>
        <w:rPr>
          <w:spacing w:val="-5"/>
          <w:sz w:val="20"/>
        </w:rPr>
        <w:t> </w:t>
      </w:r>
      <w:r>
        <w:rPr>
          <w:sz w:val="20"/>
        </w:rPr>
        <w:t>care</w:t>
      </w:r>
      <w:r>
        <w:rPr>
          <w:spacing w:val="-5"/>
          <w:sz w:val="20"/>
        </w:rPr>
        <w:t> </w:t>
      </w:r>
      <w:r>
        <w:rPr>
          <w:sz w:val="20"/>
        </w:rPr>
        <w:t>transition</w:t>
      </w:r>
      <w:r>
        <w:rPr>
          <w:spacing w:val="-5"/>
          <w:sz w:val="20"/>
        </w:rPr>
        <w:t> </w:t>
      </w:r>
      <w:r>
        <w:rPr>
          <w:sz w:val="20"/>
        </w:rPr>
        <w:t>for</w:t>
      </w:r>
      <w:r>
        <w:rPr>
          <w:spacing w:val="-5"/>
          <w:sz w:val="20"/>
        </w:rPr>
        <w:t> </w:t>
      </w:r>
      <w:r>
        <w:rPr>
          <w:sz w:val="20"/>
        </w:rPr>
        <w:t>youth</w:t>
      </w:r>
      <w:r>
        <w:rPr>
          <w:spacing w:val="-4"/>
          <w:sz w:val="20"/>
        </w:rPr>
        <w:t> </w:t>
      </w:r>
      <w:r>
        <w:rPr>
          <w:sz w:val="20"/>
        </w:rPr>
        <w:t>with</w:t>
      </w:r>
      <w:r>
        <w:rPr>
          <w:spacing w:val="-5"/>
          <w:sz w:val="20"/>
        </w:rPr>
        <w:t> </w:t>
      </w:r>
      <w:r>
        <w:rPr>
          <w:sz w:val="20"/>
        </w:rPr>
        <w:t>special</w:t>
      </w:r>
      <w:r>
        <w:rPr>
          <w:spacing w:val="-5"/>
          <w:sz w:val="20"/>
        </w:rPr>
        <w:t> </w:t>
      </w:r>
      <w:r>
        <w:rPr>
          <w:sz w:val="20"/>
        </w:rPr>
        <w:t>health</w:t>
      </w:r>
      <w:r>
        <w:rPr>
          <w:spacing w:val="-5"/>
          <w:sz w:val="20"/>
        </w:rPr>
        <w:t> </w:t>
      </w:r>
      <w:r>
        <w:rPr>
          <w:sz w:val="20"/>
        </w:rPr>
        <w:t>care</w:t>
      </w:r>
      <w:r>
        <w:rPr>
          <w:spacing w:val="-7"/>
          <w:sz w:val="20"/>
        </w:rPr>
        <w:t> </w:t>
      </w:r>
      <w:r>
        <w:rPr>
          <w:sz w:val="20"/>
        </w:rPr>
        <w:t>needs.</w:t>
      </w:r>
      <w:r>
        <w:rPr>
          <w:spacing w:val="-5"/>
          <w:sz w:val="20"/>
        </w:rPr>
        <w:t> </w:t>
      </w:r>
      <w:r>
        <w:rPr>
          <w:i/>
          <w:sz w:val="20"/>
        </w:rPr>
        <w:t>Journal</w:t>
      </w:r>
      <w:r>
        <w:rPr>
          <w:i/>
          <w:spacing w:val="-6"/>
          <w:sz w:val="20"/>
        </w:rPr>
        <w:t> </w:t>
      </w:r>
      <w:r>
        <w:rPr>
          <w:i/>
          <w:sz w:val="20"/>
        </w:rPr>
        <w:t>of</w:t>
      </w:r>
      <w:r>
        <w:rPr>
          <w:i/>
          <w:spacing w:val="-5"/>
          <w:sz w:val="20"/>
        </w:rPr>
        <w:t> </w:t>
      </w:r>
      <w:r>
        <w:rPr>
          <w:i/>
          <w:sz w:val="20"/>
        </w:rPr>
        <w:t>Adolescent</w:t>
      </w:r>
      <w:r>
        <w:rPr>
          <w:i/>
          <w:spacing w:val="-6"/>
          <w:sz w:val="20"/>
        </w:rPr>
        <w:t> </w:t>
      </w:r>
      <w:r>
        <w:rPr>
          <w:i/>
          <w:spacing w:val="-2"/>
          <w:sz w:val="20"/>
        </w:rPr>
        <w:t>Health</w:t>
      </w:r>
    </w:p>
    <w:p>
      <w:pPr>
        <w:spacing w:before="1"/>
        <w:ind w:left="839" w:right="0" w:firstLine="0"/>
        <w:jc w:val="left"/>
        <w:rPr>
          <w:b/>
          <w:sz w:val="22"/>
        </w:rPr>
      </w:pPr>
      <w:r>
        <w:rPr>
          <w:sz w:val="20"/>
        </w:rPr>
        <w:t>51(3),</w:t>
      </w:r>
      <w:r>
        <w:rPr>
          <w:spacing w:val="-5"/>
          <w:sz w:val="20"/>
        </w:rPr>
        <w:t> </w:t>
      </w:r>
      <w:r>
        <w:rPr>
          <w:sz w:val="20"/>
        </w:rPr>
        <w:t>213-219.</w:t>
      </w:r>
      <w:r>
        <w:rPr>
          <w:spacing w:val="-4"/>
          <w:sz w:val="20"/>
        </w:rPr>
        <w:t> </w:t>
      </w:r>
      <w:hyperlink r:id="rId54">
        <w:r>
          <w:rPr>
            <w:b/>
            <w:color w:val="0000FF"/>
            <w:spacing w:val="-2"/>
            <w:sz w:val="22"/>
            <w:u w:val="single" w:color="0000FF"/>
          </w:rPr>
          <w:t>https://doi.org/10.1016/j.jadohealth.2012.01.007</w:t>
        </w:r>
      </w:hyperlink>
    </w:p>
    <w:p>
      <w:pPr>
        <w:spacing w:before="118"/>
        <w:ind w:left="839" w:right="676" w:hanging="720"/>
        <w:jc w:val="left"/>
        <w:rPr>
          <w:sz w:val="20"/>
        </w:rPr>
      </w:pPr>
      <w:r>
        <w:rPr>
          <w:sz w:val="20"/>
        </w:rPr>
        <w:t>Bostic,</w:t>
      </w:r>
      <w:r>
        <w:rPr>
          <w:spacing w:val="-2"/>
          <w:sz w:val="20"/>
        </w:rPr>
        <w:t> </w:t>
      </w:r>
      <w:r>
        <w:rPr>
          <w:sz w:val="20"/>
        </w:rPr>
        <w:t>J.,</w:t>
      </w:r>
      <w:r>
        <w:rPr>
          <w:spacing w:val="-2"/>
          <w:sz w:val="20"/>
        </w:rPr>
        <w:t> </w:t>
      </w:r>
      <w:r>
        <w:rPr>
          <w:sz w:val="20"/>
        </w:rPr>
        <w:t>Hoover,</w:t>
      </w:r>
      <w:r>
        <w:rPr>
          <w:spacing w:val="-2"/>
          <w:sz w:val="20"/>
        </w:rPr>
        <w:t> </w:t>
      </w:r>
      <w:r>
        <w:rPr>
          <w:sz w:val="20"/>
        </w:rPr>
        <w:t>S.</w:t>
      </w:r>
      <w:r>
        <w:rPr>
          <w:spacing w:val="-2"/>
          <w:sz w:val="20"/>
        </w:rPr>
        <w:t> </w:t>
      </w:r>
      <w:r>
        <w:rPr>
          <w:sz w:val="20"/>
        </w:rPr>
        <w:t>(2020).</w:t>
      </w:r>
      <w:r>
        <w:rPr>
          <w:spacing w:val="-2"/>
          <w:sz w:val="20"/>
        </w:rPr>
        <w:t> </w:t>
      </w:r>
      <w:r>
        <w:rPr>
          <w:sz w:val="20"/>
        </w:rPr>
        <w:t>Improving</w:t>
      </w:r>
      <w:r>
        <w:rPr>
          <w:spacing w:val="-2"/>
          <w:sz w:val="20"/>
        </w:rPr>
        <w:t> </w:t>
      </w:r>
      <w:r>
        <w:rPr>
          <w:sz w:val="20"/>
        </w:rPr>
        <w:t>the</w:t>
      </w:r>
      <w:r>
        <w:rPr>
          <w:spacing w:val="-3"/>
          <w:sz w:val="20"/>
        </w:rPr>
        <w:t> </w:t>
      </w:r>
      <w:r>
        <w:rPr>
          <w:sz w:val="20"/>
        </w:rPr>
        <w:t>Child</w:t>
      </w:r>
      <w:r>
        <w:rPr>
          <w:spacing w:val="-2"/>
          <w:sz w:val="20"/>
        </w:rPr>
        <w:t> </w:t>
      </w:r>
      <w:r>
        <w:rPr>
          <w:sz w:val="20"/>
        </w:rPr>
        <w:t>and</w:t>
      </w:r>
      <w:r>
        <w:rPr>
          <w:spacing w:val="-2"/>
          <w:sz w:val="20"/>
        </w:rPr>
        <w:t> </w:t>
      </w:r>
      <w:r>
        <w:rPr>
          <w:sz w:val="20"/>
        </w:rPr>
        <w:t>Adolescent</w:t>
      </w:r>
      <w:r>
        <w:rPr>
          <w:spacing w:val="-3"/>
          <w:sz w:val="20"/>
        </w:rPr>
        <w:t> </w:t>
      </w:r>
      <w:r>
        <w:rPr>
          <w:sz w:val="20"/>
        </w:rPr>
        <w:t>Crisis</w:t>
      </w:r>
      <w:r>
        <w:rPr>
          <w:spacing w:val="-4"/>
          <w:sz w:val="20"/>
        </w:rPr>
        <w:t> </w:t>
      </w:r>
      <w:r>
        <w:rPr>
          <w:sz w:val="20"/>
        </w:rPr>
        <w:t>System:</w:t>
      </w:r>
      <w:r>
        <w:rPr>
          <w:spacing w:val="-3"/>
          <w:sz w:val="20"/>
        </w:rPr>
        <w:t> </w:t>
      </w:r>
      <w:r>
        <w:rPr>
          <w:sz w:val="20"/>
        </w:rPr>
        <w:t>Shifting</w:t>
      </w:r>
      <w:r>
        <w:rPr>
          <w:spacing w:val="-2"/>
          <w:sz w:val="20"/>
        </w:rPr>
        <w:t> </w:t>
      </w:r>
      <w:r>
        <w:rPr>
          <w:sz w:val="20"/>
        </w:rPr>
        <w:t>from</w:t>
      </w:r>
      <w:r>
        <w:rPr>
          <w:spacing w:val="-2"/>
          <w:sz w:val="20"/>
        </w:rPr>
        <w:t> </w:t>
      </w:r>
      <w:r>
        <w:rPr>
          <w:sz w:val="20"/>
        </w:rPr>
        <w:t>a</w:t>
      </w:r>
      <w:r>
        <w:rPr>
          <w:spacing w:val="-3"/>
          <w:sz w:val="20"/>
        </w:rPr>
        <w:t> </w:t>
      </w:r>
      <w:r>
        <w:rPr>
          <w:sz w:val="20"/>
        </w:rPr>
        <w:t>9-1-1</w:t>
      </w:r>
      <w:r>
        <w:rPr>
          <w:spacing w:val="-2"/>
          <w:sz w:val="20"/>
        </w:rPr>
        <w:t> </w:t>
      </w:r>
      <w:r>
        <w:rPr>
          <w:sz w:val="20"/>
        </w:rPr>
        <w:t>to</w:t>
      </w:r>
      <w:r>
        <w:rPr>
          <w:spacing w:val="-2"/>
          <w:sz w:val="20"/>
        </w:rPr>
        <w:t> </w:t>
      </w:r>
      <w:r>
        <w:rPr>
          <w:sz w:val="20"/>
        </w:rPr>
        <w:t>a</w:t>
      </w:r>
      <w:r>
        <w:rPr>
          <w:spacing w:val="-5"/>
          <w:sz w:val="20"/>
        </w:rPr>
        <w:t> </w:t>
      </w:r>
      <w:r>
        <w:rPr>
          <w:sz w:val="20"/>
        </w:rPr>
        <w:t>9-8-8 Paradigm. Alexandria, VA: National Association of State Mental Health Program Directors.</w:t>
      </w:r>
    </w:p>
    <w:p>
      <w:pPr>
        <w:spacing w:before="121"/>
        <w:ind w:left="120" w:right="0" w:firstLine="0"/>
        <w:jc w:val="left"/>
        <w:rPr>
          <w:sz w:val="20"/>
        </w:rPr>
      </w:pPr>
      <w:r>
        <w:rPr>
          <w:sz w:val="20"/>
        </w:rPr>
        <w:t>Bruner,</w:t>
      </w:r>
      <w:r>
        <w:rPr>
          <w:spacing w:val="-6"/>
          <w:sz w:val="20"/>
        </w:rPr>
        <w:t> </w:t>
      </w:r>
      <w:r>
        <w:rPr>
          <w:sz w:val="20"/>
        </w:rPr>
        <w:t>C.</w:t>
      </w:r>
      <w:r>
        <w:rPr>
          <w:spacing w:val="-5"/>
          <w:sz w:val="20"/>
        </w:rPr>
        <w:t> </w:t>
      </w:r>
      <w:r>
        <w:rPr>
          <w:sz w:val="20"/>
        </w:rPr>
        <w:t>(2017).</w:t>
      </w:r>
      <w:r>
        <w:rPr>
          <w:spacing w:val="-5"/>
          <w:sz w:val="20"/>
        </w:rPr>
        <w:t> </w:t>
      </w:r>
      <w:r>
        <w:rPr>
          <w:sz w:val="20"/>
        </w:rPr>
        <w:t>ACE,</w:t>
      </w:r>
      <w:r>
        <w:rPr>
          <w:spacing w:val="-6"/>
          <w:sz w:val="20"/>
        </w:rPr>
        <w:t> </w:t>
      </w:r>
      <w:r>
        <w:rPr>
          <w:sz w:val="20"/>
        </w:rPr>
        <w:t>place,</w:t>
      </w:r>
      <w:r>
        <w:rPr>
          <w:spacing w:val="-5"/>
          <w:sz w:val="20"/>
        </w:rPr>
        <w:t> </w:t>
      </w:r>
      <w:r>
        <w:rPr>
          <w:sz w:val="20"/>
        </w:rPr>
        <w:t>race,</w:t>
      </w:r>
      <w:r>
        <w:rPr>
          <w:spacing w:val="-5"/>
          <w:sz w:val="20"/>
        </w:rPr>
        <w:t> </w:t>
      </w:r>
      <w:r>
        <w:rPr>
          <w:sz w:val="20"/>
        </w:rPr>
        <w:t>and</w:t>
      </w:r>
      <w:r>
        <w:rPr>
          <w:spacing w:val="-6"/>
          <w:sz w:val="20"/>
        </w:rPr>
        <w:t> </w:t>
      </w:r>
      <w:r>
        <w:rPr>
          <w:sz w:val="20"/>
        </w:rPr>
        <w:t>poverty:</w:t>
      </w:r>
      <w:r>
        <w:rPr>
          <w:spacing w:val="-6"/>
          <w:sz w:val="20"/>
        </w:rPr>
        <w:t> </w:t>
      </w:r>
      <w:r>
        <w:rPr>
          <w:sz w:val="20"/>
        </w:rPr>
        <w:t>Building</w:t>
      </w:r>
      <w:r>
        <w:rPr>
          <w:spacing w:val="-7"/>
          <w:sz w:val="20"/>
        </w:rPr>
        <w:t> </w:t>
      </w:r>
      <w:r>
        <w:rPr>
          <w:sz w:val="20"/>
        </w:rPr>
        <w:t>hope</w:t>
      </w:r>
      <w:r>
        <w:rPr>
          <w:spacing w:val="-6"/>
          <w:sz w:val="20"/>
        </w:rPr>
        <w:t> </w:t>
      </w:r>
      <w:r>
        <w:rPr>
          <w:sz w:val="20"/>
        </w:rPr>
        <w:t>for</w:t>
      </w:r>
      <w:r>
        <w:rPr>
          <w:spacing w:val="-5"/>
          <w:sz w:val="20"/>
        </w:rPr>
        <w:t> </w:t>
      </w:r>
      <w:r>
        <w:rPr>
          <w:sz w:val="20"/>
        </w:rPr>
        <w:t>children.</w:t>
      </w:r>
      <w:r>
        <w:rPr>
          <w:spacing w:val="-6"/>
          <w:sz w:val="20"/>
        </w:rPr>
        <w:t> </w:t>
      </w:r>
      <w:r>
        <w:rPr>
          <w:i/>
          <w:sz w:val="20"/>
        </w:rPr>
        <w:t>Acad</w:t>
      </w:r>
      <w:r>
        <w:rPr>
          <w:i/>
          <w:spacing w:val="-5"/>
          <w:sz w:val="20"/>
        </w:rPr>
        <w:t> </w:t>
      </w:r>
      <w:r>
        <w:rPr>
          <w:i/>
          <w:sz w:val="20"/>
        </w:rPr>
        <w:t>Pediatr,</w:t>
      </w:r>
      <w:r>
        <w:rPr>
          <w:i/>
          <w:spacing w:val="-6"/>
          <w:sz w:val="20"/>
        </w:rPr>
        <w:t> </w:t>
      </w:r>
      <w:r>
        <w:rPr>
          <w:i/>
          <w:sz w:val="20"/>
        </w:rPr>
        <w:t>17</w:t>
      </w:r>
      <w:r>
        <w:rPr>
          <w:sz w:val="20"/>
        </w:rPr>
        <w:t>(7S),</w:t>
      </w:r>
      <w:r>
        <w:rPr>
          <w:spacing w:val="-5"/>
          <w:sz w:val="20"/>
        </w:rPr>
        <w:t> </w:t>
      </w:r>
      <w:r>
        <w:rPr>
          <w:sz w:val="20"/>
        </w:rPr>
        <w:t>S123-</w:t>
      </w:r>
      <w:r>
        <w:rPr>
          <w:spacing w:val="-2"/>
          <w:sz w:val="20"/>
        </w:rPr>
        <w:t>S129.</w:t>
      </w:r>
    </w:p>
    <w:p>
      <w:pPr>
        <w:spacing w:before="1"/>
        <w:ind w:left="840" w:right="0" w:firstLine="0"/>
        <w:jc w:val="left"/>
        <w:rPr>
          <w:b/>
          <w:sz w:val="22"/>
        </w:rPr>
      </w:pPr>
      <w:hyperlink r:id="rId55">
        <w:r>
          <w:rPr>
            <w:b/>
            <w:color w:val="0000FF"/>
            <w:spacing w:val="-2"/>
            <w:sz w:val="22"/>
            <w:u w:val="single" w:color="0000FF"/>
          </w:rPr>
          <w:t>http://doi.org/10.1016/j.acap.2017.05.009</w:t>
        </w:r>
      </w:hyperlink>
    </w:p>
    <w:p>
      <w:pPr>
        <w:spacing w:before="118"/>
        <w:ind w:left="839" w:right="770" w:hanging="720"/>
        <w:jc w:val="left"/>
        <w:rPr>
          <w:b/>
          <w:sz w:val="22"/>
        </w:rPr>
      </w:pPr>
      <w:r>
        <w:rPr>
          <w:sz w:val="20"/>
        </w:rPr>
        <w:t>Bruns,</w:t>
      </w:r>
      <w:r>
        <w:rPr>
          <w:spacing w:val="-2"/>
          <w:sz w:val="20"/>
        </w:rPr>
        <w:t> </w:t>
      </w:r>
      <w:r>
        <w:rPr>
          <w:sz w:val="20"/>
        </w:rPr>
        <w:t>J.,</w:t>
      </w:r>
      <w:r>
        <w:rPr>
          <w:spacing w:val="-2"/>
          <w:sz w:val="20"/>
        </w:rPr>
        <w:t> </w:t>
      </w:r>
      <w:r>
        <w:rPr>
          <w:sz w:val="20"/>
        </w:rPr>
        <w:t>&amp;</w:t>
      </w:r>
      <w:r>
        <w:rPr>
          <w:spacing w:val="-2"/>
          <w:sz w:val="20"/>
        </w:rPr>
        <w:t> </w:t>
      </w:r>
      <w:r>
        <w:rPr>
          <w:sz w:val="20"/>
        </w:rPr>
        <w:t>Burchard,</w:t>
      </w:r>
      <w:r>
        <w:rPr>
          <w:spacing w:val="-2"/>
          <w:sz w:val="20"/>
        </w:rPr>
        <w:t> </w:t>
      </w:r>
      <w:r>
        <w:rPr>
          <w:sz w:val="20"/>
        </w:rPr>
        <w:t>J.</w:t>
      </w:r>
      <w:r>
        <w:rPr>
          <w:spacing w:val="-2"/>
          <w:sz w:val="20"/>
        </w:rPr>
        <w:t> </w:t>
      </w:r>
      <w:r>
        <w:rPr>
          <w:sz w:val="20"/>
        </w:rPr>
        <w:t>(2000).</w:t>
      </w:r>
      <w:r>
        <w:rPr>
          <w:spacing w:val="-2"/>
          <w:sz w:val="20"/>
        </w:rPr>
        <w:t> </w:t>
      </w:r>
      <w:r>
        <w:rPr>
          <w:sz w:val="20"/>
        </w:rPr>
        <w:t>Impact</w:t>
      </w:r>
      <w:r>
        <w:rPr>
          <w:spacing w:val="-3"/>
          <w:sz w:val="20"/>
        </w:rPr>
        <w:t> </w:t>
      </w:r>
      <w:r>
        <w:rPr>
          <w:sz w:val="20"/>
        </w:rPr>
        <w:t>of</w:t>
      </w:r>
      <w:r>
        <w:rPr>
          <w:spacing w:val="-5"/>
          <w:sz w:val="20"/>
        </w:rPr>
        <w:t> </w:t>
      </w:r>
      <w:r>
        <w:rPr>
          <w:sz w:val="20"/>
        </w:rPr>
        <w:t>respite</w:t>
      </w:r>
      <w:r>
        <w:rPr>
          <w:spacing w:val="-3"/>
          <w:sz w:val="20"/>
        </w:rPr>
        <w:t> </w:t>
      </w:r>
      <w:r>
        <w:rPr>
          <w:sz w:val="20"/>
        </w:rPr>
        <w:t>care</w:t>
      </w:r>
      <w:r>
        <w:rPr>
          <w:spacing w:val="-3"/>
          <w:sz w:val="20"/>
        </w:rPr>
        <w:t> </w:t>
      </w:r>
      <w:r>
        <w:rPr>
          <w:sz w:val="20"/>
        </w:rPr>
        <w:t>services</w:t>
      </w:r>
      <w:r>
        <w:rPr>
          <w:spacing w:val="-4"/>
          <w:sz w:val="20"/>
        </w:rPr>
        <w:t> </w:t>
      </w:r>
      <w:r>
        <w:rPr>
          <w:sz w:val="20"/>
        </w:rPr>
        <w:t>for</w:t>
      </w:r>
      <w:r>
        <w:rPr>
          <w:spacing w:val="-2"/>
          <w:sz w:val="20"/>
        </w:rPr>
        <w:t> </w:t>
      </w:r>
      <w:r>
        <w:rPr>
          <w:sz w:val="20"/>
        </w:rPr>
        <w:t>families</w:t>
      </w:r>
      <w:r>
        <w:rPr>
          <w:spacing w:val="-4"/>
          <w:sz w:val="20"/>
        </w:rPr>
        <w:t> </w:t>
      </w:r>
      <w:r>
        <w:rPr>
          <w:sz w:val="20"/>
        </w:rPr>
        <w:t>with</w:t>
      </w:r>
      <w:r>
        <w:rPr>
          <w:spacing w:val="-2"/>
          <w:sz w:val="20"/>
        </w:rPr>
        <w:t> </w:t>
      </w:r>
      <w:r>
        <w:rPr>
          <w:sz w:val="20"/>
        </w:rPr>
        <w:t>children</w:t>
      </w:r>
      <w:r>
        <w:rPr>
          <w:spacing w:val="-7"/>
          <w:sz w:val="20"/>
        </w:rPr>
        <w:t> </w:t>
      </w:r>
      <w:r>
        <w:rPr>
          <w:sz w:val="20"/>
        </w:rPr>
        <w:t>experiencing</w:t>
      </w:r>
      <w:r>
        <w:rPr>
          <w:spacing w:val="-2"/>
          <w:sz w:val="20"/>
        </w:rPr>
        <w:t> </w:t>
      </w:r>
      <w:r>
        <w:rPr>
          <w:sz w:val="20"/>
        </w:rPr>
        <w:t>emotional and behavioral problems. </w:t>
      </w:r>
      <w:r>
        <w:rPr>
          <w:i/>
          <w:sz w:val="20"/>
        </w:rPr>
        <w:t>Children’s Services: Social Policy, Research, and Practice</w:t>
      </w:r>
      <w:r>
        <w:rPr>
          <w:sz w:val="20"/>
        </w:rPr>
        <w:t>, </w:t>
      </w:r>
      <w:r>
        <w:rPr>
          <w:i/>
          <w:sz w:val="20"/>
        </w:rPr>
        <w:t>3</w:t>
      </w:r>
      <w:r>
        <w:rPr>
          <w:sz w:val="20"/>
        </w:rPr>
        <w:t>(1), 39-61. </w:t>
      </w:r>
      <w:hyperlink r:id="rId56">
        <w:r>
          <w:rPr>
            <w:b/>
            <w:color w:val="0000FF"/>
            <w:spacing w:val="-2"/>
            <w:sz w:val="22"/>
            <w:u w:val="single" w:color="0000FF"/>
          </w:rPr>
          <w:t>https://www.tandfonline.com/doi/abs/10.1207/S15326918CS0301_3</w:t>
        </w:r>
      </w:hyperlink>
    </w:p>
    <w:p>
      <w:pPr>
        <w:spacing w:before="120"/>
        <w:ind w:left="839" w:right="676" w:hanging="720"/>
        <w:jc w:val="left"/>
        <w:rPr>
          <w:sz w:val="20"/>
        </w:rPr>
      </w:pPr>
      <w:r>
        <w:rPr>
          <w:sz w:val="20"/>
        </w:rPr>
        <w:t>Bryson, S.A., Gauvin, E., Jamieson, A. et al. (2017). What are effective strategies for implementing trauma- informed</w:t>
      </w:r>
      <w:r>
        <w:rPr>
          <w:spacing w:val="-3"/>
          <w:sz w:val="20"/>
        </w:rPr>
        <w:t> </w:t>
      </w:r>
      <w:r>
        <w:rPr>
          <w:sz w:val="20"/>
        </w:rPr>
        <w:t>care</w:t>
      </w:r>
      <w:r>
        <w:rPr>
          <w:spacing w:val="-4"/>
          <w:sz w:val="20"/>
        </w:rPr>
        <w:t> </w:t>
      </w:r>
      <w:r>
        <w:rPr>
          <w:sz w:val="20"/>
        </w:rPr>
        <w:t>in</w:t>
      </w:r>
      <w:r>
        <w:rPr>
          <w:spacing w:val="-5"/>
          <w:sz w:val="20"/>
        </w:rPr>
        <w:t> </w:t>
      </w:r>
      <w:r>
        <w:rPr>
          <w:sz w:val="20"/>
        </w:rPr>
        <w:t>youth</w:t>
      </w:r>
      <w:r>
        <w:rPr>
          <w:spacing w:val="-3"/>
          <w:sz w:val="20"/>
        </w:rPr>
        <w:t> </w:t>
      </w:r>
      <w:r>
        <w:rPr>
          <w:sz w:val="20"/>
        </w:rPr>
        <w:t>inpatient</w:t>
      </w:r>
      <w:r>
        <w:rPr>
          <w:spacing w:val="-4"/>
          <w:sz w:val="20"/>
        </w:rPr>
        <w:t> </w:t>
      </w:r>
      <w:r>
        <w:rPr>
          <w:sz w:val="20"/>
        </w:rPr>
        <w:t>psychiatric</w:t>
      </w:r>
      <w:r>
        <w:rPr>
          <w:spacing w:val="-4"/>
          <w:sz w:val="20"/>
        </w:rPr>
        <w:t> </w:t>
      </w:r>
      <w:r>
        <w:rPr>
          <w:sz w:val="20"/>
        </w:rPr>
        <w:t>and</w:t>
      </w:r>
      <w:r>
        <w:rPr>
          <w:spacing w:val="-3"/>
          <w:sz w:val="20"/>
        </w:rPr>
        <w:t> </w:t>
      </w:r>
      <w:r>
        <w:rPr>
          <w:sz w:val="20"/>
        </w:rPr>
        <w:t>residential</w:t>
      </w:r>
      <w:r>
        <w:rPr>
          <w:spacing w:val="-4"/>
          <w:sz w:val="20"/>
        </w:rPr>
        <w:t> </w:t>
      </w:r>
      <w:r>
        <w:rPr>
          <w:sz w:val="20"/>
        </w:rPr>
        <w:t>treatment</w:t>
      </w:r>
      <w:r>
        <w:rPr>
          <w:spacing w:val="-4"/>
          <w:sz w:val="20"/>
        </w:rPr>
        <w:t> </w:t>
      </w:r>
      <w:r>
        <w:rPr>
          <w:sz w:val="20"/>
        </w:rPr>
        <w:t>settings?</w:t>
      </w:r>
      <w:r>
        <w:rPr>
          <w:spacing w:val="-4"/>
          <w:sz w:val="20"/>
        </w:rPr>
        <w:t> </w:t>
      </w:r>
      <w:r>
        <w:rPr>
          <w:sz w:val="20"/>
        </w:rPr>
        <w:t>A</w:t>
      </w:r>
      <w:r>
        <w:rPr>
          <w:spacing w:val="-4"/>
          <w:sz w:val="20"/>
        </w:rPr>
        <w:t> </w:t>
      </w:r>
      <w:r>
        <w:rPr>
          <w:sz w:val="20"/>
        </w:rPr>
        <w:t>realist</w:t>
      </w:r>
      <w:r>
        <w:rPr>
          <w:spacing w:val="-4"/>
          <w:sz w:val="20"/>
        </w:rPr>
        <w:t> </w:t>
      </w:r>
      <w:r>
        <w:rPr>
          <w:sz w:val="20"/>
        </w:rPr>
        <w:t>systematic</w:t>
      </w:r>
      <w:r>
        <w:rPr>
          <w:spacing w:val="-4"/>
          <w:sz w:val="20"/>
        </w:rPr>
        <w:t> </w:t>
      </w:r>
      <w:r>
        <w:rPr>
          <w:sz w:val="20"/>
        </w:rPr>
        <w:t>review. Int J Ment Health Syst 11, 36. https://doi.org/10.1186/s13033-017-0137-3</w:t>
      </w:r>
    </w:p>
    <w:p>
      <w:pPr>
        <w:spacing w:line="240" w:lineRule="auto" w:before="119"/>
        <w:ind w:left="839" w:right="676" w:hanging="720"/>
        <w:jc w:val="left"/>
        <w:rPr>
          <w:b/>
          <w:sz w:val="22"/>
        </w:rPr>
      </w:pPr>
      <w:r>
        <w:rPr>
          <w:sz w:val="20"/>
        </w:rPr>
        <w:t>Bunts,</w:t>
      </w:r>
      <w:r>
        <w:rPr>
          <w:spacing w:val="-2"/>
          <w:sz w:val="20"/>
        </w:rPr>
        <w:t> </w:t>
      </w:r>
      <w:r>
        <w:rPr>
          <w:sz w:val="20"/>
        </w:rPr>
        <w:t>W.</w:t>
      </w:r>
      <w:r>
        <w:rPr>
          <w:spacing w:val="-2"/>
          <w:sz w:val="20"/>
        </w:rPr>
        <w:t> </w:t>
      </w:r>
      <w:r>
        <w:rPr>
          <w:sz w:val="20"/>
        </w:rPr>
        <w:t>(2022,</w:t>
      </w:r>
      <w:r>
        <w:rPr>
          <w:spacing w:val="-2"/>
          <w:sz w:val="20"/>
        </w:rPr>
        <w:t> </w:t>
      </w:r>
      <w:r>
        <w:rPr>
          <w:sz w:val="20"/>
        </w:rPr>
        <w:t>April).</w:t>
      </w:r>
      <w:r>
        <w:rPr>
          <w:spacing w:val="-2"/>
          <w:sz w:val="20"/>
        </w:rPr>
        <w:t> </w:t>
      </w:r>
      <w:r>
        <w:rPr>
          <w:sz w:val="20"/>
        </w:rPr>
        <w:t>Youth</w:t>
      </w:r>
      <w:r>
        <w:rPr>
          <w:spacing w:val="-2"/>
          <w:sz w:val="20"/>
        </w:rPr>
        <w:t> </w:t>
      </w:r>
      <w:r>
        <w:rPr>
          <w:sz w:val="20"/>
        </w:rPr>
        <w:t>Mobile</w:t>
      </w:r>
      <w:r>
        <w:rPr>
          <w:spacing w:val="-3"/>
          <w:sz w:val="20"/>
        </w:rPr>
        <w:t> </w:t>
      </w:r>
      <w:r>
        <w:rPr>
          <w:sz w:val="20"/>
        </w:rPr>
        <w:t>Response</w:t>
      </w:r>
      <w:r>
        <w:rPr>
          <w:spacing w:val="-3"/>
          <w:sz w:val="20"/>
        </w:rPr>
        <w:t> </w:t>
      </w:r>
      <w:r>
        <w:rPr>
          <w:sz w:val="20"/>
        </w:rPr>
        <w:t>Services:</w:t>
      </w:r>
      <w:r>
        <w:rPr>
          <w:spacing w:val="-3"/>
          <w:sz w:val="20"/>
        </w:rPr>
        <w:t> </w:t>
      </w:r>
      <w:r>
        <w:rPr>
          <w:sz w:val="20"/>
        </w:rPr>
        <w:t>An</w:t>
      </w:r>
      <w:r>
        <w:rPr>
          <w:spacing w:val="-2"/>
          <w:sz w:val="20"/>
        </w:rPr>
        <w:t> </w:t>
      </w:r>
      <w:r>
        <w:rPr>
          <w:sz w:val="20"/>
        </w:rPr>
        <w:t>Investment</w:t>
      </w:r>
      <w:r>
        <w:rPr>
          <w:spacing w:val="-3"/>
          <w:sz w:val="20"/>
        </w:rPr>
        <w:t> </w:t>
      </w:r>
      <w:r>
        <w:rPr>
          <w:sz w:val="20"/>
        </w:rPr>
        <w:t>to</w:t>
      </w:r>
      <w:r>
        <w:rPr>
          <w:spacing w:val="-4"/>
          <w:sz w:val="20"/>
        </w:rPr>
        <w:t> </w:t>
      </w:r>
      <w:r>
        <w:rPr>
          <w:sz w:val="20"/>
        </w:rPr>
        <w:t>Decriminalize</w:t>
      </w:r>
      <w:r>
        <w:rPr>
          <w:spacing w:val="-3"/>
          <w:sz w:val="20"/>
        </w:rPr>
        <w:t> </w:t>
      </w:r>
      <w:r>
        <w:rPr>
          <w:sz w:val="20"/>
        </w:rPr>
        <w:t>Mental</w:t>
      </w:r>
      <w:r>
        <w:rPr>
          <w:spacing w:val="-3"/>
          <w:sz w:val="20"/>
        </w:rPr>
        <w:t> </w:t>
      </w:r>
      <w:r>
        <w:rPr>
          <w:sz w:val="20"/>
        </w:rPr>
        <w:t>Health.</w:t>
      </w:r>
      <w:r>
        <w:rPr>
          <w:spacing w:val="-2"/>
          <w:sz w:val="20"/>
        </w:rPr>
        <w:t> </w:t>
      </w:r>
      <w:r>
        <w:rPr>
          <w:sz w:val="20"/>
        </w:rPr>
        <w:t>Center for Law and Social Policy (CLASP). </w:t>
      </w:r>
      <w:hyperlink r:id="rId57">
        <w:r>
          <w:rPr>
            <w:b/>
            <w:color w:val="0000FF"/>
            <w:sz w:val="22"/>
            <w:u w:val="single" w:color="0000FF"/>
          </w:rPr>
          <w:t>https://www.clasp.org/wp-</w:t>
        </w:r>
      </w:hyperlink>
      <w:r>
        <w:rPr>
          <w:b/>
          <w:color w:val="0000FF"/>
          <w:sz w:val="22"/>
          <w:u w:val="none"/>
        </w:rPr>
        <w:t> </w:t>
      </w:r>
      <w:hyperlink r:id="rId57">
        <w:r>
          <w:rPr>
            <w:b/>
            <w:color w:val="0000FF"/>
            <w:spacing w:val="-2"/>
            <w:sz w:val="22"/>
            <w:u w:val="single" w:color="0000FF"/>
          </w:rPr>
          <w:t>content/uploads/2022/04/Youth20Mobile20Response20Services_0.pdf</w:t>
        </w:r>
      </w:hyperlink>
    </w:p>
    <w:p>
      <w:pPr>
        <w:spacing w:before="121"/>
        <w:ind w:left="839" w:right="827" w:hanging="720"/>
        <w:jc w:val="left"/>
        <w:rPr>
          <w:sz w:val="20"/>
        </w:rPr>
      </w:pPr>
      <w:r>
        <w:rPr>
          <w:sz w:val="20"/>
        </w:rPr>
        <w:t>Bystrynski,</w:t>
      </w:r>
      <w:r>
        <w:rPr>
          <w:spacing w:val="-2"/>
          <w:sz w:val="20"/>
        </w:rPr>
        <w:t> </w:t>
      </w:r>
      <w:r>
        <w:rPr>
          <w:sz w:val="20"/>
        </w:rPr>
        <w:t>J.,</w:t>
      </w:r>
      <w:r>
        <w:rPr>
          <w:spacing w:val="-2"/>
          <w:sz w:val="20"/>
        </w:rPr>
        <w:t> </w:t>
      </w:r>
      <w:r>
        <w:rPr>
          <w:sz w:val="20"/>
        </w:rPr>
        <w:t>Braun,</w:t>
      </w:r>
      <w:r>
        <w:rPr>
          <w:spacing w:val="-2"/>
          <w:sz w:val="20"/>
        </w:rPr>
        <w:t> </w:t>
      </w:r>
      <w:r>
        <w:rPr>
          <w:sz w:val="20"/>
        </w:rPr>
        <w:t>M.T.,</w:t>
      </w:r>
      <w:r>
        <w:rPr>
          <w:spacing w:val="-5"/>
          <w:sz w:val="20"/>
        </w:rPr>
        <w:t> </w:t>
      </w:r>
      <w:r>
        <w:rPr>
          <w:sz w:val="20"/>
        </w:rPr>
        <w:t>Corr,</w:t>
      </w:r>
      <w:r>
        <w:rPr>
          <w:spacing w:val="-2"/>
          <w:sz w:val="20"/>
        </w:rPr>
        <w:t> </w:t>
      </w:r>
      <w:r>
        <w:rPr>
          <w:sz w:val="20"/>
        </w:rPr>
        <w:t>C.</w:t>
      </w:r>
      <w:r>
        <w:rPr>
          <w:spacing w:val="-2"/>
          <w:sz w:val="20"/>
        </w:rPr>
        <w:t> </w:t>
      </w:r>
      <w:r>
        <w:rPr>
          <w:sz w:val="20"/>
        </w:rPr>
        <w:t>et</w:t>
      </w:r>
      <w:r>
        <w:rPr>
          <w:spacing w:val="-3"/>
          <w:sz w:val="20"/>
        </w:rPr>
        <w:t> </w:t>
      </w:r>
      <w:r>
        <w:rPr>
          <w:sz w:val="20"/>
        </w:rPr>
        <w:t>al.</w:t>
      </w:r>
      <w:r>
        <w:rPr>
          <w:spacing w:val="-2"/>
          <w:sz w:val="20"/>
        </w:rPr>
        <w:t> </w:t>
      </w:r>
      <w:r>
        <w:rPr>
          <w:sz w:val="20"/>
        </w:rPr>
        <w:t>(2021).</w:t>
      </w:r>
      <w:r>
        <w:rPr>
          <w:spacing w:val="-2"/>
          <w:sz w:val="20"/>
        </w:rPr>
        <w:t> </w:t>
      </w:r>
      <w:r>
        <w:rPr>
          <w:sz w:val="20"/>
        </w:rPr>
        <w:t>Predictors</w:t>
      </w:r>
      <w:r>
        <w:rPr>
          <w:spacing w:val="-4"/>
          <w:sz w:val="20"/>
        </w:rPr>
        <w:t> </w:t>
      </w:r>
      <w:r>
        <w:rPr>
          <w:sz w:val="20"/>
        </w:rPr>
        <w:t>of</w:t>
      </w:r>
      <w:r>
        <w:rPr>
          <w:spacing w:val="-2"/>
          <w:sz w:val="20"/>
        </w:rPr>
        <w:t> </w:t>
      </w:r>
      <w:r>
        <w:rPr>
          <w:sz w:val="20"/>
        </w:rPr>
        <w:t>Injury</w:t>
      </w:r>
      <w:r>
        <w:rPr>
          <w:spacing w:val="-2"/>
          <w:sz w:val="20"/>
        </w:rPr>
        <w:t> </w:t>
      </w:r>
      <w:r>
        <w:rPr>
          <w:sz w:val="20"/>
        </w:rPr>
        <w:t>to</w:t>
      </w:r>
      <w:r>
        <w:rPr>
          <w:spacing w:val="-2"/>
          <w:sz w:val="20"/>
        </w:rPr>
        <w:t> </w:t>
      </w:r>
      <w:r>
        <w:rPr>
          <w:sz w:val="20"/>
        </w:rPr>
        <w:t>Youth</w:t>
      </w:r>
      <w:r>
        <w:rPr>
          <w:spacing w:val="-4"/>
          <w:sz w:val="20"/>
        </w:rPr>
        <w:t> </w:t>
      </w:r>
      <w:r>
        <w:rPr>
          <w:sz w:val="20"/>
        </w:rPr>
        <w:t>Associated</w:t>
      </w:r>
      <w:r>
        <w:rPr>
          <w:spacing w:val="-2"/>
          <w:sz w:val="20"/>
        </w:rPr>
        <w:t> </w:t>
      </w:r>
      <w:r>
        <w:rPr>
          <w:sz w:val="20"/>
        </w:rPr>
        <w:t>with</w:t>
      </w:r>
      <w:r>
        <w:rPr>
          <w:spacing w:val="-2"/>
          <w:sz w:val="20"/>
        </w:rPr>
        <w:t> </w:t>
      </w:r>
      <w:r>
        <w:rPr>
          <w:sz w:val="20"/>
        </w:rPr>
        <w:t>Physical</w:t>
      </w:r>
      <w:r>
        <w:rPr>
          <w:spacing w:val="-3"/>
          <w:sz w:val="20"/>
        </w:rPr>
        <w:t> </w:t>
      </w:r>
      <w:r>
        <w:rPr>
          <w:sz w:val="20"/>
        </w:rPr>
        <w:t>Restraint in Residential Mental Health Treatment Centers. Child Youth Care Forum 50, 511–526. </w:t>
      </w:r>
      <w:r>
        <w:rPr>
          <w:spacing w:val="-2"/>
          <w:sz w:val="20"/>
        </w:rPr>
        <w:t>https://doi.org/10.1007/s10566-020-09585-y</w:t>
      </w:r>
    </w:p>
    <w:p>
      <w:pPr>
        <w:spacing w:before="121"/>
        <w:ind w:left="840" w:right="1791" w:hanging="721"/>
        <w:jc w:val="both"/>
        <w:rPr>
          <w:b/>
          <w:sz w:val="22"/>
        </w:rPr>
      </w:pPr>
      <w:r>
        <w:rPr/>
        <mc:AlternateContent>
          <mc:Choice Requires="wps">
            <w:drawing>
              <wp:anchor distT="0" distB="0" distL="0" distR="0" allowOverlap="1" layoutInCell="1" locked="0" behindDoc="1" simplePos="0" relativeHeight="486582784">
                <wp:simplePos x="0" y="0"/>
                <wp:positionH relativeFrom="page">
                  <wp:posOffset>1374692</wp:posOffset>
                </wp:positionH>
                <wp:positionV relativeFrom="paragraph">
                  <wp:posOffset>376150</wp:posOffset>
                </wp:positionV>
                <wp:extent cx="4773295" cy="139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773295" cy="13970"/>
                        </a:xfrm>
                        <a:custGeom>
                          <a:avLst/>
                          <a:gdLst/>
                          <a:ahLst/>
                          <a:cxnLst/>
                          <a:rect l="l" t="t" r="r" b="b"/>
                          <a:pathLst>
                            <a:path w="4773295" h="13970">
                              <a:moveTo>
                                <a:pt x="4772984" y="0"/>
                              </a:moveTo>
                              <a:lnTo>
                                <a:pt x="0" y="0"/>
                              </a:lnTo>
                              <a:lnTo>
                                <a:pt x="0" y="13715"/>
                              </a:lnTo>
                              <a:lnTo>
                                <a:pt x="4772984" y="13715"/>
                              </a:lnTo>
                              <a:lnTo>
                                <a:pt x="477298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08.243515pt;margin-top:29.618111pt;width:375.825529pt;height:1.08pt;mso-position-horizontal-relative:page;mso-position-vertical-relative:paragraph;z-index:-16733696" id="docshape21" filled="true" fillcolor="#0000ff" stroked="false">
                <v:fill type="solid"/>
                <w10:wrap type="none"/>
              </v:rect>
            </w:pict>
          </mc:Fallback>
        </mc:AlternateContent>
      </w:r>
      <w:r>
        <w:rPr>
          <w:sz w:val="20"/>
        </w:rPr>
        <w:t>Casey Family Programs. (2018a). How can</w:t>
      </w:r>
      <w:r>
        <w:rPr>
          <w:spacing w:val="-1"/>
          <w:sz w:val="20"/>
        </w:rPr>
        <w:t> </w:t>
      </w:r>
      <w:r>
        <w:rPr>
          <w:sz w:val="20"/>
        </w:rPr>
        <w:t>we improve placement stability for children in</w:t>
      </w:r>
      <w:r>
        <w:rPr>
          <w:spacing w:val="-4"/>
          <w:sz w:val="20"/>
        </w:rPr>
        <w:t> </w:t>
      </w:r>
      <w:r>
        <w:rPr>
          <w:sz w:val="20"/>
        </w:rPr>
        <w:t>foster care? </w:t>
      </w:r>
      <w:hyperlink r:id="rId58">
        <w:r>
          <w:rPr>
            <w:b/>
            <w:color w:val="0000FF"/>
            <w:spacing w:val="-2"/>
            <w:sz w:val="22"/>
          </w:rPr>
          <w:t>https://caseyfamilypro.wpenginepowered.com/media/SF_Strategies-to-improve-</w:t>
        </w:r>
      </w:hyperlink>
      <w:r>
        <w:rPr>
          <w:b/>
          <w:color w:val="0000FF"/>
          <w:spacing w:val="-2"/>
          <w:sz w:val="22"/>
        </w:rPr>
        <w:t> </w:t>
      </w:r>
      <w:hyperlink r:id="rId58">
        <w:r>
          <w:rPr>
            <w:b/>
            <w:color w:val="0000FF"/>
            <w:spacing w:val="-2"/>
            <w:sz w:val="22"/>
            <w:u w:val="single" w:color="0000FF"/>
          </w:rPr>
          <w:t>placement-stability-1.pdf</w:t>
        </w:r>
      </w:hyperlink>
    </w:p>
    <w:p>
      <w:pPr>
        <w:spacing w:before="72"/>
        <w:ind w:left="77" w:right="289" w:firstLine="0"/>
        <w:jc w:val="center"/>
        <w:rPr>
          <w:sz w:val="20"/>
        </w:rPr>
      </w:pPr>
      <w:r>
        <w:rPr>
          <w:sz w:val="20"/>
        </w:rPr>
        <w:t>Casey Family</w:t>
      </w:r>
      <w:r>
        <w:rPr>
          <w:spacing w:val="1"/>
          <w:sz w:val="20"/>
        </w:rPr>
        <w:t> </w:t>
      </w:r>
      <w:r>
        <w:rPr>
          <w:sz w:val="20"/>
        </w:rPr>
        <w:t>Programs. (2018b).</w:t>
      </w:r>
      <w:r>
        <w:rPr>
          <w:spacing w:val="1"/>
          <w:sz w:val="20"/>
        </w:rPr>
        <w:t> </w:t>
      </w:r>
      <w:r>
        <w:rPr>
          <w:sz w:val="20"/>
        </w:rPr>
        <w:t>What</w:t>
      </w:r>
      <w:r>
        <w:rPr>
          <w:spacing w:val="-1"/>
          <w:sz w:val="20"/>
        </w:rPr>
        <w:t> </w:t>
      </w:r>
      <w:r>
        <w:rPr>
          <w:sz w:val="20"/>
        </w:rPr>
        <w:t>is</w:t>
      </w:r>
      <w:r>
        <w:rPr>
          <w:spacing w:val="-1"/>
          <w:sz w:val="20"/>
        </w:rPr>
        <w:t> </w:t>
      </w:r>
      <w:r>
        <w:rPr>
          <w:sz w:val="20"/>
        </w:rPr>
        <w:t>New</w:t>
      </w:r>
      <w:r>
        <w:rPr>
          <w:spacing w:val="-1"/>
          <w:sz w:val="20"/>
        </w:rPr>
        <w:t> </w:t>
      </w:r>
      <w:r>
        <w:rPr>
          <w:sz w:val="20"/>
        </w:rPr>
        <w:t>Jersey’s</w:t>
      </w:r>
      <w:r>
        <w:rPr>
          <w:spacing w:val="-1"/>
          <w:sz w:val="20"/>
        </w:rPr>
        <w:t> </w:t>
      </w:r>
      <w:r>
        <w:rPr>
          <w:sz w:val="20"/>
        </w:rPr>
        <w:t>Mobile Response</w:t>
      </w:r>
      <w:r>
        <w:rPr>
          <w:spacing w:val="-1"/>
          <w:sz w:val="20"/>
        </w:rPr>
        <w:t> </w:t>
      </w:r>
      <w:r>
        <w:rPr>
          <w:sz w:val="20"/>
        </w:rPr>
        <w:t>and</w:t>
      </w:r>
      <w:r>
        <w:rPr>
          <w:spacing w:val="1"/>
          <w:sz w:val="20"/>
        </w:rPr>
        <w:t> </w:t>
      </w:r>
      <w:r>
        <w:rPr>
          <w:sz w:val="20"/>
        </w:rPr>
        <w:t>Stabilization Services</w:t>
      </w:r>
      <w:r>
        <w:rPr>
          <w:spacing w:val="-1"/>
          <w:sz w:val="20"/>
        </w:rPr>
        <w:t> </w:t>
      </w:r>
      <w:r>
        <w:rPr>
          <w:spacing w:val="-2"/>
          <w:sz w:val="20"/>
        </w:rPr>
        <w:t>intervention?</w:t>
      </w:r>
    </w:p>
    <w:p>
      <w:pPr>
        <w:spacing w:before="2"/>
        <w:ind w:left="0" w:right="213" w:firstLine="0"/>
        <w:jc w:val="center"/>
        <w:rPr>
          <w:b/>
          <w:sz w:val="22"/>
        </w:rPr>
      </w:pPr>
      <w:hyperlink r:id="rId59">
        <w:r>
          <w:rPr>
            <w:b/>
            <w:color w:val="0000FF"/>
            <w:spacing w:val="-2"/>
            <w:sz w:val="22"/>
            <w:u w:val="thick" w:color="0000FF"/>
          </w:rPr>
          <w:t>https://www.casey.org/media/SF_New-Jersey-MRSS.pdf</w:t>
        </w:r>
      </w:hyperlink>
    </w:p>
    <w:p>
      <w:pPr>
        <w:spacing w:after="0"/>
        <w:jc w:val="center"/>
        <w:rPr>
          <w:sz w:val="22"/>
        </w:rPr>
        <w:sectPr>
          <w:pgSz w:w="12240" w:h="15840"/>
          <w:pgMar w:header="0" w:footer="1061" w:top="1380" w:bottom="1260" w:left="1320" w:right="760"/>
        </w:sectPr>
      </w:pPr>
    </w:p>
    <w:p>
      <w:pPr>
        <w:spacing w:before="80"/>
        <w:ind w:left="839" w:right="676" w:hanging="720"/>
        <w:jc w:val="left"/>
        <w:rPr>
          <w:b/>
          <w:sz w:val="22"/>
        </w:rPr>
      </w:pPr>
      <w:r>
        <w:rPr>
          <w:sz w:val="20"/>
        </w:rPr>
        <w:t>Cash, S. J., Murfree, L., Schwab-Reese, L. (2020, February 15.) “I’m here to listen and want you to know I am a mandated</w:t>
      </w:r>
      <w:r>
        <w:rPr>
          <w:spacing w:val="-3"/>
          <w:sz w:val="20"/>
        </w:rPr>
        <w:t> </w:t>
      </w:r>
      <w:r>
        <w:rPr>
          <w:sz w:val="20"/>
        </w:rPr>
        <w:t>reporter”:</w:t>
      </w:r>
      <w:r>
        <w:rPr>
          <w:spacing w:val="-4"/>
          <w:sz w:val="20"/>
        </w:rPr>
        <w:t> </w:t>
      </w:r>
      <w:r>
        <w:rPr>
          <w:sz w:val="20"/>
        </w:rPr>
        <w:t>Understanding</w:t>
      </w:r>
      <w:r>
        <w:rPr>
          <w:spacing w:val="-5"/>
          <w:sz w:val="20"/>
        </w:rPr>
        <w:t> </w:t>
      </w:r>
      <w:r>
        <w:rPr>
          <w:sz w:val="20"/>
        </w:rPr>
        <w:t>how</w:t>
      </w:r>
      <w:r>
        <w:rPr>
          <w:spacing w:val="-4"/>
          <w:sz w:val="20"/>
        </w:rPr>
        <w:t> </w:t>
      </w:r>
      <w:r>
        <w:rPr>
          <w:sz w:val="20"/>
        </w:rPr>
        <w:t>text</w:t>
      </w:r>
      <w:r>
        <w:rPr>
          <w:spacing w:val="-4"/>
          <w:sz w:val="20"/>
        </w:rPr>
        <w:t> </w:t>
      </w:r>
      <w:r>
        <w:rPr>
          <w:sz w:val="20"/>
        </w:rPr>
        <w:t>message-based</w:t>
      </w:r>
      <w:r>
        <w:rPr>
          <w:spacing w:val="-5"/>
          <w:sz w:val="20"/>
        </w:rPr>
        <w:t> </w:t>
      </w:r>
      <w:r>
        <w:rPr>
          <w:sz w:val="20"/>
        </w:rPr>
        <w:t>crisis</w:t>
      </w:r>
      <w:r>
        <w:rPr>
          <w:spacing w:val="-5"/>
          <w:sz w:val="20"/>
        </w:rPr>
        <w:t> </w:t>
      </w:r>
      <w:r>
        <w:rPr>
          <w:sz w:val="20"/>
        </w:rPr>
        <w:t>counselors</w:t>
      </w:r>
      <w:r>
        <w:rPr>
          <w:spacing w:val="-5"/>
          <w:sz w:val="20"/>
        </w:rPr>
        <w:t> </w:t>
      </w:r>
      <w:r>
        <w:rPr>
          <w:sz w:val="20"/>
        </w:rPr>
        <w:t>facilitate</w:t>
      </w:r>
      <w:r>
        <w:rPr>
          <w:spacing w:val="-4"/>
          <w:sz w:val="20"/>
        </w:rPr>
        <w:t> </w:t>
      </w:r>
      <w:r>
        <w:rPr>
          <w:sz w:val="20"/>
        </w:rPr>
        <w:t>child</w:t>
      </w:r>
      <w:r>
        <w:rPr>
          <w:spacing w:val="-3"/>
          <w:sz w:val="20"/>
        </w:rPr>
        <w:t> </w:t>
      </w:r>
      <w:r>
        <w:rPr>
          <w:sz w:val="20"/>
        </w:rPr>
        <w:t>maltreatment disclosures. </w:t>
      </w:r>
      <w:r>
        <w:rPr>
          <w:i/>
          <w:sz w:val="20"/>
        </w:rPr>
        <w:t>Child Abuse &amp; Neglect, 102. </w:t>
      </w:r>
      <w:hyperlink r:id="rId60">
        <w:r>
          <w:rPr>
            <w:b/>
            <w:color w:val="0000FF"/>
            <w:sz w:val="22"/>
            <w:u w:val="single" w:color="0000FF"/>
          </w:rPr>
          <w:t>https://doi.org/10.1016/j.chiabu.2020.104414</w:t>
        </w:r>
      </w:hyperlink>
    </w:p>
    <w:p>
      <w:pPr>
        <w:spacing w:before="118"/>
        <w:ind w:left="840" w:right="580" w:hanging="721"/>
        <w:jc w:val="left"/>
        <w:rPr>
          <w:i/>
          <w:sz w:val="22"/>
        </w:rPr>
      </w:pPr>
      <w:r>
        <w:rPr>
          <w:sz w:val="20"/>
        </w:rPr>
        <w:t>Center</w:t>
      </w:r>
      <w:r>
        <w:rPr>
          <w:spacing w:val="-1"/>
          <w:sz w:val="20"/>
        </w:rPr>
        <w:t> </w:t>
      </w:r>
      <w:r>
        <w:rPr>
          <w:sz w:val="20"/>
        </w:rPr>
        <w:t>for</w:t>
      </w:r>
      <w:r>
        <w:rPr>
          <w:spacing w:val="-1"/>
          <w:sz w:val="20"/>
        </w:rPr>
        <w:t> </w:t>
      </w:r>
      <w:r>
        <w:rPr>
          <w:sz w:val="20"/>
        </w:rPr>
        <w:t>Behavioral</w:t>
      </w:r>
      <w:r>
        <w:rPr>
          <w:spacing w:val="-2"/>
          <w:sz w:val="20"/>
        </w:rPr>
        <w:t> </w:t>
      </w:r>
      <w:r>
        <w:rPr>
          <w:sz w:val="20"/>
        </w:rPr>
        <w:t>Health</w:t>
      </w:r>
      <w:r>
        <w:rPr>
          <w:spacing w:val="-3"/>
          <w:sz w:val="20"/>
        </w:rPr>
        <w:t> </w:t>
      </w:r>
      <w:r>
        <w:rPr>
          <w:sz w:val="20"/>
        </w:rPr>
        <w:t>Statistics</w:t>
      </w:r>
      <w:r>
        <w:rPr>
          <w:spacing w:val="-3"/>
          <w:sz w:val="20"/>
        </w:rPr>
        <w:t> </w:t>
      </w:r>
      <w:r>
        <w:rPr>
          <w:sz w:val="20"/>
        </w:rPr>
        <w:t>and</w:t>
      </w:r>
      <w:r>
        <w:rPr>
          <w:spacing w:val="-1"/>
          <w:sz w:val="20"/>
        </w:rPr>
        <w:t> </w:t>
      </w:r>
      <w:r>
        <w:rPr>
          <w:sz w:val="20"/>
        </w:rPr>
        <w:t>Quality.</w:t>
      </w:r>
      <w:r>
        <w:rPr>
          <w:spacing w:val="-1"/>
          <w:sz w:val="20"/>
        </w:rPr>
        <w:t> </w:t>
      </w:r>
      <w:r>
        <w:rPr>
          <w:sz w:val="20"/>
        </w:rPr>
        <w:t>(2020).</w:t>
      </w:r>
      <w:r>
        <w:rPr>
          <w:spacing w:val="-6"/>
          <w:sz w:val="20"/>
        </w:rPr>
        <w:t> </w:t>
      </w:r>
      <w:r>
        <w:rPr>
          <w:i/>
          <w:sz w:val="22"/>
        </w:rPr>
        <w:t>Key</w:t>
      </w:r>
      <w:r>
        <w:rPr>
          <w:i/>
          <w:spacing w:val="-2"/>
          <w:sz w:val="22"/>
        </w:rPr>
        <w:t> </w:t>
      </w:r>
      <w:r>
        <w:rPr>
          <w:i/>
          <w:sz w:val="22"/>
        </w:rPr>
        <w:t>substance</w:t>
      </w:r>
      <w:r>
        <w:rPr>
          <w:i/>
          <w:spacing w:val="-2"/>
          <w:sz w:val="22"/>
        </w:rPr>
        <w:t> </w:t>
      </w:r>
      <w:r>
        <w:rPr>
          <w:i/>
          <w:sz w:val="22"/>
        </w:rPr>
        <w:t>use</w:t>
      </w:r>
      <w:r>
        <w:rPr>
          <w:i/>
          <w:spacing w:val="-2"/>
          <w:sz w:val="22"/>
        </w:rPr>
        <w:t> </w:t>
      </w:r>
      <w:r>
        <w:rPr>
          <w:i/>
          <w:sz w:val="22"/>
        </w:rPr>
        <w:t>and</w:t>
      </w:r>
      <w:r>
        <w:rPr>
          <w:i/>
          <w:spacing w:val="-5"/>
          <w:sz w:val="22"/>
        </w:rPr>
        <w:t> </w:t>
      </w:r>
      <w:r>
        <w:rPr>
          <w:i/>
          <w:sz w:val="22"/>
        </w:rPr>
        <w:t>mental</w:t>
      </w:r>
      <w:r>
        <w:rPr>
          <w:i/>
          <w:spacing w:val="-1"/>
          <w:sz w:val="22"/>
        </w:rPr>
        <w:t> </w:t>
      </w:r>
      <w:r>
        <w:rPr>
          <w:i/>
          <w:sz w:val="22"/>
        </w:rPr>
        <w:t>health</w:t>
      </w:r>
      <w:r>
        <w:rPr>
          <w:i/>
          <w:spacing w:val="-5"/>
          <w:sz w:val="22"/>
        </w:rPr>
        <w:t> </w:t>
      </w:r>
      <w:r>
        <w:rPr>
          <w:i/>
          <w:sz w:val="22"/>
        </w:rPr>
        <w:t>indicators</w:t>
      </w:r>
      <w:r>
        <w:rPr>
          <w:i/>
          <w:spacing w:val="-4"/>
          <w:sz w:val="22"/>
        </w:rPr>
        <w:t> </w:t>
      </w:r>
      <w:r>
        <w:rPr>
          <w:i/>
          <w:sz w:val="22"/>
        </w:rPr>
        <w:t>in</w:t>
      </w:r>
      <w:r>
        <w:rPr>
          <w:i/>
          <w:sz w:val="22"/>
        </w:rPr>
        <w:t> the United States: Results from the 2019 National survey on drug use and health.</w:t>
      </w:r>
    </w:p>
    <w:p>
      <w:pPr>
        <w:spacing w:line="253" w:lineRule="exact" w:before="1"/>
        <w:ind w:left="840" w:right="0" w:firstLine="0"/>
        <w:jc w:val="left"/>
        <w:rPr>
          <w:sz w:val="20"/>
        </w:rPr>
      </w:pPr>
      <w:r>
        <w:rPr>
          <w:sz w:val="22"/>
        </w:rPr>
        <w:t>SAMHSA.</w:t>
      </w:r>
      <w:r>
        <w:rPr>
          <w:spacing w:val="-14"/>
          <w:sz w:val="22"/>
        </w:rPr>
        <w:t> </w:t>
      </w:r>
      <w:r>
        <w:rPr>
          <w:sz w:val="20"/>
        </w:rPr>
        <w:t>(HHS</w:t>
      </w:r>
      <w:r>
        <w:rPr>
          <w:spacing w:val="-8"/>
          <w:sz w:val="20"/>
        </w:rPr>
        <w:t> </w:t>
      </w:r>
      <w:r>
        <w:rPr>
          <w:sz w:val="20"/>
        </w:rPr>
        <w:t>Publication</w:t>
      </w:r>
      <w:r>
        <w:rPr>
          <w:spacing w:val="-8"/>
          <w:sz w:val="20"/>
        </w:rPr>
        <w:t> </w:t>
      </w:r>
      <w:r>
        <w:rPr>
          <w:sz w:val="20"/>
        </w:rPr>
        <w:t>No.</w:t>
      </w:r>
      <w:r>
        <w:rPr>
          <w:spacing w:val="-8"/>
          <w:sz w:val="20"/>
        </w:rPr>
        <w:t> </w:t>
      </w:r>
      <w:r>
        <w:rPr>
          <w:sz w:val="20"/>
        </w:rPr>
        <w:t>PEP20-07-01-001,</w:t>
      </w:r>
      <w:r>
        <w:rPr>
          <w:spacing w:val="-7"/>
          <w:sz w:val="20"/>
        </w:rPr>
        <w:t> </w:t>
      </w:r>
      <w:r>
        <w:rPr>
          <w:sz w:val="20"/>
        </w:rPr>
        <w:t>NSDUH</w:t>
      </w:r>
      <w:r>
        <w:rPr>
          <w:spacing w:val="-9"/>
          <w:sz w:val="20"/>
        </w:rPr>
        <w:t> </w:t>
      </w:r>
      <w:r>
        <w:rPr>
          <w:sz w:val="20"/>
        </w:rPr>
        <w:t>Series</w:t>
      </w:r>
      <w:r>
        <w:rPr>
          <w:spacing w:val="-9"/>
          <w:sz w:val="20"/>
        </w:rPr>
        <w:t> </w:t>
      </w:r>
      <w:r>
        <w:rPr>
          <w:sz w:val="20"/>
        </w:rPr>
        <w:t>H-</w:t>
      </w:r>
      <w:r>
        <w:rPr>
          <w:spacing w:val="-4"/>
          <w:sz w:val="20"/>
        </w:rPr>
        <w:t>55).</w:t>
      </w:r>
    </w:p>
    <w:p>
      <w:pPr>
        <w:spacing w:line="244" w:lineRule="auto" w:before="0"/>
        <w:ind w:left="840" w:right="0" w:firstLine="0"/>
        <w:jc w:val="left"/>
        <w:rPr>
          <w:b/>
          <w:sz w:val="22"/>
        </w:rPr>
      </w:pPr>
      <w:hyperlink r:id="rId61">
        <w:r>
          <w:rPr>
            <w:b/>
            <w:color w:val="0000FF"/>
            <w:spacing w:val="-2"/>
            <w:sz w:val="22"/>
            <w:u w:val="single" w:color="0000FF"/>
          </w:rPr>
          <w:t>https://www.samhsa.gov/data/sites/default/files/reports/rpt29393/2019NSDUHFFRPDFWH</w:t>
        </w:r>
      </w:hyperlink>
      <w:r>
        <w:rPr>
          <w:b/>
          <w:color w:val="0000FF"/>
          <w:spacing w:val="-2"/>
          <w:sz w:val="22"/>
          <w:u w:val="none"/>
        </w:rPr>
        <w:t> </w:t>
      </w:r>
      <w:hyperlink r:id="rId61">
        <w:r>
          <w:rPr>
            <w:b/>
            <w:color w:val="0000FF"/>
            <w:spacing w:val="-2"/>
            <w:sz w:val="22"/>
            <w:u w:val="single" w:color="0000FF"/>
          </w:rPr>
          <w:t>TML/2019NSDUHFFR090120.htm</w:t>
        </w:r>
      </w:hyperlink>
    </w:p>
    <w:p>
      <w:pPr>
        <w:spacing w:before="111"/>
        <w:ind w:left="839" w:right="999" w:hanging="720"/>
        <w:jc w:val="left"/>
        <w:rPr>
          <w:b/>
          <w:sz w:val="22"/>
        </w:rPr>
      </w:pPr>
      <w:r>
        <w:rPr>
          <w:sz w:val="20"/>
        </w:rPr>
        <w:t>Centers</w:t>
      </w:r>
      <w:r>
        <w:rPr>
          <w:spacing w:val="-4"/>
          <w:sz w:val="20"/>
        </w:rPr>
        <w:t> </w:t>
      </w:r>
      <w:r>
        <w:rPr>
          <w:sz w:val="20"/>
        </w:rPr>
        <w:t>for</w:t>
      </w:r>
      <w:r>
        <w:rPr>
          <w:spacing w:val="-2"/>
          <w:sz w:val="20"/>
        </w:rPr>
        <w:t> </w:t>
      </w:r>
      <w:r>
        <w:rPr>
          <w:sz w:val="20"/>
        </w:rPr>
        <w:t>Disease</w:t>
      </w:r>
      <w:r>
        <w:rPr>
          <w:spacing w:val="-3"/>
          <w:sz w:val="20"/>
        </w:rPr>
        <w:t> </w:t>
      </w:r>
      <w:r>
        <w:rPr>
          <w:sz w:val="20"/>
        </w:rPr>
        <w:t>Control</w:t>
      </w:r>
      <w:r>
        <w:rPr>
          <w:spacing w:val="-3"/>
          <w:sz w:val="20"/>
        </w:rPr>
        <w:t> </w:t>
      </w:r>
      <w:r>
        <w:rPr>
          <w:sz w:val="20"/>
        </w:rPr>
        <w:t>and</w:t>
      </w:r>
      <w:r>
        <w:rPr>
          <w:spacing w:val="-2"/>
          <w:sz w:val="20"/>
        </w:rPr>
        <w:t> </w:t>
      </w:r>
      <w:r>
        <w:rPr>
          <w:sz w:val="20"/>
        </w:rPr>
        <w:t>Prevention.</w:t>
      </w:r>
      <w:r>
        <w:rPr>
          <w:spacing w:val="-2"/>
          <w:sz w:val="20"/>
        </w:rPr>
        <w:t> </w:t>
      </w:r>
      <w:r>
        <w:rPr>
          <w:sz w:val="20"/>
        </w:rPr>
        <w:t>(2020).</w:t>
      </w:r>
      <w:r>
        <w:rPr>
          <w:spacing w:val="-2"/>
          <w:sz w:val="20"/>
        </w:rPr>
        <w:t> </w:t>
      </w:r>
      <w:r>
        <w:rPr>
          <w:sz w:val="20"/>
        </w:rPr>
        <w:t>Youth</w:t>
      </w:r>
      <w:r>
        <w:rPr>
          <w:spacing w:val="-4"/>
          <w:sz w:val="20"/>
        </w:rPr>
        <w:t> </w:t>
      </w:r>
      <w:r>
        <w:rPr>
          <w:sz w:val="20"/>
        </w:rPr>
        <w:t>Risk</w:t>
      </w:r>
      <w:r>
        <w:rPr>
          <w:spacing w:val="-2"/>
          <w:sz w:val="20"/>
        </w:rPr>
        <w:t> </w:t>
      </w:r>
      <w:r>
        <w:rPr>
          <w:sz w:val="20"/>
        </w:rPr>
        <w:t>Behavior</w:t>
      </w:r>
      <w:r>
        <w:rPr>
          <w:spacing w:val="-2"/>
          <w:sz w:val="20"/>
        </w:rPr>
        <w:t> </w:t>
      </w:r>
      <w:r>
        <w:rPr>
          <w:sz w:val="20"/>
        </w:rPr>
        <w:t>Surveillance</w:t>
      </w:r>
      <w:r>
        <w:rPr>
          <w:spacing w:val="-3"/>
          <w:sz w:val="20"/>
        </w:rPr>
        <w:t> </w:t>
      </w:r>
      <w:r>
        <w:rPr>
          <w:sz w:val="20"/>
        </w:rPr>
        <w:t>Data</w:t>
      </w:r>
      <w:r>
        <w:rPr>
          <w:spacing w:val="-3"/>
          <w:sz w:val="20"/>
        </w:rPr>
        <w:t> </w:t>
      </w:r>
      <w:r>
        <w:rPr>
          <w:sz w:val="20"/>
        </w:rPr>
        <w:t>Summary</w:t>
      </w:r>
      <w:r>
        <w:rPr>
          <w:spacing w:val="-2"/>
          <w:sz w:val="20"/>
        </w:rPr>
        <w:t> </w:t>
      </w:r>
      <w:r>
        <w:rPr>
          <w:sz w:val="20"/>
        </w:rPr>
        <w:t>&amp;</w:t>
      </w:r>
      <w:r>
        <w:rPr>
          <w:spacing w:val="-4"/>
          <w:sz w:val="20"/>
        </w:rPr>
        <w:t> </w:t>
      </w:r>
      <w:r>
        <w:rPr>
          <w:sz w:val="20"/>
        </w:rPr>
        <w:t>Trends Report: 2009-2019.</w:t>
      </w:r>
      <w:r>
        <w:rPr>
          <w:spacing w:val="40"/>
          <w:sz w:val="20"/>
        </w:rPr>
        <w:t> </w:t>
      </w:r>
      <w:hyperlink r:id="rId62">
        <w:r>
          <w:rPr>
            <w:b/>
            <w:color w:val="0000FF"/>
            <w:sz w:val="22"/>
            <w:u w:val="single" w:color="0000FF"/>
          </w:rPr>
          <w:t>https://www.cdc.gov/nchhstp/dear_colleague/2020/dcl-102320-YRBS-</w:t>
        </w:r>
      </w:hyperlink>
      <w:r>
        <w:rPr>
          <w:b/>
          <w:color w:val="0000FF"/>
          <w:sz w:val="22"/>
          <w:u w:val="none"/>
        </w:rPr>
        <w:t> </w:t>
      </w:r>
      <w:hyperlink r:id="rId62">
        <w:r>
          <w:rPr>
            <w:b/>
            <w:color w:val="0000FF"/>
            <w:spacing w:val="-2"/>
            <w:sz w:val="22"/>
            <w:u w:val="single" w:color="0000FF"/>
          </w:rPr>
          <w:t>2009-2019-report.html</w:t>
        </w:r>
      </w:hyperlink>
    </w:p>
    <w:p>
      <w:pPr>
        <w:spacing w:before="121"/>
        <w:ind w:left="839" w:right="770" w:hanging="720"/>
        <w:jc w:val="left"/>
        <w:rPr>
          <w:sz w:val="20"/>
        </w:rPr>
      </w:pPr>
      <w:r>
        <w:rPr>
          <w:sz w:val="20"/>
        </w:rPr>
        <w:t>Centers</w:t>
      </w:r>
      <w:r>
        <w:rPr>
          <w:spacing w:val="-4"/>
          <w:sz w:val="20"/>
        </w:rPr>
        <w:t> </w:t>
      </w:r>
      <w:r>
        <w:rPr>
          <w:sz w:val="20"/>
        </w:rPr>
        <w:t>for</w:t>
      </w:r>
      <w:r>
        <w:rPr>
          <w:spacing w:val="-2"/>
          <w:sz w:val="20"/>
        </w:rPr>
        <w:t> </w:t>
      </w:r>
      <w:r>
        <w:rPr>
          <w:sz w:val="20"/>
        </w:rPr>
        <w:t>Medicare</w:t>
      </w:r>
      <w:r>
        <w:rPr>
          <w:spacing w:val="-3"/>
          <w:sz w:val="20"/>
        </w:rPr>
        <w:t> </w:t>
      </w:r>
      <w:r>
        <w:rPr>
          <w:sz w:val="20"/>
        </w:rPr>
        <w:t>&amp;</w:t>
      </w:r>
      <w:r>
        <w:rPr>
          <w:spacing w:val="-2"/>
          <w:sz w:val="20"/>
        </w:rPr>
        <w:t> </w:t>
      </w:r>
      <w:r>
        <w:rPr>
          <w:sz w:val="20"/>
        </w:rPr>
        <w:t>Medicaid</w:t>
      </w:r>
      <w:r>
        <w:rPr>
          <w:spacing w:val="-2"/>
          <w:sz w:val="20"/>
        </w:rPr>
        <w:t> </w:t>
      </w:r>
      <w:r>
        <w:rPr>
          <w:sz w:val="20"/>
        </w:rPr>
        <w:t>Services</w:t>
      </w:r>
      <w:r>
        <w:rPr>
          <w:spacing w:val="-4"/>
          <w:sz w:val="20"/>
        </w:rPr>
        <w:t> </w:t>
      </w:r>
      <w:r>
        <w:rPr>
          <w:sz w:val="20"/>
        </w:rPr>
        <w:t>(CMS).</w:t>
      </w:r>
      <w:r>
        <w:rPr>
          <w:spacing w:val="-2"/>
          <w:sz w:val="20"/>
        </w:rPr>
        <w:t> </w:t>
      </w:r>
      <w:r>
        <w:rPr>
          <w:sz w:val="20"/>
        </w:rPr>
        <w:t>(2021,</w:t>
      </w:r>
      <w:r>
        <w:rPr>
          <w:spacing w:val="-5"/>
          <w:sz w:val="20"/>
        </w:rPr>
        <w:t> </w:t>
      </w:r>
      <w:r>
        <w:rPr>
          <w:sz w:val="20"/>
        </w:rPr>
        <w:t>December</w:t>
      </w:r>
      <w:r>
        <w:rPr>
          <w:spacing w:val="-2"/>
          <w:sz w:val="20"/>
        </w:rPr>
        <w:t> </w:t>
      </w:r>
      <w:r>
        <w:rPr>
          <w:sz w:val="20"/>
        </w:rPr>
        <w:t>28).</w:t>
      </w:r>
      <w:r>
        <w:rPr>
          <w:spacing w:val="-2"/>
          <w:sz w:val="20"/>
        </w:rPr>
        <w:t> </w:t>
      </w:r>
      <w:r>
        <w:rPr>
          <w:sz w:val="20"/>
        </w:rPr>
        <w:t>SHO</w:t>
      </w:r>
      <w:r>
        <w:rPr>
          <w:spacing w:val="-3"/>
          <w:sz w:val="20"/>
        </w:rPr>
        <w:t> </w:t>
      </w:r>
      <w:r>
        <w:rPr>
          <w:sz w:val="20"/>
        </w:rPr>
        <w:t>#</w:t>
      </w:r>
      <w:r>
        <w:rPr>
          <w:spacing w:val="-2"/>
          <w:sz w:val="20"/>
        </w:rPr>
        <w:t> </w:t>
      </w:r>
      <w:r>
        <w:rPr>
          <w:sz w:val="20"/>
        </w:rPr>
        <w:t>21-008.</w:t>
      </w:r>
      <w:r>
        <w:rPr>
          <w:spacing w:val="-5"/>
          <w:sz w:val="20"/>
        </w:rPr>
        <w:t> </w:t>
      </w:r>
      <w:r>
        <w:rPr>
          <w:sz w:val="20"/>
        </w:rPr>
        <w:t>RE:</w:t>
      </w:r>
      <w:r>
        <w:rPr>
          <w:spacing w:val="-3"/>
          <w:sz w:val="20"/>
        </w:rPr>
        <w:t> </w:t>
      </w:r>
      <w:r>
        <w:rPr>
          <w:sz w:val="20"/>
        </w:rPr>
        <w:t>Medicaid</w:t>
      </w:r>
      <w:r>
        <w:rPr>
          <w:spacing w:val="-2"/>
          <w:sz w:val="20"/>
        </w:rPr>
        <w:t> </w:t>
      </w:r>
      <w:r>
        <w:rPr>
          <w:sz w:val="20"/>
        </w:rPr>
        <w:t>Guidance on the Scope of and Payments for Qualifying Community-Based Mobile Crisis Intervention Services.</w:t>
      </w:r>
    </w:p>
    <w:p>
      <w:pPr>
        <w:spacing w:line="229" w:lineRule="exact" w:before="0"/>
        <w:ind w:left="839" w:right="0" w:firstLine="0"/>
        <w:jc w:val="left"/>
        <w:rPr>
          <w:sz w:val="20"/>
        </w:rPr>
      </w:pPr>
      <w:r>
        <w:rPr>
          <w:sz w:val="20"/>
        </w:rPr>
        <w:t>Department</w:t>
      </w:r>
      <w:r>
        <w:rPr>
          <w:spacing w:val="-7"/>
          <w:sz w:val="20"/>
        </w:rPr>
        <w:t> </w:t>
      </w:r>
      <w:r>
        <w:rPr>
          <w:sz w:val="20"/>
        </w:rPr>
        <w:t>of</w:t>
      </w:r>
      <w:r>
        <w:rPr>
          <w:spacing w:val="-9"/>
          <w:sz w:val="20"/>
        </w:rPr>
        <w:t> </w:t>
      </w:r>
      <w:r>
        <w:rPr>
          <w:sz w:val="20"/>
        </w:rPr>
        <w:t>Health</w:t>
      </w:r>
      <w:r>
        <w:rPr>
          <w:spacing w:val="-5"/>
          <w:sz w:val="20"/>
        </w:rPr>
        <w:t> </w:t>
      </w:r>
      <w:r>
        <w:rPr>
          <w:sz w:val="20"/>
        </w:rPr>
        <w:t>and</w:t>
      </w:r>
      <w:r>
        <w:rPr>
          <w:spacing w:val="-6"/>
          <w:sz w:val="20"/>
        </w:rPr>
        <w:t> </w:t>
      </w:r>
      <w:r>
        <w:rPr>
          <w:sz w:val="20"/>
        </w:rPr>
        <w:t>Human</w:t>
      </w:r>
      <w:r>
        <w:rPr>
          <w:spacing w:val="-6"/>
          <w:sz w:val="20"/>
        </w:rPr>
        <w:t> </w:t>
      </w:r>
      <w:r>
        <w:rPr>
          <w:sz w:val="20"/>
        </w:rPr>
        <w:t>Services.</w:t>
      </w:r>
      <w:r>
        <w:rPr>
          <w:spacing w:val="-6"/>
          <w:sz w:val="20"/>
        </w:rPr>
        <w:t> </w:t>
      </w:r>
      <w:r>
        <w:rPr>
          <w:sz w:val="20"/>
        </w:rPr>
        <w:t>Baltimore,</w:t>
      </w:r>
      <w:r>
        <w:rPr>
          <w:spacing w:val="-5"/>
          <w:sz w:val="20"/>
        </w:rPr>
        <w:t> MD.</w:t>
      </w:r>
    </w:p>
    <w:p>
      <w:pPr>
        <w:spacing w:before="121"/>
        <w:ind w:left="839" w:right="801" w:hanging="720"/>
        <w:jc w:val="left"/>
        <w:rPr>
          <w:b/>
          <w:sz w:val="22"/>
        </w:rPr>
      </w:pPr>
      <w:r>
        <w:rPr>
          <w:sz w:val="20"/>
        </w:rPr>
        <w:t>Children’s Behavioral Health Initiative (CBHI). (2015, January). Emergency Services Program: Mobile Crisis Intervention</w:t>
      </w:r>
      <w:r>
        <w:rPr>
          <w:spacing w:val="-13"/>
          <w:sz w:val="20"/>
        </w:rPr>
        <w:t> </w:t>
      </w:r>
      <w:r>
        <w:rPr>
          <w:sz w:val="20"/>
        </w:rPr>
        <w:t>Practice</w:t>
      </w:r>
      <w:r>
        <w:rPr>
          <w:spacing w:val="-12"/>
          <w:sz w:val="20"/>
        </w:rPr>
        <w:t> </w:t>
      </w:r>
      <w:r>
        <w:rPr>
          <w:sz w:val="20"/>
        </w:rPr>
        <w:t>Guidelines.</w:t>
      </w:r>
      <w:r>
        <w:rPr>
          <w:spacing w:val="-13"/>
          <w:sz w:val="20"/>
        </w:rPr>
        <w:t> </w:t>
      </w:r>
      <w:hyperlink r:id="rId63">
        <w:r>
          <w:rPr>
            <w:b/>
            <w:color w:val="0000FF"/>
            <w:sz w:val="22"/>
            <w:u w:val="single" w:color="0000FF"/>
          </w:rPr>
          <w:t>https://www.mass.gov/doc/mobile-crisis-intervention-practice-</w:t>
        </w:r>
      </w:hyperlink>
      <w:r>
        <w:rPr>
          <w:b/>
          <w:color w:val="0000FF"/>
          <w:sz w:val="22"/>
          <w:u w:val="none"/>
        </w:rPr>
        <w:t> </w:t>
      </w:r>
      <w:hyperlink r:id="rId63">
        <w:r>
          <w:rPr>
            <w:b/>
            <w:color w:val="0000FF"/>
            <w:spacing w:val="-2"/>
            <w:sz w:val="22"/>
            <w:u w:val="single" w:color="0000FF"/>
          </w:rPr>
          <w:t>guidelines-0/download</w:t>
        </w:r>
      </w:hyperlink>
    </w:p>
    <w:p>
      <w:pPr>
        <w:spacing w:before="120"/>
        <w:ind w:left="839" w:right="676" w:hanging="720"/>
        <w:jc w:val="left"/>
        <w:rPr>
          <w:b/>
          <w:sz w:val="22"/>
        </w:rPr>
      </w:pPr>
      <w:r>
        <w:rPr>
          <w:sz w:val="20"/>
        </w:rPr>
        <w:t>Choi, K. R., O’Malley, C., Ijadi-Maghsoodi, R., Tascione., E., Bath, E., &amp; Zima, B. T. (2021, September 30). A Scoping</w:t>
      </w:r>
      <w:r>
        <w:rPr>
          <w:spacing w:val="-2"/>
          <w:sz w:val="20"/>
        </w:rPr>
        <w:t> </w:t>
      </w:r>
      <w:r>
        <w:rPr>
          <w:sz w:val="20"/>
        </w:rPr>
        <w:t>Review</w:t>
      </w:r>
      <w:r>
        <w:rPr>
          <w:spacing w:val="-3"/>
          <w:sz w:val="20"/>
        </w:rPr>
        <w:t> </w:t>
      </w:r>
      <w:r>
        <w:rPr>
          <w:sz w:val="20"/>
        </w:rPr>
        <w:t>of</w:t>
      </w:r>
      <w:r>
        <w:rPr>
          <w:spacing w:val="-2"/>
          <w:sz w:val="20"/>
        </w:rPr>
        <w:t> </w:t>
      </w:r>
      <w:r>
        <w:rPr>
          <w:sz w:val="20"/>
        </w:rPr>
        <w:t>Police</w:t>
      </w:r>
      <w:r>
        <w:rPr>
          <w:spacing w:val="-3"/>
          <w:sz w:val="20"/>
        </w:rPr>
        <w:t> </w:t>
      </w:r>
      <w:r>
        <w:rPr>
          <w:sz w:val="20"/>
        </w:rPr>
        <w:t>Involvement</w:t>
      </w:r>
      <w:r>
        <w:rPr>
          <w:spacing w:val="-3"/>
          <w:sz w:val="20"/>
        </w:rPr>
        <w:t> </w:t>
      </w:r>
      <w:r>
        <w:rPr>
          <w:sz w:val="20"/>
        </w:rPr>
        <w:t>in</w:t>
      </w:r>
      <w:r>
        <w:rPr>
          <w:spacing w:val="-2"/>
          <w:sz w:val="20"/>
        </w:rPr>
        <w:t> </w:t>
      </w:r>
      <w:r>
        <w:rPr>
          <w:sz w:val="20"/>
        </w:rPr>
        <w:t>School</w:t>
      </w:r>
      <w:r>
        <w:rPr>
          <w:spacing w:val="-3"/>
          <w:sz w:val="20"/>
        </w:rPr>
        <w:t> </w:t>
      </w:r>
      <w:r>
        <w:rPr>
          <w:sz w:val="20"/>
        </w:rPr>
        <w:t>Crisis</w:t>
      </w:r>
      <w:r>
        <w:rPr>
          <w:spacing w:val="-4"/>
          <w:sz w:val="20"/>
        </w:rPr>
        <w:t> </w:t>
      </w:r>
      <w:r>
        <w:rPr>
          <w:sz w:val="20"/>
        </w:rPr>
        <w:t>Response</w:t>
      </w:r>
      <w:r>
        <w:rPr>
          <w:spacing w:val="-3"/>
          <w:sz w:val="20"/>
        </w:rPr>
        <w:t> </w:t>
      </w:r>
      <w:r>
        <w:rPr>
          <w:sz w:val="20"/>
        </w:rPr>
        <w:t>for</w:t>
      </w:r>
      <w:r>
        <w:rPr>
          <w:spacing w:val="-2"/>
          <w:sz w:val="20"/>
        </w:rPr>
        <w:t> </w:t>
      </w:r>
      <w:r>
        <w:rPr>
          <w:sz w:val="20"/>
        </w:rPr>
        <w:t>Mental</w:t>
      </w:r>
      <w:r>
        <w:rPr>
          <w:spacing w:val="-3"/>
          <w:sz w:val="20"/>
        </w:rPr>
        <w:t> </w:t>
      </w:r>
      <w:r>
        <w:rPr>
          <w:sz w:val="20"/>
        </w:rPr>
        <w:t>Health</w:t>
      </w:r>
      <w:r>
        <w:rPr>
          <w:spacing w:val="-2"/>
          <w:sz w:val="20"/>
        </w:rPr>
        <w:t> </w:t>
      </w:r>
      <w:r>
        <w:rPr>
          <w:sz w:val="20"/>
        </w:rPr>
        <w:t>Emergencies.</w:t>
      </w:r>
      <w:r>
        <w:rPr>
          <w:spacing w:val="-2"/>
          <w:sz w:val="20"/>
        </w:rPr>
        <w:t> </w:t>
      </w:r>
      <w:r>
        <w:rPr>
          <w:i/>
          <w:sz w:val="20"/>
        </w:rPr>
        <w:t>School</w:t>
      </w:r>
      <w:r>
        <w:rPr>
          <w:i/>
          <w:sz w:val="20"/>
        </w:rPr>
        <w:t> Mental Health. </w:t>
      </w:r>
      <w:hyperlink r:id="rId64">
        <w:r>
          <w:rPr>
            <w:b/>
            <w:color w:val="0000FF"/>
            <w:sz w:val="22"/>
            <w:u w:val="single" w:color="0000FF"/>
          </w:rPr>
          <w:t>https://doi.org/10.1007/s12310-021-09477-z</w:t>
        </w:r>
      </w:hyperlink>
    </w:p>
    <w:p>
      <w:pPr>
        <w:spacing w:before="120"/>
        <w:ind w:left="839" w:right="674" w:hanging="720"/>
        <w:jc w:val="left"/>
        <w:rPr>
          <w:b/>
          <w:sz w:val="22"/>
        </w:rPr>
      </w:pPr>
      <w:r>
        <w:rPr>
          <w:sz w:val="20"/>
        </w:rPr>
        <w:t>Clark,</w:t>
      </w:r>
      <w:r>
        <w:rPr>
          <w:spacing w:val="-2"/>
          <w:sz w:val="20"/>
        </w:rPr>
        <w:t> </w:t>
      </w:r>
      <w:r>
        <w:rPr>
          <w:sz w:val="20"/>
        </w:rPr>
        <w:t>M.</w:t>
      </w:r>
      <w:r>
        <w:rPr>
          <w:spacing w:val="-2"/>
          <w:sz w:val="20"/>
        </w:rPr>
        <w:t> </w:t>
      </w:r>
      <w:r>
        <w:rPr>
          <w:sz w:val="20"/>
        </w:rPr>
        <w:t>(2018).</w:t>
      </w:r>
      <w:r>
        <w:rPr>
          <w:spacing w:val="-5"/>
          <w:sz w:val="20"/>
        </w:rPr>
        <w:t> </w:t>
      </w:r>
      <w:r>
        <w:rPr>
          <w:i/>
          <w:sz w:val="20"/>
        </w:rPr>
        <w:t>Clarifying</w:t>
      </w:r>
      <w:r>
        <w:rPr>
          <w:i/>
          <w:spacing w:val="-2"/>
          <w:sz w:val="20"/>
        </w:rPr>
        <w:t> </w:t>
      </w:r>
      <w:r>
        <w:rPr>
          <w:i/>
          <w:sz w:val="20"/>
        </w:rPr>
        <w:t>Medicaid</w:t>
      </w:r>
      <w:r>
        <w:rPr>
          <w:i/>
          <w:spacing w:val="-2"/>
          <w:sz w:val="20"/>
        </w:rPr>
        <w:t> </w:t>
      </w:r>
      <w:r>
        <w:rPr>
          <w:i/>
          <w:sz w:val="20"/>
        </w:rPr>
        <w:t>billing</w:t>
      </w:r>
      <w:r>
        <w:rPr>
          <w:i/>
          <w:spacing w:val="-2"/>
          <w:sz w:val="20"/>
        </w:rPr>
        <w:t> </w:t>
      </w:r>
      <w:r>
        <w:rPr>
          <w:i/>
          <w:sz w:val="20"/>
        </w:rPr>
        <w:t>practices</w:t>
      </w:r>
      <w:r>
        <w:rPr>
          <w:i/>
          <w:spacing w:val="-4"/>
          <w:sz w:val="20"/>
        </w:rPr>
        <w:t> </w:t>
      </w:r>
      <w:r>
        <w:rPr>
          <w:i/>
          <w:sz w:val="20"/>
        </w:rPr>
        <w:t>can</w:t>
      </w:r>
      <w:r>
        <w:rPr>
          <w:i/>
          <w:spacing w:val="-4"/>
          <w:sz w:val="20"/>
        </w:rPr>
        <w:t> </w:t>
      </w:r>
      <w:r>
        <w:rPr>
          <w:i/>
          <w:sz w:val="20"/>
        </w:rPr>
        <w:t>help</w:t>
      </w:r>
      <w:r>
        <w:rPr>
          <w:i/>
          <w:spacing w:val="-2"/>
          <w:sz w:val="20"/>
        </w:rPr>
        <w:t> </w:t>
      </w:r>
      <w:r>
        <w:rPr>
          <w:i/>
          <w:sz w:val="20"/>
        </w:rPr>
        <w:t>states</w:t>
      </w:r>
      <w:r>
        <w:rPr>
          <w:i/>
          <w:spacing w:val="-4"/>
          <w:sz w:val="20"/>
        </w:rPr>
        <w:t> </w:t>
      </w:r>
      <w:r>
        <w:rPr>
          <w:i/>
          <w:sz w:val="20"/>
        </w:rPr>
        <w:t>prioritize</w:t>
      </w:r>
      <w:r>
        <w:rPr>
          <w:i/>
          <w:spacing w:val="-3"/>
          <w:sz w:val="20"/>
        </w:rPr>
        <w:t> </w:t>
      </w:r>
      <w:r>
        <w:rPr>
          <w:i/>
          <w:sz w:val="20"/>
        </w:rPr>
        <w:t>young</w:t>
      </w:r>
      <w:r>
        <w:rPr>
          <w:i/>
          <w:spacing w:val="-2"/>
          <w:sz w:val="20"/>
        </w:rPr>
        <w:t> </w:t>
      </w:r>
      <w:r>
        <w:rPr>
          <w:i/>
          <w:sz w:val="20"/>
        </w:rPr>
        <w:t>children’s</w:t>
      </w:r>
      <w:r>
        <w:rPr>
          <w:i/>
          <w:spacing w:val="-4"/>
          <w:sz w:val="20"/>
        </w:rPr>
        <w:t> </w:t>
      </w:r>
      <w:r>
        <w:rPr>
          <w:i/>
          <w:sz w:val="20"/>
        </w:rPr>
        <w:t>healthy</w:t>
      </w:r>
      <w:r>
        <w:rPr>
          <w:i/>
          <w:spacing w:val="-3"/>
          <w:sz w:val="20"/>
        </w:rPr>
        <w:t> </w:t>
      </w:r>
      <w:r>
        <w:rPr>
          <w:i/>
          <w:sz w:val="20"/>
        </w:rPr>
        <w:t>emotional</w:t>
      </w:r>
      <w:r>
        <w:rPr>
          <w:i/>
          <w:sz w:val="20"/>
        </w:rPr>
        <w:t> development</w:t>
      </w:r>
      <w:r>
        <w:rPr>
          <w:sz w:val="20"/>
        </w:rPr>
        <w:t>. Georgetown University Health Policy Institute, Center for Children and Families. </w:t>
      </w:r>
      <w:hyperlink r:id="rId65">
        <w:r>
          <w:rPr>
            <w:b/>
            <w:color w:val="0000FF"/>
            <w:spacing w:val="-2"/>
            <w:sz w:val="22"/>
            <w:u w:val="single" w:color="0000FF"/>
          </w:rPr>
          <w:t>https://ccf.georgetown.edu/2018/09/18/clarifying-medicaid-billing-practices-can-help-states-</w:t>
        </w:r>
      </w:hyperlink>
      <w:r>
        <w:rPr>
          <w:b/>
          <w:color w:val="0000FF"/>
          <w:spacing w:val="-2"/>
          <w:sz w:val="22"/>
          <w:u w:val="none"/>
        </w:rPr>
        <w:t> </w:t>
      </w:r>
      <w:hyperlink r:id="rId65">
        <w:r>
          <w:rPr>
            <w:b/>
            <w:color w:val="0000FF"/>
            <w:spacing w:val="-2"/>
            <w:sz w:val="22"/>
            <w:u w:val="single" w:color="0000FF"/>
          </w:rPr>
          <w:t>prioritize-young-childrens-healthy-emotional-development/</w:t>
        </w:r>
      </w:hyperlink>
    </w:p>
    <w:p>
      <w:pPr>
        <w:spacing w:before="119"/>
        <w:ind w:left="839" w:right="740" w:hanging="720"/>
        <w:jc w:val="left"/>
        <w:rPr>
          <w:b/>
          <w:sz w:val="22"/>
        </w:rPr>
      </w:pPr>
      <w:r>
        <w:rPr>
          <w:sz w:val="20"/>
        </w:rPr>
        <w:t>Council</w:t>
      </w:r>
      <w:r>
        <w:rPr>
          <w:spacing w:val="-3"/>
          <w:sz w:val="20"/>
        </w:rPr>
        <w:t> </w:t>
      </w:r>
      <w:r>
        <w:rPr>
          <w:sz w:val="20"/>
        </w:rPr>
        <w:t>of</w:t>
      </w:r>
      <w:r>
        <w:rPr>
          <w:spacing w:val="-2"/>
          <w:sz w:val="20"/>
        </w:rPr>
        <w:t> </w:t>
      </w:r>
      <w:r>
        <w:rPr>
          <w:sz w:val="20"/>
        </w:rPr>
        <w:t>State</w:t>
      </w:r>
      <w:r>
        <w:rPr>
          <w:spacing w:val="-3"/>
          <w:sz w:val="20"/>
        </w:rPr>
        <w:t> </w:t>
      </w:r>
      <w:r>
        <w:rPr>
          <w:sz w:val="20"/>
        </w:rPr>
        <w:t>Governments</w:t>
      </w:r>
      <w:r>
        <w:rPr>
          <w:spacing w:val="-6"/>
          <w:sz w:val="20"/>
        </w:rPr>
        <w:t> </w:t>
      </w:r>
      <w:r>
        <w:rPr>
          <w:sz w:val="20"/>
        </w:rPr>
        <w:t>Justice</w:t>
      </w:r>
      <w:r>
        <w:rPr>
          <w:spacing w:val="-3"/>
          <w:sz w:val="20"/>
        </w:rPr>
        <w:t> </w:t>
      </w:r>
      <w:r>
        <w:rPr>
          <w:sz w:val="20"/>
        </w:rPr>
        <w:t>Center.</w:t>
      </w:r>
      <w:r>
        <w:rPr>
          <w:spacing w:val="-2"/>
          <w:sz w:val="20"/>
        </w:rPr>
        <w:t> </w:t>
      </w:r>
      <w:r>
        <w:rPr>
          <w:sz w:val="20"/>
        </w:rPr>
        <w:t>(2022,</w:t>
      </w:r>
      <w:r>
        <w:rPr>
          <w:spacing w:val="-5"/>
          <w:sz w:val="20"/>
        </w:rPr>
        <w:t> </w:t>
      </w:r>
      <w:r>
        <w:rPr>
          <w:sz w:val="20"/>
        </w:rPr>
        <w:t>May).</w:t>
      </w:r>
      <w:r>
        <w:rPr>
          <w:spacing w:val="-5"/>
          <w:sz w:val="20"/>
        </w:rPr>
        <w:t> </w:t>
      </w:r>
      <w:r>
        <w:rPr>
          <w:sz w:val="20"/>
        </w:rPr>
        <w:t>How</w:t>
      </w:r>
      <w:r>
        <w:rPr>
          <w:spacing w:val="-3"/>
          <w:sz w:val="20"/>
        </w:rPr>
        <w:t> </w:t>
      </w:r>
      <w:r>
        <w:rPr>
          <w:sz w:val="20"/>
        </w:rPr>
        <w:t>to</w:t>
      </w:r>
      <w:r>
        <w:rPr>
          <w:spacing w:val="-2"/>
          <w:sz w:val="20"/>
        </w:rPr>
        <w:t> </w:t>
      </w:r>
      <w:r>
        <w:rPr>
          <w:sz w:val="20"/>
        </w:rPr>
        <w:t>Use</w:t>
      </w:r>
      <w:r>
        <w:rPr>
          <w:spacing w:val="-3"/>
          <w:sz w:val="20"/>
        </w:rPr>
        <w:t> </w:t>
      </w:r>
      <w:r>
        <w:rPr>
          <w:sz w:val="20"/>
        </w:rPr>
        <w:t>988</w:t>
      </w:r>
      <w:r>
        <w:rPr>
          <w:spacing w:val="-2"/>
          <w:sz w:val="20"/>
        </w:rPr>
        <w:t> </w:t>
      </w:r>
      <w:r>
        <w:rPr>
          <w:sz w:val="20"/>
        </w:rPr>
        <w:t>to</w:t>
      </w:r>
      <w:r>
        <w:rPr>
          <w:spacing w:val="-4"/>
          <w:sz w:val="20"/>
        </w:rPr>
        <w:t> </w:t>
      </w:r>
      <w:r>
        <w:rPr>
          <w:sz w:val="20"/>
        </w:rPr>
        <w:t>Respond</w:t>
      </w:r>
      <w:r>
        <w:rPr>
          <w:spacing w:val="-2"/>
          <w:sz w:val="20"/>
        </w:rPr>
        <w:t> </w:t>
      </w:r>
      <w:r>
        <w:rPr>
          <w:sz w:val="20"/>
        </w:rPr>
        <w:t>to</w:t>
      </w:r>
      <w:r>
        <w:rPr>
          <w:spacing w:val="-2"/>
          <w:sz w:val="20"/>
        </w:rPr>
        <w:t> </w:t>
      </w:r>
      <w:r>
        <w:rPr>
          <w:sz w:val="20"/>
        </w:rPr>
        <w:t>Behavioral</w:t>
      </w:r>
      <w:r>
        <w:rPr>
          <w:spacing w:val="-3"/>
          <w:sz w:val="20"/>
        </w:rPr>
        <w:t> </w:t>
      </w:r>
      <w:r>
        <w:rPr>
          <w:sz w:val="20"/>
        </w:rPr>
        <w:t>Health</w:t>
      </w:r>
      <w:r>
        <w:rPr>
          <w:spacing w:val="-2"/>
          <w:sz w:val="20"/>
        </w:rPr>
        <w:t> </w:t>
      </w:r>
      <w:r>
        <w:rPr>
          <w:sz w:val="20"/>
        </w:rPr>
        <w:t>Crisis Calls. </w:t>
      </w:r>
      <w:r>
        <w:rPr>
          <w:i/>
          <w:sz w:val="20"/>
        </w:rPr>
        <w:t>Field Notes. </w:t>
      </w:r>
      <w:hyperlink r:id="rId66">
        <w:r>
          <w:rPr>
            <w:b/>
            <w:color w:val="0000FF"/>
            <w:sz w:val="22"/>
            <w:u w:val="single" w:color="0000FF"/>
          </w:rPr>
          <w:t>https://csgjusticecenter.org/wp-content/uploads/2021/10/CSGJC_Field-</w:t>
        </w:r>
      </w:hyperlink>
      <w:r>
        <w:rPr>
          <w:b/>
          <w:color w:val="0000FF"/>
          <w:sz w:val="22"/>
          <w:u w:val="none"/>
        </w:rPr>
        <w:t> </w:t>
      </w:r>
      <w:hyperlink r:id="rId66">
        <w:r>
          <w:rPr>
            <w:b/>
            <w:color w:val="0000FF"/>
            <w:spacing w:val="-2"/>
            <w:sz w:val="22"/>
            <w:u w:val="single" w:color="0000FF"/>
          </w:rPr>
          <w:t>Notes_Law-Enforcement_How-to-Use-988-to-Respond-to-Behavioral-Health-Crisis-</w:t>
        </w:r>
      </w:hyperlink>
      <w:r>
        <w:rPr>
          <w:b/>
          <w:color w:val="0000FF"/>
          <w:spacing w:val="-2"/>
          <w:sz w:val="22"/>
          <w:u w:val="none"/>
        </w:rPr>
        <w:t> </w:t>
      </w:r>
      <w:hyperlink r:id="rId66">
        <w:r>
          <w:rPr>
            <w:b/>
            <w:color w:val="0000FF"/>
            <w:spacing w:val="-2"/>
            <w:sz w:val="22"/>
            <w:u w:val="single" w:color="0000FF"/>
          </w:rPr>
          <w:t>Calls_MAY2022.pdf</w:t>
        </w:r>
      </w:hyperlink>
    </w:p>
    <w:p>
      <w:pPr>
        <w:spacing w:before="120"/>
        <w:ind w:left="839" w:right="676" w:hanging="720"/>
        <w:jc w:val="left"/>
        <w:rPr>
          <w:b/>
          <w:sz w:val="22"/>
        </w:rPr>
      </w:pPr>
      <w:r>
        <w:rPr>
          <w:sz w:val="20"/>
        </w:rPr>
        <w:t>Craig,</w:t>
      </w:r>
      <w:r>
        <w:rPr>
          <w:spacing w:val="-2"/>
          <w:sz w:val="20"/>
        </w:rPr>
        <w:t> </w:t>
      </w:r>
      <w:r>
        <w:rPr>
          <w:sz w:val="20"/>
        </w:rPr>
        <w:t>J.H.,</w:t>
      </w:r>
      <w:r>
        <w:rPr>
          <w:spacing w:val="-2"/>
          <w:sz w:val="20"/>
        </w:rPr>
        <w:t> </w:t>
      </w:r>
      <w:r>
        <w:rPr>
          <w:sz w:val="20"/>
        </w:rPr>
        <w:t>Sanders,</w:t>
      </w:r>
      <w:r>
        <w:rPr>
          <w:spacing w:val="-2"/>
          <w:sz w:val="20"/>
        </w:rPr>
        <w:t> </w:t>
      </w:r>
      <w:r>
        <w:rPr>
          <w:sz w:val="20"/>
        </w:rPr>
        <w:t>K.L.</w:t>
      </w:r>
      <w:r>
        <w:rPr>
          <w:spacing w:val="-2"/>
          <w:sz w:val="20"/>
        </w:rPr>
        <w:t> </w:t>
      </w:r>
      <w:r>
        <w:rPr>
          <w:sz w:val="20"/>
        </w:rPr>
        <w:t>Evaluation</w:t>
      </w:r>
      <w:r>
        <w:rPr>
          <w:spacing w:val="-2"/>
          <w:sz w:val="20"/>
        </w:rPr>
        <w:t> </w:t>
      </w:r>
      <w:r>
        <w:rPr>
          <w:sz w:val="20"/>
        </w:rPr>
        <w:t>of</w:t>
      </w:r>
      <w:r>
        <w:rPr>
          <w:spacing w:val="-2"/>
          <w:sz w:val="20"/>
        </w:rPr>
        <w:t> </w:t>
      </w:r>
      <w:r>
        <w:rPr>
          <w:sz w:val="20"/>
        </w:rPr>
        <w:t>a</w:t>
      </w:r>
      <w:r>
        <w:rPr>
          <w:spacing w:val="-5"/>
          <w:sz w:val="20"/>
        </w:rPr>
        <w:t> </w:t>
      </w:r>
      <w:r>
        <w:rPr>
          <w:sz w:val="20"/>
        </w:rPr>
        <w:t>Program</w:t>
      </w:r>
      <w:r>
        <w:rPr>
          <w:spacing w:val="-2"/>
          <w:sz w:val="20"/>
        </w:rPr>
        <w:t> </w:t>
      </w:r>
      <w:r>
        <w:rPr>
          <w:sz w:val="20"/>
        </w:rPr>
        <w:t>Model</w:t>
      </w:r>
      <w:r>
        <w:rPr>
          <w:spacing w:val="-6"/>
          <w:sz w:val="20"/>
        </w:rPr>
        <w:t> </w:t>
      </w:r>
      <w:r>
        <w:rPr>
          <w:sz w:val="20"/>
        </w:rPr>
        <w:t>for</w:t>
      </w:r>
      <w:r>
        <w:rPr>
          <w:spacing w:val="-2"/>
          <w:sz w:val="20"/>
        </w:rPr>
        <w:t> </w:t>
      </w:r>
      <w:r>
        <w:rPr>
          <w:sz w:val="20"/>
        </w:rPr>
        <w:t>Minimizing</w:t>
      </w:r>
      <w:r>
        <w:rPr>
          <w:spacing w:val="-2"/>
          <w:sz w:val="20"/>
        </w:rPr>
        <w:t> </w:t>
      </w:r>
      <w:r>
        <w:rPr>
          <w:sz w:val="20"/>
        </w:rPr>
        <w:t>Restraint</w:t>
      </w:r>
      <w:r>
        <w:rPr>
          <w:spacing w:val="-3"/>
          <w:sz w:val="20"/>
        </w:rPr>
        <w:t> </w:t>
      </w:r>
      <w:r>
        <w:rPr>
          <w:sz w:val="20"/>
        </w:rPr>
        <w:t>and</w:t>
      </w:r>
      <w:r>
        <w:rPr>
          <w:spacing w:val="-2"/>
          <w:sz w:val="20"/>
        </w:rPr>
        <w:t> </w:t>
      </w:r>
      <w:r>
        <w:rPr>
          <w:sz w:val="20"/>
        </w:rPr>
        <w:t>Seclusion.</w:t>
      </w:r>
      <w:r>
        <w:rPr>
          <w:spacing w:val="-2"/>
          <w:sz w:val="20"/>
        </w:rPr>
        <w:t> </w:t>
      </w:r>
      <w:r>
        <w:rPr>
          <w:sz w:val="20"/>
        </w:rPr>
        <w:t>Adv</w:t>
      </w:r>
      <w:r>
        <w:rPr>
          <w:spacing w:val="-2"/>
          <w:sz w:val="20"/>
        </w:rPr>
        <w:t> </w:t>
      </w:r>
      <w:r>
        <w:rPr>
          <w:sz w:val="20"/>
        </w:rPr>
        <w:t>Neurodev Disord 2, 344–352 (2018). </w:t>
      </w:r>
      <w:hyperlink r:id="rId67">
        <w:r>
          <w:rPr>
            <w:b/>
            <w:color w:val="0000FF"/>
            <w:sz w:val="22"/>
            <w:u w:val="single" w:color="0000FF"/>
          </w:rPr>
          <w:t>https://doi.org/10.1007/s41252-018-0076-2</w:t>
        </w:r>
      </w:hyperlink>
    </w:p>
    <w:p>
      <w:pPr>
        <w:spacing w:before="120"/>
        <w:ind w:left="840" w:right="1660" w:hanging="720"/>
        <w:jc w:val="left"/>
        <w:rPr>
          <w:b/>
          <w:sz w:val="22"/>
        </w:rPr>
      </w:pPr>
      <w:r>
        <w:rPr>
          <w:sz w:val="20"/>
        </w:rPr>
        <w:t>Criminal</w:t>
      </w:r>
      <w:r>
        <w:rPr>
          <w:spacing w:val="-6"/>
          <w:sz w:val="20"/>
        </w:rPr>
        <w:t> </w:t>
      </w:r>
      <w:r>
        <w:rPr>
          <w:sz w:val="20"/>
        </w:rPr>
        <w:t>Justice.</w:t>
      </w:r>
      <w:r>
        <w:rPr>
          <w:spacing w:val="-6"/>
          <w:sz w:val="20"/>
        </w:rPr>
        <w:t> </w:t>
      </w:r>
      <w:r>
        <w:rPr>
          <w:sz w:val="20"/>
        </w:rPr>
        <w:t>(2021,</w:t>
      </w:r>
      <w:r>
        <w:rPr>
          <w:spacing w:val="-6"/>
          <w:sz w:val="20"/>
        </w:rPr>
        <w:t> </w:t>
      </w:r>
      <w:r>
        <w:rPr>
          <w:sz w:val="20"/>
        </w:rPr>
        <w:t>April).</w:t>
      </w:r>
      <w:r>
        <w:rPr>
          <w:spacing w:val="-6"/>
          <w:sz w:val="20"/>
        </w:rPr>
        <w:t> </w:t>
      </w:r>
      <w:r>
        <w:rPr>
          <w:sz w:val="20"/>
        </w:rPr>
        <w:t>Disability</w:t>
      </w:r>
      <w:r>
        <w:rPr>
          <w:spacing w:val="-6"/>
          <w:sz w:val="20"/>
        </w:rPr>
        <w:t> </w:t>
      </w:r>
      <w:r>
        <w:rPr>
          <w:sz w:val="20"/>
        </w:rPr>
        <w:t>Policy</w:t>
      </w:r>
      <w:r>
        <w:rPr>
          <w:spacing w:val="-6"/>
          <w:sz w:val="20"/>
        </w:rPr>
        <w:t> </w:t>
      </w:r>
      <w:r>
        <w:rPr>
          <w:sz w:val="20"/>
        </w:rPr>
        <w:t>Seminar.</w:t>
      </w:r>
      <w:r>
        <w:rPr>
          <w:spacing w:val="-6"/>
          <w:sz w:val="20"/>
        </w:rPr>
        <w:t> </w:t>
      </w:r>
      <w:hyperlink r:id="rId68">
        <w:r>
          <w:rPr>
            <w:b/>
            <w:color w:val="0000FF"/>
            <w:sz w:val="22"/>
            <w:u w:val="single" w:color="0000FF"/>
          </w:rPr>
          <w:t>https://disabilitypolicyseminar.org/wp-</w:t>
        </w:r>
      </w:hyperlink>
      <w:r>
        <w:rPr>
          <w:b/>
          <w:color w:val="0000FF"/>
          <w:sz w:val="22"/>
          <w:u w:val="none"/>
        </w:rPr>
        <w:t> </w:t>
      </w:r>
      <w:hyperlink r:id="rId68">
        <w:r>
          <w:rPr>
            <w:b/>
            <w:color w:val="0000FF"/>
            <w:spacing w:val="-2"/>
            <w:sz w:val="22"/>
            <w:u w:val="single" w:color="0000FF"/>
          </w:rPr>
          <w:t>content/uploads/2021/04/Criminal-Justice-Fact-Sheet.pdf</w:t>
        </w:r>
      </w:hyperlink>
    </w:p>
    <w:p>
      <w:pPr>
        <w:spacing w:before="120"/>
        <w:ind w:left="839" w:right="993" w:hanging="720"/>
        <w:jc w:val="left"/>
        <w:rPr>
          <w:b/>
          <w:sz w:val="22"/>
        </w:rPr>
      </w:pPr>
      <w:r>
        <w:rPr>
          <w:sz w:val="20"/>
        </w:rPr>
        <w:t>Cutler,</w:t>
      </w:r>
      <w:r>
        <w:rPr>
          <w:spacing w:val="-2"/>
          <w:sz w:val="20"/>
        </w:rPr>
        <w:t> </w:t>
      </w:r>
      <w:r>
        <w:rPr>
          <w:sz w:val="20"/>
        </w:rPr>
        <w:t>G.</w:t>
      </w:r>
      <w:r>
        <w:rPr>
          <w:spacing w:val="-2"/>
          <w:sz w:val="20"/>
        </w:rPr>
        <w:t> </w:t>
      </w:r>
      <w:r>
        <w:rPr>
          <w:sz w:val="20"/>
        </w:rPr>
        <w:t>J.,</w:t>
      </w:r>
      <w:r>
        <w:rPr>
          <w:spacing w:val="-2"/>
          <w:sz w:val="20"/>
        </w:rPr>
        <w:t> </w:t>
      </w:r>
      <w:r>
        <w:rPr>
          <w:sz w:val="20"/>
        </w:rPr>
        <w:t>Bergmann,</w:t>
      </w:r>
      <w:r>
        <w:rPr>
          <w:spacing w:val="-2"/>
          <w:sz w:val="20"/>
        </w:rPr>
        <w:t> </w:t>
      </w:r>
      <w:r>
        <w:rPr>
          <w:sz w:val="20"/>
        </w:rPr>
        <w:t>K.</w:t>
      </w:r>
      <w:r>
        <w:rPr>
          <w:spacing w:val="-5"/>
          <w:sz w:val="20"/>
        </w:rPr>
        <w:t> </w:t>
      </w:r>
      <w:r>
        <w:rPr>
          <w:sz w:val="20"/>
        </w:rPr>
        <w:t>R.,</w:t>
      </w:r>
      <w:r>
        <w:rPr>
          <w:spacing w:val="-2"/>
          <w:sz w:val="20"/>
        </w:rPr>
        <w:t> </w:t>
      </w:r>
      <w:r>
        <w:rPr>
          <w:sz w:val="20"/>
        </w:rPr>
        <w:t>Doupnik,</w:t>
      </w:r>
      <w:r>
        <w:rPr>
          <w:spacing w:val="-2"/>
          <w:sz w:val="20"/>
        </w:rPr>
        <w:t> </w:t>
      </w:r>
      <w:r>
        <w:rPr>
          <w:sz w:val="20"/>
        </w:rPr>
        <w:t>S.</w:t>
      </w:r>
      <w:r>
        <w:rPr>
          <w:spacing w:val="-2"/>
          <w:sz w:val="20"/>
        </w:rPr>
        <w:t> </w:t>
      </w:r>
      <w:r>
        <w:rPr>
          <w:sz w:val="20"/>
        </w:rPr>
        <w:t>K.,</w:t>
      </w:r>
      <w:r>
        <w:rPr>
          <w:spacing w:val="-2"/>
          <w:sz w:val="20"/>
        </w:rPr>
        <w:t> </w:t>
      </w:r>
      <w:r>
        <w:rPr>
          <w:sz w:val="20"/>
        </w:rPr>
        <w:t>Rodean,</w:t>
      </w:r>
      <w:r>
        <w:rPr>
          <w:spacing w:val="-2"/>
          <w:sz w:val="20"/>
        </w:rPr>
        <w:t> </w:t>
      </w:r>
      <w:r>
        <w:rPr>
          <w:sz w:val="20"/>
        </w:rPr>
        <w:t>J.,</w:t>
      </w:r>
      <w:r>
        <w:rPr>
          <w:spacing w:val="-5"/>
          <w:sz w:val="20"/>
        </w:rPr>
        <w:t> </w:t>
      </w:r>
      <w:r>
        <w:rPr>
          <w:sz w:val="20"/>
        </w:rPr>
        <w:t>Zagel,</w:t>
      </w:r>
      <w:r>
        <w:rPr>
          <w:spacing w:val="-2"/>
          <w:sz w:val="20"/>
        </w:rPr>
        <w:t> </w:t>
      </w:r>
      <w:r>
        <w:rPr>
          <w:sz w:val="20"/>
        </w:rPr>
        <w:t>A.</w:t>
      </w:r>
      <w:r>
        <w:rPr>
          <w:spacing w:val="-2"/>
          <w:sz w:val="20"/>
        </w:rPr>
        <w:t> </w:t>
      </w:r>
      <w:r>
        <w:rPr>
          <w:sz w:val="20"/>
        </w:rPr>
        <w:t>L.,</w:t>
      </w:r>
      <w:r>
        <w:rPr>
          <w:spacing w:val="-2"/>
          <w:sz w:val="20"/>
        </w:rPr>
        <w:t> </w:t>
      </w:r>
      <w:r>
        <w:rPr>
          <w:sz w:val="20"/>
        </w:rPr>
        <w:t>Zima,</w:t>
      </w:r>
      <w:r>
        <w:rPr>
          <w:spacing w:val="-2"/>
          <w:sz w:val="20"/>
        </w:rPr>
        <w:t> </w:t>
      </w:r>
      <w:r>
        <w:rPr>
          <w:sz w:val="20"/>
        </w:rPr>
        <w:t>B.</w:t>
      </w:r>
      <w:r>
        <w:rPr>
          <w:spacing w:val="-2"/>
          <w:sz w:val="20"/>
        </w:rPr>
        <w:t> </w:t>
      </w:r>
      <w:r>
        <w:rPr>
          <w:sz w:val="20"/>
        </w:rPr>
        <w:t>T.</w:t>
      </w:r>
      <w:r>
        <w:rPr>
          <w:spacing w:val="-2"/>
          <w:sz w:val="20"/>
        </w:rPr>
        <w:t> </w:t>
      </w:r>
      <w:r>
        <w:rPr>
          <w:sz w:val="20"/>
        </w:rPr>
        <w:t>(2022,</w:t>
      </w:r>
      <w:r>
        <w:rPr>
          <w:spacing w:val="-2"/>
          <w:sz w:val="20"/>
        </w:rPr>
        <w:t> </w:t>
      </w:r>
      <w:r>
        <w:rPr>
          <w:sz w:val="20"/>
        </w:rPr>
        <w:t>March</w:t>
      </w:r>
      <w:r>
        <w:rPr>
          <w:spacing w:val="-4"/>
          <w:sz w:val="20"/>
        </w:rPr>
        <w:t> </w:t>
      </w:r>
      <w:r>
        <w:rPr>
          <w:sz w:val="20"/>
        </w:rPr>
        <w:t>26).</w:t>
      </w:r>
      <w:r>
        <w:rPr>
          <w:spacing w:val="-5"/>
          <w:sz w:val="20"/>
        </w:rPr>
        <w:t> </w:t>
      </w:r>
      <w:r>
        <w:rPr>
          <w:sz w:val="20"/>
        </w:rPr>
        <w:t>Pediatric Mental Health Emergency Department Visits and Access to Inpatient Care: A Crisis Worsened by the COVID-19 Pandemic. </w:t>
      </w:r>
      <w:r>
        <w:rPr>
          <w:i/>
          <w:sz w:val="20"/>
        </w:rPr>
        <w:t>Academic Pediatrics. </w:t>
      </w:r>
      <w:hyperlink r:id="rId69">
        <w:r>
          <w:rPr>
            <w:b/>
            <w:color w:val="0000FF"/>
            <w:sz w:val="22"/>
            <w:u w:val="single" w:color="0000FF"/>
          </w:rPr>
          <w:t>https://doi.org/10.1016/j.acap.2022.03.015</w:t>
        </w:r>
      </w:hyperlink>
    </w:p>
    <w:p>
      <w:pPr>
        <w:spacing w:line="240" w:lineRule="auto" w:before="120"/>
        <w:ind w:left="839" w:right="866" w:hanging="720"/>
        <w:jc w:val="left"/>
        <w:rPr>
          <w:b/>
          <w:sz w:val="22"/>
        </w:rPr>
      </w:pPr>
      <w:r>
        <w:rPr>
          <w:sz w:val="20"/>
        </w:rPr>
        <w:t>Davis, W. (2018, July 25-28). Mobile Response and Stabilization Services. University of Maryland, Baltimore, Training Institutes. Washington, DC. </w:t>
      </w:r>
      <w:hyperlink r:id="rId21">
        <w:r>
          <w:rPr>
            <w:b/>
            <w:color w:val="0000FF"/>
            <w:spacing w:val="-2"/>
            <w:sz w:val="22"/>
            <w:u w:val="single" w:color="0000FF"/>
          </w:rPr>
          <w:t>https://www.ssw.umaryland.edu/media/ssw/institute/training-institutes-2018/presentation-</w:t>
        </w:r>
      </w:hyperlink>
      <w:r>
        <w:rPr>
          <w:b/>
          <w:color w:val="0000FF"/>
          <w:spacing w:val="-2"/>
          <w:sz w:val="22"/>
          <w:u w:val="none"/>
        </w:rPr>
        <w:t> </w:t>
      </w:r>
      <w:hyperlink r:id="rId21">
        <w:r>
          <w:rPr>
            <w:b/>
            <w:color w:val="0000FF"/>
            <w:spacing w:val="-2"/>
            <w:sz w:val="22"/>
            <w:u w:val="single" w:color="0000FF"/>
          </w:rPr>
          <w:t>notes/Institute-No.-7-Notes.pdf</w:t>
        </w:r>
      </w:hyperlink>
    </w:p>
    <w:p>
      <w:pPr>
        <w:spacing w:before="121"/>
        <w:ind w:left="839" w:right="1206" w:hanging="720"/>
        <w:jc w:val="left"/>
        <w:rPr>
          <w:sz w:val="20"/>
        </w:rPr>
      </w:pPr>
      <w:r>
        <w:rPr>
          <w:sz w:val="20"/>
        </w:rPr>
        <w:t>Dorsey,</w:t>
      </w:r>
      <w:r>
        <w:rPr>
          <w:spacing w:val="-2"/>
          <w:sz w:val="20"/>
        </w:rPr>
        <w:t> </w:t>
      </w:r>
      <w:r>
        <w:rPr>
          <w:sz w:val="20"/>
        </w:rPr>
        <w:t>S.,</w:t>
      </w:r>
      <w:r>
        <w:rPr>
          <w:spacing w:val="-2"/>
          <w:sz w:val="20"/>
        </w:rPr>
        <w:t> </w:t>
      </w:r>
      <w:r>
        <w:rPr>
          <w:sz w:val="20"/>
        </w:rPr>
        <w:t>Burns,</w:t>
      </w:r>
      <w:r>
        <w:rPr>
          <w:spacing w:val="-2"/>
          <w:sz w:val="20"/>
        </w:rPr>
        <w:t> </w:t>
      </w:r>
      <w:r>
        <w:rPr>
          <w:sz w:val="20"/>
        </w:rPr>
        <w:t>B.</w:t>
      </w:r>
      <w:r>
        <w:rPr>
          <w:spacing w:val="-2"/>
          <w:sz w:val="20"/>
        </w:rPr>
        <w:t> </w:t>
      </w:r>
      <w:r>
        <w:rPr>
          <w:sz w:val="20"/>
        </w:rPr>
        <w:t>J.,</w:t>
      </w:r>
      <w:r>
        <w:rPr>
          <w:spacing w:val="-2"/>
          <w:sz w:val="20"/>
        </w:rPr>
        <w:t> </w:t>
      </w:r>
      <w:r>
        <w:rPr>
          <w:sz w:val="20"/>
        </w:rPr>
        <w:t>Southerland,</w:t>
      </w:r>
      <w:r>
        <w:rPr>
          <w:spacing w:val="-2"/>
          <w:sz w:val="20"/>
        </w:rPr>
        <w:t> </w:t>
      </w:r>
      <w:r>
        <w:rPr>
          <w:sz w:val="20"/>
        </w:rPr>
        <w:t>D.</w:t>
      </w:r>
      <w:r>
        <w:rPr>
          <w:spacing w:val="-2"/>
          <w:sz w:val="20"/>
        </w:rPr>
        <w:t> </w:t>
      </w:r>
      <w:r>
        <w:rPr>
          <w:sz w:val="20"/>
        </w:rPr>
        <w:t>G.,</w:t>
      </w:r>
      <w:r>
        <w:rPr>
          <w:spacing w:val="-5"/>
          <w:sz w:val="20"/>
        </w:rPr>
        <w:t> </w:t>
      </w:r>
      <w:r>
        <w:rPr>
          <w:sz w:val="20"/>
        </w:rPr>
        <w:t>Cox,</w:t>
      </w:r>
      <w:r>
        <w:rPr>
          <w:spacing w:val="-2"/>
          <w:sz w:val="20"/>
        </w:rPr>
        <w:t> </w:t>
      </w:r>
      <w:r>
        <w:rPr>
          <w:sz w:val="20"/>
        </w:rPr>
        <w:t>J.</w:t>
      </w:r>
      <w:r>
        <w:rPr>
          <w:spacing w:val="-2"/>
          <w:sz w:val="20"/>
        </w:rPr>
        <w:t> </w:t>
      </w:r>
      <w:r>
        <w:rPr>
          <w:sz w:val="20"/>
        </w:rPr>
        <w:t>R.,</w:t>
      </w:r>
      <w:r>
        <w:rPr>
          <w:spacing w:val="-2"/>
          <w:sz w:val="20"/>
        </w:rPr>
        <w:t> </w:t>
      </w:r>
      <w:r>
        <w:rPr>
          <w:sz w:val="20"/>
        </w:rPr>
        <w:t>Wagner,</w:t>
      </w:r>
      <w:r>
        <w:rPr>
          <w:spacing w:val="-2"/>
          <w:sz w:val="20"/>
        </w:rPr>
        <w:t> </w:t>
      </w:r>
      <w:r>
        <w:rPr>
          <w:sz w:val="20"/>
        </w:rPr>
        <w:t>H.</w:t>
      </w:r>
      <w:r>
        <w:rPr>
          <w:spacing w:val="-2"/>
          <w:sz w:val="20"/>
        </w:rPr>
        <w:t> </w:t>
      </w:r>
      <w:r>
        <w:rPr>
          <w:sz w:val="20"/>
        </w:rPr>
        <w:t>R.,</w:t>
      </w:r>
      <w:r>
        <w:rPr>
          <w:spacing w:val="-2"/>
          <w:sz w:val="20"/>
        </w:rPr>
        <w:t> </w:t>
      </w:r>
      <w:r>
        <w:rPr>
          <w:sz w:val="20"/>
        </w:rPr>
        <w:t>&amp;</w:t>
      </w:r>
      <w:r>
        <w:rPr>
          <w:spacing w:val="-2"/>
          <w:sz w:val="20"/>
        </w:rPr>
        <w:t> </w:t>
      </w:r>
      <w:r>
        <w:rPr>
          <w:sz w:val="20"/>
        </w:rPr>
        <w:t>Farmer,</w:t>
      </w:r>
      <w:r>
        <w:rPr>
          <w:spacing w:val="-2"/>
          <w:sz w:val="20"/>
        </w:rPr>
        <w:t> </w:t>
      </w:r>
      <w:r>
        <w:rPr>
          <w:sz w:val="20"/>
        </w:rPr>
        <w:t>E.</w:t>
      </w:r>
      <w:r>
        <w:rPr>
          <w:spacing w:val="-2"/>
          <w:sz w:val="20"/>
        </w:rPr>
        <w:t> </w:t>
      </w:r>
      <w:r>
        <w:rPr>
          <w:sz w:val="20"/>
        </w:rPr>
        <w:t>M.</w:t>
      </w:r>
      <w:r>
        <w:rPr>
          <w:spacing w:val="-5"/>
          <w:sz w:val="20"/>
        </w:rPr>
        <w:t> </w:t>
      </w:r>
      <w:r>
        <w:rPr>
          <w:sz w:val="20"/>
        </w:rPr>
        <w:t>(2012).</w:t>
      </w:r>
      <w:r>
        <w:rPr>
          <w:spacing w:val="-5"/>
          <w:sz w:val="20"/>
        </w:rPr>
        <w:t> </w:t>
      </w:r>
      <w:r>
        <w:rPr>
          <w:sz w:val="20"/>
        </w:rPr>
        <w:t>Prior</w:t>
      </w:r>
      <w:r>
        <w:rPr>
          <w:spacing w:val="-2"/>
          <w:sz w:val="20"/>
        </w:rPr>
        <w:t> </w:t>
      </w:r>
      <w:r>
        <w:rPr>
          <w:sz w:val="20"/>
        </w:rPr>
        <w:t>Trauma Exposure for Youth in Treatment Foster Care. Journal of child and family studies, 21(5), 816–824. </w:t>
      </w:r>
      <w:r>
        <w:rPr>
          <w:spacing w:val="-2"/>
          <w:sz w:val="20"/>
        </w:rPr>
        <w:t>https://doi.org/10.1007/s10826-011-9542-4</w:t>
      </w:r>
    </w:p>
    <w:p>
      <w:pPr>
        <w:spacing w:before="119"/>
        <w:ind w:left="839" w:right="676" w:hanging="720"/>
        <w:jc w:val="left"/>
        <w:rPr>
          <w:b/>
          <w:sz w:val="22"/>
        </w:rPr>
      </w:pPr>
      <w:r>
        <w:rPr>
          <w:sz w:val="20"/>
        </w:rPr>
        <w:t>Draper,</w:t>
      </w:r>
      <w:r>
        <w:rPr>
          <w:spacing w:val="-2"/>
          <w:sz w:val="20"/>
        </w:rPr>
        <w:t> </w:t>
      </w:r>
      <w:r>
        <w:rPr>
          <w:sz w:val="20"/>
        </w:rPr>
        <w:t>J.,</w:t>
      </w:r>
      <w:r>
        <w:rPr>
          <w:spacing w:val="-2"/>
          <w:sz w:val="20"/>
        </w:rPr>
        <w:t> </w:t>
      </w:r>
      <w:r>
        <w:rPr>
          <w:sz w:val="20"/>
        </w:rPr>
        <w:t>Murphy,</w:t>
      </w:r>
      <w:r>
        <w:rPr>
          <w:spacing w:val="-2"/>
          <w:sz w:val="20"/>
        </w:rPr>
        <w:t> </w:t>
      </w:r>
      <w:r>
        <w:rPr>
          <w:sz w:val="20"/>
        </w:rPr>
        <w:t>G.,</w:t>
      </w:r>
      <w:r>
        <w:rPr>
          <w:spacing w:val="-2"/>
          <w:sz w:val="20"/>
        </w:rPr>
        <w:t> </w:t>
      </w:r>
      <w:r>
        <w:rPr>
          <w:sz w:val="20"/>
        </w:rPr>
        <w:t>Vega,</w:t>
      </w:r>
      <w:r>
        <w:rPr>
          <w:spacing w:val="-7"/>
          <w:sz w:val="20"/>
        </w:rPr>
        <w:t> </w:t>
      </w:r>
      <w:r>
        <w:rPr>
          <w:sz w:val="20"/>
        </w:rPr>
        <w:t>E.,</w:t>
      </w:r>
      <w:r>
        <w:rPr>
          <w:spacing w:val="-2"/>
          <w:sz w:val="20"/>
        </w:rPr>
        <w:t> </w:t>
      </w:r>
      <w:r>
        <w:rPr>
          <w:sz w:val="20"/>
        </w:rPr>
        <w:t>Covington,</w:t>
      </w:r>
      <w:r>
        <w:rPr>
          <w:spacing w:val="-2"/>
          <w:sz w:val="20"/>
        </w:rPr>
        <w:t> </w:t>
      </w:r>
      <w:r>
        <w:rPr>
          <w:sz w:val="20"/>
        </w:rPr>
        <w:t>D.</w:t>
      </w:r>
      <w:r>
        <w:rPr>
          <w:spacing w:val="-2"/>
          <w:sz w:val="20"/>
        </w:rPr>
        <w:t> </w:t>
      </w:r>
      <w:r>
        <w:rPr>
          <w:sz w:val="20"/>
        </w:rPr>
        <w:t>W.,</w:t>
      </w:r>
      <w:r>
        <w:rPr>
          <w:spacing w:val="-2"/>
          <w:sz w:val="20"/>
        </w:rPr>
        <w:t> </w:t>
      </w:r>
      <w:r>
        <w:rPr>
          <w:sz w:val="20"/>
        </w:rPr>
        <w:t>&amp;</w:t>
      </w:r>
      <w:r>
        <w:rPr>
          <w:spacing w:val="-2"/>
          <w:sz w:val="20"/>
        </w:rPr>
        <w:t> </w:t>
      </w:r>
      <w:r>
        <w:rPr>
          <w:sz w:val="20"/>
        </w:rPr>
        <w:t>McKeon,</w:t>
      </w:r>
      <w:r>
        <w:rPr>
          <w:spacing w:val="-2"/>
          <w:sz w:val="20"/>
        </w:rPr>
        <w:t> </w:t>
      </w:r>
      <w:r>
        <w:rPr>
          <w:sz w:val="20"/>
        </w:rPr>
        <w:t>R.</w:t>
      </w:r>
      <w:r>
        <w:rPr>
          <w:spacing w:val="-2"/>
          <w:sz w:val="20"/>
        </w:rPr>
        <w:t> </w:t>
      </w:r>
      <w:r>
        <w:rPr>
          <w:sz w:val="20"/>
        </w:rPr>
        <w:t>(2015).</w:t>
      </w:r>
      <w:r>
        <w:rPr>
          <w:spacing w:val="-2"/>
          <w:sz w:val="20"/>
        </w:rPr>
        <w:t> </w:t>
      </w:r>
      <w:r>
        <w:rPr>
          <w:sz w:val="20"/>
        </w:rPr>
        <w:t>Helping</w:t>
      </w:r>
      <w:r>
        <w:rPr>
          <w:spacing w:val="-4"/>
          <w:sz w:val="20"/>
        </w:rPr>
        <w:t> </w:t>
      </w:r>
      <w:r>
        <w:rPr>
          <w:sz w:val="20"/>
        </w:rPr>
        <w:t>callers</w:t>
      </w:r>
      <w:r>
        <w:rPr>
          <w:spacing w:val="-4"/>
          <w:sz w:val="20"/>
        </w:rPr>
        <w:t> </w:t>
      </w:r>
      <w:r>
        <w:rPr>
          <w:sz w:val="20"/>
        </w:rPr>
        <w:t>to</w:t>
      </w:r>
      <w:r>
        <w:rPr>
          <w:spacing w:val="-2"/>
          <w:sz w:val="20"/>
        </w:rPr>
        <w:t> </w:t>
      </w:r>
      <w:r>
        <w:rPr>
          <w:sz w:val="20"/>
        </w:rPr>
        <w:t>the</w:t>
      </w:r>
      <w:r>
        <w:rPr>
          <w:spacing w:val="-3"/>
          <w:sz w:val="20"/>
        </w:rPr>
        <w:t> </w:t>
      </w:r>
      <w:r>
        <w:rPr>
          <w:sz w:val="20"/>
        </w:rPr>
        <w:t>National</w:t>
      </w:r>
      <w:r>
        <w:rPr>
          <w:spacing w:val="-3"/>
          <w:sz w:val="20"/>
        </w:rPr>
        <w:t> </w:t>
      </w:r>
      <w:r>
        <w:rPr>
          <w:sz w:val="20"/>
        </w:rPr>
        <w:t>Suicide Prevention Lifeline who are at imminent risk of suicide: The importance of active engagement, active rescue, and collaboration between crisis and emergency services. </w:t>
      </w:r>
      <w:r>
        <w:rPr>
          <w:i/>
          <w:sz w:val="20"/>
        </w:rPr>
        <w:t>Suicide and Life-Threatening Behavior,</w:t>
      </w:r>
      <w:r>
        <w:rPr>
          <w:i/>
          <w:sz w:val="20"/>
        </w:rPr>
        <w:t> 45</w:t>
      </w:r>
      <w:r>
        <w:rPr>
          <w:sz w:val="20"/>
        </w:rPr>
        <w:t>(3), 261-70. </w:t>
      </w:r>
      <w:hyperlink r:id="rId70">
        <w:r>
          <w:rPr>
            <w:b/>
            <w:color w:val="0000FF"/>
            <w:sz w:val="22"/>
            <w:u w:val="single" w:color="0000FF"/>
          </w:rPr>
          <w:t>https://doi.org/10.1111/sltb.12128</w:t>
        </w:r>
      </w:hyperlink>
    </w:p>
    <w:p>
      <w:pPr>
        <w:spacing w:after="0"/>
        <w:jc w:val="left"/>
        <w:rPr>
          <w:sz w:val="22"/>
        </w:rPr>
        <w:sectPr>
          <w:pgSz w:w="12240" w:h="15840"/>
          <w:pgMar w:header="0" w:footer="1061" w:top="1360" w:bottom="1260" w:left="1320" w:right="760"/>
        </w:sectPr>
      </w:pPr>
    </w:p>
    <w:p>
      <w:pPr>
        <w:spacing w:before="80"/>
        <w:ind w:left="120" w:right="0" w:firstLine="0"/>
        <w:jc w:val="left"/>
        <w:rPr>
          <w:i/>
          <w:sz w:val="20"/>
        </w:rPr>
      </w:pPr>
      <w:r>
        <w:rPr>
          <w:sz w:val="20"/>
        </w:rPr>
        <w:t>Education</w:t>
      </w:r>
      <w:r>
        <w:rPr>
          <w:spacing w:val="-8"/>
          <w:sz w:val="20"/>
        </w:rPr>
        <w:t> </w:t>
      </w:r>
      <w:r>
        <w:rPr>
          <w:sz w:val="20"/>
        </w:rPr>
        <w:t>Development</w:t>
      </w:r>
      <w:r>
        <w:rPr>
          <w:spacing w:val="-8"/>
          <w:sz w:val="20"/>
        </w:rPr>
        <w:t> </w:t>
      </w:r>
      <w:r>
        <w:rPr>
          <w:sz w:val="20"/>
        </w:rPr>
        <w:t>Center.</w:t>
      </w:r>
      <w:r>
        <w:rPr>
          <w:spacing w:val="-7"/>
          <w:sz w:val="20"/>
        </w:rPr>
        <w:t> </w:t>
      </w:r>
      <w:r>
        <w:rPr>
          <w:sz w:val="20"/>
        </w:rPr>
        <w:t>(n.d.-a).</w:t>
      </w:r>
      <w:r>
        <w:rPr>
          <w:spacing w:val="-10"/>
          <w:sz w:val="20"/>
        </w:rPr>
        <w:t> </w:t>
      </w:r>
      <w:r>
        <w:rPr>
          <w:sz w:val="20"/>
        </w:rPr>
        <w:t>Framework.</w:t>
      </w:r>
      <w:r>
        <w:rPr>
          <w:spacing w:val="-7"/>
          <w:sz w:val="20"/>
        </w:rPr>
        <w:t> </w:t>
      </w:r>
      <w:r>
        <w:rPr>
          <w:i/>
          <w:sz w:val="20"/>
        </w:rPr>
        <w:t>Zero</w:t>
      </w:r>
      <w:r>
        <w:rPr>
          <w:i/>
          <w:spacing w:val="-7"/>
          <w:sz w:val="20"/>
        </w:rPr>
        <w:t> </w:t>
      </w:r>
      <w:r>
        <w:rPr>
          <w:i/>
          <w:spacing w:val="-2"/>
          <w:sz w:val="20"/>
        </w:rPr>
        <w:t>Suicide.</w:t>
      </w:r>
    </w:p>
    <w:p>
      <w:pPr>
        <w:spacing w:before="1"/>
        <w:ind w:left="840" w:right="0" w:firstLine="0"/>
        <w:jc w:val="left"/>
        <w:rPr>
          <w:b/>
          <w:sz w:val="22"/>
        </w:rPr>
      </w:pPr>
      <w:hyperlink r:id="rId71">
        <w:r>
          <w:rPr>
            <w:b/>
            <w:color w:val="0000FF"/>
            <w:spacing w:val="-2"/>
            <w:sz w:val="22"/>
            <w:u w:val="single" w:color="0000FF"/>
          </w:rPr>
          <w:t>https://zerosuicide.edc.org/about/framework</w:t>
        </w:r>
      </w:hyperlink>
    </w:p>
    <w:p>
      <w:pPr>
        <w:spacing w:before="119"/>
        <w:ind w:left="120" w:right="0" w:firstLine="0"/>
        <w:jc w:val="left"/>
        <w:rPr>
          <w:i/>
          <w:sz w:val="20"/>
        </w:rPr>
      </w:pPr>
      <w:r>
        <w:rPr>
          <w:sz w:val="20"/>
        </w:rPr>
        <w:t>Education</w:t>
      </w:r>
      <w:r>
        <w:rPr>
          <w:spacing w:val="-7"/>
          <w:sz w:val="20"/>
        </w:rPr>
        <w:t> </w:t>
      </w:r>
      <w:r>
        <w:rPr>
          <w:sz w:val="20"/>
        </w:rPr>
        <w:t>Development</w:t>
      </w:r>
      <w:r>
        <w:rPr>
          <w:spacing w:val="-8"/>
          <w:sz w:val="20"/>
        </w:rPr>
        <w:t> </w:t>
      </w:r>
      <w:r>
        <w:rPr>
          <w:sz w:val="20"/>
        </w:rPr>
        <w:t>Center.</w:t>
      </w:r>
      <w:r>
        <w:rPr>
          <w:spacing w:val="-7"/>
          <w:sz w:val="20"/>
        </w:rPr>
        <w:t> </w:t>
      </w:r>
      <w:r>
        <w:rPr>
          <w:sz w:val="20"/>
        </w:rPr>
        <w:t>(n.d.-b).</w:t>
      </w:r>
      <w:r>
        <w:rPr>
          <w:spacing w:val="-7"/>
          <w:sz w:val="20"/>
        </w:rPr>
        <w:t> </w:t>
      </w:r>
      <w:r>
        <w:rPr>
          <w:sz w:val="20"/>
        </w:rPr>
        <w:t>Children</w:t>
      </w:r>
      <w:r>
        <w:rPr>
          <w:spacing w:val="-6"/>
          <w:sz w:val="20"/>
        </w:rPr>
        <w:t> </w:t>
      </w:r>
      <w:r>
        <w:rPr>
          <w:sz w:val="20"/>
        </w:rPr>
        <w:t>and</w:t>
      </w:r>
      <w:r>
        <w:rPr>
          <w:spacing w:val="-7"/>
          <w:sz w:val="20"/>
        </w:rPr>
        <w:t> </w:t>
      </w:r>
      <w:r>
        <w:rPr>
          <w:sz w:val="20"/>
        </w:rPr>
        <w:t>Youth.</w:t>
      </w:r>
      <w:r>
        <w:rPr>
          <w:spacing w:val="-7"/>
          <w:sz w:val="20"/>
        </w:rPr>
        <w:t> </w:t>
      </w:r>
      <w:r>
        <w:rPr>
          <w:i/>
          <w:sz w:val="20"/>
        </w:rPr>
        <w:t>Zero</w:t>
      </w:r>
      <w:r>
        <w:rPr>
          <w:i/>
          <w:spacing w:val="-7"/>
          <w:sz w:val="20"/>
        </w:rPr>
        <w:t> </w:t>
      </w:r>
      <w:r>
        <w:rPr>
          <w:i/>
          <w:spacing w:val="-2"/>
          <w:sz w:val="20"/>
        </w:rPr>
        <w:t>Suicide.</w:t>
      </w:r>
    </w:p>
    <w:p>
      <w:pPr>
        <w:spacing w:before="1"/>
        <w:ind w:left="840" w:right="0" w:firstLine="0"/>
        <w:jc w:val="left"/>
        <w:rPr>
          <w:b/>
          <w:sz w:val="22"/>
        </w:rPr>
      </w:pPr>
      <w:hyperlink r:id="rId72">
        <w:r>
          <w:rPr>
            <w:b/>
            <w:color w:val="0000FF"/>
            <w:spacing w:val="-2"/>
            <w:sz w:val="22"/>
            <w:u w:val="single" w:color="0000FF"/>
          </w:rPr>
          <w:t>https://zerosuicide.edc.org/resources/populations/children-and-youth</w:t>
        </w:r>
      </w:hyperlink>
    </w:p>
    <w:p>
      <w:pPr>
        <w:pStyle w:val="BodyText"/>
        <w:spacing w:before="119"/>
        <w:ind w:left="120"/>
      </w:pPr>
      <w:r>
        <w:rPr/>
        <w:t>Emergency</w:t>
      </w:r>
      <w:r>
        <w:rPr>
          <w:spacing w:val="-6"/>
        </w:rPr>
        <w:t> </w:t>
      </w:r>
      <w:r>
        <w:rPr/>
        <w:t>Taskforce</w:t>
      </w:r>
      <w:r>
        <w:rPr>
          <w:spacing w:val="-4"/>
        </w:rPr>
        <w:t> </w:t>
      </w:r>
      <w:r>
        <w:rPr/>
        <w:t>on</w:t>
      </w:r>
      <w:r>
        <w:rPr>
          <w:spacing w:val="-3"/>
        </w:rPr>
        <w:t> </w:t>
      </w:r>
      <w:r>
        <w:rPr/>
        <w:t>Black</w:t>
      </w:r>
      <w:r>
        <w:rPr>
          <w:spacing w:val="-4"/>
        </w:rPr>
        <w:t> </w:t>
      </w:r>
      <w:r>
        <w:rPr/>
        <w:t>Youth</w:t>
      </w:r>
      <w:r>
        <w:rPr>
          <w:spacing w:val="-4"/>
        </w:rPr>
        <w:t> </w:t>
      </w:r>
      <w:r>
        <w:rPr/>
        <w:t>Suicide</w:t>
      </w:r>
      <w:r>
        <w:rPr>
          <w:spacing w:val="-5"/>
        </w:rPr>
        <w:t> </w:t>
      </w:r>
      <w:r>
        <w:rPr/>
        <w:t>and</w:t>
      </w:r>
      <w:r>
        <w:rPr>
          <w:spacing w:val="-7"/>
        </w:rPr>
        <w:t> </w:t>
      </w:r>
      <w:r>
        <w:rPr/>
        <w:t>Mental</w:t>
      </w:r>
      <w:r>
        <w:rPr>
          <w:spacing w:val="-2"/>
        </w:rPr>
        <w:t> </w:t>
      </w:r>
      <w:r>
        <w:rPr/>
        <w:t>Health,</w:t>
      </w:r>
      <w:r>
        <w:rPr>
          <w:spacing w:val="-4"/>
        </w:rPr>
        <w:t> </w:t>
      </w:r>
      <w:r>
        <w:rPr/>
        <w:t>Congressional</w:t>
      </w:r>
      <w:r>
        <w:rPr>
          <w:spacing w:val="-5"/>
        </w:rPr>
        <w:t> </w:t>
      </w:r>
      <w:r>
        <w:rPr/>
        <w:t>Black</w:t>
      </w:r>
      <w:r>
        <w:rPr>
          <w:spacing w:val="-4"/>
        </w:rPr>
        <w:t> </w:t>
      </w:r>
      <w:r>
        <w:rPr/>
        <w:t>Caucus.</w:t>
      </w:r>
      <w:r>
        <w:rPr>
          <w:spacing w:val="-6"/>
        </w:rPr>
        <w:t> </w:t>
      </w:r>
      <w:r>
        <w:rPr>
          <w:spacing w:val="-2"/>
        </w:rPr>
        <w:t>(2019).</w:t>
      </w:r>
    </w:p>
    <w:p>
      <w:pPr>
        <w:spacing w:before="20"/>
        <w:ind w:left="840" w:right="0" w:firstLine="0"/>
        <w:jc w:val="left"/>
        <w:rPr>
          <w:i/>
          <w:sz w:val="22"/>
        </w:rPr>
      </w:pPr>
      <w:r>
        <w:rPr>
          <w:i/>
          <w:sz w:val="22"/>
        </w:rPr>
        <w:t>Ring</w:t>
      </w:r>
      <w:r>
        <w:rPr>
          <w:i/>
          <w:spacing w:val="-2"/>
          <w:sz w:val="22"/>
        </w:rPr>
        <w:t> </w:t>
      </w:r>
      <w:r>
        <w:rPr>
          <w:i/>
          <w:sz w:val="22"/>
        </w:rPr>
        <w:t>the</w:t>
      </w:r>
      <w:r>
        <w:rPr>
          <w:i/>
          <w:spacing w:val="-2"/>
          <w:sz w:val="22"/>
        </w:rPr>
        <w:t> </w:t>
      </w:r>
      <w:r>
        <w:rPr>
          <w:i/>
          <w:sz w:val="22"/>
        </w:rPr>
        <w:t>alarm:</w:t>
      </w:r>
      <w:r>
        <w:rPr>
          <w:i/>
          <w:spacing w:val="-4"/>
          <w:sz w:val="22"/>
        </w:rPr>
        <w:t> </w:t>
      </w:r>
      <w:r>
        <w:rPr>
          <w:i/>
          <w:sz w:val="22"/>
        </w:rPr>
        <w:t>The</w:t>
      </w:r>
      <w:r>
        <w:rPr>
          <w:i/>
          <w:spacing w:val="-1"/>
          <w:sz w:val="22"/>
        </w:rPr>
        <w:t> </w:t>
      </w:r>
      <w:r>
        <w:rPr>
          <w:i/>
          <w:sz w:val="22"/>
        </w:rPr>
        <w:t>crisis</w:t>
      </w:r>
      <w:r>
        <w:rPr>
          <w:i/>
          <w:spacing w:val="-7"/>
          <w:sz w:val="22"/>
        </w:rPr>
        <w:t> </w:t>
      </w:r>
      <w:r>
        <w:rPr>
          <w:i/>
          <w:sz w:val="22"/>
        </w:rPr>
        <w:t>of</w:t>
      </w:r>
      <w:r>
        <w:rPr>
          <w:i/>
          <w:spacing w:val="-1"/>
          <w:sz w:val="22"/>
        </w:rPr>
        <w:t> </w:t>
      </w:r>
      <w:r>
        <w:rPr>
          <w:i/>
          <w:sz w:val="22"/>
        </w:rPr>
        <w:t>black</w:t>
      </w:r>
      <w:r>
        <w:rPr>
          <w:i/>
          <w:spacing w:val="-3"/>
          <w:sz w:val="22"/>
        </w:rPr>
        <w:t> </w:t>
      </w:r>
      <w:r>
        <w:rPr>
          <w:i/>
          <w:sz w:val="22"/>
        </w:rPr>
        <w:t>youth</w:t>
      </w:r>
      <w:r>
        <w:rPr>
          <w:i/>
          <w:spacing w:val="-2"/>
          <w:sz w:val="22"/>
        </w:rPr>
        <w:t> </w:t>
      </w:r>
      <w:r>
        <w:rPr>
          <w:i/>
          <w:sz w:val="22"/>
        </w:rPr>
        <w:t>suicide</w:t>
      </w:r>
      <w:r>
        <w:rPr>
          <w:i/>
          <w:spacing w:val="-4"/>
          <w:sz w:val="22"/>
        </w:rPr>
        <w:t> </w:t>
      </w:r>
      <w:r>
        <w:rPr>
          <w:i/>
          <w:sz w:val="22"/>
        </w:rPr>
        <w:t>in</w:t>
      </w:r>
      <w:r>
        <w:rPr>
          <w:i/>
          <w:spacing w:val="-1"/>
          <w:sz w:val="22"/>
        </w:rPr>
        <w:t> </w:t>
      </w:r>
      <w:r>
        <w:rPr>
          <w:i/>
          <w:spacing w:val="-2"/>
          <w:sz w:val="22"/>
        </w:rPr>
        <w:t>America.</w:t>
      </w:r>
    </w:p>
    <w:p>
      <w:pPr>
        <w:pStyle w:val="Heading4"/>
        <w:spacing w:before="21"/>
        <w:rPr>
          <w:u w:val="none"/>
        </w:rPr>
      </w:pPr>
      <w:r>
        <w:rPr>
          <w:color w:val="0000FF"/>
          <w:spacing w:val="-2"/>
          <w:u w:val="single" w:color="0000FF"/>
        </w:rPr>
        <w:t>https://watsoncoleman.house.gov/uploadedfiles/full_taskforce_report.pdf</w:t>
      </w:r>
    </w:p>
    <w:p>
      <w:pPr>
        <w:spacing w:before="140"/>
        <w:ind w:left="840" w:right="676" w:hanging="720"/>
        <w:jc w:val="left"/>
        <w:rPr>
          <w:b/>
          <w:sz w:val="22"/>
        </w:rPr>
      </w:pPr>
      <w:r>
        <w:rPr>
          <w:sz w:val="20"/>
        </w:rPr>
        <w:t>Evans,</w:t>
      </w:r>
      <w:r>
        <w:rPr>
          <w:spacing w:val="-3"/>
          <w:sz w:val="20"/>
        </w:rPr>
        <w:t> </w:t>
      </w:r>
      <w:r>
        <w:rPr>
          <w:sz w:val="20"/>
        </w:rPr>
        <w:t>W.</w:t>
      </w:r>
      <w:r>
        <w:rPr>
          <w:spacing w:val="-3"/>
          <w:sz w:val="20"/>
        </w:rPr>
        <w:t> </w:t>
      </w:r>
      <w:r>
        <w:rPr>
          <w:sz w:val="20"/>
        </w:rPr>
        <w:t>P.,</w:t>
      </w:r>
      <w:r>
        <w:rPr>
          <w:spacing w:val="-3"/>
          <w:sz w:val="20"/>
        </w:rPr>
        <w:t> </w:t>
      </w:r>
      <w:r>
        <w:rPr>
          <w:sz w:val="20"/>
        </w:rPr>
        <w:t>Davidson,</w:t>
      </w:r>
      <w:r>
        <w:rPr>
          <w:spacing w:val="-3"/>
          <w:sz w:val="20"/>
        </w:rPr>
        <w:t> </w:t>
      </w:r>
      <w:r>
        <w:rPr>
          <w:sz w:val="20"/>
        </w:rPr>
        <w:t>L.,</w:t>
      </w:r>
      <w:r>
        <w:rPr>
          <w:spacing w:val="-3"/>
          <w:sz w:val="20"/>
        </w:rPr>
        <w:t> </w:t>
      </w:r>
      <w:r>
        <w:rPr>
          <w:sz w:val="20"/>
        </w:rPr>
        <w:t>&amp;</w:t>
      </w:r>
      <w:r>
        <w:rPr>
          <w:spacing w:val="-4"/>
          <w:sz w:val="20"/>
        </w:rPr>
        <w:t> </w:t>
      </w:r>
      <w:r>
        <w:rPr>
          <w:sz w:val="20"/>
        </w:rPr>
        <w:t>Sicafuse,</w:t>
      </w:r>
      <w:r>
        <w:rPr>
          <w:spacing w:val="-3"/>
          <w:sz w:val="20"/>
        </w:rPr>
        <w:t> </w:t>
      </w:r>
      <w:r>
        <w:rPr>
          <w:sz w:val="20"/>
        </w:rPr>
        <w:t>L.</w:t>
      </w:r>
      <w:r>
        <w:rPr>
          <w:spacing w:val="-3"/>
          <w:sz w:val="20"/>
        </w:rPr>
        <w:t> </w:t>
      </w:r>
      <w:r>
        <w:rPr>
          <w:sz w:val="20"/>
        </w:rPr>
        <w:t>(2013).</w:t>
      </w:r>
      <w:r>
        <w:rPr>
          <w:spacing w:val="-3"/>
          <w:sz w:val="20"/>
        </w:rPr>
        <w:t> </w:t>
      </w:r>
      <w:r>
        <w:rPr>
          <w:sz w:val="20"/>
        </w:rPr>
        <w:t>Someone</w:t>
      </w:r>
      <w:r>
        <w:rPr>
          <w:spacing w:val="-5"/>
          <w:sz w:val="20"/>
        </w:rPr>
        <w:t> </w:t>
      </w:r>
      <w:r>
        <w:rPr>
          <w:sz w:val="20"/>
        </w:rPr>
        <w:t>to</w:t>
      </w:r>
      <w:r>
        <w:rPr>
          <w:spacing w:val="-3"/>
          <w:sz w:val="20"/>
        </w:rPr>
        <w:t> </w:t>
      </w:r>
      <w:r>
        <w:rPr>
          <w:sz w:val="20"/>
        </w:rPr>
        <w:t>listen:</w:t>
      </w:r>
      <w:r>
        <w:rPr>
          <w:spacing w:val="-3"/>
          <w:sz w:val="20"/>
        </w:rPr>
        <w:t> </w:t>
      </w:r>
      <w:r>
        <w:rPr>
          <w:sz w:val="20"/>
        </w:rPr>
        <w:t>Increasing</w:t>
      </w:r>
      <w:r>
        <w:rPr>
          <w:spacing w:val="-3"/>
          <w:sz w:val="20"/>
        </w:rPr>
        <w:t> </w:t>
      </w:r>
      <w:r>
        <w:rPr>
          <w:sz w:val="20"/>
        </w:rPr>
        <w:t>youth</w:t>
      </w:r>
      <w:r>
        <w:rPr>
          <w:spacing w:val="-4"/>
          <w:sz w:val="20"/>
        </w:rPr>
        <w:t> </w:t>
      </w:r>
      <w:r>
        <w:rPr>
          <w:sz w:val="20"/>
        </w:rPr>
        <w:t>help-seeking</w:t>
      </w:r>
      <w:r>
        <w:rPr>
          <w:spacing w:val="-3"/>
          <w:sz w:val="20"/>
        </w:rPr>
        <w:t> </w:t>
      </w:r>
      <w:r>
        <w:rPr>
          <w:sz w:val="20"/>
        </w:rPr>
        <w:t>behavior through a text-based crisis for youth. </w:t>
      </w:r>
      <w:r>
        <w:rPr>
          <w:i/>
          <w:sz w:val="20"/>
        </w:rPr>
        <w:t>Journal of Community Psychology, 41</w:t>
      </w:r>
      <w:r>
        <w:rPr>
          <w:sz w:val="20"/>
        </w:rPr>
        <w:t>, 471-487. </w:t>
      </w:r>
      <w:hyperlink r:id="rId73">
        <w:r>
          <w:rPr>
            <w:b/>
            <w:color w:val="0000FF"/>
            <w:spacing w:val="-2"/>
            <w:sz w:val="22"/>
            <w:u w:val="single" w:color="0000FF"/>
          </w:rPr>
          <w:t>https://onlinelibrary.wiley.com/doi/full/10.1002/jcop.21551</w:t>
        </w:r>
      </w:hyperlink>
    </w:p>
    <w:p>
      <w:pPr>
        <w:spacing w:before="120"/>
        <w:ind w:left="839" w:right="676" w:hanging="720"/>
        <w:jc w:val="left"/>
        <w:rPr>
          <w:sz w:val="20"/>
        </w:rPr>
      </w:pPr>
      <w:r>
        <w:rPr>
          <w:sz w:val="20"/>
        </w:rPr>
        <w:t>Feldman,</w:t>
      </w:r>
      <w:r>
        <w:rPr>
          <w:spacing w:val="-2"/>
          <w:sz w:val="20"/>
        </w:rPr>
        <w:t> </w:t>
      </w:r>
      <w:r>
        <w:rPr>
          <w:sz w:val="20"/>
        </w:rPr>
        <w:t>J.</w:t>
      </w:r>
      <w:r>
        <w:rPr>
          <w:spacing w:val="-2"/>
          <w:sz w:val="20"/>
        </w:rPr>
        <w:t> </w:t>
      </w:r>
      <w:r>
        <w:rPr>
          <w:sz w:val="20"/>
        </w:rPr>
        <w:t>M.,</w:t>
      </w:r>
      <w:r>
        <w:rPr>
          <w:spacing w:val="-2"/>
          <w:sz w:val="20"/>
        </w:rPr>
        <w:t> </w:t>
      </w:r>
      <w:r>
        <w:rPr>
          <w:sz w:val="20"/>
        </w:rPr>
        <w:t>Gruskin,</w:t>
      </w:r>
      <w:r>
        <w:rPr>
          <w:spacing w:val="-2"/>
          <w:sz w:val="20"/>
        </w:rPr>
        <w:t> </w:t>
      </w:r>
      <w:r>
        <w:rPr>
          <w:sz w:val="20"/>
        </w:rPr>
        <w:t>S.,</w:t>
      </w:r>
      <w:r>
        <w:rPr>
          <w:spacing w:val="-2"/>
          <w:sz w:val="20"/>
        </w:rPr>
        <w:t> </w:t>
      </w:r>
      <w:r>
        <w:rPr>
          <w:sz w:val="20"/>
        </w:rPr>
        <w:t>Coull,</w:t>
      </w:r>
      <w:r>
        <w:rPr>
          <w:spacing w:val="-2"/>
          <w:sz w:val="20"/>
        </w:rPr>
        <w:t> </w:t>
      </w:r>
      <w:r>
        <w:rPr>
          <w:sz w:val="20"/>
        </w:rPr>
        <w:t>B.</w:t>
      </w:r>
      <w:r>
        <w:rPr>
          <w:spacing w:val="-2"/>
          <w:sz w:val="20"/>
        </w:rPr>
        <w:t> </w:t>
      </w:r>
      <w:r>
        <w:rPr>
          <w:sz w:val="20"/>
        </w:rPr>
        <w:t>A.,</w:t>
      </w:r>
      <w:r>
        <w:rPr>
          <w:spacing w:val="-2"/>
          <w:sz w:val="20"/>
        </w:rPr>
        <w:t> </w:t>
      </w:r>
      <w:r>
        <w:rPr>
          <w:sz w:val="20"/>
        </w:rPr>
        <w:t>&amp;</w:t>
      </w:r>
      <w:r>
        <w:rPr>
          <w:spacing w:val="-2"/>
          <w:sz w:val="20"/>
        </w:rPr>
        <w:t> </w:t>
      </w:r>
      <w:r>
        <w:rPr>
          <w:sz w:val="20"/>
        </w:rPr>
        <w:t>Krieger,</w:t>
      </w:r>
      <w:r>
        <w:rPr>
          <w:spacing w:val="-2"/>
          <w:sz w:val="20"/>
        </w:rPr>
        <w:t> </w:t>
      </w:r>
      <w:r>
        <w:rPr>
          <w:sz w:val="20"/>
        </w:rPr>
        <w:t>N.</w:t>
      </w:r>
      <w:r>
        <w:rPr>
          <w:spacing w:val="-2"/>
          <w:sz w:val="20"/>
        </w:rPr>
        <w:t> </w:t>
      </w:r>
      <w:r>
        <w:rPr>
          <w:sz w:val="20"/>
        </w:rPr>
        <w:t>(2019).</w:t>
      </w:r>
      <w:r>
        <w:rPr>
          <w:spacing w:val="-2"/>
          <w:sz w:val="20"/>
        </w:rPr>
        <w:t> </w:t>
      </w:r>
      <w:r>
        <w:rPr>
          <w:sz w:val="20"/>
        </w:rPr>
        <w:t>Police-related</w:t>
      </w:r>
      <w:r>
        <w:rPr>
          <w:spacing w:val="-4"/>
          <w:sz w:val="20"/>
        </w:rPr>
        <w:t> </w:t>
      </w:r>
      <w:r>
        <w:rPr>
          <w:sz w:val="20"/>
        </w:rPr>
        <w:t>deaths</w:t>
      </w:r>
      <w:r>
        <w:rPr>
          <w:spacing w:val="-4"/>
          <w:sz w:val="20"/>
        </w:rPr>
        <w:t> </w:t>
      </w:r>
      <w:r>
        <w:rPr>
          <w:sz w:val="20"/>
        </w:rPr>
        <w:t>and</w:t>
      </w:r>
      <w:r>
        <w:rPr>
          <w:spacing w:val="-4"/>
          <w:sz w:val="20"/>
        </w:rPr>
        <w:t> </w:t>
      </w:r>
      <w:r>
        <w:rPr>
          <w:sz w:val="20"/>
        </w:rPr>
        <w:t>neighborhood</w:t>
      </w:r>
      <w:r>
        <w:rPr>
          <w:spacing w:val="-2"/>
          <w:sz w:val="20"/>
        </w:rPr>
        <w:t> </w:t>
      </w:r>
      <w:r>
        <w:rPr>
          <w:sz w:val="20"/>
        </w:rPr>
        <w:t>economic and racial/ethnic polarization, United States, 2015–2016. </w:t>
      </w:r>
      <w:r>
        <w:rPr>
          <w:i/>
          <w:sz w:val="20"/>
        </w:rPr>
        <w:t>American Journal of Public Health, 109</w:t>
      </w:r>
      <w:r>
        <w:rPr>
          <w:sz w:val="20"/>
        </w:rPr>
        <w:t>, 458-</w:t>
      </w:r>
    </w:p>
    <w:p>
      <w:pPr>
        <w:spacing w:line="252" w:lineRule="exact" w:before="0"/>
        <w:ind w:left="839" w:right="0" w:firstLine="0"/>
        <w:jc w:val="left"/>
        <w:rPr>
          <w:b/>
          <w:sz w:val="22"/>
        </w:rPr>
      </w:pPr>
      <w:r>
        <w:rPr>
          <w:sz w:val="20"/>
        </w:rPr>
        <w:t>464. </w:t>
      </w:r>
      <w:hyperlink r:id="rId74">
        <w:r>
          <w:rPr>
            <w:b/>
            <w:color w:val="0000FF"/>
            <w:spacing w:val="-2"/>
            <w:sz w:val="22"/>
            <w:u w:val="single" w:color="0000FF"/>
          </w:rPr>
          <w:t>https://doi.org/10.2105/AJPH.2018.304851</w:t>
        </w:r>
      </w:hyperlink>
    </w:p>
    <w:p>
      <w:pPr>
        <w:spacing w:before="121"/>
        <w:ind w:left="120" w:right="0" w:firstLine="0"/>
        <w:jc w:val="left"/>
        <w:rPr>
          <w:sz w:val="20"/>
        </w:rPr>
      </w:pPr>
      <w:r>
        <w:rPr>
          <w:sz w:val="20"/>
        </w:rPr>
        <w:t>Gasperini,</w:t>
      </w:r>
      <w:r>
        <w:rPr>
          <w:spacing w:val="-7"/>
          <w:sz w:val="20"/>
        </w:rPr>
        <w:t> </w:t>
      </w:r>
      <w:r>
        <w:rPr>
          <w:sz w:val="20"/>
        </w:rPr>
        <w:t>D.</w:t>
      </w:r>
      <w:r>
        <w:rPr>
          <w:spacing w:val="-6"/>
          <w:sz w:val="20"/>
        </w:rPr>
        <w:t> </w:t>
      </w:r>
      <w:r>
        <w:rPr>
          <w:sz w:val="20"/>
        </w:rPr>
        <w:t>(2021,</w:t>
      </w:r>
      <w:r>
        <w:rPr>
          <w:spacing w:val="-6"/>
          <w:sz w:val="20"/>
        </w:rPr>
        <w:t> </w:t>
      </w:r>
      <w:r>
        <w:rPr>
          <w:sz w:val="20"/>
        </w:rPr>
        <w:t>September</w:t>
      </w:r>
      <w:r>
        <w:rPr>
          <w:spacing w:val="-6"/>
          <w:sz w:val="20"/>
        </w:rPr>
        <w:t> </w:t>
      </w:r>
      <w:r>
        <w:rPr>
          <w:sz w:val="20"/>
        </w:rPr>
        <w:t>22).</w:t>
      </w:r>
      <w:r>
        <w:rPr>
          <w:spacing w:val="-8"/>
          <w:sz w:val="20"/>
        </w:rPr>
        <w:t> </w:t>
      </w:r>
      <w:r>
        <w:rPr>
          <w:sz w:val="20"/>
        </w:rPr>
        <w:t>Statement</w:t>
      </w:r>
      <w:r>
        <w:rPr>
          <w:spacing w:val="-7"/>
          <w:sz w:val="20"/>
        </w:rPr>
        <w:t> </w:t>
      </w:r>
      <w:r>
        <w:rPr>
          <w:sz w:val="20"/>
        </w:rPr>
        <w:t>made</w:t>
      </w:r>
      <w:r>
        <w:rPr>
          <w:spacing w:val="-9"/>
          <w:sz w:val="20"/>
        </w:rPr>
        <w:t> </w:t>
      </w:r>
      <w:r>
        <w:rPr>
          <w:sz w:val="20"/>
        </w:rPr>
        <w:t>during</w:t>
      </w:r>
      <w:r>
        <w:rPr>
          <w:spacing w:val="-8"/>
          <w:sz w:val="20"/>
        </w:rPr>
        <w:t> </w:t>
      </w:r>
      <w:r>
        <w:rPr>
          <w:sz w:val="20"/>
        </w:rPr>
        <w:t>Children’s</w:t>
      </w:r>
      <w:r>
        <w:rPr>
          <w:spacing w:val="-7"/>
          <w:sz w:val="20"/>
        </w:rPr>
        <w:t> </w:t>
      </w:r>
      <w:r>
        <w:rPr>
          <w:sz w:val="20"/>
        </w:rPr>
        <w:t>Crisis</w:t>
      </w:r>
      <w:r>
        <w:rPr>
          <w:spacing w:val="-8"/>
          <w:sz w:val="20"/>
        </w:rPr>
        <w:t> </w:t>
      </w:r>
      <w:r>
        <w:rPr>
          <w:sz w:val="20"/>
        </w:rPr>
        <w:t>Continuum</w:t>
      </w:r>
      <w:r>
        <w:rPr>
          <w:spacing w:val="-6"/>
          <w:sz w:val="20"/>
        </w:rPr>
        <w:t> </w:t>
      </w:r>
      <w:r>
        <w:rPr>
          <w:sz w:val="20"/>
        </w:rPr>
        <w:t>Orientation</w:t>
      </w:r>
      <w:r>
        <w:rPr>
          <w:spacing w:val="-6"/>
          <w:sz w:val="20"/>
        </w:rPr>
        <w:t> </w:t>
      </w:r>
      <w:r>
        <w:rPr>
          <w:spacing w:val="-2"/>
          <w:sz w:val="20"/>
        </w:rPr>
        <w:t>Meeting.</w:t>
      </w:r>
    </w:p>
    <w:p>
      <w:pPr>
        <w:spacing w:line="364" w:lineRule="auto" w:before="0"/>
        <w:ind w:left="119" w:right="2085" w:firstLine="720"/>
        <w:jc w:val="left"/>
        <w:rPr>
          <w:b/>
          <w:sz w:val="22"/>
        </w:rPr>
      </w:pPr>
      <w:r>
        <w:rPr>
          <w:sz w:val="20"/>
        </w:rPr>
        <w:t>Substance Abuse and Mental Health Services Administration. Rockville, MD.</w:t>
      </w:r>
      <w:r>
        <w:rPr>
          <w:spacing w:val="40"/>
          <w:sz w:val="20"/>
        </w:rPr>
        <w:t> </w:t>
      </w:r>
      <w:r>
        <w:rPr>
          <w:sz w:val="20"/>
        </w:rPr>
        <w:t>Generations</w:t>
      </w:r>
      <w:r>
        <w:rPr>
          <w:spacing w:val="-10"/>
          <w:sz w:val="20"/>
        </w:rPr>
        <w:t> </w:t>
      </w:r>
      <w:r>
        <w:rPr>
          <w:sz w:val="20"/>
        </w:rPr>
        <w:t>United.</w:t>
      </w:r>
      <w:r>
        <w:rPr>
          <w:spacing w:val="-9"/>
          <w:sz w:val="20"/>
        </w:rPr>
        <w:t> </w:t>
      </w:r>
      <w:r>
        <w:rPr>
          <w:sz w:val="20"/>
        </w:rPr>
        <w:t>Grandfamilies.</w:t>
      </w:r>
      <w:r>
        <w:rPr>
          <w:spacing w:val="33"/>
          <w:sz w:val="20"/>
        </w:rPr>
        <w:t> </w:t>
      </w:r>
      <w:hyperlink r:id="rId75">
        <w:r>
          <w:rPr>
            <w:b/>
            <w:color w:val="0000FF"/>
            <w:sz w:val="22"/>
            <w:u w:val="single" w:color="0000FF"/>
          </w:rPr>
          <w:t>https://www.gu.org/explore-our-topics/grandfamilies/</w:t>
        </w:r>
      </w:hyperlink>
    </w:p>
    <w:p>
      <w:pPr>
        <w:spacing w:line="240" w:lineRule="auto" w:before="0"/>
        <w:ind w:left="839" w:right="1002" w:hanging="720"/>
        <w:jc w:val="left"/>
        <w:rPr>
          <w:sz w:val="20"/>
        </w:rPr>
      </w:pPr>
      <w:r>
        <w:rPr>
          <w:sz w:val="20"/>
        </w:rPr>
        <w:t>Graham, A., Haner, M., Sloan, M. M., Cullen, F. T.,</w:t>
      </w:r>
      <w:r>
        <w:rPr>
          <w:spacing w:val="-1"/>
          <w:sz w:val="20"/>
        </w:rPr>
        <w:t> </w:t>
      </w:r>
      <w:r>
        <w:rPr>
          <w:sz w:val="20"/>
        </w:rPr>
        <w:t>Kulig,</w:t>
      </w:r>
      <w:r>
        <w:rPr>
          <w:spacing w:val="-1"/>
          <w:sz w:val="20"/>
        </w:rPr>
        <w:t> </w:t>
      </w:r>
      <w:r>
        <w:rPr>
          <w:sz w:val="20"/>
        </w:rPr>
        <w:t>T. C., &amp; Lero Jonson, C. (2020) Race and Worrying About</w:t>
      </w:r>
      <w:r>
        <w:rPr>
          <w:spacing w:val="-3"/>
          <w:sz w:val="20"/>
        </w:rPr>
        <w:t> </w:t>
      </w:r>
      <w:r>
        <w:rPr>
          <w:sz w:val="20"/>
        </w:rPr>
        <w:t>Police</w:t>
      </w:r>
      <w:r>
        <w:rPr>
          <w:spacing w:val="-3"/>
          <w:sz w:val="20"/>
        </w:rPr>
        <w:t> </w:t>
      </w:r>
      <w:r>
        <w:rPr>
          <w:sz w:val="20"/>
        </w:rPr>
        <w:t>Brutality:</w:t>
      </w:r>
      <w:r>
        <w:rPr>
          <w:spacing w:val="-3"/>
          <w:sz w:val="20"/>
        </w:rPr>
        <w:t> </w:t>
      </w:r>
      <w:r>
        <w:rPr>
          <w:sz w:val="20"/>
        </w:rPr>
        <w:t>The</w:t>
      </w:r>
      <w:r>
        <w:rPr>
          <w:spacing w:val="-3"/>
          <w:sz w:val="20"/>
        </w:rPr>
        <w:t> </w:t>
      </w:r>
      <w:r>
        <w:rPr>
          <w:sz w:val="20"/>
        </w:rPr>
        <w:t>Hidden</w:t>
      </w:r>
      <w:r>
        <w:rPr>
          <w:spacing w:val="-2"/>
          <w:sz w:val="20"/>
        </w:rPr>
        <w:t> </w:t>
      </w:r>
      <w:r>
        <w:rPr>
          <w:sz w:val="20"/>
        </w:rPr>
        <w:t>Injuries</w:t>
      </w:r>
      <w:r>
        <w:rPr>
          <w:spacing w:val="-4"/>
          <w:sz w:val="20"/>
        </w:rPr>
        <w:t> </w:t>
      </w:r>
      <w:r>
        <w:rPr>
          <w:sz w:val="20"/>
        </w:rPr>
        <w:t>of</w:t>
      </w:r>
      <w:r>
        <w:rPr>
          <w:spacing w:val="-2"/>
          <w:sz w:val="20"/>
        </w:rPr>
        <w:t> </w:t>
      </w:r>
      <w:r>
        <w:rPr>
          <w:sz w:val="20"/>
        </w:rPr>
        <w:t>Minority</w:t>
      </w:r>
      <w:r>
        <w:rPr>
          <w:spacing w:val="-2"/>
          <w:sz w:val="20"/>
        </w:rPr>
        <w:t> </w:t>
      </w:r>
      <w:r>
        <w:rPr>
          <w:sz w:val="20"/>
        </w:rPr>
        <w:t>Status</w:t>
      </w:r>
      <w:r>
        <w:rPr>
          <w:spacing w:val="-4"/>
          <w:sz w:val="20"/>
        </w:rPr>
        <w:t> </w:t>
      </w:r>
      <w:r>
        <w:rPr>
          <w:sz w:val="20"/>
        </w:rPr>
        <w:t>in</w:t>
      </w:r>
      <w:r>
        <w:rPr>
          <w:spacing w:val="-2"/>
          <w:sz w:val="20"/>
        </w:rPr>
        <w:t> </w:t>
      </w:r>
      <w:r>
        <w:rPr>
          <w:sz w:val="20"/>
        </w:rPr>
        <w:t>America.</w:t>
      </w:r>
      <w:r>
        <w:rPr>
          <w:spacing w:val="-2"/>
          <w:sz w:val="20"/>
        </w:rPr>
        <w:t> </w:t>
      </w:r>
      <w:r>
        <w:rPr>
          <w:i/>
          <w:sz w:val="20"/>
        </w:rPr>
        <w:t>Victims</w:t>
      </w:r>
      <w:r>
        <w:rPr>
          <w:i/>
          <w:spacing w:val="-4"/>
          <w:sz w:val="20"/>
        </w:rPr>
        <w:t> </w:t>
      </w:r>
      <w:r>
        <w:rPr>
          <w:i/>
          <w:sz w:val="20"/>
        </w:rPr>
        <w:t>&amp;</w:t>
      </w:r>
      <w:r>
        <w:rPr>
          <w:i/>
          <w:spacing w:val="-2"/>
          <w:sz w:val="20"/>
        </w:rPr>
        <w:t> </w:t>
      </w:r>
      <w:r>
        <w:rPr>
          <w:i/>
          <w:sz w:val="20"/>
        </w:rPr>
        <w:t>Offenders,</w:t>
      </w:r>
      <w:r>
        <w:rPr>
          <w:i/>
          <w:spacing w:val="-2"/>
          <w:sz w:val="20"/>
        </w:rPr>
        <w:t> </w:t>
      </w:r>
      <w:r>
        <w:rPr>
          <w:i/>
          <w:sz w:val="20"/>
        </w:rPr>
        <w:t>(15)</w:t>
      </w:r>
      <w:r>
        <w:rPr>
          <w:sz w:val="20"/>
        </w:rPr>
        <w:t>5, 549-573. DOI: 10.1080/15564886.2020.1767252</w:t>
      </w:r>
    </w:p>
    <w:p>
      <w:pPr>
        <w:spacing w:line="240" w:lineRule="auto" w:before="107"/>
        <w:ind w:left="840" w:right="878" w:hanging="720"/>
        <w:jc w:val="left"/>
        <w:rPr>
          <w:b/>
          <w:sz w:val="22"/>
        </w:rPr>
      </w:pPr>
      <w:r>
        <w:rPr>
          <w:sz w:val="20"/>
        </w:rPr>
        <w:t>Graves, J. M., Abshire, D. A.,</w:t>
      </w:r>
      <w:r>
        <w:rPr>
          <w:spacing w:val="-1"/>
          <w:sz w:val="20"/>
        </w:rPr>
        <w:t> </w:t>
      </w:r>
      <w:r>
        <w:rPr>
          <w:sz w:val="20"/>
        </w:rPr>
        <w:t>Mackelprang, J. L., Amiri, S.,</w:t>
      </w:r>
      <w:r>
        <w:rPr>
          <w:spacing w:val="-1"/>
          <w:sz w:val="20"/>
        </w:rPr>
        <w:t> </w:t>
      </w:r>
      <w:r>
        <w:rPr>
          <w:sz w:val="20"/>
        </w:rPr>
        <w:t>&amp; Beck, A. (2020). Association of rurality with availability</w:t>
      </w:r>
      <w:r>
        <w:rPr>
          <w:spacing w:val="-2"/>
          <w:sz w:val="20"/>
        </w:rPr>
        <w:t> </w:t>
      </w:r>
      <w:r>
        <w:rPr>
          <w:sz w:val="20"/>
        </w:rPr>
        <w:t>of</w:t>
      </w:r>
      <w:r>
        <w:rPr>
          <w:spacing w:val="-2"/>
          <w:sz w:val="20"/>
        </w:rPr>
        <w:t> </w:t>
      </w:r>
      <w:r>
        <w:rPr>
          <w:sz w:val="20"/>
        </w:rPr>
        <w:t>youth</w:t>
      </w:r>
      <w:r>
        <w:rPr>
          <w:spacing w:val="-4"/>
          <w:sz w:val="20"/>
        </w:rPr>
        <w:t> </w:t>
      </w:r>
      <w:r>
        <w:rPr>
          <w:sz w:val="20"/>
        </w:rPr>
        <w:t>mental</w:t>
      </w:r>
      <w:r>
        <w:rPr>
          <w:spacing w:val="-3"/>
          <w:sz w:val="20"/>
        </w:rPr>
        <w:t> </w:t>
      </w:r>
      <w:r>
        <w:rPr>
          <w:sz w:val="20"/>
        </w:rPr>
        <w:t>health</w:t>
      </w:r>
      <w:r>
        <w:rPr>
          <w:spacing w:val="-2"/>
          <w:sz w:val="20"/>
        </w:rPr>
        <w:t> </w:t>
      </w:r>
      <w:r>
        <w:rPr>
          <w:sz w:val="20"/>
        </w:rPr>
        <w:t>facilities</w:t>
      </w:r>
      <w:r>
        <w:rPr>
          <w:spacing w:val="-4"/>
          <w:sz w:val="20"/>
        </w:rPr>
        <w:t> </w:t>
      </w:r>
      <w:r>
        <w:rPr>
          <w:sz w:val="20"/>
        </w:rPr>
        <w:t>with</w:t>
      </w:r>
      <w:r>
        <w:rPr>
          <w:spacing w:val="-2"/>
          <w:sz w:val="20"/>
        </w:rPr>
        <w:t> </w:t>
      </w:r>
      <w:r>
        <w:rPr>
          <w:sz w:val="20"/>
        </w:rPr>
        <w:t>suicide</w:t>
      </w:r>
      <w:r>
        <w:rPr>
          <w:spacing w:val="-3"/>
          <w:sz w:val="20"/>
        </w:rPr>
        <w:t> </w:t>
      </w:r>
      <w:r>
        <w:rPr>
          <w:sz w:val="20"/>
        </w:rPr>
        <w:t>prevention</w:t>
      </w:r>
      <w:r>
        <w:rPr>
          <w:spacing w:val="-2"/>
          <w:sz w:val="20"/>
        </w:rPr>
        <w:t> </w:t>
      </w:r>
      <w:r>
        <w:rPr>
          <w:sz w:val="20"/>
        </w:rPr>
        <w:t>services</w:t>
      </w:r>
      <w:r>
        <w:rPr>
          <w:spacing w:val="-4"/>
          <w:sz w:val="20"/>
        </w:rPr>
        <w:t> </w:t>
      </w:r>
      <w:r>
        <w:rPr>
          <w:sz w:val="20"/>
        </w:rPr>
        <w:t>in</w:t>
      </w:r>
      <w:r>
        <w:rPr>
          <w:spacing w:val="-2"/>
          <w:sz w:val="20"/>
        </w:rPr>
        <w:t> </w:t>
      </w:r>
      <w:r>
        <w:rPr>
          <w:sz w:val="20"/>
        </w:rPr>
        <w:t>the</w:t>
      </w:r>
      <w:r>
        <w:rPr>
          <w:spacing w:val="-5"/>
          <w:sz w:val="20"/>
        </w:rPr>
        <w:t> </w:t>
      </w:r>
      <w:r>
        <w:rPr>
          <w:sz w:val="20"/>
        </w:rPr>
        <w:t>US.</w:t>
      </w:r>
      <w:r>
        <w:rPr>
          <w:spacing w:val="-1"/>
          <w:sz w:val="20"/>
        </w:rPr>
        <w:t> </w:t>
      </w:r>
      <w:r>
        <w:rPr>
          <w:i/>
          <w:sz w:val="22"/>
        </w:rPr>
        <w:t>JAMA</w:t>
      </w:r>
      <w:r>
        <w:rPr>
          <w:i/>
          <w:spacing w:val="-4"/>
          <w:sz w:val="22"/>
        </w:rPr>
        <w:t> </w:t>
      </w:r>
      <w:r>
        <w:rPr>
          <w:i/>
          <w:sz w:val="22"/>
        </w:rPr>
        <w:t>Netw</w:t>
      </w:r>
      <w:r>
        <w:rPr>
          <w:i/>
          <w:sz w:val="22"/>
        </w:rPr>
        <w:t> </w:t>
      </w:r>
      <w:r>
        <w:rPr>
          <w:sz w:val="22"/>
        </w:rPr>
        <w:t>Ope</w:t>
      </w:r>
      <w:r>
        <w:rPr>
          <w:i/>
          <w:sz w:val="20"/>
        </w:rPr>
        <w:t>n, 3</w:t>
      </w:r>
      <w:r>
        <w:rPr>
          <w:sz w:val="20"/>
        </w:rPr>
        <w:t>(10), e2021471. </w:t>
      </w:r>
      <w:hyperlink r:id="rId76">
        <w:r>
          <w:rPr>
            <w:b/>
            <w:color w:val="0000FF"/>
            <w:sz w:val="22"/>
            <w:u w:val="single" w:color="0000FF"/>
          </w:rPr>
          <w:t>http://doi.org/10.1001/jamanetworkopen.2020.21471</w:t>
        </w:r>
      </w:hyperlink>
    </w:p>
    <w:p>
      <w:pPr>
        <w:spacing w:before="121"/>
        <w:ind w:left="839" w:right="676" w:hanging="720"/>
        <w:jc w:val="left"/>
        <w:rPr>
          <w:b/>
          <w:sz w:val="22"/>
        </w:rPr>
      </w:pPr>
      <w:r>
        <w:rPr>
          <w:sz w:val="20"/>
        </w:rPr>
        <w:t>Hazen,</w:t>
      </w:r>
      <w:r>
        <w:rPr>
          <w:spacing w:val="-2"/>
          <w:sz w:val="20"/>
        </w:rPr>
        <w:t> </w:t>
      </w:r>
      <w:r>
        <w:rPr>
          <w:sz w:val="20"/>
        </w:rPr>
        <w:t>E.</w:t>
      </w:r>
      <w:r>
        <w:rPr>
          <w:spacing w:val="-2"/>
          <w:sz w:val="20"/>
        </w:rPr>
        <w:t> </w:t>
      </w:r>
      <w:r>
        <w:rPr>
          <w:sz w:val="20"/>
        </w:rPr>
        <w:t>P.,</w:t>
      </w:r>
      <w:r>
        <w:rPr>
          <w:spacing w:val="-2"/>
          <w:sz w:val="20"/>
        </w:rPr>
        <w:t> </w:t>
      </w:r>
      <w:r>
        <w:rPr>
          <w:sz w:val="20"/>
        </w:rPr>
        <w:t>&amp;</w:t>
      </w:r>
      <w:r>
        <w:rPr>
          <w:spacing w:val="-2"/>
          <w:sz w:val="20"/>
        </w:rPr>
        <w:t> </w:t>
      </w:r>
      <w:r>
        <w:rPr>
          <w:sz w:val="20"/>
        </w:rPr>
        <w:t>Prager,</w:t>
      </w:r>
      <w:r>
        <w:rPr>
          <w:spacing w:val="-2"/>
          <w:sz w:val="20"/>
        </w:rPr>
        <w:t> </w:t>
      </w:r>
      <w:r>
        <w:rPr>
          <w:sz w:val="20"/>
        </w:rPr>
        <w:t>L.</w:t>
      </w:r>
      <w:r>
        <w:rPr>
          <w:spacing w:val="-5"/>
          <w:sz w:val="20"/>
        </w:rPr>
        <w:t> </w:t>
      </w:r>
      <w:r>
        <w:rPr>
          <w:sz w:val="20"/>
        </w:rPr>
        <w:t>M.</w:t>
      </w:r>
      <w:r>
        <w:rPr>
          <w:spacing w:val="-5"/>
          <w:sz w:val="20"/>
        </w:rPr>
        <w:t> </w:t>
      </w:r>
      <w:r>
        <w:rPr>
          <w:sz w:val="20"/>
        </w:rPr>
        <w:t>(2017,</w:t>
      </w:r>
      <w:r>
        <w:rPr>
          <w:spacing w:val="-2"/>
          <w:sz w:val="20"/>
        </w:rPr>
        <w:t> </w:t>
      </w:r>
      <w:r>
        <w:rPr>
          <w:sz w:val="20"/>
        </w:rPr>
        <w:t>August</w:t>
      </w:r>
      <w:r>
        <w:rPr>
          <w:spacing w:val="-3"/>
          <w:sz w:val="20"/>
        </w:rPr>
        <w:t> </w:t>
      </w:r>
      <w:r>
        <w:rPr>
          <w:sz w:val="20"/>
        </w:rPr>
        <w:t>1).</w:t>
      </w:r>
      <w:r>
        <w:rPr>
          <w:spacing w:val="-2"/>
          <w:sz w:val="20"/>
        </w:rPr>
        <w:t> </w:t>
      </w:r>
      <w:r>
        <w:rPr>
          <w:sz w:val="20"/>
        </w:rPr>
        <w:t>A</w:t>
      </w:r>
      <w:r>
        <w:rPr>
          <w:spacing w:val="-3"/>
          <w:sz w:val="20"/>
        </w:rPr>
        <w:t> </w:t>
      </w:r>
      <w:r>
        <w:rPr>
          <w:sz w:val="20"/>
        </w:rPr>
        <w:t>Quiet</w:t>
      </w:r>
      <w:r>
        <w:rPr>
          <w:spacing w:val="-3"/>
          <w:sz w:val="20"/>
        </w:rPr>
        <w:t> </w:t>
      </w:r>
      <w:r>
        <w:rPr>
          <w:sz w:val="20"/>
        </w:rPr>
        <w:t>Crisis:</w:t>
      </w:r>
      <w:r>
        <w:rPr>
          <w:spacing w:val="-3"/>
          <w:sz w:val="20"/>
        </w:rPr>
        <w:t> </w:t>
      </w:r>
      <w:r>
        <w:rPr>
          <w:sz w:val="20"/>
        </w:rPr>
        <w:t>Pediatric</w:t>
      </w:r>
      <w:r>
        <w:rPr>
          <w:spacing w:val="-3"/>
          <w:sz w:val="20"/>
        </w:rPr>
        <w:t> </w:t>
      </w:r>
      <w:r>
        <w:rPr>
          <w:sz w:val="20"/>
        </w:rPr>
        <w:t>Patients</w:t>
      </w:r>
      <w:r>
        <w:rPr>
          <w:spacing w:val="-4"/>
          <w:sz w:val="20"/>
        </w:rPr>
        <w:t> </w:t>
      </w:r>
      <w:r>
        <w:rPr>
          <w:sz w:val="20"/>
        </w:rPr>
        <w:t>Waiting</w:t>
      </w:r>
      <w:r>
        <w:rPr>
          <w:spacing w:val="-2"/>
          <w:sz w:val="20"/>
        </w:rPr>
        <w:t> </w:t>
      </w:r>
      <w:r>
        <w:rPr>
          <w:sz w:val="20"/>
        </w:rPr>
        <w:t>for</w:t>
      </w:r>
      <w:r>
        <w:rPr>
          <w:spacing w:val="-2"/>
          <w:sz w:val="20"/>
        </w:rPr>
        <w:t> </w:t>
      </w:r>
      <w:r>
        <w:rPr>
          <w:sz w:val="20"/>
        </w:rPr>
        <w:t>Inpatient</w:t>
      </w:r>
      <w:r>
        <w:rPr>
          <w:spacing w:val="-3"/>
          <w:sz w:val="20"/>
        </w:rPr>
        <w:t> </w:t>
      </w:r>
      <w:r>
        <w:rPr>
          <w:sz w:val="20"/>
        </w:rPr>
        <w:t>Psychiatric Care. </w:t>
      </w:r>
      <w:r>
        <w:rPr>
          <w:i/>
          <w:sz w:val="20"/>
        </w:rPr>
        <w:t>Journal of the American Academy of Child &amp; Adolescent Psychiatry, 56 </w:t>
      </w:r>
      <w:r>
        <w:rPr>
          <w:sz w:val="20"/>
        </w:rPr>
        <w:t>(8), 631-633. </w:t>
      </w:r>
      <w:hyperlink r:id="rId77">
        <w:r>
          <w:rPr>
            <w:b/>
            <w:color w:val="0000FF"/>
            <w:spacing w:val="-2"/>
            <w:sz w:val="22"/>
            <w:u w:val="single" w:color="0000FF"/>
          </w:rPr>
          <w:t>https://doi.org/10.1016/j.jaac.2017.03.022</w:t>
        </w:r>
      </w:hyperlink>
    </w:p>
    <w:p>
      <w:pPr>
        <w:spacing w:before="120"/>
        <w:ind w:left="120" w:right="0" w:firstLine="0"/>
        <w:jc w:val="left"/>
        <w:rPr>
          <w:sz w:val="20"/>
        </w:rPr>
      </w:pPr>
      <w:r>
        <w:rPr>
          <w:sz w:val="20"/>
        </w:rPr>
        <w:t>Health</w:t>
      </w:r>
      <w:r>
        <w:rPr>
          <w:spacing w:val="-6"/>
          <w:sz w:val="20"/>
        </w:rPr>
        <w:t> </w:t>
      </w:r>
      <w:r>
        <w:rPr>
          <w:sz w:val="20"/>
        </w:rPr>
        <w:t>Outcomes</w:t>
      </w:r>
      <w:r>
        <w:rPr>
          <w:spacing w:val="-7"/>
          <w:sz w:val="20"/>
        </w:rPr>
        <w:t> </w:t>
      </w:r>
      <w:r>
        <w:rPr>
          <w:sz w:val="20"/>
        </w:rPr>
        <w:t>from</w:t>
      </w:r>
      <w:r>
        <w:rPr>
          <w:spacing w:val="-5"/>
          <w:sz w:val="20"/>
        </w:rPr>
        <w:t> </w:t>
      </w:r>
      <w:r>
        <w:rPr>
          <w:sz w:val="20"/>
        </w:rPr>
        <w:t>Positive</w:t>
      </w:r>
      <w:r>
        <w:rPr>
          <w:spacing w:val="-6"/>
          <w:sz w:val="20"/>
        </w:rPr>
        <w:t> </w:t>
      </w:r>
      <w:r>
        <w:rPr>
          <w:sz w:val="20"/>
        </w:rPr>
        <w:t>Experiences</w:t>
      </w:r>
      <w:r>
        <w:rPr>
          <w:spacing w:val="-7"/>
          <w:sz w:val="20"/>
        </w:rPr>
        <w:t> </w:t>
      </w:r>
      <w:r>
        <w:rPr>
          <w:sz w:val="20"/>
        </w:rPr>
        <w:t>(HOPE).</w:t>
      </w:r>
      <w:r>
        <w:rPr>
          <w:spacing w:val="-5"/>
          <w:sz w:val="20"/>
        </w:rPr>
        <w:t> </w:t>
      </w:r>
      <w:r>
        <w:rPr>
          <w:sz w:val="20"/>
        </w:rPr>
        <w:t>The</w:t>
      </w:r>
      <w:r>
        <w:rPr>
          <w:spacing w:val="-6"/>
          <w:sz w:val="20"/>
        </w:rPr>
        <w:t> </w:t>
      </w:r>
      <w:r>
        <w:rPr>
          <w:sz w:val="20"/>
        </w:rPr>
        <w:t>four</w:t>
      </w:r>
      <w:r>
        <w:rPr>
          <w:spacing w:val="-5"/>
          <w:sz w:val="20"/>
        </w:rPr>
        <w:t> </w:t>
      </w:r>
      <w:r>
        <w:rPr>
          <w:sz w:val="20"/>
        </w:rPr>
        <w:t>building</w:t>
      </w:r>
      <w:r>
        <w:rPr>
          <w:spacing w:val="-5"/>
          <w:sz w:val="20"/>
        </w:rPr>
        <w:t> </w:t>
      </w:r>
      <w:r>
        <w:rPr>
          <w:sz w:val="20"/>
        </w:rPr>
        <w:t>blocks</w:t>
      </w:r>
      <w:r>
        <w:rPr>
          <w:spacing w:val="-7"/>
          <w:sz w:val="20"/>
        </w:rPr>
        <w:t> </w:t>
      </w:r>
      <w:r>
        <w:rPr>
          <w:sz w:val="20"/>
        </w:rPr>
        <w:t>of</w:t>
      </w:r>
      <w:r>
        <w:rPr>
          <w:spacing w:val="-5"/>
          <w:sz w:val="20"/>
        </w:rPr>
        <w:t> </w:t>
      </w:r>
      <w:r>
        <w:rPr>
          <w:sz w:val="20"/>
        </w:rPr>
        <w:t>HOPE.</w:t>
      </w:r>
      <w:r>
        <w:rPr>
          <w:spacing w:val="-8"/>
          <w:sz w:val="20"/>
        </w:rPr>
        <w:t> </w:t>
      </w:r>
      <w:r>
        <w:rPr>
          <w:sz w:val="20"/>
        </w:rPr>
        <w:t>Tufts</w:t>
      </w:r>
      <w:r>
        <w:rPr>
          <w:spacing w:val="-7"/>
          <w:sz w:val="20"/>
        </w:rPr>
        <w:t> </w:t>
      </w:r>
      <w:r>
        <w:rPr>
          <w:sz w:val="20"/>
        </w:rPr>
        <w:t>Medical</w:t>
      </w:r>
      <w:r>
        <w:rPr>
          <w:spacing w:val="-6"/>
          <w:sz w:val="20"/>
        </w:rPr>
        <w:t> </w:t>
      </w:r>
      <w:r>
        <w:rPr>
          <w:spacing w:val="-2"/>
          <w:sz w:val="20"/>
        </w:rPr>
        <w:t>Center.</w:t>
      </w:r>
    </w:p>
    <w:p>
      <w:pPr>
        <w:spacing w:before="1"/>
        <w:ind w:left="840" w:right="0" w:firstLine="0"/>
        <w:jc w:val="left"/>
        <w:rPr>
          <w:b/>
          <w:sz w:val="22"/>
        </w:rPr>
      </w:pPr>
      <w:hyperlink r:id="rId78">
        <w:r>
          <w:rPr>
            <w:b/>
            <w:color w:val="0000FF"/>
            <w:spacing w:val="-2"/>
            <w:sz w:val="22"/>
            <w:u w:val="single" w:color="0000FF"/>
          </w:rPr>
          <w:t>https://positiveexperience.org/wp-content/uploads/2021/09/4BBs-Poster.pdf</w:t>
        </w:r>
      </w:hyperlink>
    </w:p>
    <w:p>
      <w:pPr>
        <w:spacing w:line="240" w:lineRule="auto" w:before="118"/>
        <w:ind w:left="839" w:right="885" w:hanging="720"/>
        <w:jc w:val="left"/>
        <w:rPr>
          <w:b/>
          <w:sz w:val="22"/>
        </w:rPr>
      </w:pPr>
      <w:r>
        <w:rPr>
          <w:sz w:val="20"/>
        </w:rPr>
        <w:t>Hepburn, S. (2021a). Why In-Home Crisis Stabilization for Kids Is Integral to the Mental Health Crisis System. </w:t>
      </w:r>
      <w:r>
        <w:rPr>
          <w:i/>
          <w:sz w:val="20"/>
        </w:rPr>
        <w:t>#CrisisTalk.</w:t>
      </w:r>
      <w:r>
        <w:rPr>
          <w:i/>
          <w:spacing w:val="-12"/>
          <w:sz w:val="20"/>
        </w:rPr>
        <w:t> </w:t>
      </w:r>
      <w:r>
        <w:rPr>
          <w:sz w:val="20"/>
        </w:rPr>
        <w:t>Crisis</w:t>
      </w:r>
      <w:r>
        <w:rPr>
          <w:spacing w:val="-13"/>
          <w:sz w:val="20"/>
        </w:rPr>
        <w:t> </w:t>
      </w:r>
      <w:r>
        <w:rPr>
          <w:sz w:val="20"/>
        </w:rPr>
        <w:t>Now.</w:t>
      </w:r>
      <w:r>
        <w:rPr>
          <w:spacing w:val="-11"/>
          <w:sz w:val="20"/>
        </w:rPr>
        <w:t> </w:t>
      </w:r>
      <w:hyperlink r:id="rId79">
        <w:r>
          <w:rPr>
            <w:b/>
            <w:color w:val="0000FF"/>
            <w:sz w:val="22"/>
            <w:u w:val="single" w:color="0000FF"/>
          </w:rPr>
          <w:t>https://talk.crisisnow.com/why-in-home-crisis-stabilization-for-kids-</w:t>
        </w:r>
      </w:hyperlink>
      <w:r>
        <w:rPr>
          <w:b/>
          <w:color w:val="0000FF"/>
          <w:sz w:val="22"/>
          <w:u w:val="none"/>
        </w:rPr>
        <w:t> </w:t>
      </w:r>
      <w:hyperlink r:id="rId79">
        <w:r>
          <w:rPr>
            <w:b/>
            <w:color w:val="0000FF"/>
            <w:spacing w:val="-2"/>
            <w:sz w:val="22"/>
            <w:u w:val="single" w:color="0000FF"/>
          </w:rPr>
          <w:t>is-integral-to-the-mental-health-crisis-system/</w:t>
        </w:r>
      </w:hyperlink>
    </w:p>
    <w:p>
      <w:pPr>
        <w:spacing w:line="229" w:lineRule="exact" w:before="121"/>
        <w:ind w:left="120" w:right="0" w:firstLine="0"/>
        <w:jc w:val="left"/>
        <w:rPr>
          <w:i/>
          <w:sz w:val="20"/>
        </w:rPr>
      </w:pPr>
      <w:r>
        <w:rPr>
          <w:sz w:val="20"/>
        </w:rPr>
        <w:t>Hepburn,</w:t>
      </w:r>
      <w:r>
        <w:rPr>
          <w:spacing w:val="-4"/>
          <w:sz w:val="20"/>
        </w:rPr>
        <w:t> </w:t>
      </w:r>
      <w:r>
        <w:rPr>
          <w:sz w:val="20"/>
        </w:rPr>
        <w:t>S.</w:t>
      </w:r>
      <w:r>
        <w:rPr>
          <w:spacing w:val="-4"/>
          <w:sz w:val="20"/>
        </w:rPr>
        <w:t> </w:t>
      </w:r>
      <w:r>
        <w:rPr>
          <w:sz w:val="20"/>
        </w:rPr>
        <w:t>(2021b).</w:t>
      </w:r>
      <w:r>
        <w:rPr>
          <w:spacing w:val="-4"/>
          <w:sz w:val="20"/>
        </w:rPr>
        <w:t> </w:t>
      </w:r>
      <w:r>
        <w:rPr>
          <w:sz w:val="20"/>
        </w:rPr>
        <w:t>Why</w:t>
      </w:r>
      <w:r>
        <w:rPr>
          <w:spacing w:val="-4"/>
          <w:sz w:val="20"/>
        </w:rPr>
        <w:t> </w:t>
      </w:r>
      <w:r>
        <w:rPr>
          <w:sz w:val="20"/>
        </w:rPr>
        <w:t>Partnering</w:t>
      </w:r>
      <w:r>
        <w:rPr>
          <w:spacing w:val="-4"/>
          <w:sz w:val="20"/>
        </w:rPr>
        <w:t> </w:t>
      </w:r>
      <w:r>
        <w:rPr>
          <w:sz w:val="20"/>
        </w:rPr>
        <w:t>With</w:t>
      </w:r>
      <w:r>
        <w:rPr>
          <w:spacing w:val="-4"/>
          <w:sz w:val="20"/>
        </w:rPr>
        <w:t> </w:t>
      </w:r>
      <w:r>
        <w:rPr>
          <w:sz w:val="20"/>
        </w:rPr>
        <w:t>911</w:t>
      </w:r>
      <w:r>
        <w:rPr>
          <w:spacing w:val="-3"/>
          <w:sz w:val="20"/>
        </w:rPr>
        <w:t> </w:t>
      </w:r>
      <w:r>
        <w:rPr>
          <w:sz w:val="20"/>
        </w:rPr>
        <w:t>and</w:t>
      </w:r>
      <w:r>
        <w:rPr>
          <w:spacing w:val="-6"/>
          <w:sz w:val="20"/>
        </w:rPr>
        <w:t> </w:t>
      </w:r>
      <w:r>
        <w:rPr>
          <w:sz w:val="20"/>
        </w:rPr>
        <w:t>First</w:t>
      </w:r>
      <w:r>
        <w:rPr>
          <w:spacing w:val="-5"/>
          <w:sz w:val="20"/>
        </w:rPr>
        <w:t> </w:t>
      </w:r>
      <w:r>
        <w:rPr>
          <w:sz w:val="20"/>
        </w:rPr>
        <w:t>Responders</w:t>
      </w:r>
      <w:r>
        <w:rPr>
          <w:spacing w:val="-5"/>
          <w:sz w:val="20"/>
        </w:rPr>
        <w:t> </w:t>
      </w:r>
      <w:r>
        <w:rPr>
          <w:sz w:val="20"/>
        </w:rPr>
        <w:t>Is</w:t>
      </w:r>
      <w:r>
        <w:rPr>
          <w:spacing w:val="-6"/>
          <w:sz w:val="20"/>
        </w:rPr>
        <w:t> </w:t>
      </w:r>
      <w:r>
        <w:rPr>
          <w:sz w:val="20"/>
        </w:rPr>
        <w:t>Crucial</w:t>
      </w:r>
      <w:r>
        <w:rPr>
          <w:spacing w:val="-5"/>
          <w:sz w:val="20"/>
        </w:rPr>
        <w:t> </w:t>
      </w:r>
      <w:r>
        <w:rPr>
          <w:sz w:val="20"/>
        </w:rPr>
        <w:t>to</w:t>
      </w:r>
      <w:r>
        <w:rPr>
          <w:spacing w:val="-4"/>
          <w:sz w:val="20"/>
        </w:rPr>
        <w:t> </w:t>
      </w:r>
      <w:r>
        <w:rPr>
          <w:sz w:val="20"/>
        </w:rPr>
        <w:t>the</w:t>
      </w:r>
      <w:r>
        <w:rPr>
          <w:spacing w:val="-4"/>
          <w:sz w:val="20"/>
        </w:rPr>
        <w:t> </w:t>
      </w:r>
      <w:r>
        <w:rPr>
          <w:sz w:val="20"/>
        </w:rPr>
        <w:t>Success</w:t>
      </w:r>
      <w:r>
        <w:rPr>
          <w:spacing w:val="-6"/>
          <w:sz w:val="20"/>
        </w:rPr>
        <w:t> </w:t>
      </w:r>
      <w:r>
        <w:rPr>
          <w:sz w:val="20"/>
        </w:rPr>
        <w:t>of</w:t>
      </w:r>
      <w:r>
        <w:rPr>
          <w:spacing w:val="-4"/>
          <w:sz w:val="20"/>
        </w:rPr>
        <w:t> </w:t>
      </w:r>
      <w:r>
        <w:rPr>
          <w:sz w:val="20"/>
        </w:rPr>
        <w:t>988.</w:t>
      </w:r>
      <w:r>
        <w:rPr>
          <w:spacing w:val="-6"/>
          <w:sz w:val="20"/>
        </w:rPr>
        <w:t> </w:t>
      </w:r>
      <w:r>
        <w:rPr>
          <w:i/>
          <w:spacing w:val="-2"/>
          <w:sz w:val="20"/>
        </w:rPr>
        <w:t>#CrisisTalk.</w:t>
      </w:r>
    </w:p>
    <w:p>
      <w:pPr>
        <w:spacing w:before="0"/>
        <w:ind w:left="840" w:right="1161" w:hanging="1"/>
        <w:jc w:val="left"/>
        <w:rPr>
          <w:b/>
          <w:sz w:val="22"/>
        </w:rPr>
      </w:pPr>
      <w:r>
        <w:rPr>
          <w:sz w:val="20"/>
        </w:rPr>
        <w:t>Crisis</w:t>
      </w:r>
      <w:r>
        <w:rPr>
          <w:spacing w:val="-13"/>
          <w:sz w:val="20"/>
        </w:rPr>
        <w:t> </w:t>
      </w:r>
      <w:r>
        <w:rPr>
          <w:sz w:val="20"/>
        </w:rPr>
        <w:t>Now.</w:t>
      </w:r>
      <w:r>
        <w:rPr>
          <w:spacing w:val="-12"/>
          <w:sz w:val="20"/>
        </w:rPr>
        <w:t> </w:t>
      </w:r>
      <w:hyperlink r:id="rId80">
        <w:r>
          <w:rPr>
            <w:b/>
            <w:color w:val="0000FF"/>
            <w:sz w:val="22"/>
            <w:u w:val="single" w:color="0000FF"/>
          </w:rPr>
          <w:t>https://talk.crisisnow.com/why-partnering-with-911-and-first-responders-is-</w:t>
        </w:r>
      </w:hyperlink>
      <w:r>
        <w:rPr>
          <w:b/>
          <w:color w:val="0000FF"/>
          <w:sz w:val="22"/>
          <w:u w:val="none"/>
        </w:rPr>
        <w:t> </w:t>
      </w:r>
      <w:hyperlink r:id="rId80">
        <w:r>
          <w:rPr>
            <w:b/>
            <w:color w:val="0000FF"/>
            <w:spacing w:val="-2"/>
            <w:sz w:val="22"/>
            <w:u w:val="single" w:color="0000FF"/>
          </w:rPr>
          <w:t>crucial-to-the-success-of-988/</w:t>
        </w:r>
      </w:hyperlink>
    </w:p>
    <w:p>
      <w:pPr>
        <w:spacing w:before="119"/>
        <w:ind w:left="120" w:right="0" w:firstLine="0"/>
        <w:jc w:val="left"/>
        <w:rPr>
          <w:sz w:val="20"/>
        </w:rPr>
      </w:pPr>
      <w:r>
        <w:rPr>
          <w:sz w:val="20"/>
        </w:rPr>
        <w:t>Hepburn,</w:t>
      </w:r>
      <w:r>
        <w:rPr>
          <w:spacing w:val="-9"/>
          <w:sz w:val="20"/>
        </w:rPr>
        <w:t> </w:t>
      </w:r>
      <w:r>
        <w:rPr>
          <w:sz w:val="20"/>
        </w:rPr>
        <w:t>S.</w:t>
      </w:r>
      <w:r>
        <w:rPr>
          <w:spacing w:val="-8"/>
          <w:sz w:val="20"/>
        </w:rPr>
        <w:t> </w:t>
      </w:r>
      <w:r>
        <w:rPr>
          <w:sz w:val="20"/>
        </w:rPr>
        <w:t>(2022a).</w:t>
      </w:r>
      <w:r>
        <w:rPr>
          <w:spacing w:val="-8"/>
          <w:sz w:val="20"/>
        </w:rPr>
        <w:t> </w:t>
      </w:r>
      <w:r>
        <w:rPr>
          <w:sz w:val="20"/>
        </w:rPr>
        <w:t>Redefining</w:t>
      </w:r>
      <w:r>
        <w:rPr>
          <w:spacing w:val="-8"/>
          <w:sz w:val="20"/>
        </w:rPr>
        <w:t> </w:t>
      </w:r>
      <w:r>
        <w:rPr>
          <w:sz w:val="20"/>
        </w:rPr>
        <w:t>Crisis</w:t>
      </w:r>
      <w:r>
        <w:rPr>
          <w:spacing w:val="-9"/>
          <w:sz w:val="20"/>
        </w:rPr>
        <w:t> </w:t>
      </w:r>
      <w:r>
        <w:rPr>
          <w:sz w:val="20"/>
        </w:rPr>
        <w:t>Stabilization.</w:t>
      </w:r>
      <w:r>
        <w:rPr>
          <w:spacing w:val="-8"/>
          <w:sz w:val="20"/>
        </w:rPr>
        <w:t> </w:t>
      </w:r>
      <w:r>
        <w:rPr>
          <w:i/>
          <w:sz w:val="20"/>
        </w:rPr>
        <w:t>#CrisisTalk.</w:t>
      </w:r>
      <w:r>
        <w:rPr>
          <w:i/>
          <w:spacing w:val="-9"/>
          <w:sz w:val="20"/>
        </w:rPr>
        <w:t> </w:t>
      </w:r>
      <w:r>
        <w:rPr>
          <w:sz w:val="20"/>
        </w:rPr>
        <w:t>Crisis</w:t>
      </w:r>
      <w:r>
        <w:rPr>
          <w:spacing w:val="-10"/>
          <w:sz w:val="20"/>
        </w:rPr>
        <w:t> </w:t>
      </w:r>
      <w:r>
        <w:rPr>
          <w:spacing w:val="-4"/>
          <w:sz w:val="20"/>
        </w:rPr>
        <w:t>Now.</w:t>
      </w:r>
    </w:p>
    <w:p>
      <w:pPr>
        <w:spacing w:before="1"/>
        <w:ind w:left="840" w:right="0" w:firstLine="0"/>
        <w:jc w:val="left"/>
        <w:rPr>
          <w:b/>
          <w:sz w:val="22"/>
        </w:rPr>
      </w:pPr>
      <w:hyperlink r:id="rId81">
        <w:r>
          <w:rPr>
            <w:b/>
            <w:color w:val="0000FF"/>
            <w:spacing w:val="-2"/>
            <w:sz w:val="22"/>
            <w:u w:val="single" w:color="0000FF"/>
          </w:rPr>
          <w:t>https://talk.crisisnow.com/redefining-crisis-stabilization/</w:t>
        </w:r>
      </w:hyperlink>
    </w:p>
    <w:p>
      <w:pPr>
        <w:spacing w:before="121"/>
        <w:ind w:left="839" w:right="676" w:hanging="720"/>
        <w:jc w:val="left"/>
        <w:rPr>
          <w:b/>
          <w:sz w:val="22"/>
        </w:rPr>
      </w:pPr>
      <w:r>
        <w:rPr>
          <w:sz w:val="20"/>
        </w:rPr>
        <w:t>Hepburn, S. (2022b). Mary Sowers on Getting Rid of Policy Relics and Ensuring 988 Works for People With IDD. #CrisisTalk.</w:t>
      </w:r>
      <w:r>
        <w:rPr>
          <w:spacing w:val="-11"/>
          <w:sz w:val="20"/>
        </w:rPr>
        <w:t> </w:t>
      </w:r>
      <w:r>
        <w:rPr>
          <w:i/>
          <w:sz w:val="20"/>
        </w:rPr>
        <w:t>Crisis</w:t>
      </w:r>
      <w:r>
        <w:rPr>
          <w:i/>
          <w:spacing w:val="-13"/>
          <w:sz w:val="20"/>
        </w:rPr>
        <w:t> </w:t>
      </w:r>
      <w:r>
        <w:rPr>
          <w:i/>
          <w:sz w:val="20"/>
        </w:rPr>
        <w:t>Now.</w:t>
      </w:r>
      <w:r>
        <w:rPr>
          <w:i/>
          <w:spacing w:val="-11"/>
          <w:sz w:val="20"/>
        </w:rPr>
        <w:t> </w:t>
      </w:r>
      <w:hyperlink r:id="rId82">
        <w:r>
          <w:rPr>
            <w:b/>
            <w:color w:val="0000FF"/>
            <w:sz w:val="22"/>
            <w:u w:val="single" w:color="0000FF"/>
          </w:rPr>
          <w:t>https://talk.crisisnow.com/mary-sowers-on-getting-rid-of-policy-relics-</w:t>
        </w:r>
      </w:hyperlink>
      <w:r>
        <w:rPr>
          <w:b/>
          <w:color w:val="0000FF"/>
          <w:sz w:val="22"/>
          <w:u w:val="none"/>
        </w:rPr>
        <w:t> </w:t>
      </w:r>
      <w:hyperlink r:id="rId82">
        <w:r>
          <w:rPr>
            <w:b/>
            <w:color w:val="0000FF"/>
            <w:spacing w:val="-2"/>
            <w:sz w:val="22"/>
            <w:u w:val="single" w:color="0000FF"/>
          </w:rPr>
          <w:t>and-ensuring-988-works-for-people-with-idd/</w:t>
        </w:r>
      </w:hyperlink>
    </w:p>
    <w:p>
      <w:pPr>
        <w:spacing w:before="119"/>
        <w:ind w:left="839" w:right="1105" w:hanging="720"/>
        <w:jc w:val="both"/>
        <w:rPr>
          <w:sz w:val="20"/>
        </w:rPr>
      </w:pPr>
      <w:r>
        <w:rPr>
          <w:sz w:val="20"/>
        </w:rPr>
        <w:t>Irvine, Angela. 2010.</w:t>
      </w:r>
      <w:r>
        <w:rPr>
          <w:spacing w:val="-3"/>
          <w:sz w:val="20"/>
        </w:rPr>
        <w:t> </w:t>
      </w:r>
      <w:r>
        <w:rPr>
          <w:sz w:val="20"/>
        </w:rPr>
        <w:t>“’We’ve</w:t>
      </w:r>
      <w:r>
        <w:rPr>
          <w:spacing w:val="-3"/>
          <w:sz w:val="20"/>
        </w:rPr>
        <w:t> </w:t>
      </w:r>
      <w:r>
        <w:rPr>
          <w:sz w:val="20"/>
        </w:rPr>
        <w:t>Had Three</w:t>
      </w:r>
      <w:r>
        <w:rPr>
          <w:spacing w:val="-3"/>
          <w:sz w:val="20"/>
        </w:rPr>
        <w:t> </w:t>
      </w:r>
      <w:r>
        <w:rPr>
          <w:sz w:val="20"/>
        </w:rPr>
        <w:t>of Them’:</w:t>
      </w:r>
      <w:r>
        <w:rPr>
          <w:spacing w:val="-1"/>
          <w:sz w:val="20"/>
        </w:rPr>
        <w:t> </w:t>
      </w:r>
      <w:r>
        <w:rPr>
          <w:sz w:val="20"/>
        </w:rPr>
        <w:t>Addressing the</w:t>
      </w:r>
      <w:r>
        <w:rPr>
          <w:spacing w:val="-1"/>
          <w:sz w:val="20"/>
        </w:rPr>
        <w:t> </w:t>
      </w:r>
      <w:r>
        <w:rPr>
          <w:sz w:val="20"/>
        </w:rPr>
        <w:t>Invisibility of Lesbian, Gay, Bisexual, and Gender</w:t>
      </w:r>
      <w:r>
        <w:rPr>
          <w:spacing w:val="-2"/>
          <w:sz w:val="20"/>
        </w:rPr>
        <w:t> </w:t>
      </w:r>
      <w:r>
        <w:rPr>
          <w:sz w:val="20"/>
        </w:rPr>
        <w:t>Nonconforming</w:t>
      </w:r>
      <w:r>
        <w:rPr>
          <w:spacing w:val="-2"/>
          <w:sz w:val="20"/>
        </w:rPr>
        <w:t> </w:t>
      </w:r>
      <w:r>
        <w:rPr>
          <w:sz w:val="20"/>
        </w:rPr>
        <w:t>Youths</w:t>
      </w:r>
      <w:r>
        <w:rPr>
          <w:spacing w:val="-4"/>
          <w:sz w:val="20"/>
        </w:rPr>
        <w:t> </w:t>
      </w:r>
      <w:r>
        <w:rPr>
          <w:sz w:val="20"/>
        </w:rPr>
        <w:t>in</w:t>
      </w:r>
      <w:r>
        <w:rPr>
          <w:spacing w:val="-2"/>
          <w:sz w:val="20"/>
        </w:rPr>
        <w:t> </w:t>
      </w:r>
      <w:r>
        <w:rPr>
          <w:sz w:val="20"/>
        </w:rPr>
        <w:t>the</w:t>
      </w:r>
      <w:r>
        <w:rPr>
          <w:spacing w:val="-3"/>
          <w:sz w:val="20"/>
        </w:rPr>
        <w:t> </w:t>
      </w:r>
      <w:r>
        <w:rPr>
          <w:sz w:val="20"/>
        </w:rPr>
        <w:t>Juvenile</w:t>
      </w:r>
      <w:r>
        <w:rPr>
          <w:spacing w:val="-3"/>
          <w:sz w:val="20"/>
        </w:rPr>
        <w:t> </w:t>
      </w:r>
      <w:r>
        <w:rPr>
          <w:sz w:val="20"/>
        </w:rPr>
        <w:t>Justice</w:t>
      </w:r>
      <w:r>
        <w:rPr>
          <w:spacing w:val="-3"/>
          <w:sz w:val="20"/>
        </w:rPr>
        <w:t> </w:t>
      </w:r>
      <w:r>
        <w:rPr>
          <w:sz w:val="20"/>
        </w:rPr>
        <w:t>System.”</w:t>
      </w:r>
      <w:r>
        <w:rPr>
          <w:spacing w:val="-3"/>
          <w:sz w:val="20"/>
        </w:rPr>
        <w:t> </w:t>
      </w:r>
      <w:r>
        <w:rPr>
          <w:sz w:val="20"/>
        </w:rPr>
        <w:t>Columbia</w:t>
      </w:r>
      <w:r>
        <w:rPr>
          <w:spacing w:val="-3"/>
          <w:sz w:val="20"/>
        </w:rPr>
        <w:t> </w:t>
      </w:r>
      <w:r>
        <w:rPr>
          <w:sz w:val="20"/>
        </w:rPr>
        <w:t>Journal</w:t>
      </w:r>
      <w:r>
        <w:rPr>
          <w:spacing w:val="-3"/>
          <w:sz w:val="20"/>
        </w:rPr>
        <w:t> </w:t>
      </w:r>
      <w:r>
        <w:rPr>
          <w:sz w:val="20"/>
        </w:rPr>
        <w:t>of</w:t>
      </w:r>
      <w:r>
        <w:rPr>
          <w:spacing w:val="-5"/>
          <w:sz w:val="20"/>
        </w:rPr>
        <w:t> </w:t>
      </w:r>
      <w:r>
        <w:rPr>
          <w:sz w:val="20"/>
        </w:rPr>
        <w:t>Gender</w:t>
      </w:r>
      <w:r>
        <w:rPr>
          <w:spacing w:val="-2"/>
          <w:sz w:val="20"/>
        </w:rPr>
        <w:t> </w:t>
      </w:r>
      <w:r>
        <w:rPr>
          <w:sz w:val="20"/>
        </w:rPr>
        <w:t>and</w:t>
      </w:r>
      <w:r>
        <w:rPr>
          <w:spacing w:val="-2"/>
          <w:sz w:val="20"/>
        </w:rPr>
        <w:t> </w:t>
      </w:r>
      <w:r>
        <w:rPr>
          <w:sz w:val="20"/>
        </w:rPr>
        <w:t>Law </w:t>
      </w:r>
      <w:r>
        <w:rPr>
          <w:spacing w:val="-2"/>
          <w:sz w:val="20"/>
        </w:rPr>
        <w:t>19(3):675–701.</w:t>
      </w:r>
    </w:p>
    <w:p>
      <w:pPr>
        <w:spacing w:before="121"/>
        <w:ind w:left="839" w:right="809" w:hanging="720"/>
        <w:jc w:val="both"/>
        <w:rPr>
          <w:sz w:val="20"/>
        </w:rPr>
      </w:pPr>
      <w:r>
        <w:rPr>
          <w:sz w:val="20"/>
        </w:rPr>
        <w:t>Johns</w:t>
      </w:r>
      <w:r>
        <w:rPr>
          <w:spacing w:val="-4"/>
          <w:sz w:val="20"/>
        </w:rPr>
        <w:t> </w:t>
      </w:r>
      <w:r>
        <w:rPr>
          <w:sz w:val="20"/>
        </w:rPr>
        <w:t>M.M.,</w:t>
      </w:r>
      <w:r>
        <w:rPr>
          <w:spacing w:val="-2"/>
          <w:sz w:val="20"/>
        </w:rPr>
        <w:t> </w:t>
      </w:r>
      <w:r>
        <w:rPr>
          <w:sz w:val="20"/>
        </w:rPr>
        <w:t>Lowry</w:t>
      </w:r>
      <w:r>
        <w:rPr>
          <w:spacing w:val="-2"/>
          <w:sz w:val="20"/>
        </w:rPr>
        <w:t> </w:t>
      </w:r>
      <w:r>
        <w:rPr>
          <w:sz w:val="20"/>
        </w:rPr>
        <w:t>R.,</w:t>
      </w:r>
      <w:r>
        <w:rPr>
          <w:spacing w:val="-2"/>
          <w:sz w:val="20"/>
        </w:rPr>
        <w:t> </w:t>
      </w:r>
      <w:r>
        <w:rPr>
          <w:sz w:val="20"/>
        </w:rPr>
        <w:t>Haderxhanaj</w:t>
      </w:r>
      <w:r>
        <w:rPr>
          <w:spacing w:val="-3"/>
          <w:sz w:val="20"/>
        </w:rPr>
        <w:t> </w:t>
      </w:r>
      <w:r>
        <w:rPr>
          <w:sz w:val="20"/>
        </w:rPr>
        <w:t>L.T.,</w:t>
      </w:r>
      <w:r>
        <w:rPr>
          <w:spacing w:val="-2"/>
          <w:sz w:val="20"/>
        </w:rPr>
        <w:t> </w:t>
      </w:r>
      <w:r>
        <w:rPr>
          <w:sz w:val="20"/>
        </w:rPr>
        <w:t>et</w:t>
      </w:r>
      <w:r>
        <w:rPr>
          <w:spacing w:val="-3"/>
          <w:sz w:val="20"/>
        </w:rPr>
        <w:t> </w:t>
      </w:r>
      <w:r>
        <w:rPr>
          <w:sz w:val="20"/>
        </w:rPr>
        <w:t>al.</w:t>
      </w:r>
      <w:r>
        <w:rPr>
          <w:spacing w:val="-2"/>
          <w:sz w:val="20"/>
        </w:rPr>
        <w:t> </w:t>
      </w:r>
      <w:r>
        <w:rPr>
          <w:sz w:val="20"/>
        </w:rPr>
        <w:t>(2020).</w:t>
      </w:r>
      <w:r>
        <w:rPr>
          <w:spacing w:val="-2"/>
          <w:sz w:val="20"/>
        </w:rPr>
        <w:t> </w:t>
      </w:r>
      <w:r>
        <w:rPr>
          <w:sz w:val="20"/>
        </w:rPr>
        <w:t>Trends</w:t>
      </w:r>
      <w:r>
        <w:rPr>
          <w:spacing w:val="-4"/>
          <w:sz w:val="20"/>
        </w:rPr>
        <w:t> </w:t>
      </w:r>
      <w:r>
        <w:rPr>
          <w:sz w:val="20"/>
        </w:rPr>
        <w:t>in</w:t>
      </w:r>
      <w:r>
        <w:rPr>
          <w:spacing w:val="-2"/>
          <w:sz w:val="20"/>
        </w:rPr>
        <w:t> </w:t>
      </w:r>
      <w:r>
        <w:rPr>
          <w:sz w:val="20"/>
        </w:rPr>
        <w:t>violence</w:t>
      </w:r>
      <w:r>
        <w:rPr>
          <w:spacing w:val="-5"/>
          <w:sz w:val="20"/>
        </w:rPr>
        <w:t> </w:t>
      </w:r>
      <w:r>
        <w:rPr>
          <w:sz w:val="20"/>
        </w:rPr>
        <w:t>victimization</w:t>
      </w:r>
      <w:r>
        <w:rPr>
          <w:spacing w:val="-2"/>
          <w:sz w:val="20"/>
        </w:rPr>
        <w:t> </w:t>
      </w:r>
      <w:r>
        <w:rPr>
          <w:sz w:val="20"/>
        </w:rPr>
        <w:t>and</w:t>
      </w:r>
      <w:r>
        <w:rPr>
          <w:spacing w:val="-2"/>
          <w:sz w:val="20"/>
        </w:rPr>
        <w:t> </w:t>
      </w:r>
      <w:r>
        <w:rPr>
          <w:sz w:val="20"/>
        </w:rPr>
        <w:t>suicide</w:t>
      </w:r>
      <w:r>
        <w:rPr>
          <w:spacing w:val="-3"/>
          <w:sz w:val="20"/>
        </w:rPr>
        <w:t> </w:t>
      </w:r>
      <w:r>
        <w:rPr>
          <w:sz w:val="20"/>
        </w:rPr>
        <w:t>risk</w:t>
      </w:r>
      <w:r>
        <w:rPr>
          <w:spacing w:val="-2"/>
          <w:sz w:val="20"/>
        </w:rPr>
        <w:t> </w:t>
      </w:r>
      <w:r>
        <w:rPr>
          <w:sz w:val="20"/>
        </w:rPr>
        <w:t>by</w:t>
      </w:r>
      <w:r>
        <w:rPr>
          <w:spacing w:val="-2"/>
          <w:sz w:val="20"/>
        </w:rPr>
        <w:t> </w:t>
      </w:r>
      <w:r>
        <w:rPr>
          <w:sz w:val="20"/>
        </w:rPr>
        <w:t>sexual identity among high school students — Youth Risk Behavior Survey,</w:t>
      </w:r>
      <w:r>
        <w:rPr>
          <w:spacing w:val="-1"/>
          <w:sz w:val="20"/>
        </w:rPr>
        <w:t> </w:t>
      </w:r>
      <w:r>
        <w:rPr>
          <w:sz w:val="20"/>
        </w:rPr>
        <w:t>United States, 2015–2019.</w:t>
      </w:r>
      <w:r>
        <w:rPr>
          <w:spacing w:val="-1"/>
          <w:sz w:val="20"/>
        </w:rPr>
        <w:t> </w:t>
      </w:r>
      <w:r>
        <w:rPr>
          <w:sz w:val="20"/>
        </w:rPr>
        <w:t>MMWR Suppl, 69, (Suppl-1):19–27.</w:t>
      </w:r>
    </w:p>
    <w:p>
      <w:pPr>
        <w:spacing w:after="0"/>
        <w:jc w:val="both"/>
        <w:rPr>
          <w:sz w:val="20"/>
        </w:rPr>
        <w:sectPr>
          <w:pgSz w:w="12240" w:h="15840"/>
          <w:pgMar w:header="0" w:footer="1061" w:top="1360" w:bottom="1320" w:left="1320" w:right="760"/>
        </w:sectPr>
      </w:pPr>
    </w:p>
    <w:p>
      <w:pPr>
        <w:spacing w:before="80"/>
        <w:ind w:left="120" w:right="0" w:firstLine="0"/>
        <w:jc w:val="left"/>
        <w:rPr>
          <w:sz w:val="20"/>
        </w:rPr>
      </w:pPr>
      <w:r>
        <w:rPr>
          <w:sz w:val="20"/>
        </w:rPr>
        <w:t>Jones,</w:t>
      </w:r>
      <w:r>
        <w:rPr>
          <w:spacing w:val="-5"/>
          <w:sz w:val="20"/>
        </w:rPr>
        <w:t> </w:t>
      </w:r>
      <w:r>
        <w:rPr>
          <w:sz w:val="20"/>
        </w:rPr>
        <w:t>A.</w:t>
      </w:r>
      <w:r>
        <w:rPr>
          <w:spacing w:val="-4"/>
          <w:sz w:val="20"/>
        </w:rPr>
        <w:t> </w:t>
      </w:r>
      <w:r>
        <w:rPr>
          <w:sz w:val="20"/>
        </w:rPr>
        <w:t>(2021,</w:t>
      </w:r>
      <w:r>
        <w:rPr>
          <w:spacing w:val="-5"/>
          <w:sz w:val="20"/>
        </w:rPr>
        <w:t> </w:t>
      </w:r>
      <w:r>
        <w:rPr>
          <w:sz w:val="20"/>
        </w:rPr>
        <w:t>March</w:t>
      </w:r>
      <w:r>
        <w:rPr>
          <w:spacing w:val="-4"/>
          <w:sz w:val="20"/>
        </w:rPr>
        <w:t> </w:t>
      </w:r>
      <w:r>
        <w:rPr>
          <w:sz w:val="20"/>
        </w:rPr>
        <w:t>2).</w:t>
      </w:r>
      <w:r>
        <w:rPr>
          <w:spacing w:val="-5"/>
          <w:sz w:val="20"/>
        </w:rPr>
        <w:t> </w:t>
      </w:r>
      <w:r>
        <w:rPr>
          <w:sz w:val="20"/>
        </w:rPr>
        <w:t>Visualizing</w:t>
      </w:r>
      <w:r>
        <w:rPr>
          <w:spacing w:val="-4"/>
          <w:sz w:val="20"/>
        </w:rPr>
        <w:t> </w:t>
      </w:r>
      <w:r>
        <w:rPr>
          <w:sz w:val="20"/>
        </w:rPr>
        <w:t>the</w:t>
      </w:r>
      <w:r>
        <w:rPr>
          <w:spacing w:val="-5"/>
          <w:sz w:val="20"/>
        </w:rPr>
        <w:t> </w:t>
      </w:r>
      <w:r>
        <w:rPr>
          <w:sz w:val="20"/>
        </w:rPr>
        <w:t>unequal</w:t>
      </w:r>
      <w:r>
        <w:rPr>
          <w:spacing w:val="-6"/>
          <w:sz w:val="20"/>
        </w:rPr>
        <w:t> </w:t>
      </w:r>
      <w:r>
        <w:rPr>
          <w:sz w:val="20"/>
        </w:rPr>
        <w:t>treatment</w:t>
      </w:r>
      <w:r>
        <w:rPr>
          <w:spacing w:val="-5"/>
          <w:sz w:val="20"/>
        </w:rPr>
        <w:t> </w:t>
      </w:r>
      <w:r>
        <w:rPr>
          <w:sz w:val="20"/>
        </w:rPr>
        <w:t>of</w:t>
      </w:r>
      <w:r>
        <w:rPr>
          <w:spacing w:val="-4"/>
          <w:sz w:val="20"/>
        </w:rPr>
        <w:t> </w:t>
      </w:r>
      <w:r>
        <w:rPr>
          <w:sz w:val="20"/>
        </w:rPr>
        <w:t>LGBTQ</w:t>
      </w:r>
      <w:r>
        <w:rPr>
          <w:spacing w:val="-6"/>
          <w:sz w:val="20"/>
        </w:rPr>
        <w:t> </w:t>
      </w:r>
      <w:r>
        <w:rPr>
          <w:sz w:val="20"/>
        </w:rPr>
        <w:t>people</w:t>
      </w:r>
      <w:r>
        <w:rPr>
          <w:spacing w:val="-5"/>
          <w:sz w:val="20"/>
        </w:rPr>
        <w:t> </w:t>
      </w:r>
      <w:r>
        <w:rPr>
          <w:sz w:val="20"/>
        </w:rPr>
        <w:t>in</w:t>
      </w:r>
      <w:r>
        <w:rPr>
          <w:spacing w:val="-6"/>
          <w:sz w:val="20"/>
        </w:rPr>
        <w:t> </w:t>
      </w:r>
      <w:r>
        <w:rPr>
          <w:sz w:val="20"/>
        </w:rPr>
        <w:t>the</w:t>
      </w:r>
      <w:r>
        <w:rPr>
          <w:spacing w:val="-5"/>
          <w:sz w:val="20"/>
        </w:rPr>
        <w:t> </w:t>
      </w:r>
      <w:r>
        <w:rPr>
          <w:sz w:val="20"/>
        </w:rPr>
        <w:t>criminal</w:t>
      </w:r>
      <w:r>
        <w:rPr>
          <w:spacing w:val="-6"/>
          <w:sz w:val="20"/>
        </w:rPr>
        <w:t> </w:t>
      </w:r>
      <w:r>
        <w:rPr>
          <w:sz w:val="20"/>
        </w:rPr>
        <w:t>justice</w:t>
      </w:r>
      <w:r>
        <w:rPr>
          <w:spacing w:val="-5"/>
          <w:sz w:val="20"/>
        </w:rPr>
        <w:t> </w:t>
      </w:r>
      <w:r>
        <w:rPr>
          <w:spacing w:val="-2"/>
          <w:sz w:val="20"/>
        </w:rPr>
        <w:t>system.</w:t>
      </w:r>
    </w:p>
    <w:p>
      <w:pPr>
        <w:spacing w:before="1"/>
        <w:ind w:left="840" w:right="0" w:firstLine="0"/>
        <w:jc w:val="left"/>
        <w:rPr>
          <w:b/>
          <w:sz w:val="20"/>
        </w:rPr>
      </w:pPr>
      <w:r>
        <w:rPr>
          <w:i/>
          <w:sz w:val="20"/>
        </w:rPr>
        <w:t>Prison</w:t>
      </w:r>
      <w:r>
        <w:rPr>
          <w:i/>
          <w:spacing w:val="-8"/>
          <w:sz w:val="20"/>
        </w:rPr>
        <w:t> </w:t>
      </w:r>
      <w:r>
        <w:rPr>
          <w:i/>
          <w:sz w:val="20"/>
        </w:rPr>
        <w:t>Policy</w:t>
      </w:r>
      <w:r>
        <w:rPr>
          <w:i/>
          <w:spacing w:val="-8"/>
          <w:sz w:val="20"/>
        </w:rPr>
        <w:t> </w:t>
      </w:r>
      <w:r>
        <w:rPr>
          <w:i/>
          <w:sz w:val="20"/>
        </w:rPr>
        <w:t>Initiative.</w:t>
      </w:r>
      <w:r>
        <w:rPr>
          <w:i/>
          <w:spacing w:val="-7"/>
          <w:sz w:val="20"/>
        </w:rPr>
        <w:t> </w:t>
      </w:r>
      <w:hyperlink r:id="rId83">
        <w:r>
          <w:rPr>
            <w:b/>
            <w:color w:val="0000FF"/>
            <w:spacing w:val="-2"/>
            <w:sz w:val="20"/>
            <w:u w:val="single" w:color="0000FF"/>
          </w:rPr>
          <w:t>https://www.prisonpolicy.org/blog/2021/03/02/lgbtq/</w:t>
        </w:r>
      </w:hyperlink>
    </w:p>
    <w:p>
      <w:pPr>
        <w:spacing w:before="118"/>
        <w:ind w:left="839" w:right="676" w:hanging="720"/>
        <w:jc w:val="left"/>
        <w:rPr>
          <w:sz w:val="20"/>
        </w:rPr>
      </w:pPr>
      <w:r>
        <w:rPr>
          <w:sz w:val="20"/>
        </w:rPr>
        <w:t>Jones,</w:t>
      </w:r>
      <w:r>
        <w:rPr>
          <w:spacing w:val="-2"/>
          <w:sz w:val="20"/>
        </w:rPr>
        <w:t> </w:t>
      </w:r>
      <w:r>
        <w:rPr>
          <w:sz w:val="20"/>
        </w:rPr>
        <w:t>P.</w:t>
      </w:r>
      <w:r>
        <w:rPr>
          <w:spacing w:val="-2"/>
          <w:sz w:val="20"/>
        </w:rPr>
        <w:t> </w:t>
      </w:r>
      <w:r>
        <w:rPr>
          <w:sz w:val="20"/>
        </w:rPr>
        <w:t>(2013).</w:t>
      </w:r>
      <w:r>
        <w:rPr>
          <w:spacing w:val="-2"/>
          <w:sz w:val="20"/>
        </w:rPr>
        <w:t> </w:t>
      </w:r>
      <w:r>
        <w:rPr>
          <w:sz w:val="20"/>
        </w:rPr>
        <w:t>Adult</w:t>
      </w:r>
      <w:r>
        <w:rPr>
          <w:spacing w:val="-3"/>
          <w:sz w:val="20"/>
        </w:rPr>
        <w:t> </w:t>
      </w:r>
      <w:r>
        <w:rPr>
          <w:sz w:val="20"/>
        </w:rPr>
        <w:t>mental</w:t>
      </w:r>
      <w:r>
        <w:rPr>
          <w:spacing w:val="-6"/>
          <w:sz w:val="20"/>
        </w:rPr>
        <w:t> </w:t>
      </w:r>
      <w:r>
        <w:rPr>
          <w:sz w:val="20"/>
        </w:rPr>
        <w:t>health</w:t>
      </w:r>
      <w:r>
        <w:rPr>
          <w:spacing w:val="-2"/>
          <w:sz w:val="20"/>
        </w:rPr>
        <w:t> </w:t>
      </w:r>
      <w:r>
        <w:rPr>
          <w:sz w:val="20"/>
        </w:rPr>
        <w:t>disorders</w:t>
      </w:r>
      <w:r>
        <w:rPr>
          <w:spacing w:val="-4"/>
          <w:sz w:val="20"/>
        </w:rPr>
        <w:t> </w:t>
      </w:r>
      <w:r>
        <w:rPr>
          <w:sz w:val="20"/>
        </w:rPr>
        <w:t>and</w:t>
      </w:r>
      <w:r>
        <w:rPr>
          <w:spacing w:val="-2"/>
          <w:sz w:val="20"/>
        </w:rPr>
        <w:t> </w:t>
      </w:r>
      <w:r>
        <w:rPr>
          <w:sz w:val="20"/>
        </w:rPr>
        <w:t>their</w:t>
      </w:r>
      <w:r>
        <w:rPr>
          <w:spacing w:val="-5"/>
          <w:sz w:val="20"/>
        </w:rPr>
        <w:t> </w:t>
      </w:r>
      <w:r>
        <w:rPr>
          <w:sz w:val="20"/>
        </w:rPr>
        <w:t>age</w:t>
      </w:r>
      <w:r>
        <w:rPr>
          <w:spacing w:val="-5"/>
          <w:sz w:val="20"/>
        </w:rPr>
        <w:t> </w:t>
      </w:r>
      <w:r>
        <w:rPr>
          <w:sz w:val="20"/>
        </w:rPr>
        <w:t>at</w:t>
      </w:r>
      <w:r>
        <w:rPr>
          <w:spacing w:val="-3"/>
          <w:sz w:val="20"/>
        </w:rPr>
        <w:t> </w:t>
      </w:r>
      <w:r>
        <w:rPr>
          <w:sz w:val="20"/>
        </w:rPr>
        <w:t>onset.</w:t>
      </w:r>
      <w:r>
        <w:rPr>
          <w:spacing w:val="-2"/>
          <w:sz w:val="20"/>
        </w:rPr>
        <w:t> </w:t>
      </w:r>
      <w:r>
        <w:rPr>
          <w:sz w:val="20"/>
        </w:rPr>
        <w:t>British</w:t>
      </w:r>
      <w:r>
        <w:rPr>
          <w:spacing w:val="-2"/>
          <w:sz w:val="20"/>
        </w:rPr>
        <w:t> </w:t>
      </w:r>
      <w:r>
        <w:rPr>
          <w:sz w:val="20"/>
        </w:rPr>
        <w:t>Journal</w:t>
      </w:r>
      <w:r>
        <w:rPr>
          <w:spacing w:val="-3"/>
          <w:sz w:val="20"/>
        </w:rPr>
        <w:t> </w:t>
      </w:r>
      <w:r>
        <w:rPr>
          <w:sz w:val="20"/>
        </w:rPr>
        <w:t>of</w:t>
      </w:r>
      <w:r>
        <w:rPr>
          <w:spacing w:val="-2"/>
          <w:sz w:val="20"/>
        </w:rPr>
        <w:t> </w:t>
      </w:r>
      <w:r>
        <w:rPr>
          <w:sz w:val="20"/>
        </w:rPr>
        <w:t>Psychiatry,</w:t>
      </w:r>
      <w:r>
        <w:rPr>
          <w:spacing w:val="-2"/>
          <w:sz w:val="20"/>
        </w:rPr>
        <w:t> </w:t>
      </w:r>
      <w:r>
        <w:rPr>
          <w:sz w:val="20"/>
        </w:rPr>
        <w:t>202(S54),</w:t>
      </w:r>
      <w:r>
        <w:rPr>
          <w:spacing w:val="-2"/>
          <w:sz w:val="20"/>
        </w:rPr>
        <w:t> </w:t>
      </w:r>
      <w:r>
        <w:rPr>
          <w:sz w:val="20"/>
        </w:rPr>
        <w:t>S5- S10. doi:10.1192/bjp.bp.112.119164</w:t>
      </w:r>
    </w:p>
    <w:p>
      <w:pPr>
        <w:spacing w:line="297" w:lineRule="auto" w:before="121"/>
        <w:ind w:left="207" w:right="676" w:hanging="88"/>
        <w:jc w:val="left"/>
        <w:rPr>
          <w:b/>
          <w:sz w:val="20"/>
        </w:rPr>
      </w:pPr>
      <w:r>
        <w:rPr>
          <w:sz w:val="20"/>
        </w:rPr>
        <w:t>Kalb, L. G., Stapp, E. K., Ballard, E. D., Holingue, C., Keefer, A., &amp; Riley, A. (2019). Trends in psychiatric emergency department visits among youth and young adults in the US. </w:t>
      </w:r>
      <w:r>
        <w:rPr>
          <w:i/>
          <w:sz w:val="20"/>
        </w:rPr>
        <w:t>Pediatrics, 143</w:t>
      </w:r>
      <w:r>
        <w:rPr>
          <w:sz w:val="20"/>
        </w:rPr>
        <w:t>(4),</w:t>
      </w:r>
      <w:r>
        <w:rPr>
          <w:spacing w:val="-1"/>
          <w:sz w:val="20"/>
        </w:rPr>
        <w:t> </w:t>
      </w:r>
      <w:r>
        <w:rPr>
          <w:sz w:val="20"/>
        </w:rPr>
        <w:t>e20182192.</w:t>
      </w:r>
      <w:r>
        <w:rPr>
          <w:spacing w:val="-1"/>
          <w:sz w:val="20"/>
        </w:rPr>
        <w:t> </w:t>
      </w:r>
      <w:r>
        <w:rPr>
          <w:b/>
          <w:color w:val="0000FF"/>
          <w:sz w:val="20"/>
          <w:u w:val="thick" w:color="0000FF"/>
        </w:rPr>
        <w:t>https://</w:t>
      </w:r>
    </w:p>
    <w:p>
      <w:pPr>
        <w:spacing w:line="179" w:lineRule="exact" w:before="0"/>
        <w:ind w:left="207" w:right="0" w:firstLine="0"/>
        <w:jc w:val="left"/>
        <w:rPr>
          <w:b/>
          <w:sz w:val="20"/>
        </w:rPr>
      </w:pPr>
      <w:hyperlink r:id="rId84">
        <w:r>
          <w:rPr>
            <w:b/>
            <w:color w:val="0000FF"/>
            <w:spacing w:val="-2"/>
            <w:sz w:val="20"/>
            <w:u w:val="thick" w:color="0000FF"/>
          </w:rPr>
          <w:t>publications.aap.org/pediatrics/article/143/4/e20182192/76774/Trends-in-Psychiatric-Emergency-Department-Visits</w:t>
        </w:r>
      </w:hyperlink>
    </w:p>
    <w:p>
      <w:pPr>
        <w:spacing w:before="83"/>
        <w:ind w:left="120" w:right="0" w:firstLine="0"/>
        <w:jc w:val="left"/>
        <w:rPr>
          <w:sz w:val="20"/>
        </w:rPr>
      </w:pPr>
      <w:r>
        <w:rPr>
          <w:sz w:val="20"/>
        </w:rPr>
        <w:t>Kamradt,</w:t>
      </w:r>
      <w:r>
        <w:rPr>
          <w:spacing w:val="-6"/>
          <w:sz w:val="20"/>
        </w:rPr>
        <w:t> </w:t>
      </w:r>
      <w:r>
        <w:rPr>
          <w:sz w:val="20"/>
        </w:rPr>
        <w:t>B.,</w:t>
      </w:r>
      <w:r>
        <w:rPr>
          <w:spacing w:val="-5"/>
          <w:sz w:val="20"/>
        </w:rPr>
        <w:t> </w:t>
      </w:r>
      <w:r>
        <w:rPr>
          <w:sz w:val="20"/>
        </w:rPr>
        <w:t>Morano,</w:t>
      </w:r>
      <w:r>
        <w:rPr>
          <w:spacing w:val="-6"/>
          <w:sz w:val="20"/>
        </w:rPr>
        <w:t> </w:t>
      </w:r>
      <w:r>
        <w:rPr>
          <w:sz w:val="20"/>
        </w:rPr>
        <w:t>C.</w:t>
      </w:r>
      <w:r>
        <w:rPr>
          <w:spacing w:val="-5"/>
          <w:sz w:val="20"/>
        </w:rPr>
        <w:t> </w:t>
      </w:r>
      <w:r>
        <w:rPr>
          <w:sz w:val="20"/>
        </w:rPr>
        <w:t>(2018,</w:t>
      </w:r>
      <w:r>
        <w:rPr>
          <w:spacing w:val="-5"/>
          <w:sz w:val="20"/>
        </w:rPr>
        <w:t> </w:t>
      </w:r>
      <w:r>
        <w:rPr>
          <w:sz w:val="20"/>
        </w:rPr>
        <w:t>October).</w:t>
      </w:r>
      <w:r>
        <w:rPr>
          <w:spacing w:val="-6"/>
          <w:sz w:val="20"/>
        </w:rPr>
        <w:t> </w:t>
      </w:r>
      <w:r>
        <w:rPr>
          <w:sz w:val="20"/>
        </w:rPr>
        <w:t>The</w:t>
      </w:r>
      <w:r>
        <w:rPr>
          <w:spacing w:val="-6"/>
          <w:sz w:val="20"/>
        </w:rPr>
        <w:t> </w:t>
      </w:r>
      <w:r>
        <w:rPr>
          <w:sz w:val="20"/>
        </w:rPr>
        <w:t>Milwaukee</w:t>
      </w:r>
      <w:r>
        <w:rPr>
          <w:spacing w:val="-8"/>
          <w:sz w:val="20"/>
        </w:rPr>
        <w:t> </w:t>
      </w:r>
      <w:r>
        <w:rPr>
          <w:sz w:val="20"/>
        </w:rPr>
        <w:t>Model</w:t>
      </w:r>
      <w:r>
        <w:rPr>
          <w:spacing w:val="-6"/>
          <w:sz w:val="20"/>
        </w:rPr>
        <w:t> </w:t>
      </w:r>
      <w:r>
        <w:rPr>
          <w:sz w:val="20"/>
        </w:rPr>
        <w:t>of</w:t>
      </w:r>
      <w:r>
        <w:rPr>
          <w:spacing w:val="-6"/>
          <w:sz w:val="20"/>
        </w:rPr>
        <w:t> </w:t>
      </w:r>
      <w:r>
        <w:rPr>
          <w:sz w:val="20"/>
        </w:rPr>
        <w:t>Mobile</w:t>
      </w:r>
      <w:r>
        <w:rPr>
          <w:spacing w:val="-6"/>
          <w:sz w:val="20"/>
        </w:rPr>
        <w:t> </w:t>
      </w:r>
      <w:r>
        <w:rPr>
          <w:sz w:val="20"/>
        </w:rPr>
        <w:t>Response</w:t>
      </w:r>
      <w:r>
        <w:rPr>
          <w:spacing w:val="-6"/>
          <w:sz w:val="20"/>
        </w:rPr>
        <w:t> </w:t>
      </w:r>
      <w:r>
        <w:rPr>
          <w:sz w:val="20"/>
        </w:rPr>
        <w:t>and</w:t>
      </w:r>
      <w:r>
        <w:rPr>
          <w:spacing w:val="-6"/>
          <w:sz w:val="20"/>
        </w:rPr>
        <w:t> </w:t>
      </w:r>
      <w:r>
        <w:rPr>
          <w:sz w:val="20"/>
        </w:rPr>
        <w:t>Stabilization</w:t>
      </w:r>
      <w:r>
        <w:rPr>
          <w:spacing w:val="-5"/>
          <w:sz w:val="20"/>
        </w:rPr>
        <w:t> </w:t>
      </w:r>
      <w:r>
        <w:rPr>
          <w:spacing w:val="-2"/>
          <w:sz w:val="20"/>
        </w:rPr>
        <w:t>Services.</w:t>
      </w:r>
    </w:p>
    <w:p>
      <w:pPr>
        <w:spacing w:before="1"/>
        <w:ind w:left="840" w:right="0" w:firstLine="0"/>
        <w:jc w:val="left"/>
        <w:rPr>
          <w:b/>
          <w:sz w:val="22"/>
        </w:rPr>
      </w:pPr>
      <w:hyperlink r:id="rId85">
        <w:r>
          <w:rPr>
            <w:b/>
            <w:color w:val="0000FF"/>
            <w:spacing w:val="-2"/>
            <w:sz w:val="22"/>
            <w:u w:val="single" w:color="0000FF"/>
          </w:rPr>
          <w:t>https://wraparoundohio.org/wp-content/uploads/2018/10/MUTT-Presentation.pptx</w:t>
        </w:r>
      </w:hyperlink>
    </w:p>
    <w:p>
      <w:pPr>
        <w:spacing w:before="119"/>
        <w:ind w:left="839" w:right="676" w:hanging="720"/>
        <w:jc w:val="left"/>
        <w:rPr>
          <w:b/>
          <w:sz w:val="22"/>
        </w:rPr>
      </w:pPr>
      <w:r>
        <w:rPr>
          <w:sz w:val="20"/>
        </w:rPr>
        <w:t>Kauer,</w:t>
      </w:r>
      <w:r>
        <w:rPr>
          <w:spacing w:val="-2"/>
          <w:sz w:val="20"/>
        </w:rPr>
        <w:t> </w:t>
      </w:r>
      <w:r>
        <w:rPr>
          <w:sz w:val="20"/>
        </w:rPr>
        <w:t>S.</w:t>
      </w:r>
      <w:r>
        <w:rPr>
          <w:spacing w:val="-2"/>
          <w:sz w:val="20"/>
        </w:rPr>
        <w:t> </w:t>
      </w:r>
      <w:r>
        <w:rPr>
          <w:sz w:val="20"/>
        </w:rPr>
        <w:t>D.,</w:t>
      </w:r>
      <w:r>
        <w:rPr>
          <w:spacing w:val="-2"/>
          <w:sz w:val="20"/>
        </w:rPr>
        <w:t> </w:t>
      </w:r>
      <w:r>
        <w:rPr>
          <w:sz w:val="20"/>
        </w:rPr>
        <w:t>Mangan</w:t>
      </w:r>
      <w:r>
        <w:rPr>
          <w:spacing w:val="-2"/>
          <w:sz w:val="20"/>
        </w:rPr>
        <w:t> </w:t>
      </w:r>
      <w:r>
        <w:rPr>
          <w:sz w:val="20"/>
        </w:rPr>
        <w:t>C.,</w:t>
      </w:r>
      <w:r>
        <w:rPr>
          <w:spacing w:val="-2"/>
          <w:sz w:val="20"/>
        </w:rPr>
        <w:t> </w:t>
      </w:r>
      <w:r>
        <w:rPr>
          <w:sz w:val="20"/>
        </w:rPr>
        <w:t>&amp;</w:t>
      </w:r>
      <w:r>
        <w:rPr>
          <w:spacing w:val="-2"/>
          <w:sz w:val="20"/>
        </w:rPr>
        <w:t> </w:t>
      </w:r>
      <w:r>
        <w:rPr>
          <w:sz w:val="20"/>
        </w:rPr>
        <w:t>Sanci,</w:t>
      </w:r>
      <w:r>
        <w:rPr>
          <w:spacing w:val="-2"/>
          <w:sz w:val="20"/>
        </w:rPr>
        <w:t> </w:t>
      </w:r>
      <w:r>
        <w:rPr>
          <w:sz w:val="20"/>
        </w:rPr>
        <w:t>L.</w:t>
      </w:r>
      <w:r>
        <w:rPr>
          <w:spacing w:val="-2"/>
          <w:sz w:val="20"/>
        </w:rPr>
        <w:t> </w:t>
      </w:r>
      <w:r>
        <w:rPr>
          <w:sz w:val="20"/>
        </w:rPr>
        <w:t>(2014).</w:t>
      </w:r>
      <w:r>
        <w:rPr>
          <w:spacing w:val="-2"/>
          <w:sz w:val="20"/>
        </w:rPr>
        <w:t> </w:t>
      </w:r>
      <w:r>
        <w:rPr>
          <w:sz w:val="20"/>
        </w:rPr>
        <w:t>Do</w:t>
      </w:r>
      <w:r>
        <w:rPr>
          <w:spacing w:val="-4"/>
          <w:sz w:val="20"/>
        </w:rPr>
        <w:t> </w:t>
      </w:r>
      <w:r>
        <w:rPr>
          <w:sz w:val="20"/>
        </w:rPr>
        <w:t>online</w:t>
      </w:r>
      <w:r>
        <w:rPr>
          <w:spacing w:val="-3"/>
          <w:sz w:val="20"/>
        </w:rPr>
        <w:t> </w:t>
      </w:r>
      <w:r>
        <w:rPr>
          <w:sz w:val="20"/>
        </w:rPr>
        <w:t>mental</w:t>
      </w:r>
      <w:r>
        <w:rPr>
          <w:spacing w:val="-3"/>
          <w:sz w:val="20"/>
        </w:rPr>
        <w:t> </w:t>
      </w:r>
      <w:r>
        <w:rPr>
          <w:sz w:val="20"/>
        </w:rPr>
        <w:t>health</w:t>
      </w:r>
      <w:r>
        <w:rPr>
          <w:spacing w:val="-2"/>
          <w:sz w:val="20"/>
        </w:rPr>
        <w:t> </w:t>
      </w:r>
      <w:r>
        <w:rPr>
          <w:sz w:val="20"/>
        </w:rPr>
        <w:t>services</w:t>
      </w:r>
      <w:r>
        <w:rPr>
          <w:spacing w:val="-4"/>
          <w:sz w:val="20"/>
        </w:rPr>
        <w:t> </w:t>
      </w:r>
      <w:r>
        <w:rPr>
          <w:sz w:val="20"/>
        </w:rPr>
        <w:t>improve</w:t>
      </w:r>
      <w:r>
        <w:rPr>
          <w:spacing w:val="-3"/>
          <w:sz w:val="20"/>
        </w:rPr>
        <w:t> </w:t>
      </w:r>
      <w:r>
        <w:rPr>
          <w:sz w:val="20"/>
        </w:rPr>
        <w:t>help-seeking</w:t>
      </w:r>
      <w:r>
        <w:rPr>
          <w:spacing w:val="-2"/>
          <w:sz w:val="20"/>
        </w:rPr>
        <w:t> </w:t>
      </w:r>
      <w:r>
        <w:rPr>
          <w:sz w:val="20"/>
        </w:rPr>
        <w:t>for</w:t>
      </w:r>
      <w:r>
        <w:rPr>
          <w:spacing w:val="-2"/>
          <w:sz w:val="20"/>
        </w:rPr>
        <w:t> </w:t>
      </w:r>
      <w:r>
        <w:rPr>
          <w:sz w:val="20"/>
        </w:rPr>
        <w:t>young people? A systematic review. </w:t>
      </w:r>
      <w:r>
        <w:rPr>
          <w:i/>
          <w:sz w:val="20"/>
        </w:rPr>
        <w:t>Journal of Medical Internet Research, 16</w:t>
      </w:r>
      <w:r>
        <w:rPr>
          <w:sz w:val="20"/>
        </w:rPr>
        <w:t>(3). </w:t>
      </w:r>
      <w:hyperlink r:id="rId86">
        <w:r>
          <w:rPr>
            <w:b/>
            <w:color w:val="0000FF"/>
            <w:spacing w:val="-2"/>
            <w:sz w:val="22"/>
            <w:u w:val="single" w:color="0000FF"/>
          </w:rPr>
          <w:t>http://www.jmir.org/2014/3/e66/</w:t>
        </w:r>
      </w:hyperlink>
    </w:p>
    <w:p>
      <w:pPr>
        <w:spacing w:before="120"/>
        <w:ind w:left="839" w:right="676" w:hanging="720"/>
        <w:jc w:val="left"/>
        <w:rPr>
          <w:b/>
          <w:sz w:val="22"/>
        </w:rPr>
      </w:pPr>
      <w:r>
        <w:rPr>
          <w:sz w:val="20"/>
        </w:rPr>
        <w:t>Krider,</w:t>
      </w:r>
      <w:r>
        <w:rPr>
          <w:spacing w:val="-2"/>
          <w:sz w:val="20"/>
        </w:rPr>
        <w:t> </w:t>
      </w:r>
      <w:r>
        <w:rPr>
          <w:sz w:val="20"/>
        </w:rPr>
        <w:t>A.,</w:t>
      </w:r>
      <w:r>
        <w:rPr>
          <w:spacing w:val="-2"/>
          <w:sz w:val="20"/>
        </w:rPr>
        <w:t> </w:t>
      </w:r>
      <w:r>
        <w:rPr>
          <w:sz w:val="20"/>
        </w:rPr>
        <w:t>Huerter,</w:t>
      </w:r>
      <w:r>
        <w:rPr>
          <w:spacing w:val="-2"/>
          <w:sz w:val="20"/>
        </w:rPr>
        <w:t> </w:t>
      </w:r>
      <w:r>
        <w:rPr>
          <w:sz w:val="20"/>
        </w:rPr>
        <w:t>R.,</w:t>
      </w:r>
      <w:r>
        <w:rPr>
          <w:spacing w:val="-2"/>
          <w:sz w:val="20"/>
        </w:rPr>
        <w:t> </w:t>
      </w:r>
      <w:r>
        <w:rPr>
          <w:sz w:val="20"/>
        </w:rPr>
        <w:t>Gaherty,</w:t>
      </w:r>
      <w:r>
        <w:rPr>
          <w:spacing w:val="-2"/>
          <w:sz w:val="20"/>
        </w:rPr>
        <w:t> </w:t>
      </w:r>
      <w:r>
        <w:rPr>
          <w:sz w:val="20"/>
        </w:rPr>
        <w:t>K.,</w:t>
      </w:r>
      <w:r>
        <w:rPr>
          <w:spacing w:val="-2"/>
          <w:sz w:val="20"/>
        </w:rPr>
        <w:t> </w:t>
      </w:r>
      <w:r>
        <w:rPr>
          <w:sz w:val="20"/>
        </w:rPr>
        <w:t>&amp;</w:t>
      </w:r>
      <w:r>
        <w:rPr>
          <w:spacing w:val="-2"/>
          <w:sz w:val="20"/>
        </w:rPr>
        <w:t> </w:t>
      </w:r>
      <w:r>
        <w:rPr>
          <w:sz w:val="20"/>
        </w:rPr>
        <w:t>Moore,</w:t>
      </w:r>
      <w:r>
        <w:rPr>
          <w:spacing w:val="-2"/>
          <w:sz w:val="20"/>
        </w:rPr>
        <w:t> </w:t>
      </w:r>
      <w:r>
        <w:rPr>
          <w:sz w:val="20"/>
        </w:rPr>
        <w:t>A.</w:t>
      </w:r>
      <w:r>
        <w:rPr>
          <w:spacing w:val="-5"/>
          <w:sz w:val="20"/>
        </w:rPr>
        <w:t> </w:t>
      </w:r>
      <w:r>
        <w:rPr>
          <w:sz w:val="20"/>
        </w:rPr>
        <w:t>(2020,</w:t>
      </w:r>
      <w:r>
        <w:rPr>
          <w:spacing w:val="-2"/>
          <w:sz w:val="20"/>
        </w:rPr>
        <w:t> </w:t>
      </w:r>
      <w:r>
        <w:rPr>
          <w:sz w:val="20"/>
        </w:rPr>
        <w:t>January).</w:t>
      </w:r>
      <w:r>
        <w:rPr>
          <w:spacing w:val="-2"/>
          <w:sz w:val="20"/>
        </w:rPr>
        <w:t> </w:t>
      </w:r>
      <w:r>
        <w:rPr>
          <w:sz w:val="20"/>
        </w:rPr>
        <w:t>Responding</w:t>
      </w:r>
      <w:r>
        <w:rPr>
          <w:spacing w:val="-2"/>
          <w:sz w:val="20"/>
        </w:rPr>
        <w:t> </w:t>
      </w:r>
      <w:r>
        <w:rPr>
          <w:sz w:val="20"/>
        </w:rPr>
        <w:t>to</w:t>
      </w:r>
      <w:r>
        <w:rPr>
          <w:spacing w:val="-2"/>
          <w:sz w:val="20"/>
        </w:rPr>
        <w:t> </w:t>
      </w:r>
      <w:r>
        <w:rPr>
          <w:sz w:val="20"/>
        </w:rPr>
        <w:t>Individuals</w:t>
      </w:r>
      <w:r>
        <w:rPr>
          <w:spacing w:val="-4"/>
          <w:sz w:val="20"/>
        </w:rPr>
        <w:t> </w:t>
      </w:r>
      <w:r>
        <w:rPr>
          <w:sz w:val="20"/>
        </w:rPr>
        <w:t>in</w:t>
      </w:r>
      <w:r>
        <w:rPr>
          <w:spacing w:val="-2"/>
          <w:sz w:val="20"/>
        </w:rPr>
        <w:t> </w:t>
      </w:r>
      <w:r>
        <w:rPr>
          <w:sz w:val="20"/>
        </w:rPr>
        <w:t>Behavioral</w:t>
      </w:r>
      <w:r>
        <w:rPr>
          <w:spacing w:val="-3"/>
          <w:sz w:val="20"/>
        </w:rPr>
        <w:t> </w:t>
      </w:r>
      <w:r>
        <w:rPr>
          <w:sz w:val="20"/>
        </w:rPr>
        <w:t>Health Crisis via Co-Responder Models: The Roles of Cities, Counties, Law Enforcement,</w:t>
      </w:r>
      <w:r>
        <w:rPr>
          <w:spacing w:val="-1"/>
          <w:sz w:val="20"/>
        </w:rPr>
        <w:t> </w:t>
      </w:r>
      <w:r>
        <w:rPr>
          <w:sz w:val="20"/>
        </w:rPr>
        <w:t>and Providers. Policy Research, Inc., and National League of Cities. </w:t>
      </w:r>
      <w:hyperlink r:id="rId87">
        <w:r>
          <w:rPr>
            <w:b/>
            <w:color w:val="0000FF"/>
            <w:spacing w:val="-2"/>
            <w:sz w:val="22"/>
            <w:u w:val="single" w:color="0000FF"/>
          </w:rPr>
          <w:t>https://www.theiacp.org/sites/default/files/SJCResponding%20to%20Individuals.pdf</w:t>
        </w:r>
      </w:hyperlink>
    </w:p>
    <w:p>
      <w:pPr>
        <w:spacing w:before="120"/>
        <w:ind w:left="839" w:right="676" w:hanging="720"/>
        <w:jc w:val="left"/>
        <w:rPr>
          <w:b/>
          <w:sz w:val="22"/>
        </w:rPr>
      </w:pPr>
      <w:r>
        <w:rPr>
          <w:sz w:val="20"/>
        </w:rPr>
        <w:t>Kubiak,</w:t>
      </w:r>
      <w:r>
        <w:rPr>
          <w:spacing w:val="-2"/>
          <w:sz w:val="20"/>
        </w:rPr>
        <w:t> </w:t>
      </w:r>
      <w:r>
        <w:rPr>
          <w:sz w:val="20"/>
        </w:rPr>
        <w:t>S.,</w:t>
      </w:r>
      <w:r>
        <w:rPr>
          <w:spacing w:val="-2"/>
          <w:sz w:val="20"/>
        </w:rPr>
        <w:t> </w:t>
      </w:r>
      <w:r>
        <w:rPr>
          <w:sz w:val="20"/>
        </w:rPr>
        <w:t>Shamrova,</w:t>
      </w:r>
      <w:r>
        <w:rPr>
          <w:spacing w:val="-5"/>
          <w:sz w:val="20"/>
        </w:rPr>
        <w:t> </w:t>
      </w:r>
      <w:r>
        <w:rPr>
          <w:sz w:val="20"/>
        </w:rPr>
        <w:t>D.,</w:t>
      </w:r>
      <w:r>
        <w:rPr>
          <w:spacing w:val="-2"/>
          <w:sz w:val="20"/>
        </w:rPr>
        <w:t> </w:t>
      </w:r>
      <w:r>
        <w:rPr>
          <w:sz w:val="20"/>
        </w:rPr>
        <w:t>Comartin,</w:t>
      </w:r>
      <w:r>
        <w:rPr>
          <w:spacing w:val="-2"/>
          <w:sz w:val="20"/>
        </w:rPr>
        <w:t> </w:t>
      </w:r>
      <w:r>
        <w:rPr>
          <w:sz w:val="20"/>
        </w:rPr>
        <w:t>E.</w:t>
      </w:r>
      <w:r>
        <w:rPr>
          <w:spacing w:val="-2"/>
          <w:sz w:val="20"/>
        </w:rPr>
        <w:t> </w:t>
      </w:r>
      <w:r>
        <w:rPr>
          <w:sz w:val="20"/>
        </w:rPr>
        <w:t>(2018,</w:t>
      </w:r>
      <w:r>
        <w:rPr>
          <w:spacing w:val="-2"/>
          <w:sz w:val="20"/>
        </w:rPr>
        <w:t> </w:t>
      </w:r>
      <w:r>
        <w:rPr>
          <w:sz w:val="20"/>
        </w:rPr>
        <w:t>November</w:t>
      </w:r>
      <w:r>
        <w:rPr>
          <w:spacing w:val="-5"/>
          <w:sz w:val="20"/>
        </w:rPr>
        <w:t> </w:t>
      </w:r>
      <w:r>
        <w:rPr>
          <w:sz w:val="20"/>
        </w:rPr>
        <w:t>30).</w:t>
      </w:r>
      <w:r>
        <w:rPr>
          <w:spacing w:val="-2"/>
          <w:sz w:val="20"/>
        </w:rPr>
        <w:t> </w:t>
      </w:r>
      <w:r>
        <w:rPr>
          <w:sz w:val="20"/>
        </w:rPr>
        <w:t>Enhancing</w:t>
      </w:r>
      <w:r>
        <w:rPr>
          <w:spacing w:val="-2"/>
          <w:sz w:val="20"/>
        </w:rPr>
        <w:t> </w:t>
      </w:r>
      <w:r>
        <w:rPr>
          <w:sz w:val="20"/>
        </w:rPr>
        <w:t>knowledge</w:t>
      </w:r>
      <w:r>
        <w:rPr>
          <w:spacing w:val="-5"/>
          <w:sz w:val="20"/>
        </w:rPr>
        <w:t> </w:t>
      </w:r>
      <w:r>
        <w:rPr>
          <w:sz w:val="20"/>
        </w:rPr>
        <w:t>of</w:t>
      </w:r>
      <w:r>
        <w:rPr>
          <w:spacing w:val="-2"/>
          <w:sz w:val="20"/>
        </w:rPr>
        <w:t> </w:t>
      </w:r>
      <w:r>
        <w:rPr>
          <w:sz w:val="20"/>
        </w:rPr>
        <w:t>adolescent</w:t>
      </w:r>
      <w:r>
        <w:rPr>
          <w:spacing w:val="-3"/>
          <w:sz w:val="20"/>
        </w:rPr>
        <w:t> </w:t>
      </w:r>
      <w:r>
        <w:rPr>
          <w:sz w:val="20"/>
        </w:rPr>
        <w:t>mental</w:t>
      </w:r>
      <w:r>
        <w:rPr>
          <w:spacing w:val="-3"/>
          <w:sz w:val="20"/>
        </w:rPr>
        <w:t> </w:t>
      </w:r>
      <w:r>
        <w:rPr>
          <w:sz w:val="20"/>
        </w:rPr>
        <w:t>health among law enforcement: Implementing youth-focused crisis intervention team training. </w:t>
      </w:r>
      <w:r>
        <w:rPr>
          <w:i/>
          <w:sz w:val="20"/>
        </w:rPr>
        <w:t>Evaluation and</w:t>
      </w:r>
      <w:r>
        <w:rPr>
          <w:i/>
          <w:sz w:val="20"/>
        </w:rPr>
        <w:t> Program Planning, 73</w:t>
      </w:r>
      <w:r>
        <w:rPr>
          <w:sz w:val="20"/>
        </w:rPr>
        <w:t>, 44-52. </w:t>
      </w:r>
      <w:hyperlink r:id="rId88">
        <w:r>
          <w:rPr>
            <w:b/>
            <w:color w:val="0000FF"/>
            <w:sz w:val="22"/>
            <w:u w:val="single" w:color="0000FF"/>
          </w:rPr>
          <w:t>https://doi.org/10.1016/j.evalprogplan.2018.11.006</w:t>
        </w:r>
      </w:hyperlink>
    </w:p>
    <w:p>
      <w:pPr>
        <w:spacing w:before="120"/>
        <w:ind w:left="840" w:right="878" w:hanging="720"/>
        <w:jc w:val="left"/>
        <w:rPr>
          <w:b/>
          <w:sz w:val="22"/>
        </w:rPr>
      </w:pPr>
      <w:r>
        <w:rPr>
          <w:sz w:val="20"/>
        </w:rPr>
        <w:t>Kurtz,</w:t>
      </w:r>
      <w:r>
        <w:rPr>
          <w:spacing w:val="-2"/>
          <w:sz w:val="20"/>
        </w:rPr>
        <w:t> </w:t>
      </w:r>
      <w:r>
        <w:rPr>
          <w:sz w:val="20"/>
        </w:rPr>
        <w:t>P.</w:t>
      </w:r>
      <w:r>
        <w:rPr>
          <w:spacing w:val="-2"/>
          <w:sz w:val="20"/>
        </w:rPr>
        <w:t> </w:t>
      </w:r>
      <w:r>
        <w:rPr>
          <w:sz w:val="20"/>
        </w:rPr>
        <w:t>F.,</w:t>
      </w:r>
      <w:r>
        <w:rPr>
          <w:spacing w:val="-2"/>
          <w:sz w:val="20"/>
        </w:rPr>
        <w:t> </w:t>
      </w:r>
      <w:r>
        <w:rPr>
          <w:sz w:val="20"/>
        </w:rPr>
        <w:t>Leoni,</w:t>
      </w:r>
      <w:r>
        <w:rPr>
          <w:spacing w:val="-5"/>
          <w:sz w:val="20"/>
        </w:rPr>
        <w:t> </w:t>
      </w:r>
      <w:r>
        <w:rPr>
          <w:sz w:val="20"/>
        </w:rPr>
        <w:t>M.,</w:t>
      </w:r>
      <w:r>
        <w:rPr>
          <w:spacing w:val="-2"/>
          <w:sz w:val="20"/>
        </w:rPr>
        <w:t> </w:t>
      </w:r>
      <w:r>
        <w:rPr>
          <w:sz w:val="20"/>
        </w:rPr>
        <w:t>&amp;</w:t>
      </w:r>
      <w:r>
        <w:rPr>
          <w:spacing w:val="-2"/>
          <w:sz w:val="20"/>
        </w:rPr>
        <w:t> </w:t>
      </w:r>
      <w:r>
        <w:rPr>
          <w:sz w:val="20"/>
        </w:rPr>
        <w:t>Hagopian,</w:t>
      </w:r>
      <w:r>
        <w:rPr>
          <w:spacing w:val="-5"/>
          <w:sz w:val="20"/>
        </w:rPr>
        <w:t> </w:t>
      </w:r>
      <w:r>
        <w:rPr>
          <w:sz w:val="20"/>
        </w:rPr>
        <w:t>L.</w:t>
      </w:r>
      <w:r>
        <w:rPr>
          <w:spacing w:val="-2"/>
          <w:sz w:val="20"/>
        </w:rPr>
        <w:t> </w:t>
      </w:r>
      <w:r>
        <w:rPr>
          <w:sz w:val="20"/>
        </w:rPr>
        <w:t>P.</w:t>
      </w:r>
      <w:r>
        <w:rPr>
          <w:spacing w:val="-2"/>
          <w:sz w:val="20"/>
        </w:rPr>
        <w:t> </w:t>
      </w:r>
      <w:r>
        <w:rPr>
          <w:sz w:val="20"/>
        </w:rPr>
        <w:t>(2020).</w:t>
      </w:r>
      <w:r>
        <w:rPr>
          <w:spacing w:val="-2"/>
          <w:sz w:val="20"/>
        </w:rPr>
        <w:t> </w:t>
      </w:r>
      <w:r>
        <w:rPr>
          <w:sz w:val="20"/>
        </w:rPr>
        <w:t>Behavioral</w:t>
      </w:r>
      <w:r>
        <w:rPr>
          <w:spacing w:val="-3"/>
          <w:sz w:val="20"/>
        </w:rPr>
        <w:t> </w:t>
      </w:r>
      <w:r>
        <w:rPr>
          <w:sz w:val="20"/>
        </w:rPr>
        <w:t>approaches</w:t>
      </w:r>
      <w:r>
        <w:rPr>
          <w:spacing w:val="-4"/>
          <w:sz w:val="20"/>
        </w:rPr>
        <w:t> </w:t>
      </w:r>
      <w:r>
        <w:rPr>
          <w:sz w:val="20"/>
        </w:rPr>
        <w:t>to</w:t>
      </w:r>
      <w:r>
        <w:rPr>
          <w:spacing w:val="-2"/>
          <w:sz w:val="20"/>
        </w:rPr>
        <w:t> </w:t>
      </w:r>
      <w:r>
        <w:rPr>
          <w:sz w:val="20"/>
        </w:rPr>
        <w:t>assessment</w:t>
      </w:r>
      <w:r>
        <w:rPr>
          <w:spacing w:val="-3"/>
          <w:sz w:val="20"/>
        </w:rPr>
        <w:t> </w:t>
      </w:r>
      <w:r>
        <w:rPr>
          <w:sz w:val="20"/>
        </w:rPr>
        <w:t>and</w:t>
      </w:r>
      <w:r>
        <w:rPr>
          <w:spacing w:val="-2"/>
          <w:sz w:val="20"/>
        </w:rPr>
        <w:t> </w:t>
      </w:r>
      <w:r>
        <w:rPr>
          <w:sz w:val="20"/>
        </w:rPr>
        <w:t>early</w:t>
      </w:r>
      <w:r>
        <w:rPr>
          <w:spacing w:val="-2"/>
          <w:sz w:val="20"/>
        </w:rPr>
        <w:t> </w:t>
      </w:r>
      <w:r>
        <w:rPr>
          <w:sz w:val="20"/>
        </w:rPr>
        <w:t>intervention</w:t>
      </w:r>
      <w:r>
        <w:rPr>
          <w:spacing w:val="-2"/>
          <w:sz w:val="20"/>
        </w:rPr>
        <w:t> </w:t>
      </w:r>
      <w:r>
        <w:rPr>
          <w:sz w:val="20"/>
        </w:rPr>
        <w:t>for severe problem behavior in intellectual and developmental disabilities. </w:t>
      </w:r>
      <w:r>
        <w:rPr>
          <w:i/>
          <w:sz w:val="20"/>
        </w:rPr>
        <w:t>Pediatric clinics of North</w:t>
      </w:r>
      <w:r>
        <w:rPr>
          <w:i/>
          <w:sz w:val="20"/>
        </w:rPr>
        <w:t> America</w:t>
      </w:r>
      <w:r>
        <w:rPr>
          <w:sz w:val="20"/>
        </w:rPr>
        <w:t>, </w:t>
      </w:r>
      <w:r>
        <w:rPr>
          <w:i/>
          <w:sz w:val="20"/>
        </w:rPr>
        <w:t>67</w:t>
      </w:r>
      <w:r>
        <w:rPr>
          <w:sz w:val="20"/>
        </w:rPr>
        <w:t>(3), 499–511. </w:t>
      </w:r>
      <w:hyperlink r:id="rId89">
        <w:r>
          <w:rPr>
            <w:b/>
            <w:color w:val="0000FF"/>
            <w:sz w:val="22"/>
            <w:u w:val="single" w:color="0000FF"/>
          </w:rPr>
          <w:t>https://doi.org/10.1016/j.pcl.2020.02.005</w:t>
        </w:r>
      </w:hyperlink>
    </w:p>
    <w:p>
      <w:pPr>
        <w:spacing w:before="120"/>
        <w:ind w:left="840" w:right="777" w:hanging="720"/>
        <w:jc w:val="left"/>
        <w:rPr>
          <w:b/>
          <w:sz w:val="22"/>
        </w:rPr>
      </w:pPr>
      <w:r>
        <w:rPr>
          <w:sz w:val="20"/>
        </w:rPr>
        <w:t>Lantos,</w:t>
      </w:r>
      <w:r>
        <w:rPr>
          <w:spacing w:val="-2"/>
          <w:sz w:val="20"/>
        </w:rPr>
        <w:t> </w:t>
      </w:r>
      <w:r>
        <w:rPr>
          <w:sz w:val="20"/>
        </w:rPr>
        <w:t>J.</w:t>
      </w:r>
      <w:r>
        <w:rPr>
          <w:spacing w:val="-2"/>
          <w:sz w:val="20"/>
        </w:rPr>
        <w:t> </w:t>
      </w:r>
      <w:r>
        <w:rPr>
          <w:sz w:val="20"/>
        </w:rPr>
        <w:t>D.,</w:t>
      </w:r>
      <w:r>
        <w:rPr>
          <w:spacing w:val="-2"/>
          <w:sz w:val="20"/>
        </w:rPr>
        <w:t> </w:t>
      </w:r>
      <w:r>
        <w:rPr>
          <w:sz w:val="20"/>
        </w:rPr>
        <w:t>Yeh,</w:t>
      </w:r>
      <w:r>
        <w:rPr>
          <w:spacing w:val="-2"/>
          <w:sz w:val="20"/>
        </w:rPr>
        <w:t> </w:t>
      </w:r>
      <w:r>
        <w:rPr>
          <w:sz w:val="20"/>
        </w:rPr>
        <w:t>H-W.,</w:t>
      </w:r>
      <w:r>
        <w:rPr>
          <w:spacing w:val="-2"/>
          <w:sz w:val="20"/>
        </w:rPr>
        <w:t> </w:t>
      </w:r>
      <w:r>
        <w:rPr>
          <w:sz w:val="20"/>
        </w:rPr>
        <w:t>Raza,</w:t>
      </w:r>
      <w:r>
        <w:rPr>
          <w:spacing w:val="-2"/>
          <w:sz w:val="20"/>
        </w:rPr>
        <w:t> </w:t>
      </w:r>
      <w:r>
        <w:rPr>
          <w:sz w:val="20"/>
        </w:rPr>
        <w:t>F.,</w:t>
      </w:r>
      <w:r>
        <w:rPr>
          <w:spacing w:val="-2"/>
          <w:sz w:val="20"/>
        </w:rPr>
        <w:t> </w:t>
      </w:r>
      <w:r>
        <w:rPr>
          <w:sz w:val="20"/>
        </w:rPr>
        <w:t>Connelly,</w:t>
      </w:r>
      <w:r>
        <w:rPr>
          <w:spacing w:val="-2"/>
          <w:sz w:val="20"/>
        </w:rPr>
        <w:t> </w:t>
      </w:r>
      <w:r>
        <w:rPr>
          <w:sz w:val="20"/>
        </w:rPr>
        <w:t>M.,</w:t>
      </w:r>
      <w:r>
        <w:rPr>
          <w:spacing w:val="-5"/>
          <w:sz w:val="20"/>
        </w:rPr>
        <w:t> </w:t>
      </w:r>
      <w:r>
        <w:rPr>
          <w:sz w:val="20"/>
        </w:rPr>
        <w:t>Goggin,</w:t>
      </w:r>
      <w:r>
        <w:rPr>
          <w:spacing w:val="-2"/>
          <w:sz w:val="20"/>
        </w:rPr>
        <w:t> </w:t>
      </w:r>
      <w:r>
        <w:rPr>
          <w:sz w:val="20"/>
        </w:rPr>
        <w:t>K.,</w:t>
      </w:r>
      <w:r>
        <w:rPr>
          <w:spacing w:val="-2"/>
          <w:sz w:val="20"/>
        </w:rPr>
        <w:t> </w:t>
      </w:r>
      <w:r>
        <w:rPr>
          <w:sz w:val="20"/>
        </w:rPr>
        <w:t>&amp;</w:t>
      </w:r>
      <w:r>
        <w:rPr>
          <w:spacing w:val="-2"/>
          <w:sz w:val="20"/>
        </w:rPr>
        <w:t> </w:t>
      </w:r>
      <w:r>
        <w:rPr>
          <w:sz w:val="20"/>
        </w:rPr>
        <w:t>Sullivant,</w:t>
      </w:r>
      <w:r>
        <w:rPr>
          <w:spacing w:val="-2"/>
          <w:sz w:val="20"/>
        </w:rPr>
        <w:t> </w:t>
      </w:r>
      <w:r>
        <w:rPr>
          <w:sz w:val="20"/>
        </w:rPr>
        <w:t>S.</w:t>
      </w:r>
      <w:r>
        <w:rPr>
          <w:spacing w:val="-2"/>
          <w:sz w:val="20"/>
        </w:rPr>
        <w:t> </w:t>
      </w:r>
      <w:r>
        <w:rPr>
          <w:sz w:val="20"/>
        </w:rPr>
        <w:t>A.</w:t>
      </w:r>
      <w:r>
        <w:rPr>
          <w:spacing w:val="-5"/>
          <w:sz w:val="20"/>
        </w:rPr>
        <w:t> </w:t>
      </w:r>
      <w:r>
        <w:rPr>
          <w:sz w:val="20"/>
        </w:rPr>
        <w:t>(2022).</w:t>
      </w:r>
      <w:r>
        <w:rPr>
          <w:spacing w:val="-2"/>
          <w:sz w:val="20"/>
        </w:rPr>
        <w:t> </w:t>
      </w:r>
      <w:r>
        <w:rPr>
          <w:sz w:val="20"/>
        </w:rPr>
        <w:t>Suicide</w:t>
      </w:r>
      <w:r>
        <w:rPr>
          <w:spacing w:val="-3"/>
          <w:sz w:val="20"/>
        </w:rPr>
        <w:t> </w:t>
      </w:r>
      <w:r>
        <w:rPr>
          <w:sz w:val="20"/>
        </w:rPr>
        <w:t>risk</w:t>
      </w:r>
      <w:r>
        <w:rPr>
          <w:spacing w:val="-2"/>
          <w:sz w:val="20"/>
        </w:rPr>
        <w:t> </w:t>
      </w:r>
      <w:r>
        <w:rPr>
          <w:sz w:val="20"/>
        </w:rPr>
        <w:t>in</w:t>
      </w:r>
      <w:r>
        <w:rPr>
          <w:spacing w:val="-2"/>
          <w:sz w:val="20"/>
        </w:rPr>
        <w:t> </w:t>
      </w:r>
      <w:r>
        <w:rPr>
          <w:sz w:val="20"/>
        </w:rPr>
        <w:t>adolescents during the COVID-19 pandemic. </w:t>
      </w:r>
      <w:r>
        <w:rPr>
          <w:i/>
          <w:color w:val="1A1A1A"/>
          <w:sz w:val="22"/>
        </w:rPr>
        <w:t>Pediatrics</w:t>
      </w:r>
      <w:r>
        <w:rPr>
          <w:i/>
          <w:sz w:val="20"/>
        </w:rPr>
        <w:t>, 149(</w:t>
      </w:r>
      <w:r>
        <w:rPr>
          <w:sz w:val="20"/>
        </w:rPr>
        <w:t>2), e2021053486. </w:t>
      </w:r>
      <w:hyperlink r:id="rId90">
        <w:r>
          <w:rPr>
            <w:b/>
            <w:color w:val="0000FF"/>
            <w:spacing w:val="-2"/>
            <w:sz w:val="22"/>
            <w:u w:val="single" w:color="0000FF"/>
          </w:rPr>
          <w:t>https://publications.aap.org/pediatrics/article/149/2/e2021053486/184349/Suicide-Risk-in-</w:t>
        </w:r>
      </w:hyperlink>
      <w:r>
        <w:rPr>
          <w:b/>
          <w:color w:val="0000FF"/>
          <w:spacing w:val="-2"/>
          <w:sz w:val="22"/>
          <w:u w:val="none"/>
        </w:rPr>
        <w:t> </w:t>
      </w:r>
      <w:hyperlink r:id="rId90">
        <w:r>
          <w:rPr>
            <w:b/>
            <w:color w:val="0000FF"/>
            <w:spacing w:val="-2"/>
            <w:sz w:val="22"/>
            <w:u w:val="single" w:color="0000FF"/>
          </w:rPr>
          <w:t>Adolescents-During-the-COVID-19</w:t>
        </w:r>
      </w:hyperlink>
    </w:p>
    <w:p>
      <w:pPr>
        <w:spacing w:before="122"/>
        <w:ind w:left="839" w:right="676" w:hanging="720"/>
        <w:jc w:val="left"/>
        <w:rPr>
          <w:b/>
          <w:sz w:val="22"/>
        </w:rPr>
      </w:pPr>
      <w:r>
        <w:rPr>
          <w:sz w:val="20"/>
        </w:rPr>
        <w:t>Lindsey,</w:t>
      </w:r>
      <w:r>
        <w:rPr>
          <w:spacing w:val="-2"/>
          <w:sz w:val="20"/>
        </w:rPr>
        <w:t> </w:t>
      </w:r>
      <w:r>
        <w:rPr>
          <w:sz w:val="20"/>
        </w:rPr>
        <w:t>M.</w:t>
      </w:r>
      <w:r>
        <w:rPr>
          <w:spacing w:val="-2"/>
          <w:sz w:val="20"/>
        </w:rPr>
        <w:t> </w:t>
      </w:r>
      <w:r>
        <w:rPr>
          <w:sz w:val="20"/>
        </w:rPr>
        <w:t>A.,</w:t>
      </w:r>
      <w:r>
        <w:rPr>
          <w:spacing w:val="-2"/>
          <w:sz w:val="20"/>
        </w:rPr>
        <w:t> </w:t>
      </w:r>
      <w:r>
        <w:rPr>
          <w:sz w:val="20"/>
        </w:rPr>
        <w:t>Sheftall,</w:t>
      </w:r>
      <w:r>
        <w:rPr>
          <w:spacing w:val="-2"/>
          <w:sz w:val="20"/>
        </w:rPr>
        <w:t> </w:t>
      </w:r>
      <w:r>
        <w:rPr>
          <w:sz w:val="20"/>
        </w:rPr>
        <w:t>A.</w:t>
      </w:r>
      <w:r>
        <w:rPr>
          <w:spacing w:val="-2"/>
          <w:sz w:val="20"/>
        </w:rPr>
        <w:t> </w:t>
      </w:r>
      <w:r>
        <w:rPr>
          <w:sz w:val="20"/>
        </w:rPr>
        <w:t>H.,</w:t>
      </w:r>
      <w:r>
        <w:rPr>
          <w:spacing w:val="-2"/>
          <w:sz w:val="20"/>
        </w:rPr>
        <w:t> </w:t>
      </w:r>
      <w:r>
        <w:rPr>
          <w:sz w:val="20"/>
        </w:rPr>
        <w:t>Xiao,</w:t>
      </w:r>
      <w:r>
        <w:rPr>
          <w:spacing w:val="-2"/>
          <w:sz w:val="20"/>
        </w:rPr>
        <w:t> </w:t>
      </w:r>
      <w:r>
        <w:rPr>
          <w:sz w:val="20"/>
        </w:rPr>
        <w:t>Y.,</w:t>
      </w:r>
      <w:r>
        <w:rPr>
          <w:spacing w:val="-2"/>
          <w:sz w:val="20"/>
        </w:rPr>
        <w:t> </w:t>
      </w:r>
      <w:r>
        <w:rPr>
          <w:sz w:val="20"/>
        </w:rPr>
        <w:t>&amp;</w:t>
      </w:r>
      <w:r>
        <w:rPr>
          <w:spacing w:val="-2"/>
          <w:sz w:val="20"/>
        </w:rPr>
        <w:t> </w:t>
      </w:r>
      <w:r>
        <w:rPr>
          <w:sz w:val="20"/>
        </w:rPr>
        <w:t>Joe,</w:t>
      </w:r>
      <w:r>
        <w:rPr>
          <w:spacing w:val="-2"/>
          <w:sz w:val="20"/>
        </w:rPr>
        <w:t> </w:t>
      </w:r>
      <w:r>
        <w:rPr>
          <w:sz w:val="20"/>
        </w:rPr>
        <w:t>S.</w:t>
      </w:r>
      <w:r>
        <w:rPr>
          <w:spacing w:val="-2"/>
          <w:sz w:val="20"/>
        </w:rPr>
        <w:t> </w:t>
      </w:r>
      <w:r>
        <w:rPr>
          <w:sz w:val="20"/>
        </w:rPr>
        <w:t>(2019).</w:t>
      </w:r>
      <w:r>
        <w:rPr>
          <w:spacing w:val="-4"/>
          <w:sz w:val="20"/>
        </w:rPr>
        <w:t> </w:t>
      </w:r>
      <w:r>
        <w:rPr>
          <w:sz w:val="20"/>
        </w:rPr>
        <w:t>Trends</w:t>
      </w:r>
      <w:r>
        <w:rPr>
          <w:spacing w:val="-3"/>
          <w:sz w:val="20"/>
        </w:rPr>
        <w:t> </w:t>
      </w:r>
      <w:r>
        <w:rPr>
          <w:sz w:val="20"/>
        </w:rPr>
        <w:t>of</w:t>
      </w:r>
      <w:r>
        <w:rPr>
          <w:spacing w:val="-2"/>
          <w:sz w:val="20"/>
        </w:rPr>
        <w:t> </w:t>
      </w:r>
      <w:r>
        <w:rPr>
          <w:sz w:val="20"/>
        </w:rPr>
        <w:t>suicidal</w:t>
      </w:r>
      <w:r>
        <w:rPr>
          <w:spacing w:val="-5"/>
          <w:sz w:val="20"/>
        </w:rPr>
        <w:t> </w:t>
      </w:r>
      <w:r>
        <w:rPr>
          <w:sz w:val="20"/>
        </w:rPr>
        <w:t>behaviors</w:t>
      </w:r>
      <w:r>
        <w:rPr>
          <w:spacing w:val="-3"/>
          <w:sz w:val="20"/>
        </w:rPr>
        <w:t> </w:t>
      </w:r>
      <w:r>
        <w:rPr>
          <w:sz w:val="20"/>
        </w:rPr>
        <w:t>among</w:t>
      </w:r>
      <w:r>
        <w:rPr>
          <w:spacing w:val="-3"/>
          <w:sz w:val="20"/>
        </w:rPr>
        <w:t> </w:t>
      </w:r>
      <w:r>
        <w:rPr>
          <w:sz w:val="20"/>
        </w:rPr>
        <w:t>high</w:t>
      </w:r>
      <w:r>
        <w:rPr>
          <w:spacing w:val="-2"/>
          <w:sz w:val="20"/>
        </w:rPr>
        <w:t> </w:t>
      </w:r>
      <w:r>
        <w:rPr>
          <w:sz w:val="20"/>
        </w:rPr>
        <w:t>school</w:t>
      </w:r>
      <w:r>
        <w:rPr>
          <w:spacing w:val="-3"/>
          <w:sz w:val="20"/>
        </w:rPr>
        <w:t> </w:t>
      </w:r>
      <w:r>
        <w:rPr>
          <w:sz w:val="20"/>
        </w:rPr>
        <w:t>students in the United States: 1991–2017. </w:t>
      </w:r>
      <w:r>
        <w:rPr>
          <w:i/>
          <w:sz w:val="20"/>
        </w:rPr>
        <w:t>Pediatrics, 144 </w:t>
      </w:r>
      <w:r>
        <w:rPr>
          <w:sz w:val="20"/>
        </w:rPr>
        <w:t>(5), e20191187. </w:t>
      </w:r>
      <w:hyperlink r:id="rId91">
        <w:r>
          <w:rPr>
            <w:b/>
            <w:color w:val="0000FF"/>
            <w:sz w:val="22"/>
            <w:u w:val="single" w:color="0000FF"/>
          </w:rPr>
          <w:t>https://doi.org/10.1542/peds.2019-</w:t>
        </w:r>
      </w:hyperlink>
      <w:r>
        <w:rPr>
          <w:b/>
          <w:color w:val="0000FF"/>
          <w:sz w:val="22"/>
          <w:u w:val="none"/>
        </w:rPr>
        <w:t> </w:t>
      </w:r>
      <w:hyperlink r:id="rId91">
        <w:r>
          <w:rPr>
            <w:b/>
            <w:color w:val="0000FF"/>
            <w:spacing w:val="-4"/>
            <w:sz w:val="22"/>
            <w:u w:val="single" w:color="0000FF"/>
          </w:rPr>
          <w:t>1187</w:t>
        </w:r>
      </w:hyperlink>
    </w:p>
    <w:p>
      <w:pPr>
        <w:spacing w:before="118"/>
        <w:ind w:left="840" w:right="676" w:hanging="721"/>
        <w:jc w:val="left"/>
        <w:rPr>
          <w:b/>
          <w:sz w:val="22"/>
        </w:rPr>
      </w:pPr>
      <w:r>
        <w:rPr>
          <w:sz w:val="20"/>
        </w:rPr>
        <w:t>Lo, C. B., Bridge, J. A., Shi, J., Ludwig, L., &amp; Stanley, R. M. (2020). </w:t>
      </w:r>
      <w:r>
        <w:rPr>
          <w:b/>
          <w:sz w:val="20"/>
        </w:rPr>
        <w:t>Children’s </w:t>
      </w:r>
      <w:r>
        <w:rPr>
          <w:sz w:val="20"/>
        </w:rPr>
        <w:t>mental health emergency department</w:t>
      </w:r>
      <w:r>
        <w:rPr>
          <w:spacing w:val="-8"/>
          <w:sz w:val="20"/>
        </w:rPr>
        <w:t> </w:t>
      </w:r>
      <w:r>
        <w:rPr>
          <w:sz w:val="20"/>
        </w:rPr>
        <w:t>visits:</w:t>
      </w:r>
      <w:r>
        <w:rPr>
          <w:spacing w:val="-6"/>
          <w:sz w:val="20"/>
        </w:rPr>
        <w:t> </w:t>
      </w:r>
      <w:r>
        <w:rPr>
          <w:sz w:val="20"/>
        </w:rPr>
        <w:t>2007–2016.</w:t>
      </w:r>
      <w:r>
        <w:rPr>
          <w:spacing w:val="-8"/>
          <w:sz w:val="20"/>
        </w:rPr>
        <w:t> </w:t>
      </w:r>
      <w:r>
        <w:rPr>
          <w:i/>
          <w:sz w:val="20"/>
        </w:rPr>
        <w:t>Pediatrics,</w:t>
      </w:r>
      <w:r>
        <w:rPr>
          <w:i/>
          <w:spacing w:val="-5"/>
          <w:sz w:val="20"/>
        </w:rPr>
        <w:t> </w:t>
      </w:r>
      <w:r>
        <w:rPr>
          <w:i/>
          <w:sz w:val="20"/>
        </w:rPr>
        <w:t>145</w:t>
      </w:r>
      <w:r>
        <w:rPr>
          <w:sz w:val="20"/>
        </w:rPr>
        <w:t>(6),</w:t>
      </w:r>
      <w:r>
        <w:rPr>
          <w:spacing w:val="-5"/>
          <w:sz w:val="20"/>
        </w:rPr>
        <w:t> </w:t>
      </w:r>
      <w:r>
        <w:rPr>
          <w:sz w:val="20"/>
        </w:rPr>
        <w:t>e20191536.</w:t>
      </w:r>
      <w:r>
        <w:rPr>
          <w:spacing w:val="-6"/>
          <w:sz w:val="20"/>
        </w:rPr>
        <w:t> </w:t>
      </w:r>
      <w:hyperlink r:id="rId92">
        <w:r>
          <w:rPr>
            <w:b/>
            <w:color w:val="0000FF"/>
            <w:sz w:val="22"/>
            <w:u w:val="single" w:color="0000FF"/>
          </w:rPr>
          <w:t>http://doi.org/10.1542/peds.2019-1536</w:t>
        </w:r>
      </w:hyperlink>
    </w:p>
    <w:p>
      <w:pPr>
        <w:spacing w:before="120"/>
        <w:ind w:left="840" w:right="770" w:hanging="720"/>
        <w:jc w:val="left"/>
        <w:rPr>
          <w:b/>
          <w:sz w:val="22"/>
        </w:rPr>
      </w:pPr>
      <w:r>
        <w:rPr>
          <w:sz w:val="20"/>
        </w:rPr>
        <w:t>Lomonaco-Haycraft,</w:t>
      </w:r>
      <w:r>
        <w:rPr>
          <w:spacing w:val="-3"/>
          <w:sz w:val="20"/>
        </w:rPr>
        <w:t> </w:t>
      </w:r>
      <w:r>
        <w:rPr>
          <w:sz w:val="20"/>
        </w:rPr>
        <w:t>K.</w:t>
      </w:r>
      <w:r>
        <w:rPr>
          <w:spacing w:val="-3"/>
          <w:sz w:val="20"/>
        </w:rPr>
        <w:t> </w:t>
      </w:r>
      <w:r>
        <w:rPr>
          <w:sz w:val="20"/>
        </w:rPr>
        <w:t>C.,</w:t>
      </w:r>
      <w:r>
        <w:rPr>
          <w:spacing w:val="-3"/>
          <w:sz w:val="20"/>
        </w:rPr>
        <w:t> </w:t>
      </w:r>
      <w:r>
        <w:rPr>
          <w:sz w:val="20"/>
        </w:rPr>
        <w:t>Hyer,</w:t>
      </w:r>
      <w:r>
        <w:rPr>
          <w:spacing w:val="-3"/>
          <w:sz w:val="20"/>
        </w:rPr>
        <w:t> </w:t>
      </w:r>
      <w:r>
        <w:rPr>
          <w:sz w:val="20"/>
        </w:rPr>
        <w:t>J.,</w:t>
      </w:r>
      <w:r>
        <w:rPr>
          <w:spacing w:val="-3"/>
          <w:sz w:val="20"/>
        </w:rPr>
        <w:t> </w:t>
      </w:r>
      <w:r>
        <w:rPr>
          <w:sz w:val="20"/>
        </w:rPr>
        <w:t>Tibbits,</w:t>
      </w:r>
      <w:r>
        <w:rPr>
          <w:spacing w:val="-3"/>
          <w:sz w:val="20"/>
        </w:rPr>
        <w:t> </w:t>
      </w:r>
      <w:r>
        <w:rPr>
          <w:sz w:val="20"/>
        </w:rPr>
        <w:t>B.,</w:t>
      </w:r>
      <w:r>
        <w:rPr>
          <w:spacing w:val="-3"/>
          <w:sz w:val="20"/>
        </w:rPr>
        <w:t> </w:t>
      </w:r>
      <w:r>
        <w:rPr>
          <w:sz w:val="20"/>
        </w:rPr>
        <w:t>Grote,</w:t>
      </w:r>
      <w:r>
        <w:rPr>
          <w:spacing w:val="-3"/>
          <w:sz w:val="20"/>
        </w:rPr>
        <w:t> </w:t>
      </w:r>
      <w:r>
        <w:rPr>
          <w:sz w:val="20"/>
        </w:rPr>
        <w:t>J.,</w:t>
      </w:r>
      <w:r>
        <w:rPr>
          <w:spacing w:val="-3"/>
          <w:sz w:val="20"/>
        </w:rPr>
        <w:t> </w:t>
      </w:r>
      <w:r>
        <w:rPr>
          <w:sz w:val="20"/>
        </w:rPr>
        <w:t>Stainback-Tracy,</w:t>
      </w:r>
      <w:r>
        <w:rPr>
          <w:spacing w:val="-3"/>
          <w:sz w:val="20"/>
        </w:rPr>
        <w:t> </w:t>
      </w:r>
      <w:r>
        <w:rPr>
          <w:sz w:val="20"/>
        </w:rPr>
        <w:t>K.,</w:t>
      </w:r>
      <w:r>
        <w:rPr>
          <w:spacing w:val="-3"/>
          <w:sz w:val="20"/>
        </w:rPr>
        <w:t> </w:t>
      </w:r>
      <w:r>
        <w:rPr>
          <w:sz w:val="20"/>
        </w:rPr>
        <w:t>Ulrickson,</w:t>
      </w:r>
      <w:r>
        <w:rPr>
          <w:spacing w:val="-6"/>
          <w:sz w:val="20"/>
        </w:rPr>
        <w:t> </w:t>
      </w:r>
      <w:r>
        <w:rPr>
          <w:sz w:val="20"/>
        </w:rPr>
        <w:t>C.,</w:t>
      </w:r>
      <w:r>
        <w:rPr>
          <w:spacing w:val="-3"/>
          <w:sz w:val="20"/>
        </w:rPr>
        <w:t> </w:t>
      </w:r>
      <w:r>
        <w:rPr>
          <w:sz w:val="20"/>
        </w:rPr>
        <w:t>Lieberman,</w:t>
      </w:r>
      <w:r>
        <w:rPr>
          <w:spacing w:val="-3"/>
          <w:sz w:val="20"/>
        </w:rPr>
        <w:t> </w:t>
      </w:r>
      <w:r>
        <w:rPr>
          <w:sz w:val="20"/>
        </w:rPr>
        <w:t>A.,</w:t>
      </w:r>
      <w:r>
        <w:rPr>
          <w:spacing w:val="-3"/>
          <w:sz w:val="20"/>
        </w:rPr>
        <w:t> </w:t>
      </w:r>
      <w:r>
        <w:rPr>
          <w:sz w:val="20"/>
        </w:rPr>
        <w:t>van Bekkum, L., &amp; Hoffman, M. C. (2018). Integrated perinatal mental health care: a national model of perinatal primary care in vulnerable populations. Primary health care research &amp; development, 20, e77. </w:t>
      </w:r>
      <w:hyperlink r:id="rId93">
        <w:r>
          <w:rPr>
            <w:b/>
            <w:color w:val="0000FF"/>
            <w:spacing w:val="-2"/>
            <w:sz w:val="22"/>
            <w:u w:val="single" w:color="0000FF"/>
          </w:rPr>
          <w:t>https://doi.org/10.1017/S1463423618000348</w:t>
        </w:r>
      </w:hyperlink>
    </w:p>
    <w:p>
      <w:pPr>
        <w:spacing w:line="240" w:lineRule="auto" w:before="120"/>
        <w:ind w:left="839" w:right="882" w:hanging="720"/>
        <w:jc w:val="left"/>
        <w:rPr>
          <w:b/>
          <w:sz w:val="22"/>
        </w:rPr>
      </w:pPr>
      <w:r>
        <w:rPr>
          <w:sz w:val="20"/>
        </w:rPr>
        <w:t>Lowther, J., Manley, E., Polakowski, A., &amp; Williams, S. (2019, February 13). Mobile Response &amp; Stabilization Services Best Practices for Youth &amp; Families. The Institute for Innovation and Implementation. </w:t>
      </w:r>
      <w:hyperlink r:id="rId94">
        <w:r>
          <w:rPr>
            <w:b/>
            <w:color w:val="0000FF"/>
            <w:spacing w:val="-2"/>
            <w:sz w:val="22"/>
            <w:u w:val="single" w:color="0000FF"/>
          </w:rPr>
          <w:t>https://wraparoundohio.org/wp-content/uploads/2020/09/2.13.19-MRSS-Webinar.FINAL-</w:t>
        </w:r>
      </w:hyperlink>
      <w:r>
        <w:rPr>
          <w:b/>
          <w:color w:val="0000FF"/>
          <w:spacing w:val="-2"/>
          <w:sz w:val="22"/>
          <w:u w:val="none"/>
        </w:rPr>
        <w:t> </w:t>
      </w:r>
      <w:hyperlink r:id="rId94">
        <w:r>
          <w:rPr>
            <w:b/>
            <w:color w:val="0000FF"/>
            <w:spacing w:val="-2"/>
            <w:sz w:val="22"/>
            <w:u w:val="single" w:color="0000FF"/>
          </w:rPr>
          <w:t>NTTAC-PP1.pdf</w:t>
        </w:r>
      </w:hyperlink>
    </w:p>
    <w:p>
      <w:pPr>
        <w:spacing w:before="121"/>
        <w:ind w:left="839" w:right="676" w:hanging="720"/>
        <w:jc w:val="left"/>
        <w:rPr>
          <w:b/>
          <w:sz w:val="22"/>
        </w:rPr>
      </w:pPr>
      <w:r>
        <w:rPr>
          <w:sz w:val="20"/>
        </w:rPr>
        <w:t>Mallory, C., Hasenbush, A., &amp; Sears, B. (2015, March). Discrimination and Harassment by Law Enforcement Officers</w:t>
      </w:r>
      <w:r>
        <w:rPr>
          <w:spacing w:val="-4"/>
          <w:sz w:val="20"/>
        </w:rPr>
        <w:t> </w:t>
      </w:r>
      <w:r>
        <w:rPr>
          <w:sz w:val="20"/>
        </w:rPr>
        <w:t>in</w:t>
      </w:r>
      <w:r>
        <w:rPr>
          <w:spacing w:val="-2"/>
          <w:sz w:val="20"/>
        </w:rPr>
        <w:t> </w:t>
      </w:r>
      <w:r>
        <w:rPr>
          <w:sz w:val="20"/>
        </w:rPr>
        <w:t>the</w:t>
      </w:r>
      <w:r>
        <w:rPr>
          <w:spacing w:val="-3"/>
          <w:sz w:val="20"/>
        </w:rPr>
        <w:t> </w:t>
      </w:r>
      <w:r>
        <w:rPr>
          <w:sz w:val="20"/>
        </w:rPr>
        <w:t>LGBT</w:t>
      </w:r>
      <w:r>
        <w:rPr>
          <w:spacing w:val="-2"/>
          <w:sz w:val="20"/>
        </w:rPr>
        <w:t> </w:t>
      </w:r>
      <w:r>
        <w:rPr>
          <w:sz w:val="20"/>
        </w:rPr>
        <w:t>Community.</w:t>
      </w:r>
      <w:r>
        <w:rPr>
          <w:spacing w:val="-2"/>
          <w:sz w:val="20"/>
        </w:rPr>
        <w:t> </w:t>
      </w:r>
      <w:r>
        <w:rPr>
          <w:sz w:val="20"/>
        </w:rPr>
        <w:t>Williams</w:t>
      </w:r>
      <w:r>
        <w:rPr>
          <w:spacing w:val="-4"/>
          <w:sz w:val="20"/>
        </w:rPr>
        <w:t> </w:t>
      </w:r>
      <w:r>
        <w:rPr>
          <w:sz w:val="20"/>
        </w:rPr>
        <w:t>Institute,</w:t>
      </w:r>
      <w:r>
        <w:rPr>
          <w:spacing w:val="-2"/>
          <w:sz w:val="20"/>
        </w:rPr>
        <w:t> </w:t>
      </w:r>
      <w:r>
        <w:rPr>
          <w:sz w:val="20"/>
        </w:rPr>
        <w:t>School</w:t>
      </w:r>
      <w:r>
        <w:rPr>
          <w:spacing w:val="-3"/>
          <w:sz w:val="20"/>
        </w:rPr>
        <w:t> </w:t>
      </w:r>
      <w:r>
        <w:rPr>
          <w:sz w:val="20"/>
        </w:rPr>
        <w:t>of</w:t>
      </w:r>
      <w:r>
        <w:rPr>
          <w:spacing w:val="-2"/>
          <w:sz w:val="20"/>
        </w:rPr>
        <w:t> </w:t>
      </w:r>
      <w:r>
        <w:rPr>
          <w:sz w:val="20"/>
        </w:rPr>
        <w:t>Law,</w:t>
      </w:r>
      <w:r>
        <w:rPr>
          <w:spacing w:val="-2"/>
          <w:sz w:val="20"/>
        </w:rPr>
        <w:t> </w:t>
      </w:r>
      <w:r>
        <w:rPr>
          <w:sz w:val="20"/>
        </w:rPr>
        <w:t>University</w:t>
      </w:r>
      <w:r>
        <w:rPr>
          <w:spacing w:val="-2"/>
          <w:sz w:val="20"/>
        </w:rPr>
        <w:t> </w:t>
      </w:r>
      <w:r>
        <w:rPr>
          <w:sz w:val="20"/>
        </w:rPr>
        <w:t>of</w:t>
      </w:r>
      <w:r>
        <w:rPr>
          <w:spacing w:val="-2"/>
          <w:sz w:val="20"/>
        </w:rPr>
        <w:t> </w:t>
      </w:r>
      <w:r>
        <w:rPr>
          <w:sz w:val="20"/>
        </w:rPr>
        <w:t>California</w:t>
      </w:r>
      <w:r>
        <w:rPr>
          <w:spacing w:val="-3"/>
          <w:sz w:val="20"/>
        </w:rPr>
        <w:t> </w:t>
      </w:r>
      <w:r>
        <w:rPr>
          <w:sz w:val="20"/>
        </w:rPr>
        <w:t>Los</w:t>
      </w:r>
      <w:r>
        <w:rPr>
          <w:spacing w:val="-4"/>
          <w:sz w:val="20"/>
        </w:rPr>
        <w:t> </w:t>
      </w:r>
      <w:r>
        <w:rPr>
          <w:sz w:val="20"/>
        </w:rPr>
        <w:t>Angeles (UCLA). </w:t>
      </w:r>
      <w:hyperlink r:id="rId95">
        <w:r>
          <w:rPr>
            <w:b/>
            <w:color w:val="0000FF"/>
            <w:sz w:val="22"/>
            <w:u w:val="single" w:color="0000FF"/>
          </w:rPr>
          <w:t>https://williamsinstitute.law.ucla.edu/publications/lgbt-discrim-law-enforcement/</w:t>
        </w:r>
      </w:hyperlink>
    </w:p>
    <w:p>
      <w:pPr>
        <w:spacing w:before="120"/>
        <w:ind w:left="839" w:right="676" w:hanging="720"/>
        <w:jc w:val="left"/>
        <w:rPr>
          <w:b/>
          <w:sz w:val="22"/>
        </w:rPr>
      </w:pPr>
      <w:r>
        <w:rPr>
          <w:sz w:val="20"/>
        </w:rPr>
        <w:t>Manaugh,</w:t>
      </w:r>
      <w:r>
        <w:rPr>
          <w:spacing w:val="-5"/>
          <w:sz w:val="20"/>
        </w:rPr>
        <w:t> </w:t>
      </w:r>
      <w:r>
        <w:rPr>
          <w:sz w:val="20"/>
        </w:rPr>
        <w:t>B.,</w:t>
      </w:r>
      <w:r>
        <w:rPr>
          <w:spacing w:val="-2"/>
          <w:sz w:val="20"/>
        </w:rPr>
        <w:t> </w:t>
      </w:r>
      <w:r>
        <w:rPr>
          <w:sz w:val="20"/>
        </w:rPr>
        <w:t>Ternan,</w:t>
      </w:r>
      <w:r>
        <w:rPr>
          <w:spacing w:val="-2"/>
          <w:sz w:val="20"/>
        </w:rPr>
        <w:t> </w:t>
      </w:r>
      <w:r>
        <w:rPr>
          <w:sz w:val="20"/>
        </w:rPr>
        <w:t>A.,</w:t>
      </w:r>
      <w:r>
        <w:rPr>
          <w:spacing w:val="-2"/>
          <w:sz w:val="20"/>
        </w:rPr>
        <w:t> </w:t>
      </w:r>
      <w:r>
        <w:rPr>
          <w:sz w:val="20"/>
        </w:rPr>
        <w:t>Janssen,</w:t>
      </w:r>
      <w:r>
        <w:rPr>
          <w:spacing w:val="-2"/>
          <w:sz w:val="20"/>
        </w:rPr>
        <w:t> </w:t>
      </w:r>
      <w:r>
        <w:rPr>
          <w:sz w:val="20"/>
        </w:rPr>
        <w:t>M.</w:t>
      </w:r>
      <w:r>
        <w:rPr>
          <w:spacing w:val="-2"/>
          <w:sz w:val="20"/>
        </w:rPr>
        <w:t> </w:t>
      </w:r>
      <w:r>
        <w:rPr>
          <w:sz w:val="20"/>
        </w:rPr>
        <w:t>(2020,</w:t>
      </w:r>
      <w:r>
        <w:rPr>
          <w:spacing w:val="-2"/>
          <w:sz w:val="20"/>
        </w:rPr>
        <w:t> </w:t>
      </w:r>
      <w:r>
        <w:rPr>
          <w:sz w:val="20"/>
        </w:rPr>
        <w:t>February).</w:t>
      </w:r>
      <w:r>
        <w:rPr>
          <w:spacing w:val="-2"/>
          <w:sz w:val="20"/>
        </w:rPr>
        <w:t> </w:t>
      </w:r>
      <w:r>
        <w:rPr>
          <w:sz w:val="20"/>
        </w:rPr>
        <w:t>A</w:t>
      </w:r>
      <w:r>
        <w:rPr>
          <w:spacing w:val="-3"/>
          <w:sz w:val="20"/>
        </w:rPr>
        <w:t> </w:t>
      </w:r>
      <w:r>
        <w:rPr>
          <w:sz w:val="20"/>
        </w:rPr>
        <w:t>Community</w:t>
      </w:r>
      <w:r>
        <w:rPr>
          <w:spacing w:val="-4"/>
          <w:sz w:val="20"/>
        </w:rPr>
        <w:t> </w:t>
      </w:r>
      <w:r>
        <w:rPr>
          <w:sz w:val="20"/>
        </w:rPr>
        <w:t>Guide</w:t>
      </w:r>
      <w:r>
        <w:rPr>
          <w:spacing w:val="-3"/>
          <w:sz w:val="20"/>
        </w:rPr>
        <w:t> </w:t>
      </w:r>
      <w:r>
        <w:rPr>
          <w:sz w:val="20"/>
        </w:rPr>
        <w:t>for</w:t>
      </w:r>
      <w:r>
        <w:rPr>
          <w:spacing w:val="-2"/>
          <w:sz w:val="20"/>
        </w:rPr>
        <w:t> </w:t>
      </w:r>
      <w:r>
        <w:rPr>
          <w:sz w:val="20"/>
        </w:rPr>
        <w:t>Development</w:t>
      </w:r>
      <w:r>
        <w:rPr>
          <w:spacing w:val="-3"/>
          <w:sz w:val="20"/>
        </w:rPr>
        <w:t> </w:t>
      </w:r>
      <w:r>
        <w:rPr>
          <w:sz w:val="20"/>
        </w:rPr>
        <w:t>of</w:t>
      </w:r>
      <w:r>
        <w:rPr>
          <w:spacing w:val="-2"/>
          <w:sz w:val="20"/>
        </w:rPr>
        <w:t> </w:t>
      </w:r>
      <w:r>
        <w:rPr>
          <w:sz w:val="20"/>
        </w:rPr>
        <w:t>a</w:t>
      </w:r>
      <w:r>
        <w:rPr>
          <w:spacing w:val="-3"/>
          <w:sz w:val="20"/>
        </w:rPr>
        <w:t> </w:t>
      </w:r>
      <w:r>
        <w:rPr>
          <w:sz w:val="20"/>
        </w:rPr>
        <w:t>Crisis</w:t>
      </w:r>
      <w:r>
        <w:rPr>
          <w:spacing w:val="-4"/>
          <w:sz w:val="20"/>
        </w:rPr>
        <w:t> </w:t>
      </w:r>
      <w:r>
        <w:rPr>
          <w:sz w:val="20"/>
        </w:rPr>
        <w:t>Diversion Facility: A Model for Effective Community Response to Behavioral Health Crisis. Prepared for Arnold Ventures. </w:t>
      </w:r>
      <w:hyperlink r:id="rId96">
        <w:r>
          <w:rPr>
            <w:b/>
            <w:color w:val="0000FF"/>
            <w:sz w:val="22"/>
            <w:u w:val="single" w:color="0000FF"/>
          </w:rPr>
          <w:t>https://www.healthmanagement.com/wp-</w:t>
        </w:r>
      </w:hyperlink>
      <w:r>
        <w:rPr>
          <w:b/>
          <w:color w:val="0000FF"/>
          <w:sz w:val="22"/>
          <w:u w:val="none"/>
        </w:rPr>
        <w:t> </w:t>
      </w:r>
      <w:hyperlink r:id="rId96">
        <w:r>
          <w:rPr>
            <w:b/>
            <w:color w:val="0000FF"/>
            <w:spacing w:val="-2"/>
            <w:sz w:val="22"/>
            <w:u w:val="single" w:color="0000FF"/>
          </w:rPr>
          <w:t>content/uploads/AVCrisisFacilityGuidebook_v6.pdf</w:t>
        </w:r>
      </w:hyperlink>
    </w:p>
    <w:p>
      <w:pPr>
        <w:spacing w:after="0"/>
        <w:jc w:val="left"/>
        <w:rPr>
          <w:sz w:val="22"/>
        </w:rPr>
        <w:sectPr>
          <w:pgSz w:w="12240" w:h="15840"/>
          <w:pgMar w:header="0" w:footer="1061" w:top="1360" w:bottom="1320" w:left="1320" w:right="760"/>
        </w:sectPr>
      </w:pPr>
    </w:p>
    <w:p>
      <w:pPr>
        <w:spacing w:before="80"/>
        <w:ind w:left="839" w:right="676" w:hanging="720"/>
        <w:jc w:val="left"/>
        <w:rPr>
          <w:b/>
          <w:sz w:val="22"/>
        </w:rPr>
      </w:pPr>
      <w:r>
        <w:rPr>
          <w:sz w:val="20"/>
        </w:rPr>
        <w:t>Manley, E., Schober, M., Simons, D., &amp; Zabel, M. (2018). </w:t>
      </w:r>
      <w:r>
        <w:rPr>
          <w:i/>
          <w:sz w:val="20"/>
        </w:rPr>
        <w:t>Making the case for a comprehensive children’s crisis</w:t>
      </w:r>
      <w:r>
        <w:rPr>
          <w:i/>
          <w:sz w:val="20"/>
        </w:rPr>
        <w:t> continuum of care</w:t>
      </w:r>
      <w:r>
        <w:rPr>
          <w:sz w:val="20"/>
        </w:rPr>
        <w:t>. National Association of State Mental Health Program Directors. </w:t>
      </w:r>
      <w:hyperlink r:id="rId27">
        <w:r>
          <w:rPr>
            <w:b/>
            <w:color w:val="0000FF"/>
            <w:spacing w:val="-2"/>
            <w:sz w:val="22"/>
            <w:u w:val="single" w:color="0000FF"/>
          </w:rPr>
          <w:t>https://www.nasmhpd.org/sites/default/files/TACPaper8_ChildrensCrisisContinuumofCare</w:t>
        </w:r>
      </w:hyperlink>
    </w:p>
    <w:p>
      <w:pPr>
        <w:pStyle w:val="Heading4"/>
        <w:rPr>
          <w:u w:val="none"/>
        </w:rPr>
      </w:pPr>
      <w:hyperlink r:id="rId27">
        <w:r>
          <w:rPr>
            <w:color w:val="0000FF"/>
            <w:spacing w:val="-2"/>
            <w:u w:val="single" w:color="0000FF"/>
          </w:rPr>
          <w:t>_508C.pdf</w:t>
        </w:r>
      </w:hyperlink>
    </w:p>
    <w:p>
      <w:pPr>
        <w:spacing w:before="118"/>
        <w:ind w:left="120" w:right="0" w:firstLine="0"/>
        <w:jc w:val="left"/>
        <w:rPr>
          <w:sz w:val="20"/>
        </w:rPr>
      </w:pPr>
      <w:r>
        <w:rPr>
          <w:sz w:val="20"/>
        </w:rPr>
        <w:t>Manley,</w:t>
      </w:r>
      <w:r>
        <w:rPr>
          <w:spacing w:val="-7"/>
          <w:sz w:val="20"/>
        </w:rPr>
        <w:t> </w:t>
      </w:r>
      <w:r>
        <w:rPr>
          <w:sz w:val="20"/>
        </w:rPr>
        <w:t>E.</w:t>
      </w:r>
      <w:r>
        <w:rPr>
          <w:spacing w:val="-6"/>
          <w:sz w:val="20"/>
        </w:rPr>
        <w:t> </w:t>
      </w:r>
      <w:r>
        <w:rPr>
          <w:sz w:val="20"/>
        </w:rPr>
        <w:t>(2021,</w:t>
      </w:r>
      <w:r>
        <w:rPr>
          <w:spacing w:val="-6"/>
          <w:sz w:val="20"/>
        </w:rPr>
        <w:t> </w:t>
      </w:r>
      <w:r>
        <w:rPr>
          <w:sz w:val="20"/>
        </w:rPr>
        <w:t>September</w:t>
      </w:r>
      <w:r>
        <w:rPr>
          <w:spacing w:val="-8"/>
          <w:sz w:val="20"/>
        </w:rPr>
        <w:t> </w:t>
      </w:r>
      <w:r>
        <w:rPr>
          <w:sz w:val="20"/>
        </w:rPr>
        <w:t>22).</w:t>
      </w:r>
      <w:r>
        <w:rPr>
          <w:spacing w:val="-7"/>
          <w:sz w:val="20"/>
        </w:rPr>
        <w:t> </w:t>
      </w:r>
      <w:r>
        <w:rPr>
          <w:sz w:val="20"/>
        </w:rPr>
        <w:t>Statement</w:t>
      </w:r>
      <w:r>
        <w:rPr>
          <w:spacing w:val="-7"/>
          <w:sz w:val="20"/>
        </w:rPr>
        <w:t> </w:t>
      </w:r>
      <w:r>
        <w:rPr>
          <w:sz w:val="20"/>
        </w:rPr>
        <w:t>made</w:t>
      </w:r>
      <w:r>
        <w:rPr>
          <w:spacing w:val="-7"/>
          <w:sz w:val="20"/>
        </w:rPr>
        <w:t> </w:t>
      </w:r>
      <w:r>
        <w:rPr>
          <w:sz w:val="20"/>
        </w:rPr>
        <w:t>during</w:t>
      </w:r>
      <w:r>
        <w:rPr>
          <w:spacing w:val="-6"/>
          <w:sz w:val="20"/>
        </w:rPr>
        <w:t> </w:t>
      </w:r>
      <w:r>
        <w:rPr>
          <w:sz w:val="20"/>
        </w:rPr>
        <w:t>Children’s</w:t>
      </w:r>
      <w:r>
        <w:rPr>
          <w:spacing w:val="-7"/>
          <w:sz w:val="20"/>
        </w:rPr>
        <w:t> </w:t>
      </w:r>
      <w:r>
        <w:rPr>
          <w:sz w:val="20"/>
        </w:rPr>
        <w:t>Crisis</w:t>
      </w:r>
      <w:r>
        <w:rPr>
          <w:spacing w:val="-8"/>
          <w:sz w:val="20"/>
        </w:rPr>
        <w:t> </w:t>
      </w:r>
      <w:r>
        <w:rPr>
          <w:sz w:val="20"/>
        </w:rPr>
        <w:t>Continuum</w:t>
      </w:r>
      <w:r>
        <w:rPr>
          <w:spacing w:val="-6"/>
          <w:sz w:val="20"/>
        </w:rPr>
        <w:t> </w:t>
      </w:r>
      <w:r>
        <w:rPr>
          <w:sz w:val="20"/>
        </w:rPr>
        <w:t>Orientation</w:t>
      </w:r>
      <w:r>
        <w:rPr>
          <w:spacing w:val="-6"/>
          <w:sz w:val="20"/>
        </w:rPr>
        <w:t> </w:t>
      </w:r>
      <w:r>
        <w:rPr>
          <w:spacing w:val="-2"/>
          <w:sz w:val="20"/>
        </w:rPr>
        <w:t>Meeting.</w:t>
      </w:r>
    </w:p>
    <w:p>
      <w:pPr>
        <w:spacing w:before="1"/>
        <w:ind w:left="840" w:right="0" w:firstLine="0"/>
        <w:jc w:val="left"/>
        <w:rPr>
          <w:sz w:val="20"/>
        </w:rPr>
      </w:pPr>
      <w:r>
        <w:rPr>
          <w:sz w:val="20"/>
        </w:rPr>
        <w:t>Substance</w:t>
      </w:r>
      <w:r>
        <w:rPr>
          <w:spacing w:val="-8"/>
          <w:sz w:val="20"/>
        </w:rPr>
        <w:t> </w:t>
      </w:r>
      <w:r>
        <w:rPr>
          <w:sz w:val="20"/>
        </w:rPr>
        <w:t>Abuse</w:t>
      </w:r>
      <w:r>
        <w:rPr>
          <w:spacing w:val="-8"/>
          <w:sz w:val="20"/>
        </w:rPr>
        <w:t> </w:t>
      </w:r>
      <w:r>
        <w:rPr>
          <w:sz w:val="20"/>
        </w:rPr>
        <w:t>and</w:t>
      </w:r>
      <w:r>
        <w:rPr>
          <w:spacing w:val="-6"/>
          <w:sz w:val="20"/>
        </w:rPr>
        <w:t> </w:t>
      </w:r>
      <w:r>
        <w:rPr>
          <w:sz w:val="20"/>
        </w:rPr>
        <w:t>Mental</w:t>
      </w:r>
      <w:r>
        <w:rPr>
          <w:spacing w:val="-8"/>
          <w:sz w:val="20"/>
        </w:rPr>
        <w:t> </w:t>
      </w:r>
      <w:r>
        <w:rPr>
          <w:sz w:val="20"/>
        </w:rPr>
        <w:t>Health</w:t>
      </w:r>
      <w:r>
        <w:rPr>
          <w:spacing w:val="-6"/>
          <w:sz w:val="20"/>
        </w:rPr>
        <w:t> </w:t>
      </w:r>
      <w:r>
        <w:rPr>
          <w:sz w:val="20"/>
        </w:rPr>
        <w:t>Services</w:t>
      </w:r>
      <w:r>
        <w:rPr>
          <w:spacing w:val="-9"/>
          <w:sz w:val="20"/>
        </w:rPr>
        <w:t> </w:t>
      </w:r>
      <w:r>
        <w:rPr>
          <w:sz w:val="20"/>
        </w:rPr>
        <w:t>Administration.</w:t>
      </w:r>
      <w:r>
        <w:rPr>
          <w:spacing w:val="-7"/>
          <w:sz w:val="20"/>
        </w:rPr>
        <w:t> </w:t>
      </w:r>
      <w:r>
        <w:rPr>
          <w:sz w:val="20"/>
        </w:rPr>
        <w:t>Rockville,</w:t>
      </w:r>
      <w:r>
        <w:rPr>
          <w:spacing w:val="-6"/>
          <w:sz w:val="20"/>
        </w:rPr>
        <w:t> </w:t>
      </w:r>
      <w:r>
        <w:rPr>
          <w:spacing w:val="-5"/>
          <w:sz w:val="20"/>
        </w:rPr>
        <w:t>MD.</w:t>
      </w:r>
    </w:p>
    <w:p>
      <w:pPr>
        <w:spacing w:before="120"/>
        <w:ind w:left="840" w:right="676" w:hanging="721"/>
        <w:jc w:val="left"/>
        <w:rPr>
          <w:b/>
          <w:sz w:val="22"/>
        </w:rPr>
      </w:pPr>
      <w:r>
        <w:rPr>
          <w:sz w:val="20"/>
        </w:rPr>
        <w:t>Manley,</w:t>
      </w:r>
      <w:r>
        <w:rPr>
          <w:spacing w:val="-2"/>
          <w:sz w:val="20"/>
        </w:rPr>
        <w:t> </w:t>
      </w:r>
      <w:r>
        <w:rPr>
          <w:sz w:val="20"/>
        </w:rPr>
        <w:t>E.,</w:t>
      </w:r>
      <w:r>
        <w:rPr>
          <w:spacing w:val="-2"/>
          <w:sz w:val="20"/>
        </w:rPr>
        <w:t> </w:t>
      </w:r>
      <w:r>
        <w:rPr>
          <w:sz w:val="20"/>
        </w:rPr>
        <w:t>Schober,</w:t>
      </w:r>
      <w:r>
        <w:rPr>
          <w:spacing w:val="-5"/>
          <w:sz w:val="20"/>
        </w:rPr>
        <w:t> </w:t>
      </w:r>
      <w:r>
        <w:rPr>
          <w:sz w:val="20"/>
        </w:rPr>
        <w:t>M.,</w:t>
      </w:r>
      <w:r>
        <w:rPr>
          <w:spacing w:val="-2"/>
          <w:sz w:val="20"/>
        </w:rPr>
        <w:t> </w:t>
      </w:r>
      <w:r>
        <w:rPr>
          <w:sz w:val="20"/>
        </w:rPr>
        <w:t>Sulzbach,</w:t>
      </w:r>
      <w:r>
        <w:rPr>
          <w:spacing w:val="-2"/>
          <w:sz w:val="20"/>
        </w:rPr>
        <w:t> </w:t>
      </w:r>
      <w:r>
        <w:rPr>
          <w:sz w:val="20"/>
        </w:rPr>
        <w:t>D.,</w:t>
      </w:r>
      <w:r>
        <w:rPr>
          <w:spacing w:val="-2"/>
          <w:sz w:val="20"/>
        </w:rPr>
        <w:t> </w:t>
      </w:r>
      <w:r>
        <w:rPr>
          <w:sz w:val="20"/>
        </w:rPr>
        <w:t>&amp;</w:t>
      </w:r>
      <w:r>
        <w:rPr>
          <w:spacing w:val="-4"/>
          <w:sz w:val="20"/>
        </w:rPr>
        <w:t> </w:t>
      </w:r>
      <w:r>
        <w:rPr>
          <w:sz w:val="20"/>
        </w:rPr>
        <w:t>Zabel,</w:t>
      </w:r>
      <w:r>
        <w:rPr>
          <w:spacing w:val="-2"/>
          <w:sz w:val="20"/>
        </w:rPr>
        <w:t> </w:t>
      </w:r>
      <w:r>
        <w:rPr>
          <w:sz w:val="20"/>
        </w:rPr>
        <w:t>M.</w:t>
      </w:r>
      <w:r>
        <w:rPr>
          <w:spacing w:val="-5"/>
          <w:sz w:val="20"/>
        </w:rPr>
        <w:t> </w:t>
      </w:r>
      <w:r>
        <w:rPr>
          <w:sz w:val="20"/>
        </w:rPr>
        <w:t>(2021).</w:t>
      </w:r>
      <w:r>
        <w:rPr>
          <w:spacing w:val="-7"/>
          <w:sz w:val="20"/>
        </w:rPr>
        <w:t> </w:t>
      </w:r>
      <w:r>
        <w:rPr>
          <w:sz w:val="20"/>
        </w:rPr>
        <w:t>Mobile</w:t>
      </w:r>
      <w:r>
        <w:rPr>
          <w:spacing w:val="-3"/>
          <w:sz w:val="20"/>
        </w:rPr>
        <w:t> </w:t>
      </w:r>
      <w:r>
        <w:rPr>
          <w:sz w:val="20"/>
        </w:rPr>
        <w:t>Response</w:t>
      </w:r>
      <w:r>
        <w:rPr>
          <w:spacing w:val="-3"/>
          <w:sz w:val="20"/>
        </w:rPr>
        <w:t> </w:t>
      </w:r>
      <w:r>
        <w:rPr>
          <w:sz w:val="20"/>
        </w:rPr>
        <w:t>and</w:t>
      </w:r>
      <w:r>
        <w:rPr>
          <w:spacing w:val="-2"/>
          <w:sz w:val="20"/>
        </w:rPr>
        <w:t> </w:t>
      </w:r>
      <w:r>
        <w:rPr>
          <w:sz w:val="20"/>
        </w:rPr>
        <w:t>Stabilization</w:t>
      </w:r>
      <w:r>
        <w:rPr>
          <w:spacing w:val="-2"/>
          <w:sz w:val="20"/>
        </w:rPr>
        <w:t> </w:t>
      </w:r>
      <w:r>
        <w:rPr>
          <w:sz w:val="20"/>
        </w:rPr>
        <w:t>Best</w:t>
      </w:r>
      <w:r>
        <w:rPr>
          <w:spacing w:val="-3"/>
          <w:sz w:val="20"/>
        </w:rPr>
        <w:t> </w:t>
      </w:r>
      <w:r>
        <w:rPr>
          <w:sz w:val="20"/>
        </w:rPr>
        <w:t>Practices.</w:t>
      </w:r>
      <w:r>
        <w:rPr>
          <w:spacing w:val="-2"/>
          <w:sz w:val="20"/>
        </w:rPr>
        <w:t> </w:t>
      </w:r>
      <w:r>
        <w:rPr>
          <w:sz w:val="20"/>
        </w:rPr>
        <w:t>[Fact Sheet]. </w:t>
      </w:r>
      <w:hyperlink r:id="rId97">
        <w:r>
          <w:rPr>
            <w:b/>
            <w:color w:val="0000FF"/>
            <w:sz w:val="22"/>
            <w:u w:val="single" w:color="0000FF"/>
          </w:rPr>
          <w:t>http://www.theinstitute.umaryland.edu</w:t>
        </w:r>
      </w:hyperlink>
    </w:p>
    <w:p>
      <w:pPr>
        <w:spacing w:before="119"/>
        <w:ind w:left="840" w:right="676" w:hanging="721"/>
        <w:jc w:val="left"/>
        <w:rPr>
          <w:sz w:val="20"/>
        </w:rPr>
      </w:pPr>
      <w:r>
        <w:rPr>
          <w:sz w:val="20"/>
        </w:rPr>
        <w:t>Manley,</w:t>
      </w:r>
      <w:r>
        <w:rPr>
          <w:spacing w:val="-2"/>
          <w:sz w:val="20"/>
        </w:rPr>
        <w:t> </w:t>
      </w:r>
      <w:r>
        <w:rPr>
          <w:sz w:val="20"/>
        </w:rPr>
        <w:t>E.,</w:t>
      </w:r>
      <w:r>
        <w:rPr>
          <w:spacing w:val="-2"/>
          <w:sz w:val="20"/>
        </w:rPr>
        <w:t> </w:t>
      </w:r>
      <w:r>
        <w:rPr>
          <w:sz w:val="20"/>
        </w:rPr>
        <w:t>Davis,</w:t>
      </w:r>
      <w:r>
        <w:rPr>
          <w:spacing w:val="-2"/>
          <w:sz w:val="20"/>
        </w:rPr>
        <w:t> </w:t>
      </w:r>
      <w:r>
        <w:rPr>
          <w:sz w:val="20"/>
        </w:rPr>
        <w:t>D.,</w:t>
      </w:r>
      <w:r>
        <w:rPr>
          <w:spacing w:val="-4"/>
          <w:sz w:val="20"/>
        </w:rPr>
        <w:t> </w:t>
      </w:r>
      <w:r>
        <w:rPr>
          <w:sz w:val="20"/>
        </w:rPr>
        <w:t>Williams,</w:t>
      </w:r>
      <w:r>
        <w:rPr>
          <w:spacing w:val="-2"/>
          <w:sz w:val="20"/>
        </w:rPr>
        <w:t> </w:t>
      </w:r>
      <w:r>
        <w:rPr>
          <w:sz w:val="20"/>
        </w:rPr>
        <w:t>S.,</w:t>
      </w:r>
      <w:r>
        <w:rPr>
          <w:spacing w:val="-2"/>
          <w:sz w:val="20"/>
        </w:rPr>
        <w:t> </w:t>
      </w:r>
      <w:r>
        <w:rPr>
          <w:sz w:val="20"/>
        </w:rPr>
        <w:t>&amp;</w:t>
      </w:r>
      <w:r>
        <w:rPr>
          <w:spacing w:val="-2"/>
          <w:sz w:val="20"/>
        </w:rPr>
        <w:t> </w:t>
      </w:r>
      <w:r>
        <w:rPr>
          <w:sz w:val="20"/>
        </w:rPr>
        <w:t>Vanderploeg,</w:t>
      </w:r>
      <w:r>
        <w:rPr>
          <w:spacing w:val="-2"/>
          <w:sz w:val="20"/>
        </w:rPr>
        <w:t> </w:t>
      </w:r>
      <w:r>
        <w:rPr>
          <w:sz w:val="20"/>
        </w:rPr>
        <w:t>J.</w:t>
      </w:r>
      <w:r>
        <w:rPr>
          <w:spacing w:val="-4"/>
          <w:sz w:val="20"/>
        </w:rPr>
        <w:t> </w:t>
      </w:r>
      <w:r>
        <w:rPr>
          <w:sz w:val="20"/>
        </w:rPr>
        <w:t>(2022,</w:t>
      </w:r>
      <w:r>
        <w:rPr>
          <w:spacing w:val="-2"/>
          <w:sz w:val="20"/>
        </w:rPr>
        <w:t> </w:t>
      </w:r>
      <w:r>
        <w:rPr>
          <w:sz w:val="20"/>
        </w:rPr>
        <w:t>May</w:t>
      </w:r>
      <w:r>
        <w:rPr>
          <w:spacing w:val="-4"/>
          <w:sz w:val="20"/>
        </w:rPr>
        <w:t> </w:t>
      </w:r>
      <w:r>
        <w:rPr>
          <w:sz w:val="20"/>
        </w:rPr>
        <w:t>10-11).</w:t>
      </w:r>
      <w:r>
        <w:rPr>
          <w:spacing w:val="-4"/>
          <w:sz w:val="20"/>
        </w:rPr>
        <w:t> </w:t>
      </w:r>
      <w:r>
        <w:rPr>
          <w:sz w:val="20"/>
        </w:rPr>
        <w:t>System</w:t>
      </w:r>
      <w:r>
        <w:rPr>
          <w:spacing w:val="-2"/>
          <w:sz w:val="20"/>
        </w:rPr>
        <w:t> </w:t>
      </w:r>
      <w:r>
        <w:rPr>
          <w:sz w:val="20"/>
        </w:rPr>
        <w:t>of</w:t>
      </w:r>
      <w:r>
        <w:rPr>
          <w:spacing w:val="-2"/>
          <w:sz w:val="20"/>
        </w:rPr>
        <w:t> </w:t>
      </w:r>
      <w:r>
        <w:rPr>
          <w:sz w:val="20"/>
        </w:rPr>
        <w:t>Care</w:t>
      </w:r>
      <w:r>
        <w:rPr>
          <w:spacing w:val="-3"/>
          <w:sz w:val="20"/>
        </w:rPr>
        <w:t> </w:t>
      </w:r>
      <w:r>
        <w:rPr>
          <w:sz w:val="20"/>
        </w:rPr>
        <w:t>Strategy</w:t>
      </w:r>
      <w:r>
        <w:rPr>
          <w:spacing w:val="-2"/>
          <w:sz w:val="20"/>
        </w:rPr>
        <w:t> </w:t>
      </w:r>
      <w:r>
        <w:rPr>
          <w:sz w:val="20"/>
        </w:rPr>
        <w:t>Virtual</w:t>
      </w:r>
      <w:r>
        <w:rPr>
          <w:spacing w:val="-3"/>
          <w:sz w:val="20"/>
        </w:rPr>
        <w:t> </w:t>
      </w:r>
      <w:r>
        <w:rPr>
          <w:sz w:val="20"/>
        </w:rPr>
        <w:t>Summit 2022 – A Journey Together: Redefining Our Approach to a System of Care. National Training and Technical Assistance Center for Child, Youth, and Family Mental Health (NTTAC).</w:t>
      </w:r>
    </w:p>
    <w:p>
      <w:pPr>
        <w:spacing w:before="122"/>
        <w:ind w:left="120" w:right="0" w:firstLine="0"/>
        <w:jc w:val="left"/>
        <w:rPr>
          <w:sz w:val="20"/>
        </w:rPr>
      </w:pPr>
      <w:r>
        <w:rPr>
          <w:sz w:val="20"/>
        </w:rPr>
        <w:t>Maryland</w:t>
      </w:r>
      <w:r>
        <w:rPr>
          <w:spacing w:val="-6"/>
          <w:sz w:val="20"/>
        </w:rPr>
        <w:t> </w:t>
      </w:r>
      <w:r>
        <w:rPr>
          <w:sz w:val="20"/>
        </w:rPr>
        <w:t>State</w:t>
      </w:r>
      <w:r>
        <w:rPr>
          <w:spacing w:val="-7"/>
          <w:sz w:val="20"/>
        </w:rPr>
        <w:t> </w:t>
      </w:r>
      <w:r>
        <w:rPr>
          <w:sz w:val="20"/>
        </w:rPr>
        <w:t>Department</w:t>
      </w:r>
      <w:r>
        <w:rPr>
          <w:spacing w:val="-9"/>
          <w:sz w:val="20"/>
        </w:rPr>
        <w:t> </w:t>
      </w:r>
      <w:r>
        <w:rPr>
          <w:sz w:val="20"/>
        </w:rPr>
        <w:t>of</w:t>
      </w:r>
      <w:r>
        <w:rPr>
          <w:spacing w:val="-8"/>
          <w:sz w:val="20"/>
        </w:rPr>
        <w:t> </w:t>
      </w:r>
      <w:r>
        <w:rPr>
          <w:sz w:val="20"/>
        </w:rPr>
        <w:t>Education.</w:t>
      </w:r>
      <w:r>
        <w:rPr>
          <w:spacing w:val="-8"/>
          <w:sz w:val="20"/>
        </w:rPr>
        <w:t> </w:t>
      </w:r>
      <w:r>
        <w:rPr>
          <w:sz w:val="20"/>
        </w:rPr>
        <w:t>(n.d.).</w:t>
      </w:r>
      <w:r>
        <w:rPr>
          <w:spacing w:val="-9"/>
          <w:sz w:val="20"/>
        </w:rPr>
        <w:t> </w:t>
      </w:r>
      <w:r>
        <w:rPr>
          <w:i/>
          <w:sz w:val="20"/>
        </w:rPr>
        <w:t>Student</w:t>
      </w:r>
      <w:r>
        <w:rPr>
          <w:i/>
          <w:spacing w:val="-6"/>
          <w:sz w:val="20"/>
        </w:rPr>
        <w:t> </w:t>
      </w:r>
      <w:r>
        <w:rPr>
          <w:i/>
          <w:sz w:val="20"/>
        </w:rPr>
        <w:t>arrest</w:t>
      </w:r>
      <w:r>
        <w:rPr>
          <w:i/>
          <w:spacing w:val="-7"/>
          <w:sz w:val="20"/>
        </w:rPr>
        <w:t> </w:t>
      </w:r>
      <w:r>
        <w:rPr>
          <w:i/>
          <w:sz w:val="20"/>
        </w:rPr>
        <w:t>data</w:t>
      </w:r>
      <w:r>
        <w:rPr>
          <w:i/>
          <w:spacing w:val="-5"/>
          <w:sz w:val="20"/>
        </w:rPr>
        <w:t> </w:t>
      </w:r>
      <w:r>
        <w:rPr>
          <w:i/>
          <w:sz w:val="20"/>
        </w:rPr>
        <w:t>collection</w:t>
      </w:r>
      <w:r>
        <w:rPr>
          <w:i/>
          <w:spacing w:val="-6"/>
          <w:sz w:val="20"/>
        </w:rPr>
        <w:t> </w:t>
      </w:r>
      <w:r>
        <w:rPr>
          <w:sz w:val="20"/>
        </w:rPr>
        <w:t>(Sys</w:t>
      </w:r>
      <w:r>
        <w:rPr>
          <w:spacing w:val="-7"/>
          <w:sz w:val="20"/>
        </w:rPr>
        <w:t> </w:t>
      </w:r>
      <w:r>
        <w:rPr>
          <w:sz w:val="20"/>
        </w:rPr>
        <w:t>2015-</w:t>
      </w:r>
      <w:r>
        <w:rPr>
          <w:spacing w:val="-2"/>
          <w:sz w:val="20"/>
        </w:rPr>
        <w:t>2019).</w:t>
      </w:r>
    </w:p>
    <w:p>
      <w:pPr>
        <w:spacing w:before="1"/>
        <w:ind w:left="840" w:right="0" w:firstLine="0"/>
        <w:jc w:val="left"/>
        <w:rPr>
          <w:b/>
          <w:sz w:val="22"/>
        </w:rPr>
      </w:pPr>
      <w:hyperlink r:id="rId98">
        <w:r>
          <w:rPr>
            <w:b/>
            <w:color w:val="0000FF"/>
            <w:spacing w:val="-2"/>
            <w:sz w:val="22"/>
            <w:u w:val="single" w:color="0000FF"/>
          </w:rPr>
          <w:t>http://marylandpublicschools.org/about/Pages/DSFSS/SSSP/StudentArrest/index.aspx</w:t>
        </w:r>
      </w:hyperlink>
    </w:p>
    <w:p>
      <w:pPr>
        <w:spacing w:line="229" w:lineRule="exact" w:before="118"/>
        <w:ind w:left="120" w:right="0" w:firstLine="0"/>
        <w:jc w:val="left"/>
        <w:rPr>
          <w:sz w:val="20"/>
        </w:rPr>
      </w:pPr>
      <w:r>
        <w:rPr>
          <w:sz w:val="20"/>
        </w:rPr>
        <w:t>Masseli,</w:t>
      </w:r>
      <w:r>
        <w:rPr>
          <w:spacing w:val="-2"/>
          <w:sz w:val="20"/>
        </w:rPr>
        <w:t> </w:t>
      </w:r>
      <w:r>
        <w:rPr>
          <w:sz w:val="20"/>
        </w:rPr>
        <w:t>B.,</w:t>
      </w:r>
      <w:r>
        <w:rPr>
          <w:spacing w:val="-4"/>
          <w:sz w:val="20"/>
        </w:rPr>
        <w:t> </w:t>
      </w:r>
      <w:r>
        <w:rPr>
          <w:sz w:val="20"/>
        </w:rPr>
        <w:t>Bergan,</w:t>
      </w:r>
      <w:r>
        <w:rPr>
          <w:spacing w:val="-3"/>
          <w:sz w:val="20"/>
        </w:rPr>
        <w:t> </w:t>
      </w:r>
      <w:r>
        <w:rPr>
          <w:sz w:val="20"/>
        </w:rPr>
        <w:t>J.,</w:t>
      </w:r>
      <w:r>
        <w:rPr>
          <w:spacing w:val="-4"/>
          <w:sz w:val="20"/>
        </w:rPr>
        <w:t> </w:t>
      </w:r>
      <w:r>
        <w:rPr>
          <w:sz w:val="20"/>
        </w:rPr>
        <w:t>Gold,</w:t>
      </w:r>
      <w:r>
        <w:rPr>
          <w:spacing w:val="-6"/>
          <w:sz w:val="20"/>
        </w:rPr>
        <w:t> </w:t>
      </w:r>
      <w:r>
        <w:rPr>
          <w:sz w:val="20"/>
        </w:rPr>
        <w:t>V.,</w:t>
      </w:r>
      <w:r>
        <w:rPr>
          <w:spacing w:val="-4"/>
          <w:sz w:val="20"/>
        </w:rPr>
        <w:t> </w:t>
      </w:r>
      <w:r>
        <w:rPr>
          <w:sz w:val="20"/>
        </w:rPr>
        <w:t>Thorp,</w:t>
      </w:r>
      <w:r>
        <w:rPr>
          <w:spacing w:val="-3"/>
          <w:sz w:val="20"/>
        </w:rPr>
        <w:t> </w:t>
      </w:r>
      <w:r>
        <w:rPr>
          <w:sz w:val="20"/>
        </w:rPr>
        <w:t>K.,</w:t>
      </w:r>
      <w:r>
        <w:rPr>
          <w:spacing w:val="-4"/>
          <w:sz w:val="20"/>
        </w:rPr>
        <w:t> </w:t>
      </w:r>
      <w:r>
        <w:rPr>
          <w:sz w:val="20"/>
        </w:rPr>
        <w:t>&amp;</w:t>
      </w:r>
      <w:r>
        <w:rPr>
          <w:spacing w:val="-5"/>
          <w:sz w:val="20"/>
        </w:rPr>
        <w:t> </w:t>
      </w:r>
      <w:r>
        <w:rPr>
          <w:sz w:val="20"/>
        </w:rPr>
        <w:t>Olson,</w:t>
      </w:r>
      <w:r>
        <w:rPr>
          <w:spacing w:val="-4"/>
          <w:sz w:val="20"/>
        </w:rPr>
        <w:t> </w:t>
      </w:r>
      <w:r>
        <w:rPr>
          <w:sz w:val="20"/>
        </w:rPr>
        <w:t>B.</w:t>
      </w:r>
      <w:r>
        <w:rPr>
          <w:spacing w:val="-3"/>
          <w:sz w:val="20"/>
        </w:rPr>
        <w:t> </w:t>
      </w:r>
      <w:r>
        <w:rPr>
          <w:sz w:val="20"/>
        </w:rPr>
        <w:t>(n.d.).</w:t>
      </w:r>
      <w:r>
        <w:rPr>
          <w:spacing w:val="-4"/>
          <w:sz w:val="20"/>
        </w:rPr>
        <w:t> </w:t>
      </w:r>
      <w:r>
        <w:rPr>
          <w:i/>
          <w:sz w:val="20"/>
        </w:rPr>
        <w:t>Peer</w:t>
      </w:r>
      <w:r>
        <w:rPr>
          <w:i/>
          <w:spacing w:val="-5"/>
          <w:sz w:val="20"/>
        </w:rPr>
        <w:t> </w:t>
      </w:r>
      <w:r>
        <w:rPr>
          <w:i/>
          <w:sz w:val="20"/>
        </w:rPr>
        <w:t>supporting</w:t>
      </w:r>
      <w:r>
        <w:rPr>
          <w:i/>
          <w:spacing w:val="-4"/>
          <w:sz w:val="20"/>
        </w:rPr>
        <w:t> </w:t>
      </w:r>
      <w:r>
        <w:rPr>
          <w:i/>
          <w:sz w:val="20"/>
        </w:rPr>
        <w:t>youth</w:t>
      </w:r>
      <w:r>
        <w:rPr>
          <w:i/>
          <w:spacing w:val="-4"/>
          <w:sz w:val="20"/>
        </w:rPr>
        <w:t> </w:t>
      </w:r>
      <w:r>
        <w:rPr>
          <w:i/>
          <w:sz w:val="20"/>
        </w:rPr>
        <w:t>and</w:t>
      </w:r>
      <w:r>
        <w:rPr>
          <w:i/>
          <w:spacing w:val="-5"/>
          <w:sz w:val="20"/>
        </w:rPr>
        <w:t> </w:t>
      </w:r>
      <w:r>
        <w:rPr>
          <w:i/>
          <w:sz w:val="20"/>
        </w:rPr>
        <w:t>young</w:t>
      </w:r>
      <w:r>
        <w:rPr>
          <w:i/>
          <w:spacing w:val="-5"/>
          <w:sz w:val="20"/>
        </w:rPr>
        <w:t> </w:t>
      </w:r>
      <w:r>
        <w:rPr>
          <w:i/>
          <w:sz w:val="20"/>
        </w:rPr>
        <w:t>adult</w:t>
      </w:r>
      <w:r>
        <w:rPr>
          <w:i/>
          <w:spacing w:val="-5"/>
          <w:sz w:val="20"/>
        </w:rPr>
        <w:t> </w:t>
      </w:r>
      <w:r>
        <w:rPr>
          <w:i/>
          <w:spacing w:val="-2"/>
          <w:sz w:val="20"/>
        </w:rPr>
        <w:t>recovery</w:t>
      </w:r>
      <w:r>
        <w:rPr>
          <w:spacing w:val="-2"/>
          <w:sz w:val="20"/>
        </w:rPr>
        <w:t>.</w:t>
      </w:r>
    </w:p>
    <w:p>
      <w:pPr>
        <w:spacing w:before="0"/>
        <w:ind w:left="840" w:right="676" w:hanging="1"/>
        <w:jc w:val="left"/>
        <w:rPr>
          <w:b/>
          <w:sz w:val="22"/>
        </w:rPr>
      </w:pPr>
      <w:r>
        <w:rPr>
          <w:sz w:val="20"/>
        </w:rPr>
        <w:t>Youth</w:t>
      </w:r>
      <w:r>
        <w:rPr>
          <w:spacing w:val="-12"/>
          <w:sz w:val="20"/>
        </w:rPr>
        <w:t> </w:t>
      </w:r>
      <w:r>
        <w:rPr>
          <w:sz w:val="20"/>
        </w:rPr>
        <w:t>Move</w:t>
      </w:r>
      <w:r>
        <w:rPr>
          <w:spacing w:val="-12"/>
          <w:sz w:val="20"/>
        </w:rPr>
        <w:t> </w:t>
      </w:r>
      <w:r>
        <w:rPr>
          <w:sz w:val="20"/>
        </w:rPr>
        <w:t>International.</w:t>
      </w:r>
      <w:r>
        <w:rPr>
          <w:spacing w:val="-12"/>
          <w:sz w:val="20"/>
        </w:rPr>
        <w:t> </w:t>
      </w:r>
      <w:hyperlink r:id="rId99">
        <w:r>
          <w:rPr>
            <w:b/>
            <w:color w:val="0000FF"/>
            <w:sz w:val="22"/>
            <w:u w:val="single" w:color="0000FF"/>
          </w:rPr>
          <w:t>https://c4innovates.com/brsstacs/Value-of-</w:t>
        </w:r>
      </w:hyperlink>
      <w:r>
        <w:rPr>
          <w:b/>
          <w:color w:val="0000FF"/>
          <w:sz w:val="22"/>
          <w:u w:val="none"/>
        </w:rPr>
        <w:t> </w:t>
      </w:r>
      <w:hyperlink r:id="rId99">
        <w:r>
          <w:rPr>
            <w:b/>
            <w:color w:val="0000FF"/>
            <w:spacing w:val="-2"/>
            <w:sz w:val="22"/>
            <w:u w:val="single" w:color="0000FF"/>
          </w:rPr>
          <w:t>Peers_YYAPeerSupports.pdf</w:t>
        </w:r>
      </w:hyperlink>
    </w:p>
    <w:p>
      <w:pPr>
        <w:spacing w:line="229" w:lineRule="exact" w:before="122"/>
        <w:ind w:left="120" w:right="0" w:firstLine="0"/>
        <w:jc w:val="left"/>
        <w:rPr>
          <w:sz w:val="20"/>
        </w:rPr>
      </w:pPr>
      <w:r>
        <w:rPr>
          <w:sz w:val="20"/>
        </w:rPr>
        <w:t>Mayne,</w:t>
      </w:r>
      <w:r>
        <w:rPr>
          <w:spacing w:val="-4"/>
          <w:sz w:val="20"/>
        </w:rPr>
        <w:t> </w:t>
      </w:r>
      <w:r>
        <w:rPr>
          <w:sz w:val="20"/>
        </w:rPr>
        <w:t>S.</w:t>
      </w:r>
      <w:r>
        <w:rPr>
          <w:spacing w:val="-3"/>
          <w:sz w:val="20"/>
        </w:rPr>
        <w:t> </w:t>
      </w:r>
      <w:r>
        <w:rPr>
          <w:sz w:val="20"/>
        </w:rPr>
        <w:t>L.,</w:t>
      </w:r>
      <w:r>
        <w:rPr>
          <w:spacing w:val="-3"/>
          <w:sz w:val="20"/>
        </w:rPr>
        <w:t> </w:t>
      </w:r>
      <w:r>
        <w:rPr>
          <w:sz w:val="20"/>
        </w:rPr>
        <w:t>Hannan,</w:t>
      </w:r>
      <w:r>
        <w:rPr>
          <w:spacing w:val="-7"/>
          <w:sz w:val="20"/>
        </w:rPr>
        <w:t> </w:t>
      </w:r>
      <w:r>
        <w:rPr>
          <w:sz w:val="20"/>
        </w:rPr>
        <w:t>C.,</w:t>
      </w:r>
      <w:r>
        <w:rPr>
          <w:spacing w:val="-3"/>
          <w:sz w:val="20"/>
        </w:rPr>
        <w:t> </w:t>
      </w:r>
      <w:r>
        <w:rPr>
          <w:sz w:val="20"/>
        </w:rPr>
        <w:t>Davis,</w:t>
      </w:r>
      <w:r>
        <w:rPr>
          <w:spacing w:val="-3"/>
          <w:sz w:val="20"/>
        </w:rPr>
        <w:t> </w:t>
      </w:r>
      <w:r>
        <w:rPr>
          <w:sz w:val="20"/>
        </w:rPr>
        <w:t>M.,</w:t>
      </w:r>
      <w:r>
        <w:rPr>
          <w:spacing w:val="-3"/>
          <w:sz w:val="20"/>
        </w:rPr>
        <w:t> </w:t>
      </w:r>
      <w:r>
        <w:rPr>
          <w:sz w:val="20"/>
        </w:rPr>
        <w:t>Young,</w:t>
      </w:r>
      <w:r>
        <w:rPr>
          <w:spacing w:val="-4"/>
          <w:sz w:val="20"/>
        </w:rPr>
        <w:t> </w:t>
      </w:r>
      <w:r>
        <w:rPr>
          <w:sz w:val="20"/>
        </w:rPr>
        <w:t>J.</w:t>
      </w:r>
      <w:r>
        <w:rPr>
          <w:spacing w:val="-3"/>
          <w:sz w:val="20"/>
        </w:rPr>
        <w:t> </w:t>
      </w:r>
      <w:r>
        <w:rPr>
          <w:sz w:val="20"/>
        </w:rPr>
        <w:t>F.,</w:t>
      </w:r>
      <w:r>
        <w:rPr>
          <w:spacing w:val="-3"/>
          <w:sz w:val="20"/>
        </w:rPr>
        <w:t> </w:t>
      </w:r>
      <w:r>
        <w:rPr>
          <w:sz w:val="20"/>
        </w:rPr>
        <w:t>Kelly,</w:t>
      </w:r>
      <w:r>
        <w:rPr>
          <w:spacing w:val="-7"/>
          <w:sz w:val="20"/>
        </w:rPr>
        <w:t> </w:t>
      </w:r>
      <w:r>
        <w:rPr>
          <w:sz w:val="20"/>
        </w:rPr>
        <w:t>M.</w:t>
      </w:r>
      <w:r>
        <w:rPr>
          <w:spacing w:val="-3"/>
          <w:sz w:val="20"/>
        </w:rPr>
        <w:t> </w:t>
      </w:r>
      <w:r>
        <w:rPr>
          <w:sz w:val="20"/>
        </w:rPr>
        <w:t>K.,</w:t>
      </w:r>
      <w:r>
        <w:rPr>
          <w:spacing w:val="-3"/>
          <w:sz w:val="20"/>
        </w:rPr>
        <w:t> </w:t>
      </w:r>
      <w:r>
        <w:rPr>
          <w:sz w:val="20"/>
        </w:rPr>
        <w:t>Powell,</w:t>
      </w:r>
      <w:r>
        <w:rPr>
          <w:spacing w:val="-3"/>
          <w:sz w:val="20"/>
        </w:rPr>
        <w:t> </w:t>
      </w:r>
      <w:r>
        <w:rPr>
          <w:sz w:val="20"/>
        </w:rPr>
        <w:t>M.,</w:t>
      </w:r>
      <w:r>
        <w:rPr>
          <w:spacing w:val="-4"/>
          <w:sz w:val="20"/>
        </w:rPr>
        <w:t> </w:t>
      </w:r>
      <w:r>
        <w:rPr>
          <w:sz w:val="20"/>
        </w:rPr>
        <w:t>Dalembert,</w:t>
      </w:r>
      <w:r>
        <w:rPr>
          <w:spacing w:val="-6"/>
          <w:sz w:val="20"/>
        </w:rPr>
        <w:t> </w:t>
      </w:r>
      <w:r>
        <w:rPr>
          <w:sz w:val="20"/>
        </w:rPr>
        <w:t>G.,</w:t>
      </w:r>
      <w:r>
        <w:rPr>
          <w:spacing w:val="-3"/>
          <w:sz w:val="20"/>
        </w:rPr>
        <w:t> </w:t>
      </w:r>
      <w:r>
        <w:rPr>
          <w:sz w:val="20"/>
        </w:rPr>
        <w:t>McPeak,</w:t>
      </w:r>
      <w:r>
        <w:rPr>
          <w:spacing w:val="-3"/>
          <w:sz w:val="20"/>
        </w:rPr>
        <w:t> </w:t>
      </w:r>
      <w:r>
        <w:rPr>
          <w:sz w:val="20"/>
        </w:rPr>
        <w:t>K.E.,</w:t>
      </w:r>
      <w:r>
        <w:rPr>
          <w:spacing w:val="-4"/>
          <w:sz w:val="20"/>
        </w:rPr>
        <w:t> </w:t>
      </w:r>
      <w:r>
        <w:rPr>
          <w:spacing w:val="-2"/>
          <w:sz w:val="20"/>
        </w:rPr>
        <w:t>Jenssen,</w:t>
      </w:r>
    </w:p>
    <w:p>
      <w:pPr>
        <w:spacing w:before="0"/>
        <w:ind w:left="840" w:right="1660" w:firstLine="0"/>
        <w:jc w:val="left"/>
        <w:rPr>
          <w:sz w:val="20"/>
        </w:rPr>
      </w:pPr>
      <w:r>
        <w:rPr>
          <w:sz w:val="20"/>
        </w:rPr>
        <w:t>B.P.,</w:t>
      </w:r>
      <w:r>
        <w:rPr>
          <w:spacing w:val="-3"/>
          <w:sz w:val="20"/>
        </w:rPr>
        <w:t> </w:t>
      </w:r>
      <w:r>
        <w:rPr>
          <w:sz w:val="20"/>
        </w:rPr>
        <w:t>&amp;</w:t>
      </w:r>
      <w:r>
        <w:rPr>
          <w:spacing w:val="-3"/>
          <w:sz w:val="20"/>
        </w:rPr>
        <w:t> </w:t>
      </w:r>
      <w:r>
        <w:rPr>
          <w:sz w:val="20"/>
        </w:rPr>
        <w:t>Fiks,</w:t>
      </w:r>
      <w:r>
        <w:rPr>
          <w:spacing w:val="-3"/>
          <w:sz w:val="20"/>
        </w:rPr>
        <w:t> </w:t>
      </w:r>
      <w:r>
        <w:rPr>
          <w:sz w:val="20"/>
        </w:rPr>
        <w:t>A.G.,</w:t>
      </w:r>
      <w:r>
        <w:rPr>
          <w:spacing w:val="-3"/>
          <w:sz w:val="20"/>
        </w:rPr>
        <w:t> </w:t>
      </w:r>
      <w:r>
        <w:rPr>
          <w:sz w:val="20"/>
        </w:rPr>
        <w:t>(2021).</w:t>
      </w:r>
      <w:r>
        <w:rPr>
          <w:spacing w:val="-3"/>
          <w:sz w:val="20"/>
        </w:rPr>
        <w:t> </w:t>
      </w:r>
      <w:r>
        <w:rPr>
          <w:sz w:val="20"/>
        </w:rPr>
        <w:t>COVID-19</w:t>
      </w:r>
      <w:r>
        <w:rPr>
          <w:spacing w:val="-3"/>
          <w:sz w:val="20"/>
        </w:rPr>
        <w:t> </w:t>
      </w:r>
      <w:r>
        <w:rPr>
          <w:sz w:val="20"/>
        </w:rPr>
        <w:t>and</w:t>
      </w:r>
      <w:r>
        <w:rPr>
          <w:spacing w:val="-5"/>
          <w:sz w:val="20"/>
        </w:rPr>
        <w:t> </w:t>
      </w:r>
      <w:r>
        <w:rPr>
          <w:sz w:val="20"/>
        </w:rPr>
        <w:t>adolescent</w:t>
      </w:r>
      <w:r>
        <w:rPr>
          <w:spacing w:val="-4"/>
          <w:sz w:val="20"/>
        </w:rPr>
        <w:t> </w:t>
      </w:r>
      <w:r>
        <w:rPr>
          <w:sz w:val="20"/>
        </w:rPr>
        <w:t>depression</w:t>
      </w:r>
      <w:r>
        <w:rPr>
          <w:spacing w:val="-3"/>
          <w:sz w:val="20"/>
        </w:rPr>
        <w:t> </w:t>
      </w:r>
      <w:r>
        <w:rPr>
          <w:sz w:val="20"/>
        </w:rPr>
        <w:t>and</w:t>
      </w:r>
      <w:r>
        <w:rPr>
          <w:spacing w:val="-3"/>
          <w:sz w:val="20"/>
        </w:rPr>
        <w:t> </w:t>
      </w:r>
      <w:r>
        <w:rPr>
          <w:sz w:val="20"/>
        </w:rPr>
        <w:t>suicide</w:t>
      </w:r>
      <w:r>
        <w:rPr>
          <w:spacing w:val="-4"/>
          <w:sz w:val="20"/>
        </w:rPr>
        <w:t> </w:t>
      </w:r>
      <w:r>
        <w:rPr>
          <w:sz w:val="20"/>
        </w:rPr>
        <w:t>risk</w:t>
      </w:r>
      <w:r>
        <w:rPr>
          <w:spacing w:val="-3"/>
          <w:sz w:val="20"/>
        </w:rPr>
        <w:t> </w:t>
      </w:r>
      <w:r>
        <w:rPr>
          <w:sz w:val="20"/>
        </w:rPr>
        <w:t>screening outcomes. </w:t>
      </w:r>
      <w:r>
        <w:rPr>
          <w:i/>
          <w:color w:val="1A1A1A"/>
          <w:sz w:val="22"/>
        </w:rPr>
        <w:t>Pediatric</w:t>
      </w:r>
      <w:r>
        <w:rPr>
          <w:color w:val="1A1A1A"/>
          <w:sz w:val="22"/>
        </w:rPr>
        <w:t>s</w:t>
      </w:r>
      <w:r>
        <w:rPr>
          <w:i/>
          <w:sz w:val="20"/>
        </w:rPr>
        <w:t>, 148</w:t>
      </w:r>
      <w:r>
        <w:rPr>
          <w:sz w:val="20"/>
        </w:rPr>
        <w:t>(3), e2021051507.</w:t>
      </w:r>
    </w:p>
    <w:p>
      <w:pPr>
        <w:spacing w:before="0"/>
        <w:ind w:left="840" w:right="945" w:firstLine="0"/>
        <w:jc w:val="left"/>
        <w:rPr>
          <w:b/>
          <w:sz w:val="22"/>
        </w:rPr>
      </w:pPr>
      <w:hyperlink r:id="rId100">
        <w:r>
          <w:rPr>
            <w:b/>
            <w:color w:val="0000FF"/>
            <w:spacing w:val="-2"/>
            <w:sz w:val="22"/>
            <w:u w:val="single" w:color="0000FF"/>
          </w:rPr>
          <w:t>https://publications.aap.org/pediatrics/article/148/3/e2021051507/179708/COVID-19-and-</w:t>
        </w:r>
      </w:hyperlink>
      <w:r>
        <w:rPr>
          <w:b/>
          <w:color w:val="0000FF"/>
          <w:spacing w:val="-2"/>
          <w:sz w:val="22"/>
          <w:u w:val="none"/>
        </w:rPr>
        <w:t> </w:t>
      </w:r>
      <w:hyperlink r:id="rId100">
        <w:r>
          <w:rPr>
            <w:b/>
            <w:color w:val="0000FF"/>
            <w:spacing w:val="-2"/>
            <w:sz w:val="22"/>
            <w:u w:val="single" w:color="0000FF"/>
          </w:rPr>
          <w:t>Adolescent-Depression-and-Suicide</w:t>
        </w:r>
      </w:hyperlink>
    </w:p>
    <w:p>
      <w:pPr>
        <w:spacing w:before="119"/>
        <w:ind w:left="839" w:right="676" w:hanging="720"/>
        <w:jc w:val="left"/>
        <w:rPr>
          <w:sz w:val="20"/>
        </w:rPr>
      </w:pPr>
      <w:r>
        <w:rPr>
          <w:sz w:val="20"/>
        </w:rPr>
        <w:t>McEnany,</w:t>
      </w:r>
      <w:r>
        <w:rPr>
          <w:spacing w:val="-2"/>
          <w:sz w:val="20"/>
        </w:rPr>
        <w:t> </w:t>
      </w:r>
      <w:r>
        <w:rPr>
          <w:sz w:val="20"/>
        </w:rPr>
        <w:t>F.</w:t>
      </w:r>
      <w:r>
        <w:rPr>
          <w:spacing w:val="-2"/>
          <w:sz w:val="20"/>
        </w:rPr>
        <w:t> </w:t>
      </w:r>
      <w:r>
        <w:rPr>
          <w:sz w:val="20"/>
        </w:rPr>
        <w:t>B.,</w:t>
      </w:r>
      <w:r>
        <w:rPr>
          <w:spacing w:val="-2"/>
          <w:sz w:val="20"/>
        </w:rPr>
        <w:t> </w:t>
      </w:r>
      <w:r>
        <w:rPr>
          <w:sz w:val="20"/>
        </w:rPr>
        <w:t>Ojugbele,</w:t>
      </w:r>
      <w:r>
        <w:rPr>
          <w:spacing w:val="-2"/>
          <w:sz w:val="20"/>
        </w:rPr>
        <w:t> </w:t>
      </w:r>
      <w:r>
        <w:rPr>
          <w:sz w:val="20"/>
        </w:rPr>
        <w:t>O.,</w:t>
      </w:r>
      <w:r>
        <w:rPr>
          <w:spacing w:val="-5"/>
          <w:sz w:val="20"/>
        </w:rPr>
        <w:t> </w:t>
      </w:r>
      <w:r>
        <w:rPr>
          <w:sz w:val="20"/>
        </w:rPr>
        <w:t>Doherty,</w:t>
      </w:r>
      <w:r>
        <w:rPr>
          <w:spacing w:val="-2"/>
          <w:sz w:val="20"/>
        </w:rPr>
        <w:t> </w:t>
      </w:r>
      <w:r>
        <w:rPr>
          <w:sz w:val="20"/>
        </w:rPr>
        <w:t>J.</w:t>
      </w:r>
      <w:r>
        <w:rPr>
          <w:spacing w:val="-2"/>
          <w:sz w:val="20"/>
        </w:rPr>
        <w:t> </w:t>
      </w:r>
      <w:r>
        <w:rPr>
          <w:sz w:val="20"/>
        </w:rPr>
        <w:t>R.,</w:t>
      </w:r>
      <w:r>
        <w:rPr>
          <w:spacing w:val="40"/>
          <w:sz w:val="20"/>
        </w:rPr>
        <w:t> </w:t>
      </w:r>
      <w:r>
        <w:rPr>
          <w:sz w:val="20"/>
        </w:rPr>
        <w:t>McLaren,</w:t>
      </w:r>
      <w:r>
        <w:rPr>
          <w:spacing w:val="-2"/>
          <w:sz w:val="20"/>
        </w:rPr>
        <w:t> </w:t>
      </w:r>
      <w:r>
        <w:rPr>
          <w:sz w:val="20"/>
        </w:rPr>
        <w:t>J.</w:t>
      </w:r>
      <w:r>
        <w:rPr>
          <w:spacing w:val="-2"/>
          <w:sz w:val="20"/>
        </w:rPr>
        <w:t> </w:t>
      </w:r>
      <w:r>
        <w:rPr>
          <w:sz w:val="20"/>
        </w:rPr>
        <w:t>L.,</w:t>
      </w:r>
      <w:r>
        <w:rPr>
          <w:spacing w:val="-2"/>
          <w:sz w:val="20"/>
        </w:rPr>
        <w:t> </w:t>
      </w:r>
      <w:r>
        <w:rPr>
          <w:sz w:val="20"/>
        </w:rPr>
        <w:t>Leyenaar,</w:t>
      </w:r>
      <w:r>
        <w:rPr>
          <w:spacing w:val="-2"/>
          <w:sz w:val="20"/>
        </w:rPr>
        <w:t> </w:t>
      </w:r>
      <w:r>
        <w:rPr>
          <w:sz w:val="20"/>
        </w:rPr>
        <w:t>J.</w:t>
      </w:r>
      <w:r>
        <w:rPr>
          <w:spacing w:val="-2"/>
          <w:sz w:val="20"/>
        </w:rPr>
        <w:t> </w:t>
      </w:r>
      <w:r>
        <w:rPr>
          <w:sz w:val="20"/>
        </w:rPr>
        <w:t>K.</w:t>
      </w:r>
      <w:r>
        <w:rPr>
          <w:spacing w:val="-2"/>
          <w:sz w:val="20"/>
        </w:rPr>
        <w:t> </w:t>
      </w:r>
      <w:r>
        <w:rPr>
          <w:sz w:val="20"/>
        </w:rPr>
        <w:t>(2020,</w:t>
      </w:r>
      <w:r>
        <w:rPr>
          <w:spacing w:val="-2"/>
          <w:sz w:val="20"/>
        </w:rPr>
        <w:t> </w:t>
      </w:r>
      <w:r>
        <w:rPr>
          <w:sz w:val="20"/>
        </w:rPr>
        <w:t>October).</w:t>
      </w:r>
      <w:r>
        <w:rPr>
          <w:spacing w:val="-2"/>
          <w:sz w:val="20"/>
        </w:rPr>
        <w:t> </w:t>
      </w:r>
      <w:r>
        <w:rPr>
          <w:sz w:val="20"/>
        </w:rPr>
        <w:t>Pediatric</w:t>
      </w:r>
      <w:r>
        <w:rPr>
          <w:spacing w:val="-3"/>
          <w:sz w:val="20"/>
        </w:rPr>
        <w:t> </w:t>
      </w:r>
      <w:r>
        <w:rPr>
          <w:sz w:val="20"/>
        </w:rPr>
        <w:t>Mental Health Boarding. </w:t>
      </w:r>
      <w:r>
        <w:rPr>
          <w:i/>
          <w:sz w:val="20"/>
        </w:rPr>
        <w:t>Pediatrics, 146 </w:t>
      </w:r>
      <w:r>
        <w:rPr>
          <w:sz w:val="20"/>
        </w:rPr>
        <w:t>(4): e20201174. 10.1542/peds.2020-1174</w:t>
      </w:r>
    </w:p>
    <w:p>
      <w:pPr>
        <w:spacing w:line="229" w:lineRule="exact" w:before="120"/>
        <w:ind w:left="119" w:right="0" w:firstLine="0"/>
        <w:jc w:val="left"/>
        <w:rPr>
          <w:sz w:val="20"/>
        </w:rPr>
      </w:pPr>
      <w:r>
        <w:rPr>
          <w:sz w:val="20"/>
        </w:rPr>
        <w:t>McFadden,</w:t>
      </w:r>
      <w:r>
        <w:rPr>
          <w:spacing w:val="-5"/>
          <w:sz w:val="20"/>
        </w:rPr>
        <w:t> </w:t>
      </w:r>
      <w:r>
        <w:rPr>
          <w:sz w:val="20"/>
        </w:rPr>
        <w:t>R.</w:t>
      </w:r>
      <w:r>
        <w:rPr>
          <w:spacing w:val="-5"/>
          <w:sz w:val="20"/>
        </w:rPr>
        <w:t> </w:t>
      </w:r>
      <w:r>
        <w:rPr>
          <w:sz w:val="20"/>
        </w:rPr>
        <w:t>(2021).</w:t>
      </w:r>
      <w:r>
        <w:rPr>
          <w:spacing w:val="-5"/>
          <w:sz w:val="20"/>
        </w:rPr>
        <w:t> </w:t>
      </w:r>
      <w:r>
        <w:rPr>
          <w:i/>
          <w:sz w:val="20"/>
        </w:rPr>
        <w:t>Juvenile</w:t>
      </w:r>
      <w:r>
        <w:rPr>
          <w:i/>
          <w:spacing w:val="-6"/>
          <w:sz w:val="20"/>
        </w:rPr>
        <w:t> </w:t>
      </w:r>
      <w:r>
        <w:rPr>
          <w:i/>
          <w:sz w:val="20"/>
        </w:rPr>
        <w:t>detention</w:t>
      </w:r>
      <w:r>
        <w:rPr>
          <w:i/>
          <w:spacing w:val="-6"/>
          <w:sz w:val="20"/>
        </w:rPr>
        <w:t> </w:t>
      </w:r>
      <w:r>
        <w:rPr>
          <w:i/>
          <w:sz w:val="20"/>
        </w:rPr>
        <w:t>declined,</w:t>
      </w:r>
      <w:r>
        <w:rPr>
          <w:i/>
          <w:spacing w:val="-5"/>
          <w:sz w:val="20"/>
        </w:rPr>
        <w:t> </w:t>
      </w:r>
      <w:r>
        <w:rPr>
          <w:i/>
          <w:sz w:val="20"/>
        </w:rPr>
        <w:t>yet</w:t>
      </w:r>
      <w:r>
        <w:rPr>
          <w:i/>
          <w:spacing w:val="-8"/>
          <w:sz w:val="20"/>
        </w:rPr>
        <w:t> </w:t>
      </w:r>
      <w:r>
        <w:rPr>
          <w:i/>
          <w:sz w:val="20"/>
        </w:rPr>
        <w:t>black</w:t>
      </w:r>
      <w:r>
        <w:rPr>
          <w:i/>
          <w:spacing w:val="-8"/>
          <w:sz w:val="20"/>
        </w:rPr>
        <w:t> </w:t>
      </w:r>
      <w:r>
        <w:rPr>
          <w:i/>
          <w:sz w:val="20"/>
        </w:rPr>
        <w:t>children</w:t>
      </w:r>
      <w:r>
        <w:rPr>
          <w:i/>
          <w:spacing w:val="-5"/>
          <w:sz w:val="20"/>
        </w:rPr>
        <w:t> </w:t>
      </w:r>
      <w:r>
        <w:rPr>
          <w:i/>
          <w:sz w:val="20"/>
        </w:rPr>
        <w:t>detained</w:t>
      </w:r>
      <w:r>
        <w:rPr>
          <w:i/>
          <w:spacing w:val="-4"/>
          <w:sz w:val="20"/>
        </w:rPr>
        <w:t> </w:t>
      </w:r>
      <w:r>
        <w:rPr>
          <w:i/>
          <w:sz w:val="20"/>
        </w:rPr>
        <w:t>at</w:t>
      </w:r>
      <w:r>
        <w:rPr>
          <w:i/>
          <w:spacing w:val="-6"/>
          <w:sz w:val="20"/>
        </w:rPr>
        <w:t> </w:t>
      </w:r>
      <w:r>
        <w:rPr>
          <w:i/>
          <w:sz w:val="20"/>
        </w:rPr>
        <w:t>high</w:t>
      </w:r>
      <w:r>
        <w:rPr>
          <w:i/>
          <w:spacing w:val="-5"/>
          <w:sz w:val="20"/>
        </w:rPr>
        <w:t> </w:t>
      </w:r>
      <w:r>
        <w:rPr>
          <w:i/>
          <w:sz w:val="20"/>
        </w:rPr>
        <w:t>rate.</w:t>
      </w:r>
      <w:r>
        <w:rPr>
          <w:i/>
          <w:spacing w:val="-5"/>
          <w:sz w:val="20"/>
        </w:rPr>
        <w:t> </w:t>
      </w:r>
      <w:r>
        <w:rPr>
          <w:i/>
          <w:sz w:val="20"/>
        </w:rPr>
        <w:t>Maryland</w:t>
      </w:r>
      <w:r>
        <w:rPr>
          <w:i/>
          <w:spacing w:val="-5"/>
          <w:sz w:val="20"/>
        </w:rPr>
        <w:t> </w:t>
      </w:r>
      <w:r>
        <w:rPr>
          <w:i/>
          <w:spacing w:val="-2"/>
          <w:sz w:val="20"/>
        </w:rPr>
        <w:t>Matters</w:t>
      </w:r>
      <w:r>
        <w:rPr>
          <w:spacing w:val="-2"/>
          <w:sz w:val="20"/>
        </w:rPr>
        <w:t>.</w:t>
      </w:r>
    </w:p>
    <w:p>
      <w:pPr>
        <w:spacing w:before="0"/>
        <w:ind w:left="840" w:right="1375" w:hanging="1"/>
        <w:jc w:val="left"/>
        <w:rPr>
          <w:b/>
          <w:sz w:val="22"/>
        </w:rPr>
      </w:pPr>
      <w:r>
        <w:rPr>
          <w:sz w:val="20"/>
        </w:rPr>
        <w:t>Capital</w:t>
      </w:r>
      <w:r>
        <w:rPr>
          <w:spacing w:val="-13"/>
          <w:sz w:val="20"/>
        </w:rPr>
        <w:t> </w:t>
      </w:r>
      <w:r>
        <w:rPr>
          <w:sz w:val="20"/>
        </w:rPr>
        <w:t>News</w:t>
      </w:r>
      <w:r>
        <w:rPr>
          <w:spacing w:val="-12"/>
          <w:sz w:val="20"/>
        </w:rPr>
        <w:t> </w:t>
      </w:r>
      <w:r>
        <w:rPr>
          <w:sz w:val="20"/>
        </w:rPr>
        <w:t>Service.</w:t>
      </w:r>
      <w:r>
        <w:rPr>
          <w:spacing w:val="-13"/>
          <w:sz w:val="20"/>
        </w:rPr>
        <w:t> </w:t>
      </w:r>
      <w:hyperlink r:id="rId101">
        <w:r>
          <w:rPr>
            <w:b/>
            <w:color w:val="0000FF"/>
            <w:sz w:val="22"/>
            <w:u w:val="single" w:color="0000FF"/>
          </w:rPr>
          <w:t>https://www.marylandmatters.org/2021/01/02/juvenile-detention-</w:t>
        </w:r>
      </w:hyperlink>
      <w:r>
        <w:rPr>
          <w:b/>
          <w:color w:val="0000FF"/>
          <w:sz w:val="22"/>
          <w:u w:val="none"/>
        </w:rPr>
        <w:t> </w:t>
      </w:r>
      <w:hyperlink r:id="rId101">
        <w:r>
          <w:rPr>
            <w:b/>
            <w:color w:val="0000FF"/>
            <w:spacing w:val="-2"/>
            <w:sz w:val="22"/>
            <w:u w:val="single" w:color="0000FF"/>
          </w:rPr>
          <w:t>declined-yet-black-children-detained-at-high-rate/</w:t>
        </w:r>
      </w:hyperlink>
    </w:p>
    <w:p>
      <w:pPr>
        <w:spacing w:before="122"/>
        <w:ind w:left="120" w:right="0" w:firstLine="0"/>
        <w:jc w:val="left"/>
        <w:rPr>
          <w:sz w:val="20"/>
        </w:rPr>
      </w:pPr>
      <w:r>
        <w:rPr>
          <w:sz w:val="20"/>
        </w:rPr>
        <w:t>McKeon,</w:t>
      </w:r>
      <w:r>
        <w:rPr>
          <w:spacing w:val="-6"/>
          <w:sz w:val="20"/>
        </w:rPr>
        <w:t> </w:t>
      </w:r>
      <w:r>
        <w:rPr>
          <w:sz w:val="20"/>
        </w:rPr>
        <w:t>R.</w:t>
      </w:r>
      <w:r>
        <w:rPr>
          <w:spacing w:val="-6"/>
          <w:sz w:val="20"/>
        </w:rPr>
        <w:t> </w:t>
      </w:r>
      <w:r>
        <w:rPr>
          <w:sz w:val="20"/>
        </w:rPr>
        <w:t>(2021,</w:t>
      </w:r>
      <w:r>
        <w:rPr>
          <w:spacing w:val="-6"/>
          <w:sz w:val="20"/>
        </w:rPr>
        <w:t> </w:t>
      </w:r>
      <w:r>
        <w:rPr>
          <w:sz w:val="20"/>
        </w:rPr>
        <w:t>September</w:t>
      </w:r>
      <w:r>
        <w:rPr>
          <w:spacing w:val="-9"/>
          <w:sz w:val="20"/>
        </w:rPr>
        <w:t> </w:t>
      </w:r>
      <w:r>
        <w:rPr>
          <w:sz w:val="20"/>
        </w:rPr>
        <w:t>22).</w:t>
      </w:r>
      <w:r>
        <w:rPr>
          <w:spacing w:val="-6"/>
          <w:sz w:val="20"/>
        </w:rPr>
        <w:t> </w:t>
      </w:r>
      <w:r>
        <w:rPr>
          <w:sz w:val="20"/>
        </w:rPr>
        <w:t>Statement</w:t>
      </w:r>
      <w:r>
        <w:rPr>
          <w:spacing w:val="-7"/>
          <w:sz w:val="20"/>
        </w:rPr>
        <w:t> </w:t>
      </w:r>
      <w:r>
        <w:rPr>
          <w:sz w:val="20"/>
        </w:rPr>
        <w:t>made</w:t>
      </w:r>
      <w:r>
        <w:rPr>
          <w:spacing w:val="-7"/>
          <w:sz w:val="20"/>
        </w:rPr>
        <w:t> </w:t>
      </w:r>
      <w:r>
        <w:rPr>
          <w:sz w:val="20"/>
        </w:rPr>
        <w:t>during</w:t>
      </w:r>
      <w:r>
        <w:rPr>
          <w:spacing w:val="-7"/>
          <w:sz w:val="20"/>
        </w:rPr>
        <w:t> </w:t>
      </w:r>
      <w:r>
        <w:rPr>
          <w:sz w:val="20"/>
        </w:rPr>
        <w:t>Children’s</w:t>
      </w:r>
      <w:r>
        <w:rPr>
          <w:spacing w:val="-8"/>
          <w:sz w:val="20"/>
        </w:rPr>
        <w:t> </w:t>
      </w:r>
      <w:r>
        <w:rPr>
          <w:sz w:val="20"/>
        </w:rPr>
        <w:t>Crisis</w:t>
      </w:r>
      <w:r>
        <w:rPr>
          <w:spacing w:val="-8"/>
          <w:sz w:val="20"/>
        </w:rPr>
        <w:t> </w:t>
      </w:r>
      <w:r>
        <w:rPr>
          <w:sz w:val="20"/>
        </w:rPr>
        <w:t>Continuum</w:t>
      </w:r>
      <w:r>
        <w:rPr>
          <w:spacing w:val="-6"/>
          <w:sz w:val="20"/>
        </w:rPr>
        <w:t> </w:t>
      </w:r>
      <w:r>
        <w:rPr>
          <w:sz w:val="20"/>
        </w:rPr>
        <w:t>Orientation</w:t>
      </w:r>
      <w:r>
        <w:rPr>
          <w:spacing w:val="-5"/>
          <w:sz w:val="20"/>
        </w:rPr>
        <w:t> </w:t>
      </w:r>
      <w:r>
        <w:rPr>
          <w:spacing w:val="-2"/>
          <w:sz w:val="20"/>
        </w:rPr>
        <w:t>Meeting.</w:t>
      </w:r>
    </w:p>
    <w:p>
      <w:pPr>
        <w:spacing w:before="0"/>
        <w:ind w:left="839" w:right="0" w:firstLine="0"/>
        <w:jc w:val="left"/>
        <w:rPr>
          <w:sz w:val="20"/>
        </w:rPr>
      </w:pPr>
      <w:r>
        <w:rPr>
          <w:sz w:val="20"/>
        </w:rPr>
        <w:t>Substance</w:t>
      </w:r>
      <w:r>
        <w:rPr>
          <w:spacing w:val="-8"/>
          <w:sz w:val="20"/>
        </w:rPr>
        <w:t> </w:t>
      </w:r>
      <w:r>
        <w:rPr>
          <w:sz w:val="20"/>
        </w:rPr>
        <w:t>Abuse</w:t>
      </w:r>
      <w:r>
        <w:rPr>
          <w:spacing w:val="-8"/>
          <w:sz w:val="20"/>
        </w:rPr>
        <w:t> </w:t>
      </w:r>
      <w:r>
        <w:rPr>
          <w:sz w:val="20"/>
        </w:rPr>
        <w:t>and</w:t>
      </w:r>
      <w:r>
        <w:rPr>
          <w:spacing w:val="-6"/>
          <w:sz w:val="20"/>
        </w:rPr>
        <w:t> </w:t>
      </w:r>
      <w:r>
        <w:rPr>
          <w:sz w:val="20"/>
        </w:rPr>
        <w:t>Mental</w:t>
      </w:r>
      <w:r>
        <w:rPr>
          <w:spacing w:val="-8"/>
          <w:sz w:val="20"/>
        </w:rPr>
        <w:t> </w:t>
      </w:r>
      <w:r>
        <w:rPr>
          <w:sz w:val="20"/>
        </w:rPr>
        <w:t>Health</w:t>
      </w:r>
      <w:r>
        <w:rPr>
          <w:spacing w:val="-6"/>
          <w:sz w:val="20"/>
        </w:rPr>
        <w:t> </w:t>
      </w:r>
      <w:r>
        <w:rPr>
          <w:sz w:val="20"/>
        </w:rPr>
        <w:t>Services</w:t>
      </w:r>
      <w:r>
        <w:rPr>
          <w:spacing w:val="-9"/>
          <w:sz w:val="20"/>
        </w:rPr>
        <w:t> </w:t>
      </w:r>
      <w:r>
        <w:rPr>
          <w:sz w:val="20"/>
        </w:rPr>
        <w:t>Administration.</w:t>
      </w:r>
      <w:r>
        <w:rPr>
          <w:spacing w:val="-7"/>
          <w:sz w:val="20"/>
        </w:rPr>
        <w:t> </w:t>
      </w:r>
      <w:r>
        <w:rPr>
          <w:sz w:val="20"/>
        </w:rPr>
        <w:t>Rockville,</w:t>
      </w:r>
      <w:r>
        <w:rPr>
          <w:spacing w:val="-6"/>
          <w:sz w:val="20"/>
        </w:rPr>
        <w:t> </w:t>
      </w:r>
      <w:r>
        <w:rPr>
          <w:spacing w:val="-5"/>
          <w:sz w:val="20"/>
        </w:rPr>
        <w:t>MD.</w:t>
      </w:r>
    </w:p>
    <w:p>
      <w:pPr>
        <w:spacing w:before="121"/>
        <w:ind w:left="120" w:right="0" w:firstLine="0"/>
        <w:jc w:val="left"/>
        <w:rPr>
          <w:sz w:val="20"/>
        </w:rPr>
      </w:pPr>
      <w:r>
        <w:rPr>
          <w:sz w:val="20"/>
        </w:rPr>
        <w:t>Mental</w:t>
      </w:r>
      <w:r>
        <w:rPr>
          <w:spacing w:val="-7"/>
          <w:sz w:val="20"/>
        </w:rPr>
        <w:t> </w:t>
      </w:r>
      <w:r>
        <w:rPr>
          <w:sz w:val="20"/>
        </w:rPr>
        <w:t>Health</w:t>
      </w:r>
      <w:r>
        <w:rPr>
          <w:spacing w:val="-5"/>
          <w:sz w:val="20"/>
        </w:rPr>
        <w:t> </w:t>
      </w:r>
      <w:r>
        <w:rPr>
          <w:sz w:val="20"/>
        </w:rPr>
        <w:t>America</w:t>
      </w:r>
      <w:r>
        <w:rPr>
          <w:spacing w:val="-6"/>
          <w:sz w:val="20"/>
        </w:rPr>
        <w:t> </w:t>
      </w:r>
      <w:r>
        <w:rPr>
          <w:sz w:val="20"/>
        </w:rPr>
        <w:t>(MHA).</w:t>
      </w:r>
      <w:r>
        <w:rPr>
          <w:spacing w:val="-6"/>
          <w:sz w:val="20"/>
        </w:rPr>
        <w:t> </w:t>
      </w:r>
      <w:r>
        <w:rPr>
          <w:sz w:val="20"/>
        </w:rPr>
        <w:t>(2017,</w:t>
      </w:r>
      <w:r>
        <w:rPr>
          <w:spacing w:val="-5"/>
          <w:sz w:val="20"/>
        </w:rPr>
        <w:t> </w:t>
      </w:r>
      <w:r>
        <w:rPr>
          <w:sz w:val="20"/>
        </w:rPr>
        <w:t>March</w:t>
      </w:r>
      <w:r>
        <w:rPr>
          <w:spacing w:val="-5"/>
          <w:sz w:val="20"/>
        </w:rPr>
        <w:t> </w:t>
      </w:r>
      <w:r>
        <w:rPr>
          <w:sz w:val="20"/>
        </w:rPr>
        <w:t>3).</w:t>
      </w:r>
      <w:r>
        <w:rPr>
          <w:spacing w:val="-6"/>
          <w:sz w:val="20"/>
        </w:rPr>
        <w:t> </w:t>
      </w:r>
      <w:r>
        <w:rPr>
          <w:sz w:val="20"/>
        </w:rPr>
        <w:t>Position</w:t>
      </w:r>
      <w:r>
        <w:rPr>
          <w:spacing w:val="-7"/>
          <w:sz w:val="20"/>
        </w:rPr>
        <w:t> </w:t>
      </w:r>
      <w:r>
        <w:rPr>
          <w:sz w:val="20"/>
        </w:rPr>
        <w:t>Statement</w:t>
      </w:r>
      <w:r>
        <w:rPr>
          <w:spacing w:val="-6"/>
          <w:sz w:val="20"/>
        </w:rPr>
        <w:t> </w:t>
      </w:r>
      <w:r>
        <w:rPr>
          <w:sz w:val="20"/>
        </w:rPr>
        <w:t>59:</w:t>
      </w:r>
      <w:r>
        <w:rPr>
          <w:spacing w:val="-6"/>
          <w:sz w:val="20"/>
        </w:rPr>
        <w:t> </w:t>
      </w:r>
      <w:r>
        <w:rPr>
          <w:sz w:val="20"/>
        </w:rPr>
        <w:t>Responding</w:t>
      </w:r>
      <w:r>
        <w:rPr>
          <w:spacing w:val="-7"/>
          <w:sz w:val="20"/>
        </w:rPr>
        <w:t> </w:t>
      </w:r>
      <w:r>
        <w:rPr>
          <w:sz w:val="20"/>
        </w:rPr>
        <w:t>to</w:t>
      </w:r>
      <w:r>
        <w:rPr>
          <w:spacing w:val="-7"/>
          <w:sz w:val="20"/>
        </w:rPr>
        <w:t> </w:t>
      </w:r>
      <w:r>
        <w:rPr>
          <w:sz w:val="20"/>
        </w:rPr>
        <w:t>Behavioral</w:t>
      </w:r>
      <w:r>
        <w:rPr>
          <w:spacing w:val="-6"/>
          <w:sz w:val="20"/>
        </w:rPr>
        <w:t> </w:t>
      </w:r>
      <w:r>
        <w:rPr>
          <w:sz w:val="20"/>
        </w:rPr>
        <w:t>Health</w:t>
      </w:r>
      <w:r>
        <w:rPr>
          <w:spacing w:val="-6"/>
          <w:sz w:val="20"/>
        </w:rPr>
        <w:t> </w:t>
      </w:r>
      <w:r>
        <w:rPr>
          <w:spacing w:val="-2"/>
          <w:sz w:val="20"/>
        </w:rPr>
        <w:t>Crises.</w:t>
      </w:r>
    </w:p>
    <w:p>
      <w:pPr>
        <w:spacing w:line="240" w:lineRule="auto" w:before="118"/>
        <w:ind w:left="839" w:right="741" w:hanging="720"/>
        <w:jc w:val="left"/>
        <w:rPr>
          <w:b/>
          <w:sz w:val="22"/>
        </w:rPr>
      </w:pPr>
      <w:r>
        <w:rPr>
          <w:sz w:val="20"/>
        </w:rPr>
        <w:t>Mental</w:t>
      </w:r>
      <w:r>
        <w:rPr>
          <w:spacing w:val="-3"/>
          <w:sz w:val="20"/>
        </w:rPr>
        <w:t> </w:t>
      </w:r>
      <w:r>
        <w:rPr>
          <w:sz w:val="20"/>
        </w:rPr>
        <w:t>Health</w:t>
      </w:r>
      <w:r>
        <w:rPr>
          <w:spacing w:val="-2"/>
          <w:sz w:val="20"/>
        </w:rPr>
        <w:t> </w:t>
      </w:r>
      <w:r>
        <w:rPr>
          <w:sz w:val="20"/>
        </w:rPr>
        <w:t>Oversight</w:t>
      </w:r>
      <w:r>
        <w:rPr>
          <w:spacing w:val="-3"/>
          <w:sz w:val="20"/>
        </w:rPr>
        <w:t> </w:t>
      </w:r>
      <w:r>
        <w:rPr>
          <w:sz w:val="20"/>
        </w:rPr>
        <w:t>and</w:t>
      </w:r>
      <w:r>
        <w:rPr>
          <w:spacing w:val="-4"/>
          <w:sz w:val="20"/>
        </w:rPr>
        <w:t> </w:t>
      </w:r>
      <w:r>
        <w:rPr>
          <w:sz w:val="20"/>
        </w:rPr>
        <w:t>Accountability</w:t>
      </w:r>
      <w:r>
        <w:rPr>
          <w:spacing w:val="-2"/>
          <w:sz w:val="20"/>
        </w:rPr>
        <w:t> </w:t>
      </w:r>
      <w:r>
        <w:rPr>
          <w:sz w:val="20"/>
        </w:rPr>
        <w:t>Commission.</w:t>
      </w:r>
      <w:r>
        <w:rPr>
          <w:spacing w:val="-2"/>
          <w:sz w:val="20"/>
        </w:rPr>
        <w:t> </w:t>
      </w:r>
      <w:r>
        <w:rPr>
          <w:sz w:val="20"/>
        </w:rPr>
        <w:t>(2016,</w:t>
      </w:r>
      <w:r>
        <w:rPr>
          <w:spacing w:val="-5"/>
          <w:sz w:val="20"/>
        </w:rPr>
        <w:t> </w:t>
      </w:r>
      <w:r>
        <w:rPr>
          <w:sz w:val="20"/>
        </w:rPr>
        <w:t>June).</w:t>
      </w:r>
      <w:r>
        <w:rPr>
          <w:spacing w:val="-5"/>
          <w:sz w:val="20"/>
        </w:rPr>
        <w:t> </w:t>
      </w:r>
      <w:r>
        <w:rPr>
          <w:sz w:val="20"/>
        </w:rPr>
        <w:t>Improving</w:t>
      </w:r>
      <w:r>
        <w:rPr>
          <w:spacing w:val="-2"/>
          <w:sz w:val="20"/>
        </w:rPr>
        <w:t> </w:t>
      </w:r>
      <w:r>
        <w:rPr>
          <w:sz w:val="20"/>
        </w:rPr>
        <w:t>Services</w:t>
      </w:r>
      <w:r>
        <w:rPr>
          <w:spacing w:val="-4"/>
          <w:sz w:val="20"/>
        </w:rPr>
        <w:t> </w:t>
      </w:r>
      <w:r>
        <w:rPr>
          <w:sz w:val="20"/>
        </w:rPr>
        <w:t>for</w:t>
      </w:r>
      <w:r>
        <w:rPr>
          <w:spacing w:val="-2"/>
          <w:sz w:val="20"/>
        </w:rPr>
        <w:t> </w:t>
      </w:r>
      <w:r>
        <w:rPr>
          <w:sz w:val="20"/>
        </w:rPr>
        <w:t>California</w:t>
      </w:r>
      <w:r>
        <w:rPr>
          <w:spacing w:val="-3"/>
          <w:sz w:val="20"/>
        </w:rPr>
        <w:t> </w:t>
      </w:r>
      <w:r>
        <w:rPr>
          <w:sz w:val="20"/>
        </w:rPr>
        <w:t>Children &amp; Youth in Crisis. Draft. </w:t>
      </w:r>
      <w:hyperlink r:id="rId102">
        <w:r>
          <w:rPr>
            <w:b/>
            <w:color w:val="0000FF"/>
            <w:sz w:val="22"/>
            <w:u w:val="single" w:color="0000FF"/>
          </w:rPr>
          <w:t>http://mhsoac.ca.gov/sites/default/files/documents/2016-</w:t>
        </w:r>
      </w:hyperlink>
      <w:r>
        <w:rPr>
          <w:b/>
          <w:color w:val="0000FF"/>
          <w:sz w:val="22"/>
          <w:u w:val="none"/>
        </w:rPr>
        <w:t> </w:t>
      </w:r>
      <w:hyperlink r:id="rId102">
        <w:r>
          <w:rPr>
            <w:b/>
            <w:color w:val="0000FF"/>
            <w:spacing w:val="-2"/>
            <w:sz w:val="22"/>
            <w:u w:val="single" w:color="0000FF"/>
          </w:rPr>
          <w:t>06/MHSOAC_Report_Draft_1d-1_Part1.pdf</w:t>
        </w:r>
      </w:hyperlink>
    </w:p>
    <w:p>
      <w:pPr>
        <w:spacing w:before="121"/>
        <w:ind w:left="839" w:right="676" w:hanging="720"/>
        <w:jc w:val="left"/>
        <w:rPr>
          <w:b/>
          <w:sz w:val="22"/>
        </w:rPr>
      </w:pPr>
      <w:r>
        <w:rPr>
          <w:sz w:val="20"/>
        </w:rPr>
        <w:t>Moore, K.,</w:t>
      </w:r>
      <w:r>
        <w:rPr>
          <w:spacing w:val="-2"/>
          <w:sz w:val="20"/>
        </w:rPr>
        <w:t> </w:t>
      </w:r>
      <w:r>
        <w:rPr>
          <w:sz w:val="20"/>
        </w:rPr>
        <w:t>Zenn,</w:t>
      </w:r>
      <w:r>
        <w:rPr>
          <w:spacing w:val="-2"/>
          <w:sz w:val="20"/>
        </w:rPr>
        <w:t> </w:t>
      </w:r>
      <w:r>
        <w:rPr>
          <w:sz w:val="20"/>
        </w:rPr>
        <w:t>N., Sowell,</w:t>
      </w:r>
      <w:r>
        <w:rPr>
          <w:spacing w:val="-2"/>
          <w:sz w:val="20"/>
        </w:rPr>
        <w:t> </w:t>
      </w:r>
      <w:r>
        <w:rPr>
          <w:sz w:val="20"/>
        </w:rPr>
        <w:t>C., Mucenic, M. C., &amp; Carlson, M. (2021, June</w:t>
      </w:r>
      <w:r>
        <w:rPr>
          <w:spacing w:val="-2"/>
          <w:sz w:val="20"/>
        </w:rPr>
        <w:t> </w:t>
      </w:r>
      <w:r>
        <w:rPr>
          <w:sz w:val="20"/>
        </w:rPr>
        <w:t>30). State of</w:t>
      </w:r>
      <w:r>
        <w:rPr>
          <w:spacing w:val="-2"/>
          <w:sz w:val="20"/>
        </w:rPr>
        <w:t> </w:t>
      </w:r>
      <w:r>
        <w:rPr>
          <w:sz w:val="20"/>
        </w:rPr>
        <w:t>Florida Best Practices Response</w:t>
      </w:r>
      <w:r>
        <w:rPr>
          <w:spacing w:val="-3"/>
          <w:sz w:val="20"/>
        </w:rPr>
        <w:t> </w:t>
      </w:r>
      <w:r>
        <w:rPr>
          <w:sz w:val="20"/>
        </w:rPr>
        <w:t>Protocol</w:t>
      </w:r>
      <w:r>
        <w:rPr>
          <w:spacing w:val="-3"/>
          <w:sz w:val="20"/>
        </w:rPr>
        <w:t> </w:t>
      </w:r>
      <w:r>
        <w:rPr>
          <w:sz w:val="20"/>
        </w:rPr>
        <w:t>for</w:t>
      </w:r>
      <w:r>
        <w:rPr>
          <w:spacing w:val="-2"/>
          <w:sz w:val="20"/>
        </w:rPr>
        <w:t> </w:t>
      </w:r>
      <w:r>
        <w:rPr>
          <w:sz w:val="20"/>
        </w:rPr>
        <w:t>Schools</w:t>
      </w:r>
      <w:r>
        <w:rPr>
          <w:spacing w:val="-4"/>
          <w:sz w:val="20"/>
        </w:rPr>
        <w:t> </w:t>
      </w:r>
      <w:r>
        <w:rPr>
          <w:sz w:val="20"/>
        </w:rPr>
        <w:t>to</w:t>
      </w:r>
      <w:r>
        <w:rPr>
          <w:spacing w:val="-2"/>
          <w:sz w:val="20"/>
        </w:rPr>
        <w:t> </w:t>
      </w:r>
      <w:r>
        <w:rPr>
          <w:sz w:val="20"/>
        </w:rPr>
        <w:t>Use</w:t>
      </w:r>
      <w:r>
        <w:rPr>
          <w:spacing w:val="-3"/>
          <w:sz w:val="20"/>
        </w:rPr>
        <w:t> </w:t>
      </w:r>
      <w:r>
        <w:rPr>
          <w:sz w:val="20"/>
        </w:rPr>
        <w:t>Mobile</w:t>
      </w:r>
      <w:r>
        <w:rPr>
          <w:spacing w:val="-3"/>
          <w:sz w:val="20"/>
        </w:rPr>
        <w:t> </w:t>
      </w:r>
      <w:r>
        <w:rPr>
          <w:sz w:val="20"/>
        </w:rPr>
        <w:t>Response</w:t>
      </w:r>
      <w:r>
        <w:rPr>
          <w:spacing w:val="-3"/>
          <w:sz w:val="20"/>
        </w:rPr>
        <w:t> </w:t>
      </w:r>
      <w:r>
        <w:rPr>
          <w:sz w:val="20"/>
        </w:rPr>
        <w:t>Teams.</w:t>
      </w:r>
      <w:r>
        <w:rPr>
          <w:spacing w:val="-2"/>
          <w:sz w:val="20"/>
        </w:rPr>
        <w:t> </w:t>
      </w:r>
      <w:r>
        <w:rPr>
          <w:sz w:val="20"/>
        </w:rPr>
        <w:t>Louis</w:t>
      </w:r>
      <w:r>
        <w:rPr>
          <w:spacing w:val="-4"/>
          <w:sz w:val="20"/>
        </w:rPr>
        <w:t> </w:t>
      </w:r>
      <w:r>
        <w:rPr>
          <w:sz w:val="20"/>
        </w:rPr>
        <w:t>de</w:t>
      </w:r>
      <w:r>
        <w:rPr>
          <w:spacing w:val="-3"/>
          <w:sz w:val="20"/>
        </w:rPr>
        <w:t> </w:t>
      </w:r>
      <w:r>
        <w:rPr>
          <w:sz w:val="20"/>
        </w:rPr>
        <w:t>la</w:t>
      </w:r>
      <w:r>
        <w:rPr>
          <w:spacing w:val="-3"/>
          <w:sz w:val="20"/>
        </w:rPr>
        <w:t> </w:t>
      </w:r>
      <w:r>
        <w:rPr>
          <w:sz w:val="20"/>
        </w:rPr>
        <w:t>Parte</w:t>
      </w:r>
      <w:r>
        <w:rPr>
          <w:spacing w:val="-3"/>
          <w:sz w:val="20"/>
        </w:rPr>
        <w:t> </w:t>
      </w:r>
      <w:r>
        <w:rPr>
          <w:sz w:val="20"/>
        </w:rPr>
        <w:t>Florida</w:t>
      </w:r>
      <w:r>
        <w:rPr>
          <w:spacing w:val="-5"/>
          <w:sz w:val="20"/>
        </w:rPr>
        <w:t> </w:t>
      </w:r>
      <w:r>
        <w:rPr>
          <w:sz w:val="20"/>
        </w:rPr>
        <w:t>Mental</w:t>
      </w:r>
      <w:r>
        <w:rPr>
          <w:spacing w:val="-3"/>
          <w:sz w:val="20"/>
        </w:rPr>
        <w:t> </w:t>
      </w:r>
      <w:r>
        <w:rPr>
          <w:sz w:val="20"/>
        </w:rPr>
        <w:t>Health Institute. University of South Florida. </w:t>
      </w:r>
      <w:hyperlink r:id="rId40">
        <w:r>
          <w:rPr>
            <w:b/>
            <w:color w:val="0000FF"/>
            <w:spacing w:val="-2"/>
            <w:sz w:val="22"/>
            <w:u w:val="single" w:color="0000FF"/>
          </w:rPr>
          <w:t>https://www.usf.edu/cbcs/fmhi/documents/hb_945/hb_modelprotocol_final.pdf</w:t>
        </w:r>
      </w:hyperlink>
    </w:p>
    <w:p>
      <w:pPr>
        <w:spacing w:before="120"/>
        <w:ind w:left="839" w:right="676" w:hanging="720"/>
        <w:jc w:val="left"/>
        <w:rPr>
          <w:sz w:val="20"/>
        </w:rPr>
      </w:pPr>
      <w:r>
        <w:rPr>
          <w:sz w:val="20"/>
        </w:rPr>
        <w:t>Morrissette, D. (2021, April 14). Improving Access to Behavioral Health Crisis Services with Electronic Bed Registries.</w:t>
      </w:r>
      <w:r>
        <w:rPr>
          <w:spacing w:val="-3"/>
          <w:sz w:val="20"/>
        </w:rPr>
        <w:t> </w:t>
      </w:r>
      <w:r>
        <w:rPr>
          <w:sz w:val="20"/>
        </w:rPr>
        <w:t>National</w:t>
      </w:r>
      <w:r>
        <w:rPr>
          <w:spacing w:val="-4"/>
          <w:sz w:val="20"/>
        </w:rPr>
        <w:t> </w:t>
      </w:r>
      <w:r>
        <w:rPr>
          <w:sz w:val="20"/>
        </w:rPr>
        <w:t>Association</w:t>
      </w:r>
      <w:r>
        <w:rPr>
          <w:spacing w:val="-3"/>
          <w:sz w:val="20"/>
        </w:rPr>
        <w:t> </w:t>
      </w:r>
      <w:r>
        <w:rPr>
          <w:sz w:val="20"/>
        </w:rPr>
        <w:t>of</w:t>
      </w:r>
      <w:r>
        <w:rPr>
          <w:spacing w:val="-5"/>
          <w:sz w:val="20"/>
        </w:rPr>
        <w:t> </w:t>
      </w:r>
      <w:r>
        <w:rPr>
          <w:sz w:val="20"/>
        </w:rPr>
        <w:t>State</w:t>
      </w:r>
      <w:r>
        <w:rPr>
          <w:spacing w:val="-4"/>
          <w:sz w:val="20"/>
        </w:rPr>
        <w:t> </w:t>
      </w:r>
      <w:r>
        <w:rPr>
          <w:sz w:val="20"/>
        </w:rPr>
        <w:t>Mental</w:t>
      </w:r>
      <w:r>
        <w:rPr>
          <w:spacing w:val="-4"/>
          <w:sz w:val="20"/>
        </w:rPr>
        <w:t> </w:t>
      </w:r>
      <w:r>
        <w:rPr>
          <w:sz w:val="20"/>
        </w:rPr>
        <w:t>Health</w:t>
      </w:r>
      <w:r>
        <w:rPr>
          <w:spacing w:val="-3"/>
          <w:sz w:val="20"/>
        </w:rPr>
        <w:t> </w:t>
      </w:r>
      <w:r>
        <w:rPr>
          <w:sz w:val="20"/>
        </w:rPr>
        <w:t>Program</w:t>
      </w:r>
      <w:r>
        <w:rPr>
          <w:spacing w:val="-3"/>
          <w:sz w:val="20"/>
        </w:rPr>
        <w:t> </w:t>
      </w:r>
      <w:r>
        <w:rPr>
          <w:sz w:val="20"/>
        </w:rPr>
        <w:t>Directors</w:t>
      </w:r>
      <w:r>
        <w:rPr>
          <w:spacing w:val="-4"/>
          <w:sz w:val="20"/>
        </w:rPr>
        <w:t> </w:t>
      </w:r>
      <w:r>
        <w:rPr>
          <w:sz w:val="20"/>
        </w:rPr>
        <w:t>(NASMHPD).</w:t>
      </w:r>
      <w:r>
        <w:rPr>
          <w:spacing w:val="-3"/>
          <w:sz w:val="20"/>
        </w:rPr>
        <w:t> </w:t>
      </w:r>
      <w:r>
        <w:rPr>
          <w:sz w:val="20"/>
        </w:rPr>
        <w:t>Funded</w:t>
      </w:r>
      <w:r>
        <w:rPr>
          <w:spacing w:val="-4"/>
          <w:sz w:val="20"/>
        </w:rPr>
        <w:t> </w:t>
      </w:r>
      <w:r>
        <w:rPr>
          <w:sz w:val="20"/>
        </w:rPr>
        <w:t>by Substance Abuse and Mental Health Services Administration Contract HHSS283201200021I, Task HHSS28342003T, Reference 283–12–2103.</w:t>
      </w:r>
    </w:p>
    <w:p>
      <w:pPr>
        <w:spacing w:before="0"/>
        <w:ind w:left="840" w:right="0" w:firstLine="0"/>
        <w:jc w:val="left"/>
        <w:rPr>
          <w:b/>
          <w:sz w:val="22"/>
        </w:rPr>
      </w:pPr>
      <w:hyperlink r:id="rId17">
        <w:r>
          <w:rPr>
            <w:b/>
            <w:color w:val="0000FF"/>
            <w:spacing w:val="-2"/>
            <w:sz w:val="22"/>
            <w:u w:val="single" w:color="0000FF"/>
          </w:rPr>
          <w:t>https://www.nasmhpd.org/sites/default/files/Bed_Registry_Full_Report.pdf</w:t>
        </w:r>
      </w:hyperlink>
    </w:p>
    <w:p>
      <w:pPr>
        <w:spacing w:before="118"/>
        <w:ind w:left="839" w:right="676" w:hanging="720"/>
        <w:jc w:val="left"/>
        <w:rPr>
          <w:b/>
          <w:sz w:val="22"/>
        </w:rPr>
      </w:pPr>
      <w:r>
        <w:rPr>
          <w:sz w:val="20"/>
        </w:rPr>
        <w:t>Munir</w:t>
      </w:r>
      <w:r>
        <w:rPr>
          <w:spacing w:val="-2"/>
          <w:sz w:val="20"/>
        </w:rPr>
        <w:t> </w:t>
      </w:r>
      <w:r>
        <w:rPr>
          <w:sz w:val="20"/>
        </w:rPr>
        <w:t>K.</w:t>
      </w:r>
      <w:r>
        <w:rPr>
          <w:spacing w:val="-2"/>
          <w:sz w:val="20"/>
        </w:rPr>
        <w:t> </w:t>
      </w:r>
      <w:r>
        <w:rPr>
          <w:sz w:val="20"/>
        </w:rPr>
        <w:t>M.</w:t>
      </w:r>
      <w:r>
        <w:rPr>
          <w:spacing w:val="-2"/>
          <w:sz w:val="20"/>
        </w:rPr>
        <w:t> </w:t>
      </w:r>
      <w:r>
        <w:rPr>
          <w:sz w:val="20"/>
        </w:rPr>
        <w:t>(2016).</w:t>
      </w:r>
      <w:r>
        <w:rPr>
          <w:spacing w:val="-2"/>
          <w:sz w:val="20"/>
        </w:rPr>
        <w:t> </w:t>
      </w:r>
      <w:r>
        <w:rPr>
          <w:sz w:val="20"/>
        </w:rPr>
        <w:t>The</w:t>
      </w:r>
      <w:r>
        <w:rPr>
          <w:spacing w:val="-3"/>
          <w:sz w:val="20"/>
        </w:rPr>
        <w:t> </w:t>
      </w:r>
      <w:r>
        <w:rPr>
          <w:sz w:val="20"/>
        </w:rPr>
        <w:t>co-occurrence</w:t>
      </w:r>
      <w:r>
        <w:rPr>
          <w:spacing w:val="-5"/>
          <w:sz w:val="20"/>
        </w:rPr>
        <w:t> </w:t>
      </w:r>
      <w:r>
        <w:rPr>
          <w:sz w:val="20"/>
        </w:rPr>
        <w:t>of</w:t>
      </w:r>
      <w:r>
        <w:rPr>
          <w:spacing w:val="-2"/>
          <w:sz w:val="20"/>
        </w:rPr>
        <w:t> </w:t>
      </w:r>
      <w:r>
        <w:rPr>
          <w:sz w:val="20"/>
        </w:rPr>
        <w:t>mental</w:t>
      </w:r>
      <w:r>
        <w:rPr>
          <w:spacing w:val="-3"/>
          <w:sz w:val="20"/>
        </w:rPr>
        <w:t> </w:t>
      </w:r>
      <w:r>
        <w:rPr>
          <w:sz w:val="20"/>
        </w:rPr>
        <w:t>disorders</w:t>
      </w:r>
      <w:r>
        <w:rPr>
          <w:spacing w:val="-6"/>
          <w:sz w:val="20"/>
        </w:rPr>
        <w:t> </w:t>
      </w:r>
      <w:r>
        <w:rPr>
          <w:sz w:val="20"/>
        </w:rPr>
        <w:t>in</w:t>
      </w:r>
      <w:r>
        <w:rPr>
          <w:spacing w:val="-2"/>
          <w:sz w:val="20"/>
        </w:rPr>
        <w:t> </w:t>
      </w:r>
      <w:r>
        <w:rPr>
          <w:sz w:val="20"/>
        </w:rPr>
        <w:t>children</w:t>
      </w:r>
      <w:r>
        <w:rPr>
          <w:spacing w:val="-2"/>
          <w:sz w:val="20"/>
        </w:rPr>
        <w:t> </w:t>
      </w:r>
      <w:r>
        <w:rPr>
          <w:sz w:val="20"/>
        </w:rPr>
        <w:t>and</w:t>
      </w:r>
      <w:r>
        <w:rPr>
          <w:spacing w:val="-2"/>
          <w:sz w:val="20"/>
        </w:rPr>
        <w:t> </w:t>
      </w:r>
      <w:r>
        <w:rPr>
          <w:sz w:val="20"/>
        </w:rPr>
        <w:t>adolescents</w:t>
      </w:r>
      <w:r>
        <w:rPr>
          <w:spacing w:val="-4"/>
          <w:sz w:val="20"/>
        </w:rPr>
        <w:t> </w:t>
      </w:r>
      <w:r>
        <w:rPr>
          <w:sz w:val="20"/>
        </w:rPr>
        <w:t>with</w:t>
      </w:r>
      <w:r>
        <w:rPr>
          <w:spacing w:val="-2"/>
          <w:sz w:val="20"/>
        </w:rPr>
        <w:t> </w:t>
      </w:r>
      <w:r>
        <w:rPr>
          <w:sz w:val="20"/>
        </w:rPr>
        <w:t>intellectual disability/intellectual developmental disorder. Current opinion in psychiatry, 29(2), 95–102. </w:t>
      </w:r>
      <w:hyperlink r:id="rId103">
        <w:r>
          <w:rPr>
            <w:b/>
            <w:color w:val="0000FF"/>
            <w:spacing w:val="-2"/>
            <w:sz w:val="22"/>
            <w:u w:val="single" w:color="0000FF"/>
          </w:rPr>
          <w:t>https://doi.org/10.1097/YCO.0000000000000236</w:t>
        </w:r>
      </w:hyperlink>
    </w:p>
    <w:p>
      <w:pPr>
        <w:spacing w:before="120"/>
        <w:ind w:left="120" w:right="0" w:firstLine="0"/>
        <w:jc w:val="left"/>
        <w:rPr>
          <w:sz w:val="20"/>
        </w:rPr>
      </w:pPr>
      <w:r>
        <w:rPr>
          <w:sz w:val="20"/>
        </w:rPr>
        <w:t>Nance,</w:t>
      </w:r>
      <w:r>
        <w:rPr>
          <w:spacing w:val="-5"/>
          <w:sz w:val="20"/>
        </w:rPr>
        <w:t> </w:t>
      </w:r>
      <w:r>
        <w:rPr>
          <w:sz w:val="20"/>
        </w:rPr>
        <w:t>J.</w:t>
      </w:r>
      <w:r>
        <w:rPr>
          <w:spacing w:val="-5"/>
          <w:sz w:val="20"/>
        </w:rPr>
        <w:t> </w:t>
      </w:r>
      <w:r>
        <w:rPr>
          <w:sz w:val="20"/>
        </w:rPr>
        <w:t>(2016).</w:t>
      </w:r>
      <w:r>
        <w:rPr>
          <w:spacing w:val="-8"/>
          <w:sz w:val="20"/>
        </w:rPr>
        <w:t> </w:t>
      </w:r>
      <w:r>
        <w:rPr>
          <w:sz w:val="20"/>
        </w:rPr>
        <w:t>Students,</w:t>
      </w:r>
      <w:r>
        <w:rPr>
          <w:spacing w:val="-5"/>
          <w:sz w:val="20"/>
        </w:rPr>
        <w:t> </w:t>
      </w:r>
      <w:r>
        <w:rPr>
          <w:sz w:val="20"/>
        </w:rPr>
        <w:t>Police,</w:t>
      </w:r>
      <w:r>
        <w:rPr>
          <w:spacing w:val="-5"/>
          <w:sz w:val="20"/>
        </w:rPr>
        <w:t> </w:t>
      </w:r>
      <w:r>
        <w:rPr>
          <w:sz w:val="20"/>
        </w:rPr>
        <w:t>and</w:t>
      </w:r>
      <w:r>
        <w:rPr>
          <w:spacing w:val="-5"/>
          <w:sz w:val="20"/>
        </w:rPr>
        <w:t> </w:t>
      </w:r>
      <w:r>
        <w:rPr>
          <w:sz w:val="20"/>
        </w:rPr>
        <w:t>the</w:t>
      </w:r>
      <w:r>
        <w:rPr>
          <w:spacing w:val="-6"/>
          <w:sz w:val="20"/>
        </w:rPr>
        <w:t> </w:t>
      </w:r>
      <w:r>
        <w:rPr>
          <w:sz w:val="20"/>
        </w:rPr>
        <w:t>School-to-Prison</w:t>
      </w:r>
      <w:r>
        <w:rPr>
          <w:spacing w:val="-9"/>
          <w:sz w:val="20"/>
        </w:rPr>
        <w:t> </w:t>
      </w:r>
      <w:r>
        <w:rPr>
          <w:sz w:val="20"/>
        </w:rPr>
        <w:t>Pipeline,</w:t>
      </w:r>
      <w:r>
        <w:rPr>
          <w:spacing w:val="-5"/>
          <w:sz w:val="20"/>
        </w:rPr>
        <w:t> </w:t>
      </w:r>
      <w:r>
        <w:rPr>
          <w:sz w:val="20"/>
        </w:rPr>
        <w:t>93</w:t>
      </w:r>
      <w:r>
        <w:rPr>
          <w:spacing w:val="-5"/>
          <w:sz w:val="20"/>
        </w:rPr>
        <w:t> </w:t>
      </w:r>
      <w:r>
        <w:rPr>
          <w:sz w:val="20"/>
        </w:rPr>
        <w:t>Wash.</w:t>
      </w:r>
      <w:r>
        <w:rPr>
          <w:spacing w:val="-5"/>
          <w:sz w:val="20"/>
        </w:rPr>
        <w:t> </w:t>
      </w:r>
      <w:r>
        <w:rPr>
          <w:sz w:val="20"/>
        </w:rPr>
        <w:t>L.</w:t>
      </w:r>
      <w:r>
        <w:rPr>
          <w:spacing w:val="-5"/>
          <w:sz w:val="20"/>
        </w:rPr>
        <w:t> </w:t>
      </w:r>
      <w:r>
        <w:rPr>
          <w:sz w:val="20"/>
        </w:rPr>
        <w:t>Rev.</w:t>
      </w:r>
      <w:r>
        <w:rPr>
          <w:spacing w:val="-5"/>
          <w:sz w:val="20"/>
        </w:rPr>
        <w:t> </w:t>
      </w:r>
      <w:r>
        <w:rPr>
          <w:sz w:val="20"/>
        </w:rPr>
        <w:t>919</w:t>
      </w:r>
      <w:r>
        <w:rPr>
          <w:spacing w:val="-5"/>
          <w:sz w:val="20"/>
        </w:rPr>
        <w:t> </w:t>
      </w:r>
      <w:r>
        <w:rPr>
          <w:sz w:val="20"/>
        </w:rPr>
        <w:t>(2016),</w:t>
      </w:r>
      <w:r>
        <w:rPr>
          <w:spacing w:val="-8"/>
          <w:sz w:val="20"/>
        </w:rPr>
        <w:t> </w:t>
      </w:r>
      <w:r>
        <w:rPr>
          <w:sz w:val="20"/>
        </w:rPr>
        <w:t>available</w:t>
      </w:r>
      <w:r>
        <w:rPr>
          <w:spacing w:val="-6"/>
          <w:sz w:val="20"/>
        </w:rPr>
        <w:t> </w:t>
      </w:r>
      <w:r>
        <w:rPr>
          <w:spacing w:val="-5"/>
          <w:sz w:val="20"/>
        </w:rPr>
        <w:t>at</w:t>
      </w:r>
    </w:p>
    <w:p>
      <w:pPr>
        <w:spacing w:before="1"/>
        <w:ind w:left="840" w:right="0" w:firstLine="0"/>
        <w:jc w:val="left"/>
        <w:rPr>
          <w:b/>
          <w:sz w:val="22"/>
        </w:rPr>
      </w:pPr>
      <w:hyperlink r:id="rId104">
        <w:r>
          <w:rPr>
            <w:b/>
            <w:color w:val="0000FF"/>
            <w:spacing w:val="-2"/>
            <w:sz w:val="22"/>
            <w:u w:val="single" w:color="0000FF"/>
          </w:rPr>
          <w:t>http://scholarship.law.ufl.edu/facultypub/766</w:t>
        </w:r>
      </w:hyperlink>
    </w:p>
    <w:p>
      <w:pPr>
        <w:spacing w:after="0"/>
        <w:jc w:val="left"/>
        <w:rPr>
          <w:sz w:val="22"/>
        </w:rPr>
        <w:sectPr>
          <w:pgSz w:w="12240" w:h="15840"/>
          <w:pgMar w:header="0" w:footer="1061" w:top="1360" w:bottom="1320" w:left="1320" w:right="760"/>
        </w:sectPr>
      </w:pPr>
    </w:p>
    <w:p>
      <w:pPr>
        <w:pStyle w:val="BodyText"/>
        <w:spacing w:before="81"/>
        <w:ind w:left="120"/>
      </w:pPr>
      <w:r>
        <w:rPr/>
        <w:t>Nash</w:t>
      </w:r>
      <w:r>
        <w:rPr>
          <w:spacing w:val="-3"/>
        </w:rPr>
        <w:t> </w:t>
      </w:r>
      <w:r>
        <w:rPr/>
        <w:t>K.</w:t>
      </w:r>
      <w:r>
        <w:rPr>
          <w:spacing w:val="-2"/>
        </w:rPr>
        <w:t> </w:t>
      </w:r>
      <w:r>
        <w:rPr/>
        <w:t>A.,</w:t>
      </w:r>
      <w:r>
        <w:rPr>
          <w:spacing w:val="-2"/>
        </w:rPr>
        <w:t> </w:t>
      </w:r>
      <w:r>
        <w:rPr/>
        <w:t>Tolliver</w:t>
      </w:r>
      <w:r>
        <w:rPr>
          <w:spacing w:val="-1"/>
        </w:rPr>
        <w:t> </w:t>
      </w:r>
      <w:r>
        <w:rPr/>
        <w:t>D.</w:t>
      </w:r>
      <w:r>
        <w:rPr>
          <w:spacing w:val="-3"/>
        </w:rPr>
        <w:t> </w:t>
      </w:r>
      <w:r>
        <w:rPr/>
        <w:t>G.,</w:t>
      </w:r>
      <w:r>
        <w:rPr>
          <w:spacing w:val="-5"/>
        </w:rPr>
        <w:t> </w:t>
      </w:r>
      <w:r>
        <w:rPr/>
        <w:t>Taylor</w:t>
      </w:r>
      <w:r>
        <w:rPr>
          <w:spacing w:val="-1"/>
        </w:rPr>
        <w:t> </w:t>
      </w:r>
      <w:r>
        <w:rPr/>
        <w:t>R.</w:t>
      </w:r>
      <w:r>
        <w:rPr>
          <w:spacing w:val="-2"/>
        </w:rPr>
        <w:t> </w:t>
      </w:r>
      <w:r>
        <w:rPr/>
        <w:t>A.,</w:t>
      </w:r>
      <w:r>
        <w:rPr>
          <w:spacing w:val="-3"/>
        </w:rPr>
        <w:t> </w:t>
      </w:r>
      <w:r>
        <w:rPr/>
        <w:t>Calhoun,</w:t>
      </w:r>
      <w:r>
        <w:rPr>
          <w:spacing w:val="-2"/>
        </w:rPr>
        <w:t> </w:t>
      </w:r>
      <w:r>
        <w:rPr/>
        <w:t>A.</w:t>
      </w:r>
      <w:r>
        <w:rPr>
          <w:spacing w:val="-5"/>
        </w:rPr>
        <w:t> </w:t>
      </w:r>
      <w:r>
        <w:rPr/>
        <w:t>J.,</w:t>
      </w:r>
      <w:r>
        <w:rPr>
          <w:spacing w:val="-2"/>
        </w:rPr>
        <w:t> </w:t>
      </w:r>
      <w:r>
        <w:rPr/>
        <w:t>Auerbach,</w:t>
      </w:r>
      <w:r>
        <w:rPr>
          <w:spacing w:val="-5"/>
        </w:rPr>
        <w:t> </w:t>
      </w:r>
      <w:r>
        <w:rPr/>
        <w:t>M.</w:t>
      </w:r>
      <w:r>
        <w:rPr>
          <w:spacing w:val="-3"/>
        </w:rPr>
        <w:t> </w:t>
      </w:r>
      <w:r>
        <w:rPr/>
        <w:t>A.,</w:t>
      </w:r>
      <w:r>
        <w:rPr>
          <w:spacing w:val="-2"/>
        </w:rPr>
        <w:t> </w:t>
      </w:r>
      <w:r>
        <w:rPr/>
        <w:t>Venkatesh,</w:t>
      </w:r>
      <w:r>
        <w:rPr>
          <w:spacing w:val="-2"/>
        </w:rPr>
        <w:t> </w:t>
      </w:r>
      <w:r>
        <w:rPr/>
        <w:t>A.</w:t>
      </w:r>
      <w:r>
        <w:rPr>
          <w:spacing w:val="-2"/>
        </w:rPr>
        <w:t> </w:t>
      </w:r>
      <w:r>
        <w:rPr/>
        <w:t>K.,</w:t>
      </w:r>
      <w:r>
        <w:rPr>
          <w:spacing w:val="-5"/>
        </w:rPr>
        <w:t> </w:t>
      </w:r>
      <w:r>
        <w:rPr/>
        <w:t>&amp;</w:t>
      </w:r>
      <w:r>
        <w:rPr>
          <w:spacing w:val="-4"/>
        </w:rPr>
        <w:t> </w:t>
      </w:r>
      <w:r>
        <w:rPr>
          <w:spacing w:val="-2"/>
        </w:rPr>
        <w:t>Wong,</w:t>
      </w:r>
    </w:p>
    <w:p>
      <w:pPr>
        <w:pStyle w:val="BodyText"/>
        <w:spacing w:line="259" w:lineRule="auto" w:before="20"/>
        <w:ind w:left="840"/>
      </w:pPr>
      <w:r>
        <w:rPr/>
        <w:t>A.</w:t>
      </w:r>
      <w:r>
        <w:rPr>
          <w:spacing w:val="-2"/>
        </w:rPr>
        <w:t> </w:t>
      </w:r>
      <w:r>
        <w:rPr/>
        <w:t>H.</w:t>
      </w:r>
      <w:r>
        <w:rPr>
          <w:spacing w:val="-2"/>
        </w:rPr>
        <w:t> </w:t>
      </w:r>
      <w:r>
        <w:rPr/>
        <w:t>(2021).</w:t>
      </w:r>
      <w:r>
        <w:rPr>
          <w:spacing w:val="-2"/>
        </w:rPr>
        <w:t> </w:t>
      </w:r>
      <w:r>
        <w:rPr/>
        <w:t>Racial</w:t>
      </w:r>
      <w:r>
        <w:rPr>
          <w:spacing w:val="-1"/>
        </w:rPr>
        <w:t> </w:t>
      </w:r>
      <w:r>
        <w:rPr/>
        <w:t>and</w:t>
      </w:r>
      <w:r>
        <w:rPr>
          <w:spacing w:val="-2"/>
        </w:rPr>
        <w:t> </w:t>
      </w:r>
      <w:r>
        <w:rPr/>
        <w:t>Ethnic</w:t>
      </w:r>
      <w:r>
        <w:rPr>
          <w:spacing w:val="-2"/>
        </w:rPr>
        <w:t> </w:t>
      </w:r>
      <w:r>
        <w:rPr/>
        <w:t>Disparities</w:t>
      </w:r>
      <w:r>
        <w:rPr>
          <w:spacing w:val="-4"/>
        </w:rPr>
        <w:t> </w:t>
      </w:r>
      <w:r>
        <w:rPr/>
        <w:t>in</w:t>
      </w:r>
      <w:r>
        <w:rPr>
          <w:spacing w:val="-2"/>
        </w:rPr>
        <w:t> </w:t>
      </w:r>
      <w:r>
        <w:rPr/>
        <w:t>Physical</w:t>
      </w:r>
      <w:r>
        <w:rPr>
          <w:spacing w:val="-4"/>
        </w:rPr>
        <w:t> </w:t>
      </w:r>
      <w:r>
        <w:rPr/>
        <w:t>Restraint</w:t>
      </w:r>
      <w:r>
        <w:rPr>
          <w:spacing w:val="-1"/>
        </w:rPr>
        <w:t> </w:t>
      </w:r>
      <w:r>
        <w:rPr/>
        <w:t>Use</w:t>
      </w:r>
      <w:r>
        <w:rPr>
          <w:spacing w:val="-2"/>
        </w:rPr>
        <w:t> </w:t>
      </w:r>
      <w:r>
        <w:rPr/>
        <w:t>for</w:t>
      </w:r>
      <w:r>
        <w:rPr>
          <w:spacing w:val="-1"/>
        </w:rPr>
        <w:t> </w:t>
      </w:r>
      <w:r>
        <w:rPr/>
        <w:t>Pediatric</w:t>
      </w:r>
      <w:r>
        <w:rPr>
          <w:spacing w:val="-4"/>
        </w:rPr>
        <w:t> </w:t>
      </w:r>
      <w:r>
        <w:rPr/>
        <w:t>Patients</w:t>
      </w:r>
      <w:r>
        <w:rPr>
          <w:spacing w:val="-2"/>
        </w:rPr>
        <w:t> </w:t>
      </w:r>
      <w:r>
        <w:rPr/>
        <w:t>in</w:t>
      </w:r>
      <w:r>
        <w:rPr>
          <w:spacing w:val="-5"/>
        </w:rPr>
        <w:t> </w:t>
      </w:r>
      <w:r>
        <w:rPr/>
        <w:t>the Emergency Department. </w:t>
      </w:r>
      <w:r>
        <w:rPr>
          <w:i/>
        </w:rPr>
        <w:t>JAMA Pediatrics, 175</w:t>
      </w:r>
      <w:r>
        <w:rPr/>
        <w:t>(12). doi: </w:t>
      </w:r>
      <w:r>
        <w:rPr>
          <w:color w:val="333333"/>
        </w:rPr>
        <w:t>10.1001/jamapediatrics.2021.3348</w:t>
      </w:r>
    </w:p>
    <w:p>
      <w:pPr>
        <w:pStyle w:val="BodyText"/>
        <w:spacing w:before="116"/>
        <w:ind w:left="120"/>
      </w:pPr>
      <w:r>
        <w:rPr/>
        <w:t>NASMHPD.</w:t>
      </w:r>
      <w:r>
        <w:rPr>
          <w:spacing w:val="-6"/>
        </w:rPr>
        <w:t> </w:t>
      </w:r>
      <w:r>
        <w:rPr/>
        <w:t>(2022).</w:t>
      </w:r>
      <w:r>
        <w:rPr>
          <w:spacing w:val="-4"/>
        </w:rPr>
        <w:t> </w:t>
      </w:r>
      <w:r>
        <w:rPr/>
        <w:t>988</w:t>
      </w:r>
      <w:r>
        <w:rPr>
          <w:spacing w:val="-4"/>
        </w:rPr>
        <w:t> </w:t>
      </w:r>
      <w:r>
        <w:rPr/>
        <w:t>Convening</w:t>
      </w:r>
      <w:r>
        <w:rPr>
          <w:spacing w:val="-4"/>
        </w:rPr>
        <w:t> </w:t>
      </w:r>
      <w:r>
        <w:rPr/>
        <w:t>Playbook:</w:t>
      </w:r>
      <w:r>
        <w:rPr>
          <w:spacing w:val="-6"/>
        </w:rPr>
        <w:t> </w:t>
      </w:r>
      <w:r>
        <w:rPr/>
        <w:t>Mental</w:t>
      </w:r>
      <w:r>
        <w:rPr>
          <w:spacing w:val="-5"/>
        </w:rPr>
        <w:t> </w:t>
      </w:r>
      <w:r>
        <w:rPr/>
        <w:t>Health</w:t>
      </w:r>
      <w:r>
        <w:rPr>
          <w:spacing w:val="-4"/>
        </w:rPr>
        <w:t> </w:t>
      </w:r>
      <w:r>
        <w:rPr/>
        <w:t>and</w:t>
      </w:r>
      <w:r>
        <w:rPr>
          <w:spacing w:val="-7"/>
        </w:rPr>
        <w:t> </w:t>
      </w:r>
      <w:r>
        <w:rPr/>
        <w:t>Substance</w:t>
      </w:r>
      <w:r>
        <w:rPr>
          <w:spacing w:val="-4"/>
        </w:rPr>
        <w:t> </w:t>
      </w:r>
      <w:r>
        <w:rPr/>
        <w:t>Use</w:t>
      </w:r>
      <w:r>
        <w:rPr>
          <w:spacing w:val="-6"/>
        </w:rPr>
        <w:t> </w:t>
      </w:r>
      <w:r>
        <w:rPr/>
        <w:t>Disorder</w:t>
      </w:r>
      <w:r>
        <w:rPr>
          <w:spacing w:val="-2"/>
        </w:rPr>
        <w:t> Providers.</w:t>
      </w:r>
    </w:p>
    <w:p>
      <w:pPr>
        <w:spacing w:before="2"/>
        <w:ind w:left="840" w:right="0" w:firstLine="0"/>
        <w:jc w:val="left"/>
        <w:rPr>
          <w:b/>
          <w:sz w:val="22"/>
        </w:rPr>
      </w:pPr>
      <w:hyperlink r:id="rId105">
        <w:r>
          <w:rPr>
            <w:b/>
            <w:color w:val="0000FF"/>
            <w:spacing w:val="-2"/>
            <w:sz w:val="22"/>
            <w:u w:val="single" w:color="0000FF"/>
          </w:rPr>
          <w:t>https://www.nasmhpd.org/sites/default/files/988_Convening_Playbook_Mental_Health_and</w:t>
        </w:r>
      </w:hyperlink>
    </w:p>
    <w:p>
      <w:pPr>
        <w:pStyle w:val="Heading4"/>
        <w:rPr>
          <w:u w:val="none"/>
        </w:rPr>
      </w:pPr>
      <w:hyperlink r:id="rId105">
        <w:r>
          <w:rPr>
            <w:color w:val="0000FF"/>
            <w:spacing w:val="-2"/>
            <w:u w:val="single" w:color="0000FF"/>
          </w:rPr>
          <w:t>_Substance_Use_Disorder_Providers.pdf</w:t>
        </w:r>
      </w:hyperlink>
    </w:p>
    <w:p>
      <w:pPr>
        <w:spacing w:line="240" w:lineRule="auto" w:before="119"/>
        <w:ind w:left="837" w:right="696" w:hanging="718"/>
        <w:jc w:val="left"/>
        <w:rPr>
          <w:b/>
          <w:sz w:val="22"/>
        </w:rPr>
      </w:pPr>
      <w:r>
        <w:rPr/>
        <mc:AlternateContent>
          <mc:Choice Requires="wps">
            <w:drawing>
              <wp:anchor distT="0" distB="0" distL="0" distR="0" allowOverlap="1" layoutInCell="1" locked="0" behindDoc="1" simplePos="0" relativeHeight="486583296">
                <wp:simplePos x="0" y="0"/>
                <wp:positionH relativeFrom="page">
                  <wp:posOffset>1374096</wp:posOffset>
                </wp:positionH>
                <wp:positionV relativeFrom="paragraph">
                  <wp:posOffset>520196</wp:posOffset>
                </wp:positionV>
                <wp:extent cx="2865755" cy="139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865755" cy="13970"/>
                        </a:xfrm>
                        <a:custGeom>
                          <a:avLst/>
                          <a:gdLst/>
                          <a:ahLst/>
                          <a:cxnLst/>
                          <a:rect l="l" t="t" r="r" b="b"/>
                          <a:pathLst>
                            <a:path w="2865755" h="13970">
                              <a:moveTo>
                                <a:pt x="2865272" y="0"/>
                              </a:moveTo>
                              <a:lnTo>
                                <a:pt x="0" y="0"/>
                              </a:lnTo>
                              <a:lnTo>
                                <a:pt x="0" y="13716"/>
                              </a:lnTo>
                              <a:lnTo>
                                <a:pt x="2865272" y="13716"/>
                              </a:lnTo>
                              <a:lnTo>
                                <a:pt x="286527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08.196609pt;margin-top:40.960339pt;width:225.612012pt;height:1.08pt;mso-position-horizontal-relative:page;mso-position-vertical-relative:paragraph;z-index:-16733184" id="docshape22" filled="true" fillcolor="#0000ff" stroked="false">
                <v:fill type="solid"/>
                <w10:wrap type="none"/>
              </v:rect>
            </w:pict>
          </mc:Fallback>
        </mc:AlternateContent>
      </w:r>
      <w:r>
        <w:rPr>
          <w:sz w:val="20"/>
        </w:rPr>
        <w:t>National</w:t>
      </w:r>
      <w:r>
        <w:rPr>
          <w:spacing w:val="-3"/>
          <w:sz w:val="20"/>
        </w:rPr>
        <w:t> </w:t>
      </w:r>
      <w:r>
        <w:rPr>
          <w:sz w:val="20"/>
        </w:rPr>
        <w:t>Alliance</w:t>
      </w:r>
      <w:r>
        <w:rPr>
          <w:spacing w:val="-3"/>
          <w:sz w:val="20"/>
        </w:rPr>
        <w:t> </w:t>
      </w:r>
      <w:r>
        <w:rPr>
          <w:sz w:val="20"/>
        </w:rPr>
        <w:t>on</w:t>
      </w:r>
      <w:r>
        <w:rPr>
          <w:spacing w:val="-2"/>
          <w:sz w:val="20"/>
        </w:rPr>
        <w:t> </w:t>
      </w:r>
      <w:r>
        <w:rPr>
          <w:sz w:val="20"/>
        </w:rPr>
        <w:t>Mental</w:t>
      </w:r>
      <w:r>
        <w:rPr>
          <w:spacing w:val="-3"/>
          <w:sz w:val="20"/>
        </w:rPr>
        <w:t> </w:t>
      </w:r>
      <w:r>
        <w:rPr>
          <w:sz w:val="20"/>
        </w:rPr>
        <w:t>Illness</w:t>
      </w:r>
      <w:r>
        <w:rPr>
          <w:spacing w:val="-4"/>
          <w:sz w:val="20"/>
        </w:rPr>
        <w:t> </w:t>
      </w:r>
      <w:r>
        <w:rPr>
          <w:sz w:val="20"/>
        </w:rPr>
        <w:t>(NAMI)</w:t>
      </w:r>
      <w:r>
        <w:rPr>
          <w:spacing w:val="-2"/>
          <w:sz w:val="20"/>
        </w:rPr>
        <w:t> </w:t>
      </w:r>
      <w:r>
        <w:rPr>
          <w:sz w:val="20"/>
        </w:rPr>
        <w:t>Minnesota.</w:t>
      </w:r>
      <w:r>
        <w:rPr>
          <w:spacing w:val="-2"/>
          <w:sz w:val="20"/>
        </w:rPr>
        <w:t> </w:t>
      </w:r>
      <w:r>
        <w:rPr>
          <w:sz w:val="20"/>
        </w:rPr>
        <w:t>(2018,</w:t>
      </w:r>
      <w:r>
        <w:rPr>
          <w:spacing w:val="-2"/>
          <w:sz w:val="20"/>
        </w:rPr>
        <w:t> </w:t>
      </w:r>
      <w:r>
        <w:rPr>
          <w:sz w:val="20"/>
        </w:rPr>
        <w:t>March).</w:t>
      </w:r>
      <w:r>
        <w:rPr>
          <w:spacing w:val="-2"/>
          <w:sz w:val="20"/>
        </w:rPr>
        <w:t> </w:t>
      </w:r>
      <w:r>
        <w:rPr>
          <w:sz w:val="20"/>
        </w:rPr>
        <w:t>Mental</w:t>
      </w:r>
      <w:r>
        <w:rPr>
          <w:spacing w:val="-3"/>
          <w:sz w:val="20"/>
        </w:rPr>
        <w:t> </w:t>
      </w:r>
      <w:r>
        <w:rPr>
          <w:sz w:val="20"/>
        </w:rPr>
        <w:t>Health</w:t>
      </w:r>
      <w:r>
        <w:rPr>
          <w:spacing w:val="-2"/>
          <w:sz w:val="20"/>
        </w:rPr>
        <w:t> </w:t>
      </w:r>
      <w:r>
        <w:rPr>
          <w:sz w:val="20"/>
        </w:rPr>
        <w:t>Crisis</w:t>
      </w:r>
      <w:r>
        <w:rPr>
          <w:spacing w:val="-4"/>
          <w:sz w:val="20"/>
        </w:rPr>
        <w:t> </w:t>
      </w:r>
      <w:r>
        <w:rPr>
          <w:sz w:val="20"/>
        </w:rPr>
        <w:t>Planning</w:t>
      </w:r>
      <w:r>
        <w:rPr>
          <w:spacing w:val="-2"/>
          <w:sz w:val="20"/>
        </w:rPr>
        <w:t> </w:t>
      </w:r>
      <w:r>
        <w:rPr>
          <w:sz w:val="20"/>
        </w:rPr>
        <w:t>for</w:t>
      </w:r>
      <w:r>
        <w:rPr>
          <w:spacing w:val="-2"/>
          <w:sz w:val="20"/>
        </w:rPr>
        <w:t> </w:t>
      </w:r>
      <w:r>
        <w:rPr>
          <w:sz w:val="20"/>
        </w:rPr>
        <w:t>Children: Learn to Recognize, Manage, Prevent, and Plan for Your Child’s Mental Health Crisis. </w:t>
      </w:r>
      <w:hyperlink r:id="rId106">
        <w:r>
          <w:rPr>
            <w:b/>
            <w:color w:val="0000FF"/>
            <w:spacing w:val="-2"/>
            <w:sz w:val="22"/>
          </w:rPr>
          <w:t>https://namimn.org/wp-content/sites/48/2021/12/ </w:t>
        </w:r>
        <w:r>
          <w:rPr>
            <w:b/>
            <w:color w:val="0000FF"/>
            <w:spacing w:val="-2"/>
            <w:sz w:val="22"/>
            <w:u w:val="thick" w:color="0000FF"/>
          </w:rPr>
          <w:t>uploads/104876_NAMI_MentalHealthCrisisChild2021_FINAL-1-1.pdf</w:t>
        </w:r>
      </w:hyperlink>
    </w:p>
    <w:p>
      <w:pPr>
        <w:spacing w:before="121"/>
        <w:ind w:left="839" w:right="823" w:hanging="720"/>
        <w:jc w:val="left"/>
        <w:rPr>
          <w:b/>
          <w:sz w:val="20"/>
        </w:rPr>
      </w:pPr>
      <w:r>
        <w:rPr>
          <w:sz w:val="20"/>
        </w:rPr>
        <w:t>National Conference of State Legislatures. (2020, June 23). Improving Rural Health: State Policy Options for Increasing</w:t>
      </w:r>
      <w:r>
        <w:rPr>
          <w:spacing w:val="-9"/>
          <w:sz w:val="20"/>
        </w:rPr>
        <w:t> </w:t>
      </w:r>
      <w:r>
        <w:rPr>
          <w:sz w:val="20"/>
        </w:rPr>
        <w:t>Access</w:t>
      </w:r>
      <w:r>
        <w:rPr>
          <w:spacing w:val="-10"/>
          <w:sz w:val="20"/>
        </w:rPr>
        <w:t> </w:t>
      </w:r>
      <w:r>
        <w:rPr>
          <w:sz w:val="20"/>
        </w:rPr>
        <w:t>to</w:t>
      </w:r>
      <w:r>
        <w:rPr>
          <w:spacing w:val="-9"/>
          <w:sz w:val="20"/>
        </w:rPr>
        <w:t> </w:t>
      </w:r>
      <w:r>
        <w:rPr>
          <w:sz w:val="20"/>
        </w:rPr>
        <w:t>Care.</w:t>
      </w:r>
      <w:r>
        <w:rPr>
          <w:spacing w:val="-9"/>
          <w:sz w:val="20"/>
        </w:rPr>
        <w:t> </w:t>
      </w:r>
      <w:r>
        <w:rPr>
          <w:b/>
          <w:sz w:val="20"/>
        </w:rPr>
        <w:t>https://</w:t>
      </w:r>
      <w:hyperlink r:id="rId107">
        <w:r>
          <w:rPr>
            <w:b/>
            <w:sz w:val="20"/>
          </w:rPr>
          <w:t>www.ncsl.org/research/health/improving-rural-health-state-policy-</w:t>
        </w:r>
      </w:hyperlink>
      <w:r>
        <w:rPr>
          <w:b/>
          <w:sz w:val="20"/>
        </w:rPr>
        <w:t> </w:t>
      </w:r>
      <w:r>
        <w:rPr>
          <w:b/>
          <w:spacing w:val="-2"/>
          <w:sz w:val="20"/>
        </w:rPr>
        <w:t>options-for-increasing-access-to-care.aspx</w:t>
      </w:r>
    </w:p>
    <w:p>
      <w:pPr>
        <w:spacing w:before="119"/>
        <w:ind w:left="839" w:right="676" w:hanging="720"/>
        <w:jc w:val="left"/>
        <w:rPr>
          <w:sz w:val="20"/>
        </w:rPr>
      </w:pPr>
      <w:r>
        <w:rPr>
          <w:sz w:val="20"/>
        </w:rPr>
        <w:t>National</w:t>
      </w:r>
      <w:r>
        <w:rPr>
          <w:spacing w:val="-3"/>
          <w:sz w:val="20"/>
        </w:rPr>
        <w:t> </w:t>
      </w:r>
      <w:r>
        <w:rPr>
          <w:sz w:val="20"/>
        </w:rPr>
        <w:t>Council</w:t>
      </w:r>
      <w:r>
        <w:rPr>
          <w:spacing w:val="-3"/>
          <w:sz w:val="20"/>
        </w:rPr>
        <w:t> </w:t>
      </w:r>
      <w:r>
        <w:rPr>
          <w:sz w:val="20"/>
        </w:rPr>
        <w:t>for</w:t>
      </w:r>
      <w:r>
        <w:rPr>
          <w:spacing w:val="-2"/>
          <w:sz w:val="20"/>
        </w:rPr>
        <w:t> </w:t>
      </w:r>
      <w:r>
        <w:rPr>
          <w:sz w:val="20"/>
        </w:rPr>
        <w:t>Behavioral</w:t>
      </w:r>
      <w:r>
        <w:rPr>
          <w:spacing w:val="-3"/>
          <w:sz w:val="20"/>
        </w:rPr>
        <w:t> </w:t>
      </w:r>
      <w:r>
        <w:rPr>
          <w:sz w:val="20"/>
        </w:rPr>
        <w:t>Health.</w:t>
      </w:r>
      <w:r>
        <w:rPr>
          <w:spacing w:val="-2"/>
          <w:sz w:val="20"/>
        </w:rPr>
        <w:t> </w:t>
      </w:r>
      <w:r>
        <w:rPr>
          <w:sz w:val="20"/>
        </w:rPr>
        <w:t>(2021,</w:t>
      </w:r>
      <w:r>
        <w:rPr>
          <w:spacing w:val="-2"/>
          <w:sz w:val="20"/>
        </w:rPr>
        <w:t> </w:t>
      </w:r>
      <w:r>
        <w:rPr>
          <w:sz w:val="20"/>
        </w:rPr>
        <w:t>March).</w:t>
      </w:r>
      <w:r>
        <w:rPr>
          <w:spacing w:val="-2"/>
          <w:sz w:val="20"/>
        </w:rPr>
        <w:t> </w:t>
      </w:r>
      <w:r>
        <w:rPr>
          <w:sz w:val="20"/>
        </w:rPr>
        <w:t>Committee</w:t>
      </w:r>
      <w:r>
        <w:rPr>
          <w:spacing w:val="-3"/>
          <w:sz w:val="20"/>
        </w:rPr>
        <w:t> </w:t>
      </w:r>
      <w:r>
        <w:rPr>
          <w:sz w:val="20"/>
        </w:rPr>
        <w:t>on</w:t>
      </w:r>
      <w:r>
        <w:rPr>
          <w:spacing w:val="-2"/>
          <w:sz w:val="20"/>
        </w:rPr>
        <w:t> </w:t>
      </w:r>
      <w:r>
        <w:rPr>
          <w:sz w:val="20"/>
        </w:rPr>
        <w:t>Psychiatry</w:t>
      </w:r>
      <w:r>
        <w:rPr>
          <w:spacing w:val="-2"/>
          <w:sz w:val="20"/>
        </w:rPr>
        <w:t> </w:t>
      </w:r>
      <w:r>
        <w:rPr>
          <w:sz w:val="20"/>
        </w:rPr>
        <w:t>and</w:t>
      </w:r>
      <w:r>
        <w:rPr>
          <w:spacing w:val="-2"/>
          <w:sz w:val="20"/>
        </w:rPr>
        <w:t> </w:t>
      </w:r>
      <w:r>
        <w:rPr>
          <w:sz w:val="20"/>
        </w:rPr>
        <w:t>the</w:t>
      </w:r>
      <w:r>
        <w:rPr>
          <w:spacing w:val="-5"/>
          <w:sz w:val="20"/>
        </w:rPr>
        <w:t> </w:t>
      </w:r>
      <w:r>
        <w:rPr>
          <w:sz w:val="20"/>
        </w:rPr>
        <w:t>Community</w:t>
      </w:r>
      <w:r>
        <w:rPr>
          <w:spacing w:val="-2"/>
          <w:sz w:val="20"/>
        </w:rPr>
        <w:t> </w:t>
      </w:r>
      <w:r>
        <w:rPr>
          <w:sz w:val="20"/>
        </w:rPr>
        <w:t>for</w:t>
      </w:r>
      <w:r>
        <w:rPr>
          <w:spacing w:val="-2"/>
          <w:sz w:val="20"/>
        </w:rPr>
        <w:t> </w:t>
      </w:r>
      <w:r>
        <w:rPr>
          <w:sz w:val="20"/>
        </w:rPr>
        <w:t>the</w:t>
      </w:r>
      <w:r>
        <w:rPr>
          <w:spacing w:val="-3"/>
          <w:sz w:val="20"/>
        </w:rPr>
        <w:t> </w:t>
      </w:r>
      <w:r>
        <w:rPr>
          <w:sz w:val="20"/>
        </w:rPr>
        <w:t>Group for the Advancement of Psychiatry. Roadmap to the Ideal Crisis System: Essential Elements, Measurable Standards and Best Practices for Behavioral Health Crisis Response.</w:t>
      </w:r>
    </w:p>
    <w:p>
      <w:pPr>
        <w:spacing w:before="121"/>
        <w:ind w:left="120" w:right="0" w:firstLine="0"/>
        <w:jc w:val="left"/>
        <w:rPr>
          <w:sz w:val="20"/>
        </w:rPr>
      </w:pPr>
      <w:r>
        <w:rPr>
          <w:sz w:val="20"/>
        </w:rPr>
        <w:t>National</w:t>
      </w:r>
      <w:r>
        <w:rPr>
          <w:spacing w:val="-7"/>
          <w:sz w:val="20"/>
        </w:rPr>
        <w:t> </w:t>
      </w:r>
      <w:r>
        <w:rPr>
          <w:sz w:val="20"/>
        </w:rPr>
        <w:t>Network</w:t>
      </w:r>
      <w:r>
        <w:rPr>
          <w:spacing w:val="-5"/>
          <w:sz w:val="20"/>
        </w:rPr>
        <w:t> </w:t>
      </w:r>
      <w:r>
        <w:rPr>
          <w:sz w:val="20"/>
        </w:rPr>
        <w:t>of</w:t>
      </w:r>
      <w:r>
        <w:rPr>
          <w:spacing w:val="-6"/>
          <w:sz w:val="20"/>
        </w:rPr>
        <w:t> </w:t>
      </w:r>
      <w:r>
        <w:rPr>
          <w:sz w:val="20"/>
        </w:rPr>
        <w:t>Child</w:t>
      </w:r>
      <w:r>
        <w:rPr>
          <w:spacing w:val="-5"/>
          <w:sz w:val="20"/>
        </w:rPr>
        <w:t> </w:t>
      </w:r>
      <w:r>
        <w:rPr>
          <w:sz w:val="20"/>
        </w:rPr>
        <w:t>Psychiatry</w:t>
      </w:r>
      <w:r>
        <w:rPr>
          <w:spacing w:val="-5"/>
          <w:sz w:val="20"/>
        </w:rPr>
        <w:t> </w:t>
      </w:r>
      <w:r>
        <w:rPr>
          <w:sz w:val="20"/>
        </w:rPr>
        <w:t>Access</w:t>
      </w:r>
      <w:r>
        <w:rPr>
          <w:spacing w:val="-8"/>
          <w:sz w:val="20"/>
        </w:rPr>
        <w:t> </w:t>
      </w:r>
      <w:r>
        <w:rPr>
          <w:sz w:val="20"/>
        </w:rPr>
        <w:t>Programs.</w:t>
      </w:r>
      <w:r>
        <w:rPr>
          <w:spacing w:val="-5"/>
          <w:sz w:val="20"/>
        </w:rPr>
        <w:t> </w:t>
      </w:r>
      <w:r>
        <w:rPr>
          <w:sz w:val="20"/>
        </w:rPr>
        <w:t>(n.d.).</w:t>
      </w:r>
      <w:r>
        <w:rPr>
          <w:spacing w:val="-5"/>
          <w:sz w:val="20"/>
        </w:rPr>
        <w:t> </w:t>
      </w:r>
      <w:r>
        <w:rPr>
          <w:sz w:val="20"/>
        </w:rPr>
        <w:t>About</w:t>
      </w:r>
      <w:r>
        <w:rPr>
          <w:spacing w:val="-7"/>
          <w:sz w:val="20"/>
        </w:rPr>
        <w:t> </w:t>
      </w:r>
      <w:r>
        <w:rPr>
          <w:sz w:val="20"/>
        </w:rPr>
        <w:t>Us.</w:t>
      </w:r>
      <w:r>
        <w:rPr>
          <w:spacing w:val="-5"/>
          <w:sz w:val="20"/>
        </w:rPr>
        <w:t> </w:t>
      </w:r>
      <w:r>
        <w:rPr>
          <w:sz w:val="20"/>
        </w:rPr>
        <w:t>Boston,</w:t>
      </w:r>
      <w:r>
        <w:rPr>
          <w:spacing w:val="-5"/>
          <w:sz w:val="20"/>
        </w:rPr>
        <w:t> MA.</w:t>
      </w:r>
    </w:p>
    <w:p>
      <w:pPr>
        <w:spacing w:before="1"/>
        <w:ind w:left="840" w:right="0" w:firstLine="0"/>
        <w:jc w:val="left"/>
        <w:rPr>
          <w:b/>
          <w:sz w:val="22"/>
        </w:rPr>
      </w:pPr>
      <w:hyperlink r:id="rId108">
        <w:r>
          <w:rPr>
            <w:b/>
            <w:color w:val="0000FF"/>
            <w:spacing w:val="-2"/>
            <w:sz w:val="22"/>
            <w:u w:val="single" w:color="0000FF"/>
          </w:rPr>
          <w:t>https://www.nncpap.org/about-</w:t>
        </w:r>
        <w:r>
          <w:rPr>
            <w:b/>
            <w:color w:val="0000FF"/>
            <w:spacing w:val="-5"/>
            <w:sz w:val="22"/>
            <w:u w:val="single" w:color="0000FF"/>
          </w:rPr>
          <w:t>us</w:t>
        </w:r>
      </w:hyperlink>
    </w:p>
    <w:p>
      <w:pPr>
        <w:spacing w:before="118"/>
        <w:ind w:left="840" w:right="770" w:hanging="720"/>
        <w:jc w:val="left"/>
        <w:rPr>
          <w:b/>
          <w:sz w:val="22"/>
        </w:rPr>
      </w:pPr>
      <w:r>
        <w:rPr>
          <w:sz w:val="20"/>
        </w:rPr>
        <w:t>National</w:t>
      </w:r>
      <w:r>
        <w:rPr>
          <w:spacing w:val="-4"/>
          <w:sz w:val="20"/>
        </w:rPr>
        <w:t> </w:t>
      </w:r>
      <w:r>
        <w:rPr>
          <w:sz w:val="20"/>
        </w:rPr>
        <w:t>Resource</w:t>
      </w:r>
      <w:r>
        <w:rPr>
          <w:spacing w:val="-4"/>
          <w:sz w:val="20"/>
        </w:rPr>
        <w:t> </w:t>
      </w:r>
      <w:r>
        <w:rPr>
          <w:sz w:val="20"/>
        </w:rPr>
        <w:t>Center</w:t>
      </w:r>
      <w:r>
        <w:rPr>
          <w:spacing w:val="-3"/>
          <w:sz w:val="20"/>
        </w:rPr>
        <w:t> </w:t>
      </w:r>
      <w:r>
        <w:rPr>
          <w:sz w:val="20"/>
        </w:rPr>
        <w:t>on</w:t>
      </w:r>
      <w:r>
        <w:rPr>
          <w:spacing w:val="-4"/>
          <w:sz w:val="20"/>
        </w:rPr>
        <w:t> </w:t>
      </w:r>
      <w:r>
        <w:rPr>
          <w:sz w:val="20"/>
        </w:rPr>
        <w:t>LGBTQ+</w:t>
      </w:r>
      <w:r>
        <w:rPr>
          <w:spacing w:val="-4"/>
          <w:sz w:val="20"/>
        </w:rPr>
        <w:t> </w:t>
      </w:r>
      <w:r>
        <w:rPr>
          <w:sz w:val="20"/>
        </w:rPr>
        <w:t>Aging.</w:t>
      </w:r>
      <w:r>
        <w:rPr>
          <w:spacing w:val="-3"/>
          <w:sz w:val="20"/>
        </w:rPr>
        <w:t> </w:t>
      </w:r>
      <w:r>
        <w:rPr>
          <w:sz w:val="20"/>
        </w:rPr>
        <w:t>Working</w:t>
      </w:r>
      <w:r>
        <w:rPr>
          <w:spacing w:val="-3"/>
          <w:sz w:val="20"/>
        </w:rPr>
        <w:t> </w:t>
      </w:r>
      <w:r>
        <w:rPr>
          <w:sz w:val="20"/>
        </w:rPr>
        <w:t>with</w:t>
      </w:r>
      <w:r>
        <w:rPr>
          <w:spacing w:val="-3"/>
          <w:sz w:val="20"/>
        </w:rPr>
        <w:t> </w:t>
      </w:r>
      <w:r>
        <w:rPr>
          <w:sz w:val="20"/>
        </w:rPr>
        <w:t>LGBTQ+</w:t>
      </w:r>
      <w:r>
        <w:rPr>
          <w:spacing w:val="-4"/>
          <w:sz w:val="20"/>
        </w:rPr>
        <w:t> </w:t>
      </w:r>
      <w:r>
        <w:rPr>
          <w:sz w:val="20"/>
        </w:rPr>
        <w:t>Individuals:</w:t>
      </w:r>
      <w:r>
        <w:rPr>
          <w:spacing w:val="-4"/>
          <w:sz w:val="20"/>
        </w:rPr>
        <w:t> </w:t>
      </w:r>
      <w:r>
        <w:rPr>
          <w:sz w:val="20"/>
        </w:rPr>
        <w:t>A</w:t>
      </w:r>
      <w:r>
        <w:rPr>
          <w:spacing w:val="-4"/>
          <w:sz w:val="20"/>
        </w:rPr>
        <w:t> </w:t>
      </w:r>
      <w:r>
        <w:rPr>
          <w:sz w:val="20"/>
        </w:rPr>
        <w:t>Factsheet</w:t>
      </w:r>
      <w:r>
        <w:rPr>
          <w:spacing w:val="-4"/>
          <w:sz w:val="20"/>
        </w:rPr>
        <w:t> </w:t>
      </w:r>
      <w:r>
        <w:rPr>
          <w:sz w:val="20"/>
        </w:rPr>
        <w:t>for</w:t>
      </w:r>
      <w:r>
        <w:rPr>
          <w:spacing w:val="-3"/>
          <w:sz w:val="20"/>
        </w:rPr>
        <w:t> </w:t>
      </w:r>
      <w:r>
        <w:rPr>
          <w:sz w:val="20"/>
        </w:rPr>
        <w:t>Crisis</w:t>
      </w:r>
      <w:r>
        <w:rPr>
          <w:spacing w:val="-4"/>
          <w:sz w:val="20"/>
        </w:rPr>
        <w:t> </w:t>
      </w:r>
      <w:r>
        <w:rPr>
          <w:sz w:val="20"/>
        </w:rPr>
        <w:t>Hotline </w:t>
      </w:r>
      <w:r>
        <w:rPr>
          <w:spacing w:val="-2"/>
          <w:sz w:val="20"/>
        </w:rPr>
        <w:t>Responders. </w:t>
      </w:r>
      <w:hyperlink r:id="rId109">
        <w:r>
          <w:rPr>
            <w:b/>
            <w:color w:val="0000FF"/>
            <w:spacing w:val="-2"/>
            <w:sz w:val="22"/>
            <w:u w:val="single" w:color="0000FF"/>
          </w:rPr>
          <w:t>https://www.lgbtagingcenter.org/resources/pdfs/FullFactSheetLGBTQHotlines.pdf</w:t>
        </w:r>
      </w:hyperlink>
    </w:p>
    <w:p>
      <w:pPr>
        <w:spacing w:before="120"/>
        <w:ind w:left="839" w:right="676" w:hanging="720"/>
        <w:jc w:val="left"/>
        <w:rPr>
          <w:b/>
          <w:sz w:val="22"/>
        </w:rPr>
      </w:pPr>
      <w:r>
        <w:rPr>
          <w:sz w:val="20"/>
        </w:rPr>
        <w:t>Neylon,</w:t>
      </w:r>
      <w:r>
        <w:rPr>
          <w:spacing w:val="-2"/>
          <w:sz w:val="20"/>
        </w:rPr>
        <w:t> </w:t>
      </w:r>
      <w:r>
        <w:rPr>
          <w:sz w:val="20"/>
        </w:rPr>
        <w:t>K.A.</w:t>
      </w:r>
      <w:r>
        <w:rPr>
          <w:spacing w:val="-2"/>
          <w:sz w:val="20"/>
        </w:rPr>
        <w:t> </w:t>
      </w:r>
      <w:r>
        <w:rPr>
          <w:sz w:val="20"/>
        </w:rPr>
        <w:t>(2020).</w:t>
      </w:r>
      <w:r>
        <w:rPr>
          <w:spacing w:val="-2"/>
          <w:sz w:val="20"/>
        </w:rPr>
        <w:t> </w:t>
      </w:r>
      <w:r>
        <w:rPr>
          <w:sz w:val="20"/>
        </w:rPr>
        <w:t>Strategies</w:t>
      </w:r>
      <w:r>
        <w:rPr>
          <w:spacing w:val="-4"/>
          <w:sz w:val="20"/>
        </w:rPr>
        <w:t> </w:t>
      </w:r>
      <w:r>
        <w:rPr>
          <w:sz w:val="20"/>
        </w:rPr>
        <w:t>for</w:t>
      </w:r>
      <w:r>
        <w:rPr>
          <w:spacing w:val="-2"/>
          <w:sz w:val="20"/>
        </w:rPr>
        <w:t> </w:t>
      </w:r>
      <w:r>
        <w:rPr>
          <w:sz w:val="20"/>
        </w:rPr>
        <w:t>the</w:t>
      </w:r>
      <w:r>
        <w:rPr>
          <w:spacing w:val="-3"/>
          <w:sz w:val="20"/>
        </w:rPr>
        <w:t> </w:t>
      </w:r>
      <w:r>
        <w:rPr>
          <w:sz w:val="20"/>
        </w:rPr>
        <w:t>Delivery</w:t>
      </w:r>
      <w:r>
        <w:rPr>
          <w:spacing w:val="-2"/>
          <w:sz w:val="20"/>
        </w:rPr>
        <w:t> </w:t>
      </w:r>
      <w:r>
        <w:rPr>
          <w:sz w:val="20"/>
        </w:rPr>
        <w:t>of</w:t>
      </w:r>
      <w:r>
        <w:rPr>
          <w:spacing w:val="-2"/>
          <w:sz w:val="20"/>
        </w:rPr>
        <w:t> </w:t>
      </w:r>
      <w:r>
        <w:rPr>
          <w:sz w:val="20"/>
        </w:rPr>
        <w:t>Behavioral</w:t>
      </w:r>
      <w:r>
        <w:rPr>
          <w:spacing w:val="-3"/>
          <w:sz w:val="20"/>
        </w:rPr>
        <w:t> </w:t>
      </w:r>
      <w:r>
        <w:rPr>
          <w:sz w:val="20"/>
        </w:rPr>
        <w:t>Health</w:t>
      </w:r>
      <w:r>
        <w:rPr>
          <w:spacing w:val="-2"/>
          <w:sz w:val="20"/>
        </w:rPr>
        <w:t> </w:t>
      </w:r>
      <w:r>
        <w:rPr>
          <w:sz w:val="20"/>
        </w:rPr>
        <w:t>Crisis</w:t>
      </w:r>
      <w:r>
        <w:rPr>
          <w:spacing w:val="-4"/>
          <w:sz w:val="20"/>
        </w:rPr>
        <w:t> </w:t>
      </w:r>
      <w:r>
        <w:rPr>
          <w:sz w:val="20"/>
        </w:rPr>
        <w:t>Services</w:t>
      </w:r>
      <w:r>
        <w:rPr>
          <w:spacing w:val="-4"/>
          <w:sz w:val="20"/>
        </w:rPr>
        <w:t> </w:t>
      </w:r>
      <w:r>
        <w:rPr>
          <w:sz w:val="20"/>
        </w:rPr>
        <w:t>in</w:t>
      </w:r>
      <w:r>
        <w:rPr>
          <w:spacing w:val="-2"/>
          <w:sz w:val="20"/>
        </w:rPr>
        <w:t> </w:t>
      </w:r>
      <w:r>
        <w:rPr>
          <w:sz w:val="20"/>
        </w:rPr>
        <w:t>Rural</w:t>
      </w:r>
      <w:r>
        <w:rPr>
          <w:spacing w:val="-3"/>
          <w:sz w:val="20"/>
        </w:rPr>
        <w:t> </w:t>
      </w:r>
      <w:r>
        <w:rPr>
          <w:sz w:val="20"/>
        </w:rPr>
        <w:t>and</w:t>
      </w:r>
      <w:r>
        <w:rPr>
          <w:spacing w:val="-2"/>
          <w:sz w:val="20"/>
        </w:rPr>
        <w:t> </w:t>
      </w:r>
      <w:r>
        <w:rPr>
          <w:sz w:val="20"/>
        </w:rPr>
        <w:t>Frontier</w:t>
      </w:r>
      <w:r>
        <w:rPr>
          <w:spacing w:val="-2"/>
          <w:sz w:val="20"/>
        </w:rPr>
        <w:t> </w:t>
      </w:r>
      <w:r>
        <w:rPr>
          <w:sz w:val="20"/>
        </w:rPr>
        <w:t>Areas</w:t>
      </w:r>
      <w:r>
        <w:rPr>
          <w:spacing w:val="-4"/>
          <w:sz w:val="20"/>
        </w:rPr>
        <w:t> </w:t>
      </w:r>
      <w:r>
        <w:rPr>
          <w:sz w:val="20"/>
        </w:rPr>
        <w:t>of the U.S. </w:t>
      </w:r>
      <w:hyperlink r:id="rId47">
        <w:r>
          <w:rPr>
            <w:b/>
            <w:color w:val="0000FF"/>
            <w:sz w:val="22"/>
            <w:u w:val="single" w:color="0000FF"/>
          </w:rPr>
          <w:t>https://nasmhpd.org/sites/default/files/2020paper10.pdf</w:t>
        </w:r>
      </w:hyperlink>
    </w:p>
    <w:p>
      <w:pPr>
        <w:spacing w:before="120"/>
        <w:ind w:left="839" w:right="0" w:hanging="720"/>
        <w:jc w:val="left"/>
        <w:rPr>
          <w:sz w:val="20"/>
        </w:rPr>
      </w:pPr>
      <w:r>
        <w:rPr>
          <w:sz w:val="20"/>
        </w:rPr>
        <w:t>Office</w:t>
      </w:r>
      <w:r>
        <w:rPr>
          <w:spacing w:val="-3"/>
          <w:sz w:val="20"/>
        </w:rPr>
        <w:t> </w:t>
      </w:r>
      <w:r>
        <w:rPr>
          <w:sz w:val="20"/>
        </w:rPr>
        <w:t>of</w:t>
      </w:r>
      <w:r>
        <w:rPr>
          <w:spacing w:val="-2"/>
          <w:sz w:val="20"/>
        </w:rPr>
        <w:t> </w:t>
      </w:r>
      <w:r>
        <w:rPr>
          <w:sz w:val="20"/>
        </w:rPr>
        <w:t>the</w:t>
      </w:r>
      <w:r>
        <w:rPr>
          <w:spacing w:val="-3"/>
          <w:sz w:val="20"/>
        </w:rPr>
        <w:t> </w:t>
      </w:r>
      <w:r>
        <w:rPr>
          <w:sz w:val="20"/>
        </w:rPr>
        <w:t>Surgeon</w:t>
      </w:r>
      <w:r>
        <w:rPr>
          <w:spacing w:val="-2"/>
          <w:sz w:val="20"/>
        </w:rPr>
        <w:t> </w:t>
      </w:r>
      <w:r>
        <w:rPr>
          <w:sz w:val="20"/>
        </w:rPr>
        <w:t>General.</w:t>
      </w:r>
      <w:r>
        <w:rPr>
          <w:spacing w:val="-2"/>
          <w:sz w:val="20"/>
        </w:rPr>
        <w:t> </w:t>
      </w:r>
      <w:r>
        <w:rPr>
          <w:sz w:val="20"/>
        </w:rPr>
        <w:t>(2021).</w:t>
      </w:r>
      <w:r>
        <w:rPr>
          <w:spacing w:val="-2"/>
          <w:sz w:val="20"/>
        </w:rPr>
        <w:t> </w:t>
      </w:r>
      <w:r>
        <w:rPr>
          <w:sz w:val="20"/>
        </w:rPr>
        <w:t>Protecting</w:t>
      </w:r>
      <w:r>
        <w:rPr>
          <w:spacing w:val="-2"/>
          <w:sz w:val="20"/>
        </w:rPr>
        <w:t> </w:t>
      </w:r>
      <w:r>
        <w:rPr>
          <w:sz w:val="20"/>
        </w:rPr>
        <w:t>Youth</w:t>
      </w:r>
      <w:r>
        <w:rPr>
          <w:spacing w:val="-2"/>
          <w:sz w:val="20"/>
        </w:rPr>
        <w:t> </w:t>
      </w:r>
      <w:r>
        <w:rPr>
          <w:sz w:val="20"/>
        </w:rPr>
        <w:t>Mental</w:t>
      </w:r>
      <w:r>
        <w:rPr>
          <w:spacing w:val="-3"/>
          <w:sz w:val="20"/>
        </w:rPr>
        <w:t> </w:t>
      </w:r>
      <w:r>
        <w:rPr>
          <w:sz w:val="20"/>
        </w:rPr>
        <w:t>Health:</w:t>
      </w:r>
      <w:r>
        <w:rPr>
          <w:spacing w:val="-3"/>
          <w:sz w:val="20"/>
        </w:rPr>
        <w:t> </w:t>
      </w:r>
      <w:r>
        <w:rPr>
          <w:sz w:val="20"/>
        </w:rPr>
        <w:t>The</w:t>
      </w:r>
      <w:r>
        <w:rPr>
          <w:spacing w:val="-3"/>
          <w:sz w:val="20"/>
        </w:rPr>
        <w:t> </w:t>
      </w:r>
      <w:r>
        <w:rPr>
          <w:sz w:val="20"/>
        </w:rPr>
        <w:t>U.S.</w:t>
      </w:r>
      <w:r>
        <w:rPr>
          <w:spacing w:val="-2"/>
          <w:sz w:val="20"/>
        </w:rPr>
        <w:t> </w:t>
      </w:r>
      <w:r>
        <w:rPr>
          <w:sz w:val="20"/>
        </w:rPr>
        <w:t>Surgeon</w:t>
      </w:r>
      <w:r>
        <w:rPr>
          <w:spacing w:val="-4"/>
          <w:sz w:val="20"/>
        </w:rPr>
        <w:t> </w:t>
      </w:r>
      <w:r>
        <w:rPr>
          <w:sz w:val="20"/>
        </w:rPr>
        <w:t>General’s</w:t>
      </w:r>
      <w:r>
        <w:rPr>
          <w:spacing w:val="-4"/>
          <w:sz w:val="20"/>
        </w:rPr>
        <w:t> </w:t>
      </w:r>
      <w:r>
        <w:rPr>
          <w:sz w:val="20"/>
        </w:rPr>
        <w:t>Advisory.</w:t>
      </w:r>
      <w:r>
        <w:rPr>
          <w:spacing w:val="-5"/>
          <w:sz w:val="20"/>
        </w:rPr>
        <w:t> </w:t>
      </w:r>
      <w:r>
        <w:rPr>
          <w:sz w:val="20"/>
        </w:rPr>
        <w:t>U.S. Department of Health and Human Services. Washington, DC.</w:t>
      </w:r>
    </w:p>
    <w:p>
      <w:pPr>
        <w:spacing w:before="119"/>
        <w:ind w:left="840" w:right="0" w:hanging="720"/>
        <w:jc w:val="left"/>
        <w:rPr>
          <w:b/>
          <w:sz w:val="22"/>
        </w:rPr>
      </w:pPr>
      <w:r>
        <w:rPr>
          <w:sz w:val="22"/>
        </w:rPr>
        <w:t>Optum.</w:t>
      </w:r>
      <w:r>
        <w:rPr>
          <w:spacing w:val="-5"/>
          <w:sz w:val="22"/>
        </w:rPr>
        <w:t> </w:t>
      </w:r>
      <w:r>
        <w:rPr>
          <w:sz w:val="22"/>
        </w:rPr>
        <w:t>Mobile</w:t>
      </w:r>
      <w:r>
        <w:rPr>
          <w:spacing w:val="-2"/>
          <w:sz w:val="22"/>
        </w:rPr>
        <w:t> </w:t>
      </w:r>
      <w:r>
        <w:rPr>
          <w:sz w:val="22"/>
        </w:rPr>
        <w:t>Crisis</w:t>
      </w:r>
      <w:r>
        <w:rPr>
          <w:spacing w:val="-2"/>
          <w:sz w:val="22"/>
        </w:rPr>
        <w:t> </w:t>
      </w:r>
      <w:r>
        <w:rPr>
          <w:sz w:val="22"/>
        </w:rPr>
        <w:t>Intervention</w:t>
      </w:r>
      <w:r>
        <w:rPr>
          <w:spacing w:val="-5"/>
          <w:sz w:val="22"/>
        </w:rPr>
        <w:t> </w:t>
      </w:r>
      <w:r>
        <w:rPr>
          <w:sz w:val="22"/>
        </w:rPr>
        <w:t>(MCI).</w:t>
      </w:r>
      <w:r>
        <w:rPr>
          <w:spacing w:val="-2"/>
          <w:sz w:val="22"/>
        </w:rPr>
        <w:t> </w:t>
      </w:r>
      <w:hyperlink r:id="rId110">
        <w:r>
          <w:rPr>
            <w:b/>
            <w:color w:val="0000FF"/>
            <w:sz w:val="22"/>
            <w:u w:val="single" w:color="0000FF"/>
          </w:rPr>
          <w:t>https://www.providerexpress.com/content/dam/ope-</w:t>
        </w:r>
      </w:hyperlink>
      <w:r>
        <w:rPr>
          <w:b/>
          <w:color w:val="0000FF"/>
          <w:sz w:val="22"/>
          <w:u w:val="none"/>
        </w:rPr>
        <w:t> </w:t>
      </w:r>
      <w:hyperlink r:id="rId110">
        <w:r>
          <w:rPr>
            <w:b/>
            <w:color w:val="0000FF"/>
            <w:spacing w:val="-2"/>
            <w:sz w:val="22"/>
            <w:u w:val="single" w:color="0000FF"/>
          </w:rPr>
          <w:t>provexpr/us/pdfs/ourNetworkMain/welcomeNtwk/ma/allwaysperfs/2022/3855LL.pdf</w:t>
        </w:r>
      </w:hyperlink>
    </w:p>
    <w:p>
      <w:pPr>
        <w:spacing w:before="123"/>
        <w:ind w:left="120" w:right="0" w:firstLine="0"/>
        <w:jc w:val="left"/>
        <w:rPr>
          <w:b/>
          <w:sz w:val="20"/>
        </w:rPr>
      </w:pPr>
      <w:r>
        <w:rPr>
          <w:sz w:val="22"/>
        </w:rPr>
        <w:t>Our</w:t>
      </w:r>
      <w:r>
        <w:rPr>
          <w:spacing w:val="-8"/>
          <w:sz w:val="22"/>
        </w:rPr>
        <w:t> </w:t>
      </w:r>
      <w:r>
        <w:rPr>
          <w:sz w:val="22"/>
        </w:rPr>
        <w:t>Crisis</w:t>
      </w:r>
      <w:r>
        <w:rPr>
          <w:spacing w:val="-8"/>
          <w:sz w:val="22"/>
        </w:rPr>
        <w:t> </w:t>
      </w:r>
      <w:r>
        <w:rPr>
          <w:sz w:val="22"/>
        </w:rPr>
        <w:t>Centers.</w:t>
      </w:r>
      <w:r>
        <w:rPr>
          <w:spacing w:val="-9"/>
          <w:sz w:val="22"/>
        </w:rPr>
        <w:t> </w:t>
      </w:r>
      <w:r>
        <w:rPr>
          <w:sz w:val="22"/>
        </w:rPr>
        <w:t>(n.d.).</w:t>
      </w:r>
      <w:r>
        <w:rPr>
          <w:spacing w:val="-10"/>
          <w:sz w:val="22"/>
        </w:rPr>
        <w:t> </w:t>
      </w:r>
      <w:r>
        <w:rPr>
          <w:sz w:val="22"/>
        </w:rPr>
        <w:t>988</w:t>
      </w:r>
      <w:r>
        <w:rPr>
          <w:spacing w:val="-9"/>
          <w:sz w:val="22"/>
        </w:rPr>
        <w:t> </w:t>
      </w:r>
      <w:r>
        <w:rPr>
          <w:sz w:val="22"/>
        </w:rPr>
        <w:t>and</w:t>
      </w:r>
      <w:r>
        <w:rPr>
          <w:spacing w:val="-8"/>
          <w:sz w:val="22"/>
        </w:rPr>
        <w:t> </w:t>
      </w:r>
      <w:r>
        <w:rPr>
          <w:sz w:val="22"/>
        </w:rPr>
        <w:t>Suicide</w:t>
      </w:r>
      <w:r>
        <w:rPr>
          <w:spacing w:val="-8"/>
          <w:sz w:val="22"/>
        </w:rPr>
        <w:t> </w:t>
      </w:r>
      <w:r>
        <w:rPr>
          <w:sz w:val="22"/>
        </w:rPr>
        <w:t>Crisis</w:t>
      </w:r>
      <w:r>
        <w:rPr>
          <w:spacing w:val="-9"/>
          <w:sz w:val="22"/>
        </w:rPr>
        <w:t> </w:t>
      </w:r>
      <w:r>
        <w:rPr>
          <w:sz w:val="22"/>
        </w:rPr>
        <w:t>Lifeline.</w:t>
      </w:r>
      <w:r>
        <w:rPr>
          <w:spacing w:val="-12"/>
          <w:sz w:val="22"/>
        </w:rPr>
        <w:t> </w:t>
      </w:r>
      <w:hyperlink r:id="rId111">
        <w:r>
          <w:rPr>
            <w:b/>
            <w:color w:val="0000FF"/>
            <w:sz w:val="20"/>
            <w:u w:val="single" w:color="0000FF"/>
          </w:rPr>
          <w:t>https://988lifeline.org/our-crisis-</w:t>
        </w:r>
        <w:r>
          <w:rPr>
            <w:b/>
            <w:color w:val="0000FF"/>
            <w:spacing w:val="-2"/>
            <w:sz w:val="20"/>
            <w:u w:val="single" w:color="0000FF"/>
          </w:rPr>
          <w:t>centers/</w:t>
        </w:r>
      </w:hyperlink>
    </w:p>
    <w:p>
      <w:pPr>
        <w:spacing w:before="118"/>
        <w:ind w:left="120" w:right="0" w:firstLine="0"/>
        <w:jc w:val="left"/>
        <w:rPr>
          <w:sz w:val="20"/>
        </w:rPr>
      </w:pPr>
      <w:r>
        <w:rPr>
          <w:sz w:val="20"/>
        </w:rPr>
        <w:t>Perou,</w:t>
      </w:r>
      <w:r>
        <w:rPr>
          <w:spacing w:val="-4"/>
          <w:sz w:val="20"/>
        </w:rPr>
        <w:t> </w:t>
      </w:r>
      <w:r>
        <w:rPr>
          <w:sz w:val="20"/>
        </w:rPr>
        <w:t>R.,</w:t>
      </w:r>
      <w:r>
        <w:rPr>
          <w:spacing w:val="-3"/>
          <w:sz w:val="20"/>
        </w:rPr>
        <w:t> </w:t>
      </w:r>
      <w:r>
        <w:rPr>
          <w:sz w:val="20"/>
        </w:rPr>
        <w:t>Bitsko,</w:t>
      </w:r>
      <w:r>
        <w:rPr>
          <w:spacing w:val="-4"/>
          <w:sz w:val="20"/>
        </w:rPr>
        <w:t> </w:t>
      </w:r>
      <w:r>
        <w:rPr>
          <w:sz w:val="20"/>
        </w:rPr>
        <w:t>R.</w:t>
      </w:r>
      <w:r>
        <w:rPr>
          <w:spacing w:val="-3"/>
          <w:sz w:val="20"/>
        </w:rPr>
        <w:t> </w:t>
      </w:r>
      <w:r>
        <w:rPr>
          <w:sz w:val="20"/>
        </w:rPr>
        <w:t>H.,</w:t>
      </w:r>
      <w:r>
        <w:rPr>
          <w:spacing w:val="-3"/>
          <w:sz w:val="20"/>
        </w:rPr>
        <w:t> </w:t>
      </w:r>
      <w:r>
        <w:rPr>
          <w:sz w:val="20"/>
        </w:rPr>
        <w:t>Blumberg,</w:t>
      </w:r>
      <w:r>
        <w:rPr>
          <w:spacing w:val="-4"/>
          <w:sz w:val="20"/>
        </w:rPr>
        <w:t> </w:t>
      </w:r>
      <w:r>
        <w:rPr>
          <w:sz w:val="20"/>
        </w:rPr>
        <w:t>S.</w:t>
      </w:r>
      <w:r>
        <w:rPr>
          <w:spacing w:val="-3"/>
          <w:sz w:val="20"/>
        </w:rPr>
        <w:t> </w:t>
      </w:r>
      <w:r>
        <w:rPr>
          <w:sz w:val="20"/>
        </w:rPr>
        <w:t>J.,</w:t>
      </w:r>
      <w:r>
        <w:rPr>
          <w:spacing w:val="-3"/>
          <w:sz w:val="20"/>
        </w:rPr>
        <w:t> </w:t>
      </w:r>
      <w:r>
        <w:rPr>
          <w:sz w:val="20"/>
        </w:rPr>
        <w:t>Pastor,</w:t>
      </w:r>
      <w:r>
        <w:rPr>
          <w:spacing w:val="-4"/>
          <w:sz w:val="20"/>
        </w:rPr>
        <w:t> </w:t>
      </w:r>
      <w:r>
        <w:rPr>
          <w:sz w:val="20"/>
        </w:rPr>
        <w:t>P.,</w:t>
      </w:r>
      <w:r>
        <w:rPr>
          <w:spacing w:val="-3"/>
          <w:sz w:val="20"/>
        </w:rPr>
        <w:t> </w:t>
      </w:r>
      <w:r>
        <w:rPr>
          <w:sz w:val="20"/>
        </w:rPr>
        <w:t>Ghandour,</w:t>
      </w:r>
      <w:r>
        <w:rPr>
          <w:spacing w:val="-3"/>
          <w:sz w:val="20"/>
        </w:rPr>
        <w:t> </w:t>
      </w:r>
      <w:r>
        <w:rPr>
          <w:sz w:val="20"/>
        </w:rPr>
        <w:t>R.</w:t>
      </w:r>
      <w:r>
        <w:rPr>
          <w:spacing w:val="-4"/>
          <w:sz w:val="20"/>
        </w:rPr>
        <w:t> </w:t>
      </w:r>
      <w:r>
        <w:rPr>
          <w:sz w:val="20"/>
        </w:rPr>
        <w:t>M.,</w:t>
      </w:r>
      <w:r>
        <w:rPr>
          <w:spacing w:val="-3"/>
          <w:sz w:val="20"/>
        </w:rPr>
        <w:t> </w:t>
      </w:r>
      <w:r>
        <w:rPr>
          <w:sz w:val="20"/>
        </w:rPr>
        <w:t>Gfroerer,</w:t>
      </w:r>
      <w:r>
        <w:rPr>
          <w:spacing w:val="-6"/>
          <w:sz w:val="20"/>
        </w:rPr>
        <w:t> </w:t>
      </w:r>
      <w:r>
        <w:rPr>
          <w:sz w:val="20"/>
        </w:rPr>
        <w:t>J.</w:t>
      </w:r>
      <w:r>
        <w:rPr>
          <w:spacing w:val="-4"/>
          <w:sz w:val="20"/>
        </w:rPr>
        <w:t> </w:t>
      </w:r>
      <w:r>
        <w:rPr>
          <w:sz w:val="20"/>
        </w:rPr>
        <w:t>C.,</w:t>
      </w:r>
      <w:r>
        <w:rPr>
          <w:spacing w:val="-3"/>
          <w:sz w:val="20"/>
        </w:rPr>
        <w:t> </w:t>
      </w:r>
      <w:r>
        <w:rPr>
          <w:sz w:val="20"/>
        </w:rPr>
        <w:t>Hedden,</w:t>
      </w:r>
      <w:r>
        <w:rPr>
          <w:spacing w:val="-3"/>
          <w:sz w:val="20"/>
        </w:rPr>
        <w:t> </w:t>
      </w:r>
      <w:r>
        <w:rPr>
          <w:sz w:val="20"/>
        </w:rPr>
        <w:t>S.</w:t>
      </w:r>
      <w:r>
        <w:rPr>
          <w:spacing w:val="-4"/>
          <w:sz w:val="20"/>
        </w:rPr>
        <w:t> </w:t>
      </w:r>
      <w:r>
        <w:rPr>
          <w:sz w:val="20"/>
        </w:rPr>
        <w:t>L.,</w:t>
      </w:r>
      <w:r>
        <w:rPr>
          <w:spacing w:val="-6"/>
          <w:sz w:val="20"/>
        </w:rPr>
        <w:t> </w:t>
      </w:r>
      <w:r>
        <w:rPr>
          <w:sz w:val="20"/>
        </w:rPr>
        <w:t>Crosby,</w:t>
      </w:r>
      <w:r>
        <w:rPr>
          <w:spacing w:val="-3"/>
          <w:sz w:val="20"/>
        </w:rPr>
        <w:t> </w:t>
      </w:r>
      <w:r>
        <w:rPr>
          <w:sz w:val="20"/>
        </w:rPr>
        <w:t>A.</w:t>
      </w:r>
      <w:r>
        <w:rPr>
          <w:spacing w:val="-3"/>
          <w:sz w:val="20"/>
        </w:rPr>
        <w:t> </w:t>
      </w:r>
      <w:r>
        <w:rPr>
          <w:spacing w:val="-5"/>
          <w:sz w:val="20"/>
        </w:rPr>
        <w:t>E.,</w:t>
      </w:r>
    </w:p>
    <w:p>
      <w:pPr>
        <w:spacing w:before="1"/>
        <w:ind w:left="839" w:right="580" w:firstLine="0"/>
        <w:jc w:val="left"/>
        <w:rPr>
          <w:sz w:val="20"/>
        </w:rPr>
      </w:pPr>
      <w:r>
        <w:rPr>
          <w:sz w:val="20"/>
        </w:rPr>
        <w:t>Visser,</w:t>
      </w:r>
      <w:r>
        <w:rPr>
          <w:spacing w:val="-2"/>
          <w:sz w:val="20"/>
        </w:rPr>
        <w:t> </w:t>
      </w:r>
      <w:r>
        <w:rPr>
          <w:sz w:val="20"/>
        </w:rPr>
        <w:t>S.</w:t>
      </w:r>
      <w:r>
        <w:rPr>
          <w:spacing w:val="-2"/>
          <w:sz w:val="20"/>
        </w:rPr>
        <w:t> </w:t>
      </w:r>
      <w:r>
        <w:rPr>
          <w:sz w:val="20"/>
        </w:rPr>
        <w:t>N.,</w:t>
      </w:r>
      <w:r>
        <w:rPr>
          <w:spacing w:val="-2"/>
          <w:sz w:val="20"/>
        </w:rPr>
        <w:t> </w:t>
      </w:r>
      <w:r>
        <w:rPr>
          <w:sz w:val="20"/>
        </w:rPr>
        <w:t>Schieve,</w:t>
      </w:r>
      <w:r>
        <w:rPr>
          <w:spacing w:val="-2"/>
          <w:sz w:val="20"/>
        </w:rPr>
        <w:t> </w:t>
      </w:r>
      <w:r>
        <w:rPr>
          <w:sz w:val="20"/>
        </w:rPr>
        <w:t>L.</w:t>
      </w:r>
      <w:r>
        <w:rPr>
          <w:spacing w:val="-2"/>
          <w:sz w:val="20"/>
        </w:rPr>
        <w:t> </w:t>
      </w:r>
      <w:r>
        <w:rPr>
          <w:sz w:val="20"/>
        </w:rPr>
        <w:t>A.,</w:t>
      </w:r>
      <w:r>
        <w:rPr>
          <w:spacing w:val="-5"/>
          <w:sz w:val="20"/>
        </w:rPr>
        <w:t> </w:t>
      </w:r>
      <w:r>
        <w:rPr>
          <w:sz w:val="20"/>
        </w:rPr>
        <w:t>Parks,</w:t>
      </w:r>
      <w:r>
        <w:rPr>
          <w:spacing w:val="-2"/>
          <w:sz w:val="20"/>
        </w:rPr>
        <w:t> </w:t>
      </w:r>
      <w:r>
        <w:rPr>
          <w:sz w:val="20"/>
        </w:rPr>
        <w:t>S.</w:t>
      </w:r>
      <w:r>
        <w:rPr>
          <w:spacing w:val="-2"/>
          <w:sz w:val="20"/>
        </w:rPr>
        <w:t> </w:t>
      </w:r>
      <w:r>
        <w:rPr>
          <w:sz w:val="20"/>
        </w:rPr>
        <w:t>E.,</w:t>
      </w:r>
      <w:r>
        <w:rPr>
          <w:spacing w:val="-2"/>
          <w:sz w:val="20"/>
        </w:rPr>
        <w:t> </w:t>
      </w:r>
      <w:r>
        <w:rPr>
          <w:sz w:val="20"/>
        </w:rPr>
        <w:t>Hall,</w:t>
      </w:r>
      <w:r>
        <w:rPr>
          <w:spacing w:val="-2"/>
          <w:sz w:val="20"/>
        </w:rPr>
        <w:t> </w:t>
      </w:r>
      <w:r>
        <w:rPr>
          <w:sz w:val="20"/>
        </w:rPr>
        <w:t>J.</w:t>
      </w:r>
      <w:r>
        <w:rPr>
          <w:spacing w:val="-2"/>
          <w:sz w:val="20"/>
        </w:rPr>
        <w:t> </w:t>
      </w:r>
      <w:r>
        <w:rPr>
          <w:sz w:val="20"/>
        </w:rPr>
        <w:t>E.,</w:t>
      </w:r>
      <w:r>
        <w:rPr>
          <w:spacing w:val="-2"/>
          <w:sz w:val="20"/>
        </w:rPr>
        <w:t> </w:t>
      </w:r>
      <w:r>
        <w:rPr>
          <w:sz w:val="20"/>
        </w:rPr>
        <w:t>Brody,</w:t>
      </w:r>
      <w:r>
        <w:rPr>
          <w:spacing w:val="-2"/>
          <w:sz w:val="20"/>
        </w:rPr>
        <w:t> </w:t>
      </w:r>
      <w:r>
        <w:rPr>
          <w:sz w:val="20"/>
        </w:rPr>
        <w:t>D.,</w:t>
      </w:r>
      <w:r>
        <w:rPr>
          <w:spacing w:val="-2"/>
          <w:sz w:val="20"/>
        </w:rPr>
        <w:t> </w:t>
      </w:r>
      <w:r>
        <w:rPr>
          <w:sz w:val="20"/>
        </w:rPr>
        <w:t>Simile,</w:t>
      </w:r>
      <w:r>
        <w:rPr>
          <w:spacing w:val="-2"/>
          <w:sz w:val="20"/>
        </w:rPr>
        <w:t> </w:t>
      </w:r>
      <w:r>
        <w:rPr>
          <w:sz w:val="20"/>
        </w:rPr>
        <w:t>C.</w:t>
      </w:r>
      <w:r>
        <w:rPr>
          <w:spacing w:val="-2"/>
          <w:sz w:val="20"/>
        </w:rPr>
        <w:t> </w:t>
      </w:r>
      <w:r>
        <w:rPr>
          <w:sz w:val="20"/>
        </w:rPr>
        <w:t>M.,</w:t>
      </w:r>
      <w:r>
        <w:rPr>
          <w:spacing w:val="-2"/>
          <w:sz w:val="20"/>
        </w:rPr>
        <w:t> </w:t>
      </w:r>
      <w:r>
        <w:rPr>
          <w:sz w:val="20"/>
        </w:rPr>
        <w:t>Thompson,</w:t>
      </w:r>
      <w:r>
        <w:rPr>
          <w:spacing w:val="-2"/>
          <w:sz w:val="20"/>
        </w:rPr>
        <w:t> </w:t>
      </w:r>
      <w:r>
        <w:rPr>
          <w:sz w:val="20"/>
        </w:rPr>
        <w:t>W.</w:t>
      </w:r>
      <w:r>
        <w:rPr>
          <w:spacing w:val="-2"/>
          <w:sz w:val="20"/>
        </w:rPr>
        <w:t> </w:t>
      </w:r>
      <w:r>
        <w:rPr>
          <w:sz w:val="20"/>
        </w:rPr>
        <w:t>W.,</w:t>
      </w:r>
      <w:r>
        <w:rPr>
          <w:spacing w:val="-2"/>
          <w:sz w:val="20"/>
        </w:rPr>
        <w:t> </w:t>
      </w:r>
      <w:r>
        <w:rPr>
          <w:sz w:val="20"/>
        </w:rPr>
        <w:t>Baio,</w:t>
      </w:r>
      <w:r>
        <w:rPr>
          <w:spacing w:val="-2"/>
          <w:sz w:val="20"/>
        </w:rPr>
        <w:t> </w:t>
      </w:r>
      <w:r>
        <w:rPr>
          <w:sz w:val="20"/>
        </w:rPr>
        <w:t>J., Avenevoli, S., Kogan, M. D., Huang, L. N., &amp; Centers for Disease Control and Prevention (CDC) (2013). Mental health surveillance among children--United States, 2005-2011. MMWR. Morbidity and Mortality Weekly Report Supplements, 62(2), 1–35.</w:t>
      </w:r>
    </w:p>
    <w:p>
      <w:pPr>
        <w:spacing w:before="119"/>
        <w:ind w:left="840" w:right="676" w:hanging="720"/>
        <w:jc w:val="left"/>
        <w:rPr>
          <w:b/>
          <w:sz w:val="22"/>
        </w:rPr>
      </w:pPr>
      <w:r>
        <w:rPr>
          <w:sz w:val="20"/>
        </w:rPr>
        <w:t>Pinals, D. A., Hovermale, L., Mauch, D., &amp; Anaker, L. (2017). </w:t>
      </w:r>
      <w:r>
        <w:rPr>
          <w:i/>
          <w:sz w:val="20"/>
        </w:rPr>
        <w:t>The vital role of specialized approaches: Persons</w:t>
      </w:r>
      <w:r>
        <w:rPr>
          <w:i/>
          <w:sz w:val="20"/>
        </w:rPr>
        <w:t> with</w:t>
      </w:r>
      <w:r>
        <w:rPr>
          <w:i/>
          <w:spacing w:val="-3"/>
          <w:sz w:val="20"/>
        </w:rPr>
        <w:t> </w:t>
      </w:r>
      <w:r>
        <w:rPr>
          <w:i/>
          <w:sz w:val="20"/>
        </w:rPr>
        <w:t>intellectual</w:t>
      </w:r>
      <w:r>
        <w:rPr>
          <w:i/>
          <w:spacing w:val="-3"/>
          <w:sz w:val="20"/>
        </w:rPr>
        <w:t> </w:t>
      </w:r>
      <w:r>
        <w:rPr>
          <w:i/>
          <w:sz w:val="20"/>
        </w:rPr>
        <w:t>and</w:t>
      </w:r>
      <w:r>
        <w:rPr>
          <w:i/>
          <w:spacing w:val="-3"/>
          <w:sz w:val="20"/>
        </w:rPr>
        <w:t> </w:t>
      </w:r>
      <w:r>
        <w:rPr>
          <w:i/>
          <w:sz w:val="20"/>
        </w:rPr>
        <w:t>developmental</w:t>
      </w:r>
      <w:r>
        <w:rPr>
          <w:i/>
          <w:spacing w:val="-3"/>
          <w:sz w:val="20"/>
        </w:rPr>
        <w:t> </w:t>
      </w:r>
      <w:r>
        <w:rPr>
          <w:i/>
          <w:sz w:val="20"/>
        </w:rPr>
        <w:t>disabilities</w:t>
      </w:r>
      <w:r>
        <w:rPr>
          <w:i/>
          <w:spacing w:val="-4"/>
          <w:sz w:val="20"/>
        </w:rPr>
        <w:t> </w:t>
      </w:r>
      <w:r>
        <w:rPr>
          <w:i/>
          <w:sz w:val="20"/>
        </w:rPr>
        <w:t>in</w:t>
      </w:r>
      <w:r>
        <w:rPr>
          <w:i/>
          <w:spacing w:val="-3"/>
          <w:sz w:val="20"/>
        </w:rPr>
        <w:t> </w:t>
      </w:r>
      <w:r>
        <w:rPr>
          <w:i/>
          <w:sz w:val="20"/>
        </w:rPr>
        <w:t>the</w:t>
      </w:r>
      <w:r>
        <w:rPr>
          <w:i/>
          <w:spacing w:val="-3"/>
          <w:sz w:val="20"/>
        </w:rPr>
        <w:t> </w:t>
      </w:r>
      <w:r>
        <w:rPr>
          <w:i/>
          <w:sz w:val="20"/>
        </w:rPr>
        <w:t>mental</w:t>
      </w:r>
      <w:r>
        <w:rPr>
          <w:i/>
          <w:spacing w:val="-3"/>
          <w:sz w:val="20"/>
        </w:rPr>
        <w:t> </w:t>
      </w:r>
      <w:r>
        <w:rPr>
          <w:i/>
          <w:sz w:val="20"/>
        </w:rPr>
        <w:t>health</w:t>
      </w:r>
      <w:r>
        <w:rPr>
          <w:i/>
          <w:spacing w:val="-3"/>
          <w:sz w:val="20"/>
        </w:rPr>
        <w:t> </w:t>
      </w:r>
      <w:r>
        <w:rPr>
          <w:i/>
          <w:sz w:val="20"/>
        </w:rPr>
        <w:t>system</w:t>
      </w:r>
      <w:r>
        <w:rPr>
          <w:sz w:val="20"/>
        </w:rPr>
        <w:t>.</w:t>
      </w:r>
      <w:r>
        <w:rPr>
          <w:spacing w:val="-3"/>
          <w:sz w:val="20"/>
        </w:rPr>
        <w:t> </w:t>
      </w:r>
      <w:r>
        <w:rPr>
          <w:sz w:val="20"/>
        </w:rPr>
        <w:t>National</w:t>
      </w:r>
      <w:r>
        <w:rPr>
          <w:spacing w:val="-3"/>
          <w:sz w:val="20"/>
        </w:rPr>
        <w:t> </w:t>
      </w:r>
      <w:r>
        <w:rPr>
          <w:sz w:val="20"/>
        </w:rPr>
        <w:t>Association</w:t>
      </w:r>
      <w:r>
        <w:rPr>
          <w:spacing w:val="-3"/>
          <w:sz w:val="20"/>
        </w:rPr>
        <w:t> </w:t>
      </w:r>
      <w:r>
        <w:rPr>
          <w:sz w:val="20"/>
        </w:rPr>
        <w:t>of</w:t>
      </w:r>
      <w:r>
        <w:rPr>
          <w:spacing w:val="-3"/>
          <w:sz w:val="20"/>
        </w:rPr>
        <w:t> </w:t>
      </w:r>
      <w:r>
        <w:rPr>
          <w:sz w:val="20"/>
        </w:rPr>
        <w:t>State Mental Health Program Directors. </w:t>
      </w:r>
      <w:hyperlink r:id="rId112">
        <w:r>
          <w:rPr>
            <w:b/>
            <w:color w:val="0000FF"/>
            <w:spacing w:val="-2"/>
            <w:sz w:val="22"/>
            <w:u w:val="single" w:color="0000FF"/>
          </w:rPr>
          <w:t>https://www.nasmhpd.org/sites/default/files/TAC.Paper_.7.IDD_.Final_.pdf</w:t>
        </w:r>
      </w:hyperlink>
    </w:p>
    <w:p>
      <w:pPr>
        <w:spacing w:before="120"/>
        <w:ind w:left="839" w:right="676" w:hanging="720"/>
        <w:jc w:val="left"/>
        <w:rPr>
          <w:sz w:val="20"/>
        </w:rPr>
      </w:pPr>
      <w:r>
        <w:rPr>
          <w:sz w:val="20"/>
        </w:rPr>
        <w:t>Podmostko,</w:t>
      </w:r>
      <w:r>
        <w:rPr>
          <w:spacing w:val="-2"/>
          <w:sz w:val="20"/>
        </w:rPr>
        <w:t> </w:t>
      </w:r>
      <w:r>
        <w:rPr>
          <w:sz w:val="20"/>
        </w:rPr>
        <w:t>M.</w:t>
      </w:r>
      <w:r>
        <w:rPr>
          <w:spacing w:val="-5"/>
          <w:sz w:val="20"/>
        </w:rPr>
        <w:t> </w:t>
      </w:r>
      <w:r>
        <w:rPr>
          <w:sz w:val="20"/>
        </w:rPr>
        <w:t>(2007).</w:t>
      </w:r>
      <w:r>
        <w:rPr>
          <w:spacing w:val="-5"/>
          <w:sz w:val="20"/>
        </w:rPr>
        <w:t> </w:t>
      </w:r>
      <w:r>
        <w:rPr>
          <w:sz w:val="20"/>
        </w:rPr>
        <w:t>Tunnels</w:t>
      </w:r>
      <w:r>
        <w:rPr>
          <w:spacing w:val="-4"/>
          <w:sz w:val="20"/>
        </w:rPr>
        <w:t> </w:t>
      </w:r>
      <w:r>
        <w:rPr>
          <w:sz w:val="20"/>
        </w:rPr>
        <w:t>and</w:t>
      </w:r>
      <w:r>
        <w:rPr>
          <w:spacing w:val="-2"/>
          <w:sz w:val="20"/>
        </w:rPr>
        <w:t> </w:t>
      </w:r>
      <w:r>
        <w:rPr>
          <w:sz w:val="20"/>
        </w:rPr>
        <w:t>cliffs:</w:t>
      </w:r>
      <w:r>
        <w:rPr>
          <w:spacing w:val="-3"/>
          <w:sz w:val="20"/>
        </w:rPr>
        <w:t> </w:t>
      </w:r>
      <w:r>
        <w:rPr>
          <w:sz w:val="20"/>
        </w:rPr>
        <w:t>A</w:t>
      </w:r>
      <w:r>
        <w:rPr>
          <w:spacing w:val="-3"/>
          <w:sz w:val="20"/>
        </w:rPr>
        <w:t> </w:t>
      </w:r>
      <w:r>
        <w:rPr>
          <w:sz w:val="20"/>
        </w:rPr>
        <w:t>guide</w:t>
      </w:r>
      <w:r>
        <w:rPr>
          <w:spacing w:val="-3"/>
          <w:sz w:val="20"/>
        </w:rPr>
        <w:t> </w:t>
      </w:r>
      <w:r>
        <w:rPr>
          <w:sz w:val="20"/>
        </w:rPr>
        <w:t>for</w:t>
      </w:r>
      <w:r>
        <w:rPr>
          <w:spacing w:val="-2"/>
          <w:sz w:val="20"/>
        </w:rPr>
        <w:t> </w:t>
      </w:r>
      <w:r>
        <w:rPr>
          <w:sz w:val="20"/>
        </w:rPr>
        <w:t>workforce</w:t>
      </w:r>
      <w:r>
        <w:rPr>
          <w:spacing w:val="-3"/>
          <w:sz w:val="20"/>
        </w:rPr>
        <w:t> </w:t>
      </w:r>
      <w:r>
        <w:rPr>
          <w:sz w:val="20"/>
        </w:rPr>
        <w:t>development</w:t>
      </w:r>
      <w:r>
        <w:rPr>
          <w:spacing w:val="-3"/>
          <w:sz w:val="20"/>
        </w:rPr>
        <w:t> </w:t>
      </w:r>
      <w:r>
        <w:rPr>
          <w:sz w:val="20"/>
        </w:rPr>
        <w:t>practitioners</w:t>
      </w:r>
      <w:r>
        <w:rPr>
          <w:spacing w:val="-4"/>
          <w:sz w:val="20"/>
        </w:rPr>
        <w:t> </w:t>
      </w:r>
      <w:r>
        <w:rPr>
          <w:sz w:val="20"/>
        </w:rPr>
        <w:t>and</w:t>
      </w:r>
      <w:r>
        <w:rPr>
          <w:spacing w:val="-2"/>
          <w:sz w:val="20"/>
        </w:rPr>
        <w:t> </w:t>
      </w:r>
      <w:r>
        <w:rPr>
          <w:sz w:val="20"/>
        </w:rPr>
        <w:t>policymakers serving youth with mental health needs. Washington, DC: National Collaborative on Workforce and Disability for Youth, Institute for Educational Leadership.</w:t>
      </w:r>
    </w:p>
    <w:p>
      <w:pPr>
        <w:spacing w:before="121"/>
        <w:ind w:left="839" w:right="723" w:hanging="720"/>
        <w:jc w:val="left"/>
        <w:rPr>
          <w:b/>
          <w:sz w:val="22"/>
        </w:rPr>
      </w:pPr>
      <w:r>
        <w:rPr>
          <w:sz w:val="20"/>
        </w:rPr>
        <w:t>Primm, S. (2021, September 16). Living Through Mental Health Crises with an Intellectual/Developmental Disability: Advice for Crisis Responders. Wisconsin Crisis Intervention Conference. </w:t>
      </w:r>
      <w:hyperlink r:id="rId113">
        <w:r>
          <w:rPr>
            <w:b/>
            <w:color w:val="0000FF"/>
            <w:spacing w:val="-2"/>
            <w:sz w:val="22"/>
            <w:u w:val="single" w:color="0000FF"/>
          </w:rPr>
          <w:t>https://www3.uwsp.edu/conted/Documents/Crisis/2021%20Power%20Points/Living%20Th</w:t>
        </w:r>
      </w:hyperlink>
      <w:r>
        <w:rPr>
          <w:b/>
          <w:color w:val="0000FF"/>
          <w:spacing w:val="-2"/>
          <w:sz w:val="22"/>
          <w:u w:val="none"/>
        </w:rPr>
        <w:t> </w:t>
      </w:r>
      <w:hyperlink r:id="rId113">
        <w:r>
          <w:rPr>
            <w:b/>
            <w:color w:val="0000FF"/>
            <w:spacing w:val="-2"/>
            <w:sz w:val="22"/>
            <w:u w:val="single" w:color="0000FF"/>
          </w:rPr>
          <w:t>rough%20Mental%20Health%20Crises%20with%20an%20Intellectual%20Developmenta</w:t>
        </w:r>
      </w:hyperlink>
      <w:r>
        <w:rPr>
          <w:b/>
          <w:color w:val="0000FF"/>
          <w:spacing w:val="-2"/>
          <w:sz w:val="22"/>
          <w:u w:val="none"/>
        </w:rPr>
        <w:t> </w:t>
      </w:r>
      <w:hyperlink r:id="rId113">
        <w:r>
          <w:rPr>
            <w:b/>
            <w:color w:val="0000FF"/>
            <w:spacing w:val="-2"/>
            <w:sz w:val="22"/>
            <w:u w:val="single" w:color="0000FF"/>
          </w:rPr>
          <w:t>l%20Disability%20-%20Primm.pdf</w:t>
        </w:r>
      </w:hyperlink>
    </w:p>
    <w:p>
      <w:pPr>
        <w:spacing w:after="0"/>
        <w:jc w:val="left"/>
        <w:rPr>
          <w:sz w:val="22"/>
        </w:rPr>
        <w:sectPr>
          <w:pgSz w:w="12240" w:h="15840"/>
          <w:pgMar w:header="0" w:footer="1061" w:top="1360" w:bottom="1320" w:left="1320" w:right="760"/>
        </w:sectPr>
      </w:pPr>
    </w:p>
    <w:p>
      <w:pPr>
        <w:spacing w:line="252" w:lineRule="exact" w:before="78"/>
        <w:ind w:left="120" w:right="0" w:firstLine="0"/>
        <w:jc w:val="left"/>
        <w:rPr>
          <w:b/>
          <w:sz w:val="22"/>
        </w:rPr>
      </w:pPr>
      <w:r>
        <w:rPr>
          <w:sz w:val="22"/>
        </w:rPr>
        <w:t>Public</w:t>
      </w:r>
      <w:r>
        <w:rPr>
          <w:spacing w:val="-5"/>
          <w:sz w:val="22"/>
        </w:rPr>
        <w:t> </w:t>
      </w:r>
      <w:r>
        <w:rPr>
          <w:sz w:val="22"/>
        </w:rPr>
        <w:t>Law</w:t>
      </w:r>
      <w:r>
        <w:rPr>
          <w:spacing w:val="-3"/>
          <w:sz w:val="22"/>
        </w:rPr>
        <w:t> </w:t>
      </w:r>
      <w:r>
        <w:rPr>
          <w:sz w:val="22"/>
        </w:rPr>
        <w:t>No:</w:t>
      </w:r>
      <w:r>
        <w:rPr>
          <w:spacing w:val="-4"/>
          <w:sz w:val="22"/>
        </w:rPr>
        <w:t> </w:t>
      </w:r>
      <w:r>
        <w:rPr>
          <w:sz w:val="22"/>
        </w:rPr>
        <w:t>115-233</w:t>
      </w:r>
      <w:r>
        <w:rPr>
          <w:spacing w:val="-4"/>
          <w:sz w:val="22"/>
        </w:rPr>
        <w:t> </w:t>
      </w:r>
      <w:r>
        <w:rPr>
          <w:sz w:val="22"/>
        </w:rPr>
        <w:t>(2018),</w:t>
      </w:r>
      <w:r>
        <w:rPr>
          <w:spacing w:val="-2"/>
          <w:sz w:val="22"/>
        </w:rPr>
        <w:t> </w:t>
      </w:r>
      <w:hyperlink r:id="rId114">
        <w:r>
          <w:rPr>
            <w:b/>
            <w:color w:val="0000FF"/>
            <w:spacing w:val="-2"/>
            <w:sz w:val="22"/>
            <w:u w:val="single" w:color="0000FF"/>
          </w:rPr>
          <w:t>https://www.congress.gov/115/plaws/publ233/PLAW-</w:t>
        </w:r>
      </w:hyperlink>
    </w:p>
    <w:p>
      <w:pPr>
        <w:spacing w:line="252" w:lineRule="exact" w:before="0"/>
        <w:ind w:left="840" w:right="0" w:firstLine="0"/>
        <w:jc w:val="left"/>
        <w:rPr>
          <w:sz w:val="22"/>
        </w:rPr>
      </w:pPr>
      <w:hyperlink r:id="rId114">
        <w:r>
          <w:rPr>
            <w:b/>
            <w:color w:val="0000FF"/>
            <w:sz w:val="22"/>
            <w:u w:val="single" w:color="0000FF"/>
          </w:rPr>
          <w:t>115publ233.pdf</w:t>
        </w:r>
      </w:hyperlink>
      <w:r>
        <w:rPr>
          <w:sz w:val="22"/>
          <w:u w:val="none"/>
        </w:rPr>
        <w:t>;</w:t>
      </w:r>
      <w:r>
        <w:rPr>
          <w:spacing w:val="-4"/>
          <w:sz w:val="22"/>
          <w:u w:val="none"/>
        </w:rPr>
        <w:t> </w:t>
      </w:r>
      <w:r>
        <w:rPr>
          <w:sz w:val="22"/>
          <w:u w:val="none"/>
        </w:rPr>
        <w:t>Public</w:t>
      </w:r>
      <w:r>
        <w:rPr>
          <w:spacing w:val="-7"/>
          <w:sz w:val="22"/>
          <w:u w:val="none"/>
        </w:rPr>
        <w:t> </w:t>
      </w:r>
      <w:r>
        <w:rPr>
          <w:sz w:val="22"/>
          <w:u w:val="none"/>
        </w:rPr>
        <w:t>Law</w:t>
      </w:r>
      <w:r>
        <w:rPr>
          <w:spacing w:val="-5"/>
          <w:sz w:val="22"/>
          <w:u w:val="none"/>
        </w:rPr>
        <w:t> </w:t>
      </w:r>
      <w:r>
        <w:rPr>
          <w:sz w:val="22"/>
          <w:u w:val="none"/>
        </w:rPr>
        <w:t>No:</w:t>
      </w:r>
      <w:r>
        <w:rPr>
          <w:spacing w:val="-4"/>
          <w:sz w:val="22"/>
          <w:u w:val="none"/>
        </w:rPr>
        <w:t> </w:t>
      </w:r>
      <w:r>
        <w:rPr>
          <w:sz w:val="22"/>
          <w:u w:val="none"/>
        </w:rPr>
        <w:t>116-172</w:t>
      </w:r>
      <w:r>
        <w:rPr>
          <w:spacing w:val="-4"/>
          <w:sz w:val="22"/>
          <w:u w:val="none"/>
        </w:rPr>
        <w:t> </w:t>
      </w:r>
      <w:r>
        <w:rPr>
          <w:spacing w:val="-2"/>
          <w:sz w:val="22"/>
          <w:u w:val="none"/>
        </w:rPr>
        <w:t>(2020),</w:t>
      </w:r>
    </w:p>
    <w:p>
      <w:pPr>
        <w:spacing w:before="4"/>
        <w:ind w:left="840" w:right="0" w:firstLine="0"/>
        <w:jc w:val="left"/>
        <w:rPr>
          <w:b/>
          <w:sz w:val="22"/>
        </w:rPr>
      </w:pPr>
      <w:hyperlink r:id="rId115">
        <w:r>
          <w:rPr>
            <w:b/>
            <w:color w:val="0000FF"/>
            <w:spacing w:val="-2"/>
            <w:sz w:val="22"/>
            <w:u w:val="single" w:color="0000FF"/>
          </w:rPr>
          <w:t>https://www.congress.gov/116/plaws/publ172/PLAW-116publ172.pdf</w:t>
        </w:r>
      </w:hyperlink>
    </w:p>
    <w:p>
      <w:pPr>
        <w:spacing w:before="119"/>
        <w:ind w:left="839" w:right="1258" w:hanging="720"/>
        <w:jc w:val="left"/>
        <w:rPr>
          <w:b/>
          <w:sz w:val="22"/>
        </w:rPr>
      </w:pPr>
      <w:r>
        <w:rPr>
          <w:sz w:val="20"/>
        </w:rPr>
        <w:t>Reddy,</w:t>
      </w:r>
      <w:r>
        <w:rPr>
          <w:spacing w:val="-2"/>
          <w:sz w:val="20"/>
        </w:rPr>
        <w:t> </w:t>
      </w:r>
      <w:r>
        <w:rPr>
          <w:sz w:val="20"/>
        </w:rPr>
        <w:t>B.,</w:t>
      </w:r>
      <w:r>
        <w:rPr>
          <w:spacing w:val="-2"/>
          <w:sz w:val="20"/>
        </w:rPr>
        <w:t> </w:t>
      </w:r>
      <w:r>
        <w:rPr>
          <w:sz w:val="20"/>
        </w:rPr>
        <w:t>Hassuk,</w:t>
      </w:r>
      <w:r>
        <w:rPr>
          <w:spacing w:val="-2"/>
          <w:sz w:val="20"/>
        </w:rPr>
        <w:t> </w:t>
      </w:r>
      <w:r>
        <w:rPr>
          <w:sz w:val="20"/>
        </w:rPr>
        <w:t>B.,</w:t>
      </w:r>
      <w:r>
        <w:rPr>
          <w:spacing w:val="-2"/>
          <w:sz w:val="20"/>
        </w:rPr>
        <w:t> </w:t>
      </w:r>
      <w:r>
        <w:rPr>
          <w:sz w:val="20"/>
        </w:rPr>
        <w:t>&amp;</w:t>
      </w:r>
      <w:r>
        <w:rPr>
          <w:spacing w:val="-2"/>
          <w:sz w:val="20"/>
        </w:rPr>
        <w:t> </w:t>
      </w:r>
      <w:r>
        <w:rPr>
          <w:sz w:val="20"/>
        </w:rPr>
        <w:t>Azeem,</w:t>
      </w:r>
      <w:r>
        <w:rPr>
          <w:spacing w:val="-2"/>
          <w:sz w:val="20"/>
        </w:rPr>
        <w:t> </w:t>
      </w:r>
      <w:r>
        <w:rPr>
          <w:sz w:val="20"/>
        </w:rPr>
        <w:t>M.</w:t>
      </w:r>
      <w:r>
        <w:rPr>
          <w:spacing w:val="-2"/>
          <w:sz w:val="20"/>
        </w:rPr>
        <w:t> </w:t>
      </w:r>
      <w:r>
        <w:rPr>
          <w:sz w:val="20"/>
        </w:rPr>
        <w:t>W.</w:t>
      </w:r>
      <w:r>
        <w:rPr>
          <w:spacing w:val="-2"/>
          <w:sz w:val="20"/>
        </w:rPr>
        <w:t> </w:t>
      </w:r>
      <w:r>
        <w:rPr>
          <w:sz w:val="20"/>
        </w:rPr>
        <w:t>(2017,</w:t>
      </w:r>
      <w:r>
        <w:rPr>
          <w:spacing w:val="-2"/>
          <w:sz w:val="20"/>
        </w:rPr>
        <w:t> </w:t>
      </w:r>
      <w:r>
        <w:rPr>
          <w:sz w:val="20"/>
        </w:rPr>
        <w:t>February</w:t>
      </w:r>
      <w:r>
        <w:rPr>
          <w:spacing w:val="-4"/>
          <w:sz w:val="20"/>
        </w:rPr>
        <w:t> </w:t>
      </w:r>
      <w:r>
        <w:rPr>
          <w:sz w:val="20"/>
        </w:rPr>
        <w:t>27).</w:t>
      </w:r>
      <w:r>
        <w:rPr>
          <w:spacing w:val="-2"/>
          <w:sz w:val="20"/>
        </w:rPr>
        <w:t> </w:t>
      </w:r>
      <w:r>
        <w:rPr>
          <w:sz w:val="20"/>
        </w:rPr>
        <w:t>Strategies</w:t>
      </w:r>
      <w:r>
        <w:rPr>
          <w:spacing w:val="-4"/>
          <w:sz w:val="20"/>
        </w:rPr>
        <w:t> </w:t>
      </w:r>
      <w:r>
        <w:rPr>
          <w:sz w:val="20"/>
        </w:rPr>
        <w:t>to</w:t>
      </w:r>
      <w:r>
        <w:rPr>
          <w:spacing w:val="-2"/>
          <w:sz w:val="20"/>
        </w:rPr>
        <w:t> </w:t>
      </w:r>
      <w:r>
        <w:rPr>
          <w:sz w:val="20"/>
        </w:rPr>
        <w:t>Reduce</w:t>
      </w:r>
      <w:r>
        <w:rPr>
          <w:spacing w:val="-3"/>
          <w:sz w:val="20"/>
        </w:rPr>
        <w:t> </w:t>
      </w:r>
      <w:r>
        <w:rPr>
          <w:sz w:val="20"/>
        </w:rPr>
        <w:t>and</w:t>
      </w:r>
      <w:r>
        <w:rPr>
          <w:spacing w:val="-4"/>
          <w:sz w:val="20"/>
        </w:rPr>
        <w:t> </w:t>
      </w:r>
      <w:r>
        <w:rPr>
          <w:sz w:val="20"/>
        </w:rPr>
        <w:t>Prevent</w:t>
      </w:r>
      <w:r>
        <w:rPr>
          <w:spacing w:val="-3"/>
          <w:sz w:val="20"/>
        </w:rPr>
        <w:t> </w:t>
      </w:r>
      <w:r>
        <w:rPr>
          <w:sz w:val="20"/>
        </w:rPr>
        <w:t>Restraint</w:t>
      </w:r>
      <w:r>
        <w:rPr>
          <w:spacing w:val="-3"/>
          <w:sz w:val="20"/>
        </w:rPr>
        <w:t> </w:t>
      </w:r>
      <w:r>
        <w:rPr>
          <w:sz w:val="20"/>
        </w:rPr>
        <w:t>and Seclusion in Pediatric Populations. </w:t>
      </w:r>
      <w:r>
        <w:rPr>
          <w:i/>
          <w:sz w:val="20"/>
        </w:rPr>
        <w:t>Psychiatric Times, 34</w:t>
      </w:r>
      <w:r>
        <w:rPr>
          <w:sz w:val="20"/>
        </w:rPr>
        <w:t>(2). </w:t>
      </w:r>
      <w:hyperlink r:id="rId116">
        <w:r>
          <w:rPr>
            <w:b/>
            <w:color w:val="0000FF"/>
            <w:spacing w:val="-2"/>
            <w:sz w:val="22"/>
            <w:u w:val="single" w:color="0000FF"/>
          </w:rPr>
          <w:t>https://www.psychiatrictimes.com/view/strategies-reduce-and-prevent-restraint-and-</w:t>
        </w:r>
      </w:hyperlink>
      <w:r>
        <w:rPr>
          <w:b/>
          <w:color w:val="0000FF"/>
          <w:spacing w:val="-2"/>
          <w:sz w:val="22"/>
          <w:u w:val="none"/>
        </w:rPr>
        <w:t> </w:t>
      </w:r>
      <w:hyperlink r:id="rId116">
        <w:r>
          <w:rPr>
            <w:b/>
            <w:color w:val="0000FF"/>
            <w:spacing w:val="-2"/>
            <w:sz w:val="22"/>
            <w:u w:val="single" w:color="0000FF"/>
          </w:rPr>
          <w:t>seclusion-pediatric-populations</w:t>
        </w:r>
      </w:hyperlink>
    </w:p>
    <w:p>
      <w:pPr>
        <w:spacing w:before="121"/>
        <w:ind w:left="839" w:right="676" w:hanging="720"/>
        <w:jc w:val="left"/>
        <w:rPr>
          <w:b/>
          <w:sz w:val="22"/>
        </w:rPr>
      </w:pPr>
      <w:r>
        <w:rPr>
          <w:sz w:val="20"/>
        </w:rPr>
        <w:t>Rhoades,</w:t>
      </w:r>
      <w:r>
        <w:rPr>
          <w:spacing w:val="-2"/>
          <w:sz w:val="20"/>
        </w:rPr>
        <w:t> </w:t>
      </w:r>
      <w:r>
        <w:rPr>
          <w:sz w:val="20"/>
        </w:rPr>
        <w:t>H.,</w:t>
      </w:r>
      <w:r>
        <w:rPr>
          <w:spacing w:val="-2"/>
          <w:sz w:val="20"/>
        </w:rPr>
        <w:t> </w:t>
      </w:r>
      <w:r>
        <w:rPr>
          <w:sz w:val="20"/>
        </w:rPr>
        <w:t>Rusow,</w:t>
      </w:r>
      <w:r>
        <w:rPr>
          <w:spacing w:val="-2"/>
          <w:sz w:val="20"/>
        </w:rPr>
        <w:t> </w:t>
      </w:r>
      <w:r>
        <w:rPr>
          <w:sz w:val="20"/>
        </w:rPr>
        <w:t>J.</w:t>
      </w:r>
      <w:r>
        <w:rPr>
          <w:spacing w:val="-2"/>
          <w:sz w:val="20"/>
        </w:rPr>
        <w:t> </w:t>
      </w:r>
      <w:r>
        <w:rPr>
          <w:sz w:val="20"/>
        </w:rPr>
        <w:t>A.,</w:t>
      </w:r>
      <w:r>
        <w:rPr>
          <w:spacing w:val="-2"/>
          <w:sz w:val="20"/>
        </w:rPr>
        <w:t> </w:t>
      </w:r>
      <w:r>
        <w:rPr>
          <w:sz w:val="20"/>
        </w:rPr>
        <w:t>Bond,</w:t>
      </w:r>
      <w:r>
        <w:rPr>
          <w:spacing w:val="-2"/>
          <w:sz w:val="20"/>
        </w:rPr>
        <w:t> </w:t>
      </w:r>
      <w:r>
        <w:rPr>
          <w:sz w:val="20"/>
        </w:rPr>
        <w:t>D.</w:t>
      </w:r>
      <w:r>
        <w:rPr>
          <w:spacing w:val="-2"/>
          <w:sz w:val="20"/>
        </w:rPr>
        <w:t> </w:t>
      </w:r>
      <w:r>
        <w:rPr>
          <w:sz w:val="20"/>
        </w:rPr>
        <w:t>Lanteigne,</w:t>
      </w:r>
      <w:r>
        <w:rPr>
          <w:spacing w:val="-2"/>
          <w:sz w:val="20"/>
        </w:rPr>
        <w:t> </w:t>
      </w:r>
      <w:r>
        <w:rPr>
          <w:sz w:val="20"/>
        </w:rPr>
        <w:t>A.,</w:t>
      </w:r>
      <w:r>
        <w:rPr>
          <w:spacing w:val="-5"/>
          <w:sz w:val="20"/>
        </w:rPr>
        <w:t> </w:t>
      </w:r>
      <w:r>
        <w:rPr>
          <w:sz w:val="20"/>
        </w:rPr>
        <w:t>Fulginiti,</w:t>
      </w:r>
      <w:r>
        <w:rPr>
          <w:spacing w:val="-2"/>
          <w:sz w:val="20"/>
        </w:rPr>
        <w:t> </w:t>
      </w:r>
      <w:r>
        <w:rPr>
          <w:sz w:val="20"/>
        </w:rPr>
        <w:t>A.,</w:t>
      </w:r>
      <w:r>
        <w:rPr>
          <w:spacing w:val="-2"/>
          <w:sz w:val="20"/>
        </w:rPr>
        <w:t> </w:t>
      </w:r>
      <w:r>
        <w:rPr>
          <w:sz w:val="20"/>
        </w:rPr>
        <w:t>&amp;</w:t>
      </w:r>
      <w:r>
        <w:rPr>
          <w:spacing w:val="-2"/>
          <w:sz w:val="20"/>
        </w:rPr>
        <w:t> </w:t>
      </w:r>
      <w:r>
        <w:rPr>
          <w:sz w:val="20"/>
        </w:rPr>
        <w:t>Goldbach,</w:t>
      </w:r>
      <w:r>
        <w:rPr>
          <w:spacing w:val="-2"/>
          <w:sz w:val="20"/>
        </w:rPr>
        <w:t> </w:t>
      </w:r>
      <w:r>
        <w:rPr>
          <w:sz w:val="20"/>
        </w:rPr>
        <w:t>J.</w:t>
      </w:r>
      <w:r>
        <w:rPr>
          <w:spacing w:val="-2"/>
          <w:sz w:val="20"/>
        </w:rPr>
        <w:t> </w:t>
      </w:r>
      <w:r>
        <w:rPr>
          <w:sz w:val="20"/>
        </w:rPr>
        <w:t>T.</w:t>
      </w:r>
      <w:r>
        <w:rPr>
          <w:spacing w:val="-5"/>
          <w:sz w:val="20"/>
        </w:rPr>
        <w:t> </w:t>
      </w:r>
      <w:r>
        <w:rPr>
          <w:sz w:val="20"/>
        </w:rPr>
        <w:t>(2018).</w:t>
      </w:r>
      <w:r>
        <w:rPr>
          <w:spacing w:val="-2"/>
          <w:sz w:val="20"/>
        </w:rPr>
        <w:t> </w:t>
      </w:r>
      <w:r>
        <w:rPr>
          <w:sz w:val="20"/>
        </w:rPr>
        <w:t>Homelessness,</w:t>
      </w:r>
      <w:r>
        <w:rPr>
          <w:spacing w:val="-2"/>
          <w:sz w:val="20"/>
        </w:rPr>
        <w:t> </w:t>
      </w:r>
      <w:r>
        <w:rPr>
          <w:sz w:val="20"/>
        </w:rPr>
        <w:t>mental health and suicidality among LGBTQ youth accessing crisis services. </w:t>
      </w:r>
      <w:r>
        <w:rPr>
          <w:i/>
          <w:sz w:val="20"/>
        </w:rPr>
        <w:t>Child Psychiatry &amp; Human</w:t>
      </w:r>
      <w:r>
        <w:rPr>
          <w:i/>
          <w:sz w:val="20"/>
        </w:rPr>
        <w:t> Development, 49</w:t>
      </w:r>
      <w:r>
        <w:rPr>
          <w:sz w:val="20"/>
        </w:rPr>
        <w:t>, 643–651. </w:t>
      </w:r>
      <w:hyperlink r:id="rId117">
        <w:r>
          <w:rPr>
            <w:b/>
            <w:color w:val="0000FF"/>
            <w:sz w:val="22"/>
            <w:u w:val="single" w:color="0000FF"/>
          </w:rPr>
          <w:t>https://doi.org/10.1007/s10578-018-0780-1</w:t>
        </w:r>
      </w:hyperlink>
    </w:p>
    <w:p>
      <w:pPr>
        <w:spacing w:before="118"/>
        <w:ind w:left="840" w:right="770" w:hanging="720"/>
        <w:jc w:val="left"/>
        <w:rPr>
          <w:b/>
          <w:sz w:val="22"/>
        </w:rPr>
      </w:pPr>
      <w:r>
        <w:rPr>
          <w:sz w:val="22"/>
        </w:rPr>
        <w:t>Rural Children’s Mental Health Consortium. (2018). Annual Progress Report for Ten-Year Strategic Plan: 2018 Status Update. </w:t>
      </w:r>
      <w:hyperlink r:id="rId118">
        <w:r>
          <w:rPr>
            <w:b/>
            <w:color w:val="0000FF"/>
            <w:spacing w:val="-2"/>
            <w:sz w:val="22"/>
            <w:u w:val="single" w:color="0000FF"/>
          </w:rPr>
          <w:t>https://dcfs.nv.gov/uploadedFiles/dcfsnvgov/content/Programs/CMH/SOC/RuralChildrens</w:t>
        </w:r>
      </w:hyperlink>
      <w:r>
        <w:rPr>
          <w:b/>
          <w:color w:val="0000FF"/>
          <w:spacing w:val="-2"/>
          <w:sz w:val="22"/>
          <w:u w:val="none"/>
        </w:rPr>
        <w:t> </w:t>
      </w:r>
      <w:hyperlink r:id="rId118">
        <w:r>
          <w:rPr>
            <w:b/>
            <w:color w:val="0000FF"/>
            <w:spacing w:val="-2"/>
            <w:sz w:val="22"/>
            <w:u w:val="single" w:color="0000FF"/>
          </w:rPr>
          <w:t>MHConsortiumTenYrStratPlan.pdf</w:t>
        </w:r>
      </w:hyperlink>
    </w:p>
    <w:p>
      <w:pPr>
        <w:spacing w:line="242" w:lineRule="auto" w:before="118"/>
        <w:ind w:left="840" w:right="1077" w:hanging="720"/>
        <w:jc w:val="left"/>
        <w:rPr>
          <w:b/>
          <w:sz w:val="22"/>
        </w:rPr>
      </w:pPr>
      <w:r>
        <w:rPr>
          <w:sz w:val="22"/>
        </w:rPr>
        <w:t>SAMHSA. (n.d.). </w:t>
      </w:r>
      <w:r>
        <w:rPr>
          <w:i/>
          <w:sz w:val="22"/>
        </w:rPr>
        <w:t>Center of Excellence for Infant and Early Childhood Mental Health consultation</w:t>
      </w:r>
      <w:r>
        <w:rPr>
          <w:i/>
          <w:sz w:val="22"/>
        </w:rPr>
        <w:t> </w:t>
      </w:r>
      <w:r>
        <w:rPr>
          <w:i/>
          <w:spacing w:val="-2"/>
          <w:sz w:val="22"/>
        </w:rPr>
        <w:t>competencies</w:t>
      </w:r>
      <w:r>
        <w:rPr>
          <w:spacing w:val="-2"/>
          <w:sz w:val="22"/>
        </w:rPr>
        <w:t>. </w:t>
      </w:r>
      <w:hyperlink r:id="rId119">
        <w:r>
          <w:rPr>
            <w:b/>
            <w:color w:val="0000FF"/>
            <w:spacing w:val="-2"/>
            <w:sz w:val="22"/>
            <w:u w:val="single" w:color="0000FF"/>
          </w:rPr>
          <w:t>https://www.samhsa.gov/sites/default/files/programs_campaigns/IECMHC/infant-early-</w:t>
        </w:r>
      </w:hyperlink>
      <w:r>
        <w:rPr>
          <w:b/>
          <w:color w:val="0000FF"/>
          <w:spacing w:val="-2"/>
          <w:sz w:val="22"/>
          <w:u w:val="none"/>
        </w:rPr>
        <w:t> </w:t>
      </w:r>
      <w:hyperlink r:id="rId119">
        <w:r>
          <w:rPr>
            <w:b/>
            <w:color w:val="0000FF"/>
            <w:spacing w:val="-2"/>
            <w:sz w:val="22"/>
            <w:u w:val="single" w:color="0000FF"/>
          </w:rPr>
          <w:t>child-mental-health-consult-competencies.pdf</w:t>
        </w:r>
      </w:hyperlink>
    </w:p>
    <w:p>
      <w:pPr>
        <w:spacing w:before="113"/>
        <w:ind w:left="839" w:right="814" w:hanging="720"/>
        <w:jc w:val="left"/>
        <w:rPr>
          <w:b/>
          <w:sz w:val="22"/>
        </w:rPr>
      </w:pPr>
      <w:r>
        <w:rPr>
          <w:sz w:val="20"/>
        </w:rPr>
        <w:t>SAMHSA. (2014a). Crisis Services: Effectiveness, Cost-Effectiveness, and Funding Strategies. HHS Publication No.</w:t>
      </w:r>
      <w:r>
        <w:rPr>
          <w:spacing w:val="-3"/>
          <w:sz w:val="20"/>
        </w:rPr>
        <w:t> </w:t>
      </w:r>
      <w:r>
        <w:rPr>
          <w:sz w:val="20"/>
        </w:rPr>
        <w:t>(SMA)-14-4848.</w:t>
      </w:r>
      <w:r>
        <w:rPr>
          <w:spacing w:val="-3"/>
          <w:sz w:val="20"/>
        </w:rPr>
        <w:t> </w:t>
      </w:r>
      <w:r>
        <w:rPr>
          <w:sz w:val="20"/>
        </w:rPr>
        <w:t>Rockville,</w:t>
      </w:r>
      <w:r>
        <w:rPr>
          <w:spacing w:val="-3"/>
          <w:sz w:val="20"/>
        </w:rPr>
        <w:t> </w:t>
      </w:r>
      <w:r>
        <w:rPr>
          <w:sz w:val="20"/>
        </w:rPr>
        <w:t>MD:</w:t>
      </w:r>
      <w:r>
        <w:rPr>
          <w:spacing w:val="-4"/>
          <w:sz w:val="20"/>
        </w:rPr>
        <w:t> </w:t>
      </w:r>
      <w:r>
        <w:rPr>
          <w:sz w:val="20"/>
        </w:rPr>
        <w:t>Substance</w:t>
      </w:r>
      <w:r>
        <w:rPr>
          <w:spacing w:val="-4"/>
          <w:sz w:val="20"/>
        </w:rPr>
        <w:t> </w:t>
      </w:r>
      <w:r>
        <w:rPr>
          <w:sz w:val="20"/>
        </w:rPr>
        <w:t>Abuse</w:t>
      </w:r>
      <w:r>
        <w:rPr>
          <w:spacing w:val="-4"/>
          <w:sz w:val="20"/>
        </w:rPr>
        <w:t> </w:t>
      </w:r>
      <w:r>
        <w:rPr>
          <w:sz w:val="20"/>
        </w:rPr>
        <w:t>and</w:t>
      </w:r>
      <w:r>
        <w:rPr>
          <w:spacing w:val="-5"/>
          <w:sz w:val="20"/>
        </w:rPr>
        <w:t> </w:t>
      </w:r>
      <w:r>
        <w:rPr>
          <w:sz w:val="20"/>
        </w:rPr>
        <w:t>Mental</w:t>
      </w:r>
      <w:r>
        <w:rPr>
          <w:spacing w:val="-4"/>
          <w:sz w:val="20"/>
        </w:rPr>
        <w:t> </w:t>
      </w:r>
      <w:r>
        <w:rPr>
          <w:sz w:val="20"/>
        </w:rPr>
        <w:t>Health</w:t>
      </w:r>
      <w:r>
        <w:rPr>
          <w:spacing w:val="-3"/>
          <w:sz w:val="20"/>
        </w:rPr>
        <w:t> </w:t>
      </w:r>
      <w:r>
        <w:rPr>
          <w:sz w:val="20"/>
        </w:rPr>
        <w:t>Services</w:t>
      </w:r>
      <w:r>
        <w:rPr>
          <w:spacing w:val="-5"/>
          <w:sz w:val="20"/>
        </w:rPr>
        <w:t> </w:t>
      </w:r>
      <w:r>
        <w:rPr>
          <w:sz w:val="20"/>
        </w:rPr>
        <w:t>Administration,</w:t>
      </w:r>
      <w:r>
        <w:rPr>
          <w:spacing w:val="-3"/>
          <w:sz w:val="20"/>
        </w:rPr>
        <w:t> </w:t>
      </w:r>
      <w:r>
        <w:rPr>
          <w:sz w:val="20"/>
        </w:rPr>
        <w:t>2014. </w:t>
      </w:r>
      <w:hyperlink r:id="rId120">
        <w:r>
          <w:rPr>
            <w:b/>
            <w:color w:val="0000FF"/>
            <w:spacing w:val="-2"/>
            <w:sz w:val="22"/>
            <w:u w:val="single" w:color="0000FF"/>
          </w:rPr>
          <w:t>https://store.samhsa.gov/product/Crisis-Services-Effectiveness-Cost-Effectiveness-and-</w:t>
        </w:r>
      </w:hyperlink>
      <w:r>
        <w:rPr>
          <w:b/>
          <w:color w:val="0000FF"/>
          <w:spacing w:val="-2"/>
          <w:sz w:val="22"/>
          <w:u w:val="none"/>
        </w:rPr>
        <w:t> </w:t>
      </w:r>
      <w:hyperlink r:id="rId120">
        <w:r>
          <w:rPr>
            <w:b/>
            <w:color w:val="0000FF"/>
            <w:spacing w:val="-2"/>
            <w:sz w:val="22"/>
            <w:u w:val="single" w:color="0000FF"/>
          </w:rPr>
          <w:t>Funding-Strategies/sma14-4848</w:t>
        </w:r>
      </w:hyperlink>
    </w:p>
    <w:p>
      <w:pPr>
        <w:spacing w:line="240" w:lineRule="auto" w:before="119"/>
        <w:ind w:left="840" w:right="1029" w:hanging="720"/>
        <w:jc w:val="left"/>
        <w:rPr>
          <w:b/>
          <w:sz w:val="22"/>
        </w:rPr>
      </w:pPr>
      <w:r>
        <w:rPr>
          <w:sz w:val="20"/>
        </w:rPr>
        <w:t>SAMHSA. (2014b). </w:t>
      </w:r>
      <w:r>
        <w:rPr>
          <w:i/>
          <w:sz w:val="20"/>
        </w:rPr>
        <w:t>TIP 57: Trauma-informed care in behavioral health services</w:t>
      </w:r>
      <w:r>
        <w:rPr>
          <w:sz w:val="20"/>
        </w:rPr>
        <w:t>. </w:t>
      </w:r>
      <w:hyperlink r:id="rId121">
        <w:r>
          <w:rPr>
            <w:b/>
            <w:color w:val="0000FF"/>
            <w:spacing w:val="-2"/>
            <w:sz w:val="22"/>
            <w:u w:val="single" w:color="0000FF"/>
          </w:rPr>
          <w:t>https://store.samhsa.gov/product/TIP-57-Trauma-Informed-Care-in-Behavioral-Health-</w:t>
        </w:r>
      </w:hyperlink>
      <w:r>
        <w:rPr>
          <w:b/>
          <w:color w:val="0000FF"/>
          <w:spacing w:val="-2"/>
          <w:sz w:val="22"/>
          <w:u w:val="none"/>
        </w:rPr>
        <w:t> </w:t>
      </w:r>
      <w:hyperlink r:id="rId121">
        <w:r>
          <w:rPr>
            <w:b/>
            <w:color w:val="0000FF"/>
            <w:spacing w:val="-2"/>
            <w:sz w:val="22"/>
            <w:u w:val="single" w:color="0000FF"/>
          </w:rPr>
          <w:t>Services/SMA14-4816</w:t>
        </w:r>
      </w:hyperlink>
    </w:p>
    <w:p>
      <w:pPr>
        <w:spacing w:before="121"/>
        <w:ind w:left="839" w:right="676" w:hanging="720"/>
        <w:jc w:val="left"/>
        <w:rPr>
          <w:sz w:val="20"/>
        </w:rPr>
      </w:pPr>
      <w:r>
        <w:rPr>
          <w:sz w:val="20"/>
        </w:rPr>
        <w:t>SAMHSA.</w:t>
      </w:r>
      <w:r>
        <w:rPr>
          <w:spacing w:val="-3"/>
          <w:sz w:val="20"/>
        </w:rPr>
        <w:t> </w:t>
      </w:r>
      <w:r>
        <w:rPr>
          <w:sz w:val="20"/>
        </w:rPr>
        <w:t>(2014c).</w:t>
      </w:r>
      <w:r>
        <w:rPr>
          <w:spacing w:val="-3"/>
          <w:sz w:val="20"/>
        </w:rPr>
        <w:t> </w:t>
      </w:r>
      <w:r>
        <w:rPr>
          <w:sz w:val="20"/>
        </w:rPr>
        <w:t>SAMHSA’s</w:t>
      </w:r>
      <w:r>
        <w:rPr>
          <w:spacing w:val="-5"/>
          <w:sz w:val="20"/>
        </w:rPr>
        <w:t> </w:t>
      </w:r>
      <w:r>
        <w:rPr>
          <w:sz w:val="20"/>
        </w:rPr>
        <w:t>Concept</w:t>
      </w:r>
      <w:r>
        <w:rPr>
          <w:spacing w:val="-4"/>
          <w:sz w:val="20"/>
        </w:rPr>
        <w:t> </w:t>
      </w:r>
      <w:r>
        <w:rPr>
          <w:sz w:val="20"/>
        </w:rPr>
        <w:t>of</w:t>
      </w:r>
      <w:r>
        <w:rPr>
          <w:spacing w:val="-3"/>
          <w:sz w:val="20"/>
        </w:rPr>
        <w:t> </w:t>
      </w:r>
      <w:r>
        <w:rPr>
          <w:sz w:val="20"/>
        </w:rPr>
        <w:t>Trauma</w:t>
      </w:r>
      <w:r>
        <w:rPr>
          <w:spacing w:val="-4"/>
          <w:sz w:val="20"/>
        </w:rPr>
        <w:t> </w:t>
      </w:r>
      <w:r>
        <w:rPr>
          <w:sz w:val="20"/>
        </w:rPr>
        <w:t>and</w:t>
      </w:r>
      <w:r>
        <w:rPr>
          <w:spacing w:val="-3"/>
          <w:sz w:val="20"/>
        </w:rPr>
        <w:t> </w:t>
      </w:r>
      <w:r>
        <w:rPr>
          <w:sz w:val="20"/>
        </w:rPr>
        <w:t>Guidance</w:t>
      </w:r>
      <w:r>
        <w:rPr>
          <w:spacing w:val="-4"/>
          <w:sz w:val="20"/>
        </w:rPr>
        <w:t> </w:t>
      </w:r>
      <w:r>
        <w:rPr>
          <w:sz w:val="20"/>
        </w:rPr>
        <w:t>for</w:t>
      </w:r>
      <w:r>
        <w:rPr>
          <w:spacing w:val="-3"/>
          <w:sz w:val="20"/>
        </w:rPr>
        <w:t> </w:t>
      </w:r>
      <w:r>
        <w:rPr>
          <w:sz w:val="20"/>
        </w:rPr>
        <w:t>a</w:t>
      </w:r>
      <w:r>
        <w:rPr>
          <w:spacing w:val="-4"/>
          <w:sz w:val="20"/>
        </w:rPr>
        <w:t> </w:t>
      </w:r>
      <w:r>
        <w:rPr>
          <w:sz w:val="20"/>
        </w:rPr>
        <w:t>Trauma-Informed</w:t>
      </w:r>
      <w:r>
        <w:rPr>
          <w:spacing w:val="-3"/>
          <w:sz w:val="20"/>
        </w:rPr>
        <w:t> </w:t>
      </w:r>
      <w:r>
        <w:rPr>
          <w:sz w:val="20"/>
        </w:rPr>
        <w:t>Approach.</w:t>
      </w:r>
      <w:r>
        <w:rPr>
          <w:spacing w:val="-3"/>
          <w:sz w:val="20"/>
        </w:rPr>
        <w:t> </w:t>
      </w:r>
      <w:r>
        <w:rPr>
          <w:sz w:val="20"/>
        </w:rPr>
        <w:t>HHS Publication No. (SMA) 14-4884. Rockville, MD: Substance Abuse and Mental Health Services Administration, 2014.</w:t>
      </w:r>
    </w:p>
    <w:p>
      <w:pPr>
        <w:spacing w:before="119"/>
        <w:ind w:left="839" w:right="676" w:hanging="720"/>
        <w:jc w:val="left"/>
        <w:rPr>
          <w:sz w:val="20"/>
        </w:rPr>
      </w:pPr>
      <w:r>
        <w:rPr>
          <w:sz w:val="20"/>
        </w:rPr>
        <w:t>SAMHSA.</w:t>
      </w:r>
      <w:r>
        <w:rPr>
          <w:spacing w:val="-2"/>
          <w:sz w:val="20"/>
        </w:rPr>
        <w:t> </w:t>
      </w:r>
      <w:r>
        <w:rPr>
          <w:sz w:val="20"/>
        </w:rPr>
        <w:t>(2014d).</w:t>
      </w:r>
      <w:r>
        <w:rPr>
          <w:spacing w:val="-2"/>
          <w:sz w:val="20"/>
        </w:rPr>
        <w:t> </w:t>
      </w:r>
      <w:r>
        <w:rPr>
          <w:sz w:val="20"/>
        </w:rPr>
        <w:t>A</w:t>
      </w:r>
      <w:r>
        <w:rPr>
          <w:spacing w:val="-3"/>
          <w:sz w:val="20"/>
        </w:rPr>
        <w:t> </w:t>
      </w:r>
      <w:r>
        <w:rPr>
          <w:sz w:val="20"/>
        </w:rPr>
        <w:t>Practitioner’s</w:t>
      </w:r>
      <w:r>
        <w:rPr>
          <w:spacing w:val="-4"/>
          <w:sz w:val="20"/>
        </w:rPr>
        <w:t> </w:t>
      </w:r>
      <w:r>
        <w:rPr>
          <w:sz w:val="20"/>
        </w:rPr>
        <w:t>Resource</w:t>
      </w:r>
      <w:r>
        <w:rPr>
          <w:spacing w:val="-3"/>
          <w:sz w:val="20"/>
        </w:rPr>
        <w:t> </w:t>
      </w:r>
      <w:r>
        <w:rPr>
          <w:sz w:val="20"/>
        </w:rPr>
        <w:t>Guide:</w:t>
      </w:r>
      <w:r>
        <w:rPr>
          <w:spacing w:val="-3"/>
          <w:sz w:val="20"/>
        </w:rPr>
        <w:t> </w:t>
      </w:r>
      <w:r>
        <w:rPr>
          <w:sz w:val="20"/>
        </w:rPr>
        <w:t>Helping</w:t>
      </w:r>
      <w:r>
        <w:rPr>
          <w:spacing w:val="-2"/>
          <w:sz w:val="20"/>
        </w:rPr>
        <w:t> </w:t>
      </w:r>
      <w:r>
        <w:rPr>
          <w:sz w:val="20"/>
        </w:rPr>
        <w:t>Families</w:t>
      </w:r>
      <w:r>
        <w:rPr>
          <w:spacing w:val="-4"/>
          <w:sz w:val="20"/>
        </w:rPr>
        <w:t> </w:t>
      </w:r>
      <w:r>
        <w:rPr>
          <w:sz w:val="20"/>
        </w:rPr>
        <w:t>to</w:t>
      </w:r>
      <w:r>
        <w:rPr>
          <w:spacing w:val="-2"/>
          <w:sz w:val="20"/>
        </w:rPr>
        <w:t> </w:t>
      </w:r>
      <w:r>
        <w:rPr>
          <w:sz w:val="20"/>
        </w:rPr>
        <w:t>Support</w:t>
      </w:r>
      <w:r>
        <w:rPr>
          <w:spacing w:val="-6"/>
          <w:sz w:val="20"/>
        </w:rPr>
        <w:t> </w:t>
      </w:r>
      <w:r>
        <w:rPr>
          <w:sz w:val="20"/>
        </w:rPr>
        <w:t>Their</w:t>
      </w:r>
      <w:r>
        <w:rPr>
          <w:spacing w:val="-5"/>
          <w:sz w:val="20"/>
        </w:rPr>
        <w:t> </w:t>
      </w:r>
      <w:r>
        <w:rPr>
          <w:sz w:val="20"/>
        </w:rPr>
        <w:t>LGBT</w:t>
      </w:r>
      <w:r>
        <w:rPr>
          <w:spacing w:val="-2"/>
          <w:sz w:val="20"/>
        </w:rPr>
        <w:t> </w:t>
      </w:r>
      <w:r>
        <w:rPr>
          <w:sz w:val="20"/>
        </w:rPr>
        <w:t>Children.</w:t>
      </w:r>
      <w:r>
        <w:rPr>
          <w:spacing w:val="-2"/>
          <w:sz w:val="20"/>
        </w:rPr>
        <w:t> </w:t>
      </w:r>
      <w:r>
        <w:rPr>
          <w:sz w:val="20"/>
        </w:rPr>
        <w:t>HHS Publication No. PEP14-LGBTKIDS. Rockville, MD: Substance Abuse and Mental Health Services Administration, 2014.</w:t>
      </w:r>
    </w:p>
    <w:p>
      <w:pPr>
        <w:spacing w:line="242" w:lineRule="auto" w:before="119"/>
        <w:ind w:left="840" w:right="954" w:hanging="720"/>
        <w:jc w:val="left"/>
        <w:rPr>
          <w:b/>
          <w:sz w:val="22"/>
        </w:rPr>
      </w:pPr>
      <w:r>
        <w:rPr>
          <w:sz w:val="22"/>
        </w:rPr>
        <w:t>SAMHSA. (2017). </w:t>
      </w:r>
      <w:r>
        <w:rPr>
          <w:i/>
          <w:sz w:val="22"/>
        </w:rPr>
        <w:t>Family, parent and caregiver peer support in behavioral health</w:t>
      </w:r>
      <w:r>
        <w:rPr>
          <w:sz w:val="22"/>
        </w:rPr>
        <w:t>. </w:t>
      </w:r>
      <w:hyperlink r:id="rId122">
        <w:r>
          <w:rPr>
            <w:b/>
            <w:color w:val="0000FF"/>
            <w:spacing w:val="-2"/>
            <w:sz w:val="22"/>
            <w:u w:val="single" w:color="0000FF"/>
          </w:rPr>
          <w:t>https://www.samhsa.gov/sites/default/files/programs_campaigns/brss_tacs/family-parent-</w:t>
        </w:r>
      </w:hyperlink>
      <w:r>
        <w:rPr>
          <w:b/>
          <w:color w:val="0000FF"/>
          <w:spacing w:val="-2"/>
          <w:sz w:val="22"/>
          <w:u w:val="none"/>
        </w:rPr>
        <w:t> </w:t>
      </w:r>
      <w:hyperlink r:id="rId122">
        <w:r>
          <w:rPr>
            <w:b/>
            <w:color w:val="0000FF"/>
            <w:spacing w:val="-2"/>
            <w:sz w:val="22"/>
            <w:u w:val="single" w:color="0000FF"/>
          </w:rPr>
          <w:t>caregiver-support-behavioral-health-2017.pdf</w:t>
        </w:r>
      </w:hyperlink>
    </w:p>
    <w:p>
      <w:pPr>
        <w:spacing w:before="114"/>
        <w:ind w:left="839" w:right="676" w:hanging="720"/>
        <w:jc w:val="left"/>
        <w:rPr>
          <w:b/>
          <w:sz w:val="22"/>
        </w:rPr>
      </w:pPr>
      <w:r>
        <w:rPr>
          <w:sz w:val="20"/>
        </w:rPr>
        <w:t>SAMHSA. (2018). Key substance use and mental health indicators in the United States: Results from the 2017 National Survey on Drug Use and Health (HHS Publication No. SMA 18-5068, NSDUH Series H-53). Rockville,</w:t>
      </w:r>
      <w:r>
        <w:rPr>
          <w:spacing w:val="-2"/>
          <w:sz w:val="20"/>
        </w:rPr>
        <w:t> </w:t>
      </w:r>
      <w:r>
        <w:rPr>
          <w:sz w:val="20"/>
        </w:rPr>
        <w:t>MD:</w:t>
      </w:r>
      <w:r>
        <w:rPr>
          <w:spacing w:val="-3"/>
          <w:sz w:val="20"/>
        </w:rPr>
        <w:t> </w:t>
      </w:r>
      <w:r>
        <w:rPr>
          <w:sz w:val="20"/>
        </w:rPr>
        <w:t>Center</w:t>
      </w:r>
      <w:r>
        <w:rPr>
          <w:spacing w:val="-2"/>
          <w:sz w:val="20"/>
        </w:rPr>
        <w:t> </w:t>
      </w:r>
      <w:r>
        <w:rPr>
          <w:sz w:val="20"/>
        </w:rPr>
        <w:t>for</w:t>
      </w:r>
      <w:r>
        <w:rPr>
          <w:spacing w:val="-2"/>
          <w:sz w:val="20"/>
        </w:rPr>
        <w:t> </w:t>
      </w:r>
      <w:r>
        <w:rPr>
          <w:sz w:val="20"/>
        </w:rPr>
        <w:t>Behavioral</w:t>
      </w:r>
      <w:r>
        <w:rPr>
          <w:spacing w:val="-3"/>
          <w:sz w:val="20"/>
        </w:rPr>
        <w:t> </w:t>
      </w:r>
      <w:r>
        <w:rPr>
          <w:sz w:val="20"/>
        </w:rPr>
        <w:t>Health</w:t>
      </w:r>
      <w:r>
        <w:rPr>
          <w:spacing w:val="-2"/>
          <w:sz w:val="20"/>
        </w:rPr>
        <w:t> </w:t>
      </w:r>
      <w:r>
        <w:rPr>
          <w:sz w:val="20"/>
        </w:rPr>
        <w:t>Statistics</w:t>
      </w:r>
      <w:r>
        <w:rPr>
          <w:spacing w:val="-4"/>
          <w:sz w:val="20"/>
        </w:rPr>
        <w:t> </w:t>
      </w:r>
      <w:r>
        <w:rPr>
          <w:sz w:val="20"/>
        </w:rPr>
        <w:t>and</w:t>
      </w:r>
      <w:r>
        <w:rPr>
          <w:spacing w:val="-2"/>
          <w:sz w:val="20"/>
        </w:rPr>
        <w:t> </w:t>
      </w:r>
      <w:r>
        <w:rPr>
          <w:sz w:val="20"/>
        </w:rPr>
        <w:t>Quality,</w:t>
      </w:r>
      <w:r>
        <w:rPr>
          <w:spacing w:val="-2"/>
          <w:sz w:val="20"/>
        </w:rPr>
        <w:t> </w:t>
      </w:r>
      <w:r>
        <w:rPr>
          <w:sz w:val="20"/>
        </w:rPr>
        <w:t>Substance</w:t>
      </w:r>
      <w:r>
        <w:rPr>
          <w:spacing w:val="-3"/>
          <w:sz w:val="20"/>
        </w:rPr>
        <w:t> </w:t>
      </w:r>
      <w:r>
        <w:rPr>
          <w:sz w:val="20"/>
        </w:rPr>
        <w:t>Abuse</w:t>
      </w:r>
      <w:r>
        <w:rPr>
          <w:spacing w:val="-3"/>
          <w:sz w:val="20"/>
        </w:rPr>
        <w:t> </w:t>
      </w:r>
      <w:r>
        <w:rPr>
          <w:sz w:val="20"/>
        </w:rPr>
        <w:t>and</w:t>
      </w:r>
      <w:r>
        <w:rPr>
          <w:spacing w:val="-4"/>
          <w:sz w:val="20"/>
        </w:rPr>
        <w:t> </w:t>
      </w:r>
      <w:r>
        <w:rPr>
          <w:sz w:val="20"/>
        </w:rPr>
        <w:t>Mental</w:t>
      </w:r>
      <w:r>
        <w:rPr>
          <w:spacing w:val="-3"/>
          <w:sz w:val="20"/>
        </w:rPr>
        <w:t> </w:t>
      </w:r>
      <w:r>
        <w:rPr>
          <w:sz w:val="20"/>
        </w:rPr>
        <w:t>Health Services Administration.</w:t>
      </w:r>
      <w:r>
        <w:rPr>
          <w:spacing w:val="40"/>
          <w:sz w:val="20"/>
        </w:rPr>
        <w:t> </w:t>
      </w:r>
      <w:hyperlink r:id="rId12">
        <w:r>
          <w:rPr>
            <w:b/>
            <w:color w:val="0000FF"/>
            <w:sz w:val="22"/>
            <w:u w:val="single" w:color="0000FF"/>
          </w:rPr>
          <w:t>https://www.samhsa.gov/data/</w:t>
        </w:r>
      </w:hyperlink>
    </w:p>
    <w:p>
      <w:pPr>
        <w:spacing w:before="120"/>
        <w:ind w:left="839" w:right="1148" w:hanging="720"/>
        <w:jc w:val="left"/>
        <w:rPr>
          <w:b/>
          <w:sz w:val="22"/>
        </w:rPr>
      </w:pPr>
      <w:r>
        <w:rPr>
          <w:sz w:val="20"/>
        </w:rPr>
        <w:t>SAMHSA.</w:t>
      </w:r>
      <w:r>
        <w:rPr>
          <w:spacing w:val="-2"/>
          <w:sz w:val="20"/>
        </w:rPr>
        <w:t> </w:t>
      </w:r>
      <w:r>
        <w:rPr>
          <w:sz w:val="20"/>
        </w:rPr>
        <w:t>(2019a).</w:t>
      </w:r>
      <w:r>
        <w:rPr>
          <w:spacing w:val="-2"/>
          <w:sz w:val="20"/>
        </w:rPr>
        <w:t> </w:t>
      </w:r>
      <w:r>
        <w:rPr>
          <w:sz w:val="20"/>
        </w:rPr>
        <w:t>Intensive</w:t>
      </w:r>
      <w:r>
        <w:rPr>
          <w:spacing w:val="-5"/>
          <w:sz w:val="20"/>
        </w:rPr>
        <w:t> </w:t>
      </w:r>
      <w:r>
        <w:rPr>
          <w:sz w:val="20"/>
        </w:rPr>
        <w:t>care</w:t>
      </w:r>
      <w:r>
        <w:rPr>
          <w:spacing w:val="-3"/>
          <w:sz w:val="20"/>
        </w:rPr>
        <w:t> </w:t>
      </w:r>
      <w:r>
        <w:rPr>
          <w:sz w:val="20"/>
        </w:rPr>
        <w:t>coordination</w:t>
      </w:r>
      <w:r>
        <w:rPr>
          <w:spacing w:val="-4"/>
          <w:sz w:val="20"/>
        </w:rPr>
        <w:t> </w:t>
      </w:r>
      <w:r>
        <w:rPr>
          <w:sz w:val="20"/>
        </w:rPr>
        <w:t>for</w:t>
      </w:r>
      <w:r>
        <w:rPr>
          <w:spacing w:val="-2"/>
          <w:sz w:val="20"/>
        </w:rPr>
        <w:t> </w:t>
      </w:r>
      <w:r>
        <w:rPr>
          <w:sz w:val="20"/>
        </w:rPr>
        <w:t>children</w:t>
      </w:r>
      <w:r>
        <w:rPr>
          <w:spacing w:val="-4"/>
          <w:sz w:val="20"/>
        </w:rPr>
        <w:t> </w:t>
      </w:r>
      <w:r>
        <w:rPr>
          <w:sz w:val="20"/>
        </w:rPr>
        <w:t>and</w:t>
      </w:r>
      <w:r>
        <w:rPr>
          <w:spacing w:val="-2"/>
          <w:sz w:val="20"/>
        </w:rPr>
        <w:t> </w:t>
      </w:r>
      <w:r>
        <w:rPr>
          <w:sz w:val="20"/>
        </w:rPr>
        <w:t>youth</w:t>
      </w:r>
      <w:r>
        <w:rPr>
          <w:spacing w:val="-2"/>
          <w:sz w:val="20"/>
        </w:rPr>
        <w:t> </w:t>
      </w:r>
      <w:r>
        <w:rPr>
          <w:sz w:val="20"/>
        </w:rPr>
        <w:t>with</w:t>
      </w:r>
      <w:r>
        <w:rPr>
          <w:spacing w:val="-2"/>
          <w:sz w:val="20"/>
        </w:rPr>
        <w:t> </w:t>
      </w:r>
      <w:r>
        <w:rPr>
          <w:sz w:val="20"/>
        </w:rPr>
        <w:t>complex</w:t>
      </w:r>
      <w:r>
        <w:rPr>
          <w:spacing w:val="-4"/>
          <w:sz w:val="20"/>
        </w:rPr>
        <w:t> </w:t>
      </w:r>
      <w:r>
        <w:rPr>
          <w:sz w:val="20"/>
        </w:rPr>
        <w:t>mental</w:t>
      </w:r>
      <w:r>
        <w:rPr>
          <w:spacing w:val="-3"/>
          <w:sz w:val="20"/>
        </w:rPr>
        <w:t> </w:t>
      </w:r>
      <w:r>
        <w:rPr>
          <w:sz w:val="20"/>
        </w:rPr>
        <w:t>and</w:t>
      </w:r>
      <w:r>
        <w:rPr>
          <w:spacing w:val="-2"/>
          <w:sz w:val="20"/>
        </w:rPr>
        <w:t> </w:t>
      </w:r>
      <w:r>
        <w:rPr>
          <w:sz w:val="20"/>
        </w:rPr>
        <w:t>substance</w:t>
      </w:r>
      <w:r>
        <w:rPr>
          <w:spacing w:val="-3"/>
          <w:sz w:val="20"/>
        </w:rPr>
        <w:t> </w:t>
      </w:r>
      <w:r>
        <w:rPr>
          <w:sz w:val="20"/>
        </w:rPr>
        <w:t>use disorders: State and community profiles. SAMHSA Publication No. PEP19-04-01-001. </w:t>
      </w:r>
      <w:hyperlink r:id="rId123">
        <w:r>
          <w:rPr>
            <w:b/>
            <w:color w:val="0000FF"/>
            <w:spacing w:val="-2"/>
            <w:sz w:val="22"/>
            <w:u w:val="single" w:color="0000FF"/>
          </w:rPr>
          <w:t>https://store.samhsa.gov/sites/default/files/d7/priv/samhsa-state-community-profiles-</w:t>
        </w:r>
      </w:hyperlink>
      <w:r>
        <w:rPr>
          <w:b/>
          <w:color w:val="0000FF"/>
          <w:spacing w:val="-2"/>
          <w:sz w:val="22"/>
          <w:u w:val="none"/>
        </w:rPr>
        <w:t> </w:t>
      </w:r>
      <w:hyperlink r:id="rId123">
        <w:r>
          <w:rPr>
            <w:b/>
            <w:color w:val="0000FF"/>
            <w:spacing w:val="-2"/>
            <w:sz w:val="22"/>
            <w:u w:val="single" w:color="0000FF"/>
          </w:rPr>
          <w:t>05222019-redact.pdf</w:t>
        </w:r>
      </w:hyperlink>
    </w:p>
    <w:p>
      <w:pPr>
        <w:spacing w:before="119"/>
        <w:ind w:left="840" w:right="700" w:hanging="720"/>
        <w:jc w:val="left"/>
        <w:rPr>
          <w:b/>
          <w:sz w:val="22"/>
        </w:rPr>
      </w:pPr>
      <w:r>
        <w:rPr>
          <w:sz w:val="22"/>
        </w:rPr>
        <w:t>SAMHSA. (2019b). Tailoring Crisis Response and Pre-arrest Diversion Models for Rural Communities. Rockville,</w:t>
      </w:r>
      <w:r>
        <w:rPr>
          <w:spacing w:val="-14"/>
          <w:sz w:val="22"/>
        </w:rPr>
        <w:t> </w:t>
      </w:r>
      <w:r>
        <w:rPr>
          <w:sz w:val="22"/>
        </w:rPr>
        <w:t>MD.</w:t>
      </w:r>
      <w:r>
        <w:rPr>
          <w:spacing w:val="-14"/>
          <w:sz w:val="22"/>
        </w:rPr>
        <w:t> </w:t>
      </w:r>
      <w:hyperlink r:id="rId48">
        <w:r>
          <w:rPr>
            <w:b/>
            <w:color w:val="0000FF"/>
            <w:sz w:val="22"/>
            <w:u w:val="single" w:color="0000FF"/>
          </w:rPr>
          <w:t>https://store.samhsa.gov/product/Tailoring-Crisis-Response-and-Pre-Arrest-</w:t>
        </w:r>
      </w:hyperlink>
      <w:r>
        <w:rPr>
          <w:b/>
          <w:color w:val="0000FF"/>
          <w:sz w:val="22"/>
          <w:u w:val="none"/>
        </w:rPr>
        <w:t> </w:t>
      </w:r>
      <w:hyperlink r:id="rId48">
        <w:r>
          <w:rPr>
            <w:b/>
            <w:color w:val="0000FF"/>
            <w:spacing w:val="-2"/>
            <w:sz w:val="22"/>
            <w:u w:val="single" w:color="0000FF"/>
          </w:rPr>
          <w:t>Diversion-Models-for-Rural-Communities/PEP19-CRISIS-RURAL</w:t>
        </w:r>
      </w:hyperlink>
    </w:p>
    <w:p>
      <w:pPr>
        <w:spacing w:after="0"/>
        <w:jc w:val="left"/>
        <w:rPr>
          <w:sz w:val="22"/>
        </w:rPr>
        <w:sectPr>
          <w:pgSz w:w="12240" w:h="15840"/>
          <w:pgMar w:header="0" w:footer="1061" w:top="1360" w:bottom="1320" w:left="1320" w:right="760"/>
        </w:sectPr>
      </w:pPr>
    </w:p>
    <w:p>
      <w:pPr>
        <w:spacing w:before="80"/>
        <w:ind w:left="120" w:right="0" w:firstLine="0"/>
        <w:jc w:val="left"/>
        <w:rPr>
          <w:sz w:val="20"/>
        </w:rPr>
      </w:pPr>
      <w:r>
        <w:rPr>
          <w:sz w:val="20"/>
        </w:rPr>
        <w:t>SAMHSA.</w:t>
      </w:r>
      <w:r>
        <w:rPr>
          <w:spacing w:val="-6"/>
          <w:sz w:val="20"/>
        </w:rPr>
        <w:t> </w:t>
      </w:r>
      <w:r>
        <w:rPr>
          <w:sz w:val="20"/>
        </w:rPr>
        <w:t>(2020a).</w:t>
      </w:r>
      <w:r>
        <w:rPr>
          <w:spacing w:val="-6"/>
          <w:sz w:val="20"/>
        </w:rPr>
        <w:t> </w:t>
      </w:r>
      <w:r>
        <w:rPr>
          <w:i/>
          <w:sz w:val="20"/>
        </w:rPr>
        <w:t>National</w:t>
      </w:r>
      <w:r>
        <w:rPr>
          <w:i/>
          <w:spacing w:val="-9"/>
          <w:sz w:val="20"/>
        </w:rPr>
        <w:t> </w:t>
      </w:r>
      <w:r>
        <w:rPr>
          <w:i/>
          <w:sz w:val="20"/>
        </w:rPr>
        <w:t>Guidelines</w:t>
      </w:r>
      <w:r>
        <w:rPr>
          <w:i/>
          <w:spacing w:val="-7"/>
          <w:sz w:val="20"/>
        </w:rPr>
        <w:t> </w:t>
      </w:r>
      <w:r>
        <w:rPr>
          <w:i/>
          <w:sz w:val="20"/>
        </w:rPr>
        <w:t>for</w:t>
      </w:r>
      <w:r>
        <w:rPr>
          <w:i/>
          <w:spacing w:val="-7"/>
          <w:sz w:val="20"/>
        </w:rPr>
        <w:t> </w:t>
      </w:r>
      <w:r>
        <w:rPr>
          <w:i/>
          <w:sz w:val="20"/>
        </w:rPr>
        <w:t>Behavioral</w:t>
      </w:r>
      <w:r>
        <w:rPr>
          <w:i/>
          <w:spacing w:val="-7"/>
          <w:sz w:val="20"/>
        </w:rPr>
        <w:t> </w:t>
      </w:r>
      <w:r>
        <w:rPr>
          <w:i/>
          <w:sz w:val="20"/>
        </w:rPr>
        <w:t>Health</w:t>
      </w:r>
      <w:r>
        <w:rPr>
          <w:i/>
          <w:spacing w:val="-5"/>
          <w:sz w:val="20"/>
        </w:rPr>
        <w:t> </w:t>
      </w:r>
      <w:r>
        <w:rPr>
          <w:i/>
          <w:sz w:val="20"/>
        </w:rPr>
        <w:t>Crisis</w:t>
      </w:r>
      <w:r>
        <w:rPr>
          <w:i/>
          <w:spacing w:val="-8"/>
          <w:sz w:val="20"/>
        </w:rPr>
        <w:t> </w:t>
      </w:r>
      <w:r>
        <w:rPr>
          <w:i/>
          <w:sz w:val="20"/>
        </w:rPr>
        <w:t>Care</w:t>
      </w:r>
      <w:r>
        <w:rPr>
          <w:i/>
          <w:spacing w:val="-6"/>
          <w:sz w:val="20"/>
        </w:rPr>
        <w:t> </w:t>
      </w:r>
      <w:r>
        <w:rPr>
          <w:i/>
          <w:sz w:val="20"/>
        </w:rPr>
        <w:t>–</w:t>
      </w:r>
      <w:r>
        <w:rPr>
          <w:i/>
          <w:spacing w:val="-6"/>
          <w:sz w:val="20"/>
        </w:rPr>
        <w:t> </w:t>
      </w:r>
      <w:r>
        <w:rPr>
          <w:i/>
          <w:sz w:val="20"/>
        </w:rPr>
        <w:t>Best</w:t>
      </w:r>
      <w:r>
        <w:rPr>
          <w:i/>
          <w:spacing w:val="-6"/>
          <w:sz w:val="20"/>
        </w:rPr>
        <w:t> </w:t>
      </w:r>
      <w:r>
        <w:rPr>
          <w:i/>
          <w:sz w:val="20"/>
        </w:rPr>
        <w:t>Practice</w:t>
      </w:r>
      <w:r>
        <w:rPr>
          <w:i/>
          <w:spacing w:val="-7"/>
          <w:sz w:val="20"/>
        </w:rPr>
        <w:t> </w:t>
      </w:r>
      <w:r>
        <w:rPr>
          <w:i/>
          <w:sz w:val="20"/>
        </w:rPr>
        <w:t>Toolkit.</w:t>
      </w:r>
      <w:r>
        <w:rPr>
          <w:i/>
          <w:spacing w:val="-5"/>
          <w:sz w:val="20"/>
        </w:rPr>
        <w:t> </w:t>
      </w:r>
      <w:r>
        <w:rPr>
          <w:sz w:val="20"/>
        </w:rPr>
        <w:t>Rockville,</w:t>
      </w:r>
      <w:r>
        <w:rPr>
          <w:spacing w:val="-6"/>
          <w:sz w:val="20"/>
        </w:rPr>
        <w:t> </w:t>
      </w:r>
      <w:r>
        <w:rPr>
          <w:spacing w:val="-5"/>
          <w:sz w:val="20"/>
        </w:rPr>
        <w:t>MD.</w:t>
      </w:r>
    </w:p>
    <w:p>
      <w:pPr>
        <w:spacing w:before="1"/>
        <w:ind w:left="840" w:right="0" w:firstLine="0"/>
        <w:jc w:val="left"/>
        <w:rPr>
          <w:b/>
          <w:sz w:val="22"/>
        </w:rPr>
      </w:pPr>
      <w:hyperlink r:id="rId124">
        <w:r>
          <w:rPr>
            <w:b/>
            <w:color w:val="0000FF"/>
            <w:spacing w:val="-2"/>
            <w:sz w:val="22"/>
            <w:u w:val="single" w:color="0000FF"/>
          </w:rPr>
          <w:t>https://www.samhsa.gov/find-help/implementing-behavioral-health-crisis-</w:t>
        </w:r>
        <w:r>
          <w:rPr>
            <w:b/>
            <w:color w:val="0000FF"/>
            <w:spacing w:val="-4"/>
            <w:sz w:val="22"/>
            <w:u w:val="single" w:color="0000FF"/>
          </w:rPr>
          <w:t>care</w:t>
        </w:r>
      </w:hyperlink>
    </w:p>
    <w:p>
      <w:pPr>
        <w:spacing w:before="119"/>
        <w:ind w:left="839" w:right="999" w:hanging="720"/>
        <w:jc w:val="left"/>
        <w:rPr>
          <w:b/>
          <w:sz w:val="22"/>
        </w:rPr>
      </w:pPr>
      <w:r>
        <w:rPr>
          <w:sz w:val="20"/>
        </w:rPr>
        <w:t>SAMHSA.</w:t>
      </w:r>
      <w:r>
        <w:rPr>
          <w:spacing w:val="-3"/>
          <w:sz w:val="20"/>
        </w:rPr>
        <w:t> </w:t>
      </w:r>
      <w:r>
        <w:rPr>
          <w:sz w:val="20"/>
        </w:rPr>
        <w:t>(2020b).</w:t>
      </w:r>
      <w:r>
        <w:rPr>
          <w:spacing w:val="-6"/>
          <w:sz w:val="20"/>
        </w:rPr>
        <w:t> </w:t>
      </w:r>
      <w:r>
        <w:rPr>
          <w:sz w:val="20"/>
        </w:rPr>
        <w:t>Treatment</w:t>
      </w:r>
      <w:r>
        <w:rPr>
          <w:spacing w:val="-4"/>
          <w:sz w:val="20"/>
        </w:rPr>
        <w:t> </w:t>
      </w:r>
      <w:r>
        <w:rPr>
          <w:sz w:val="20"/>
        </w:rPr>
        <w:t>for</w:t>
      </w:r>
      <w:r>
        <w:rPr>
          <w:spacing w:val="-3"/>
          <w:sz w:val="20"/>
        </w:rPr>
        <w:t> </w:t>
      </w:r>
      <w:r>
        <w:rPr>
          <w:sz w:val="20"/>
        </w:rPr>
        <w:t>Suicidal</w:t>
      </w:r>
      <w:r>
        <w:rPr>
          <w:spacing w:val="-4"/>
          <w:sz w:val="20"/>
        </w:rPr>
        <w:t> </w:t>
      </w:r>
      <w:r>
        <w:rPr>
          <w:sz w:val="20"/>
        </w:rPr>
        <w:t>Ideation,</w:t>
      </w:r>
      <w:r>
        <w:rPr>
          <w:spacing w:val="-3"/>
          <w:sz w:val="20"/>
        </w:rPr>
        <w:t> </w:t>
      </w:r>
      <w:r>
        <w:rPr>
          <w:sz w:val="20"/>
        </w:rPr>
        <w:t>Self-harm,</w:t>
      </w:r>
      <w:r>
        <w:rPr>
          <w:spacing w:val="-3"/>
          <w:sz w:val="20"/>
        </w:rPr>
        <w:t> </w:t>
      </w:r>
      <w:r>
        <w:rPr>
          <w:sz w:val="20"/>
        </w:rPr>
        <w:t>and</w:t>
      </w:r>
      <w:r>
        <w:rPr>
          <w:spacing w:val="-5"/>
          <w:sz w:val="20"/>
        </w:rPr>
        <w:t> </w:t>
      </w:r>
      <w:r>
        <w:rPr>
          <w:sz w:val="20"/>
        </w:rPr>
        <w:t>Suicide</w:t>
      </w:r>
      <w:r>
        <w:rPr>
          <w:spacing w:val="-4"/>
          <w:sz w:val="20"/>
        </w:rPr>
        <w:t> </w:t>
      </w:r>
      <w:r>
        <w:rPr>
          <w:sz w:val="20"/>
        </w:rPr>
        <w:t>Attempts</w:t>
      </w:r>
      <w:r>
        <w:rPr>
          <w:spacing w:val="-5"/>
          <w:sz w:val="20"/>
        </w:rPr>
        <w:t> </w:t>
      </w:r>
      <w:r>
        <w:rPr>
          <w:sz w:val="20"/>
        </w:rPr>
        <w:t>Among</w:t>
      </w:r>
      <w:r>
        <w:rPr>
          <w:spacing w:val="-3"/>
          <w:sz w:val="20"/>
        </w:rPr>
        <w:t> </w:t>
      </w:r>
      <w:r>
        <w:rPr>
          <w:sz w:val="20"/>
        </w:rPr>
        <w:t>Youth.</w:t>
      </w:r>
      <w:r>
        <w:rPr>
          <w:spacing w:val="-3"/>
          <w:sz w:val="20"/>
        </w:rPr>
        <w:t> </w:t>
      </w:r>
      <w:r>
        <w:rPr>
          <w:sz w:val="20"/>
        </w:rPr>
        <w:t>SAMHSA Publication No. PEP20-06-01-002 Rockville, MD: National Mental Health and Substance Use Policy Laboratory. </w:t>
      </w:r>
      <w:hyperlink r:id="rId29">
        <w:r>
          <w:rPr>
            <w:b/>
            <w:color w:val="0000FF"/>
            <w:sz w:val="22"/>
            <w:u w:val="single" w:color="0000FF"/>
          </w:rPr>
          <w:t>https://store.samhsa.gov/product/Treatment-for-Suicidal-Ideation-Self-harm-</w:t>
        </w:r>
      </w:hyperlink>
      <w:r>
        <w:rPr>
          <w:b/>
          <w:color w:val="0000FF"/>
          <w:sz w:val="22"/>
          <w:u w:val="none"/>
        </w:rPr>
        <w:t> </w:t>
      </w:r>
      <w:hyperlink r:id="rId29">
        <w:r>
          <w:rPr>
            <w:b/>
            <w:color w:val="0000FF"/>
            <w:spacing w:val="-2"/>
            <w:sz w:val="22"/>
            <w:u w:val="single" w:color="0000FF"/>
          </w:rPr>
          <w:t>and-Suicide-Attempts-Among-Youth/PEP20-06-01-002</w:t>
        </w:r>
      </w:hyperlink>
    </w:p>
    <w:p>
      <w:pPr>
        <w:spacing w:before="121"/>
        <w:ind w:left="120" w:right="0" w:firstLine="0"/>
        <w:jc w:val="left"/>
        <w:rPr>
          <w:b/>
          <w:sz w:val="22"/>
        </w:rPr>
      </w:pPr>
      <w:r>
        <w:rPr>
          <w:sz w:val="20"/>
        </w:rPr>
        <w:t>SAMHSA.</w:t>
      </w:r>
      <w:r>
        <w:rPr>
          <w:spacing w:val="-9"/>
          <w:sz w:val="20"/>
        </w:rPr>
        <w:t> </w:t>
      </w:r>
      <w:r>
        <w:rPr>
          <w:sz w:val="20"/>
        </w:rPr>
        <w:t>(2022,</w:t>
      </w:r>
      <w:r>
        <w:rPr>
          <w:spacing w:val="-8"/>
          <w:sz w:val="20"/>
        </w:rPr>
        <w:t> </w:t>
      </w:r>
      <w:r>
        <w:rPr>
          <w:sz w:val="20"/>
        </w:rPr>
        <w:t>March</w:t>
      </w:r>
      <w:r>
        <w:rPr>
          <w:spacing w:val="-11"/>
          <w:sz w:val="20"/>
        </w:rPr>
        <w:t> </w:t>
      </w:r>
      <w:r>
        <w:rPr>
          <w:sz w:val="20"/>
        </w:rPr>
        <w:t>22).</w:t>
      </w:r>
      <w:r>
        <w:rPr>
          <w:spacing w:val="-10"/>
          <w:sz w:val="20"/>
        </w:rPr>
        <w:t> </w:t>
      </w:r>
      <w:r>
        <w:rPr>
          <w:sz w:val="20"/>
        </w:rPr>
        <w:t>Trauma</w:t>
      </w:r>
      <w:r>
        <w:rPr>
          <w:spacing w:val="-10"/>
          <w:sz w:val="20"/>
        </w:rPr>
        <w:t> </w:t>
      </w:r>
      <w:r>
        <w:rPr>
          <w:sz w:val="20"/>
        </w:rPr>
        <w:t>and</w:t>
      </w:r>
      <w:r>
        <w:rPr>
          <w:spacing w:val="-8"/>
          <w:sz w:val="20"/>
        </w:rPr>
        <w:t> </w:t>
      </w:r>
      <w:r>
        <w:rPr>
          <w:sz w:val="20"/>
        </w:rPr>
        <w:t>Violence.</w:t>
      </w:r>
      <w:r>
        <w:rPr>
          <w:spacing w:val="-9"/>
          <w:sz w:val="20"/>
        </w:rPr>
        <w:t> </w:t>
      </w:r>
      <w:hyperlink r:id="rId125">
        <w:r>
          <w:rPr>
            <w:b/>
            <w:color w:val="0000FF"/>
            <w:sz w:val="22"/>
            <w:u w:val="single" w:color="0000FF"/>
          </w:rPr>
          <w:t>https://www.samhsa.gov/trauma-</w:t>
        </w:r>
        <w:r>
          <w:rPr>
            <w:b/>
            <w:color w:val="0000FF"/>
            <w:spacing w:val="-2"/>
            <w:sz w:val="22"/>
            <w:u w:val="single" w:color="0000FF"/>
          </w:rPr>
          <w:t>violence</w:t>
        </w:r>
      </w:hyperlink>
    </w:p>
    <w:p>
      <w:pPr>
        <w:spacing w:before="119"/>
        <w:ind w:left="839" w:right="676" w:hanging="720"/>
        <w:jc w:val="left"/>
        <w:rPr>
          <w:sz w:val="20"/>
        </w:rPr>
      </w:pPr>
      <w:r>
        <w:rPr>
          <w:sz w:val="20"/>
        </w:rPr>
        <w:t>Saxon,</w:t>
      </w:r>
      <w:r>
        <w:rPr>
          <w:spacing w:val="-2"/>
          <w:sz w:val="20"/>
        </w:rPr>
        <w:t> </w:t>
      </w:r>
      <w:r>
        <w:rPr>
          <w:sz w:val="20"/>
        </w:rPr>
        <w:t>V.,</w:t>
      </w:r>
      <w:r>
        <w:rPr>
          <w:spacing w:val="-2"/>
          <w:sz w:val="20"/>
        </w:rPr>
        <w:t> </w:t>
      </w:r>
      <w:r>
        <w:rPr>
          <w:sz w:val="20"/>
        </w:rPr>
        <w:t>Mukherjee,</w:t>
      </w:r>
      <w:r>
        <w:rPr>
          <w:spacing w:val="-5"/>
          <w:sz w:val="20"/>
        </w:rPr>
        <w:t> </w:t>
      </w:r>
      <w:r>
        <w:rPr>
          <w:sz w:val="20"/>
        </w:rPr>
        <w:t>D.,</w:t>
      </w:r>
      <w:r>
        <w:rPr>
          <w:spacing w:val="-2"/>
          <w:sz w:val="20"/>
        </w:rPr>
        <w:t> </w:t>
      </w:r>
      <w:r>
        <w:rPr>
          <w:sz w:val="20"/>
        </w:rPr>
        <w:t>&amp;</w:t>
      </w:r>
      <w:r>
        <w:rPr>
          <w:spacing w:val="-4"/>
          <w:sz w:val="20"/>
        </w:rPr>
        <w:t> </w:t>
      </w:r>
      <w:r>
        <w:rPr>
          <w:sz w:val="20"/>
        </w:rPr>
        <w:t>Thomas,</w:t>
      </w:r>
      <w:r>
        <w:rPr>
          <w:spacing w:val="-2"/>
          <w:sz w:val="20"/>
        </w:rPr>
        <w:t> </w:t>
      </w:r>
      <w:r>
        <w:rPr>
          <w:sz w:val="20"/>
        </w:rPr>
        <w:t>D.</w:t>
      </w:r>
      <w:r>
        <w:rPr>
          <w:spacing w:val="-2"/>
          <w:sz w:val="20"/>
        </w:rPr>
        <w:t> </w:t>
      </w:r>
      <w:r>
        <w:rPr>
          <w:sz w:val="20"/>
        </w:rPr>
        <w:t>(2018,</w:t>
      </w:r>
      <w:r>
        <w:rPr>
          <w:spacing w:val="-2"/>
          <w:sz w:val="20"/>
        </w:rPr>
        <w:t> </w:t>
      </w:r>
      <w:r>
        <w:rPr>
          <w:sz w:val="20"/>
        </w:rPr>
        <w:t>June,</w:t>
      </w:r>
      <w:r>
        <w:rPr>
          <w:spacing w:val="-5"/>
          <w:sz w:val="20"/>
        </w:rPr>
        <w:t> </w:t>
      </w:r>
      <w:r>
        <w:rPr>
          <w:sz w:val="20"/>
        </w:rPr>
        <w:t>8).</w:t>
      </w:r>
      <w:r>
        <w:rPr>
          <w:spacing w:val="-2"/>
          <w:sz w:val="20"/>
        </w:rPr>
        <w:t> </w:t>
      </w:r>
      <w:r>
        <w:rPr>
          <w:sz w:val="20"/>
        </w:rPr>
        <w:t>Behavioral</w:t>
      </w:r>
      <w:r>
        <w:rPr>
          <w:spacing w:val="-3"/>
          <w:sz w:val="20"/>
        </w:rPr>
        <w:t> </w:t>
      </w:r>
      <w:r>
        <w:rPr>
          <w:sz w:val="20"/>
        </w:rPr>
        <w:t>Health</w:t>
      </w:r>
      <w:r>
        <w:rPr>
          <w:spacing w:val="-2"/>
          <w:sz w:val="20"/>
        </w:rPr>
        <w:t> </w:t>
      </w:r>
      <w:r>
        <w:rPr>
          <w:sz w:val="20"/>
        </w:rPr>
        <w:t>Crisis</w:t>
      </w:r>
      <w:r>
        <w:rPr>
          <w:spacing w:val="-4"/>
          <w:sz w:val="20"/>
        </w:rPr>
        <w:t> </w:t>
      </w:r>
      <w:r>
        <w:rPr>
          <w:sz w:val="20"/>
        </w:rPr>
        <w:t>Stabilization</w:t>
      </w:r>
      <w:r>
        <w:rPr>
          <w:spacing w:val="-2"/>
          <w:sz w:val="20"/>
        </w:rPr>
        <w:t> </w:t>
      </w:r>
      <w:r>
        <w:rPr>
          <w:sz w:val="20"/>
        </w:rPr>
        <w:t>Centers:</w:t>
      </w:r>
      <w:r>
        <w:rPr>
          <w:spacing w:val="-3"/>
          <w:sz w:val="20"/>
        </w:rPr>
        <w:t> </w:t>
      </w:r>
      <w:r>
        <w:rPr>
          <w:sz w:val="20"/>
        </w:rPr>
        <w:t>A</w:t>
      </w:r>
      <w:r>
        <w:rPr>
          <w:spacing w:val="-3"/>
          <w:sz w:val="20"/>
        </w:rPr>
        <w:t> </w:t>
      </w:r>
      <w:r>
        <w:rPr>
          <w:sz w:val="20"/>
        </w:rPr>
        <w:t>New Normal. </w:t>
      </w:r>
      <w:r>
        <w:rPr>
          <w:i/>
          <w:sz w:val="20"/>
        </w:rPr>
        <w:t>Journal of Mental Health and Clinical Psychology</w:t>
      </w:r>
      <w:r>
        <w:rPr>
          <w:sz w:val="20"/>
        </w:rPr>
        <w:t>. DOI: 10.292.45/2578-2959/2018/3.1124</w:t>
      </w:r>
    </w:p>
    <w:p>
      <w:pPr>
        <w:spacing w:before="121"/>
        <w:ind w:left="119" w:right="0" w:firstLine="0"/>
        <w:jc w:val="left"/>
        <w:rPr>
          <w:sz w:val="20"/>
        </w:rPr>
      </w:pPr>
      <w:r>
        <w:rPr>
          <w:sz w:val="20"/>
        </w:rPr>
        <w:t>SchoolHouse</w:t>
      </w:r>
      <w:r>
        <w:rPr>
          <w:spacing w:val="-6"/>
          <w:sz w:val="20"/>
        </w:rPr>
        <w:t> </w:t>
      </w:r>
      <w:r>
        <w:rPr>
          <w:sz w:val="20"/>
        </w:rPr>
        <w:t>Connection.</w:t>
      </w:r>
      <w:r>
        <w:rPr>
          <w:spacing w:val="-5"/>
          <w:sz w:val="20"/>
        </w:rPr>
        <w:t> </w:t>
      </w:r>
      <w:r>
        <w:rPr>
          <w:sz w:val="20"/>
        </w:rPr>
        <w:t>(2021).</w:t>
      </w:r>
      <w:r>
        <w:rPr>
          <w:spacing w:val="-7"/>
          <w:sz w:val="20"/>
        </w:rPr>
        <w:t> </w:t>
      </w:r>
      <w:r>
        <w:rPr>
          <w:i/>
          <w:sz w:val="20"/>
        </w:rPr>
        <w:t>State</w:t>
      </w:r>
      <w:r>
        <w:rPr>
          <w:i/>
          <w:spacing w:val="-6"/>
          <w:sz w:val="20"/>
        </w:rPr>
        <w:t> </w:t>
      </w:r>
      <w:r>
        <w:rPr>
          <w:i/>
          <w:sz w:val="20"/>
        </w:rPr>
        <w:t>laws</w:t>
      </w:r>
      <w:r>
        <w:rPr>
          <w:i/>
          <w:spacing w:val="-6"/>
          <w:sz w:val="20"/>
        </w:rPr>
        <w:t> </w:t>
      </w:r>
      <w:r>
        <w:rPr>
          <w:i/>
          <w:sz w:val="20"/>
        </w:rPr>
        <w:t>on</w:t>
      </w:r>
      <w:r>
        <w:rPr>
          <w:i/>
          <w:spacing w:val="-5"/>
          <w:sz w:val="20"/>
        </w:rPr>
        <w:t> </w:t>
      </w:r>
      <w:r>
        <w:rPr>
          <w:i/>
          <w:sz w:val="20"/>
        </w:rPr>
        <w:t>minor</w:t>
      </w:r>
      <w:r>
        <w:rPr>
          <w:i/>
          <w:spacing w:val="-6"/>
          <w:sz w:val="20"/>
        </w:rPr>
        <w:t> </w:t>
      </w:r>
      <w:r>
        <w:rPr>
          <w:i/>
          <w:sz w:val="20"/>
        </w:rPr>
        <w:t>consent</w:t>
      </w:r>
      <w:r>
        <w:rPr>
          <w:i/>
          <w:spacing w:val="-6"/>
          <w:sz w:val="20"/>
        </w:rPr>
        <w:t> </w:t>
      </w:r>
      <w:r>
        <w:rPr>
          <w:i/>
          <w:sz w:val="20"/>
        </w:rPr>
        <w:t>for</w:t>
      </w:r>
      <w:r>
        <w:rPr>
          <w:i/>
          <w:spacing w:val="-7"/>
          <w:sz w:val="20"/>
        </w:rPr>
        <w:t> </w:t>
      </w:r>
      <w:r>
        <w:rPr>
          <w:i/>
          <w:sz w:val="20"/>
        </w:rPr>
        <w:t>routine</w:t>
      </w:r>
      <w:r>
        <w:rPr>
          <w:i/>
          <w:spacing w:val="-5"/>
          <w:sz w:val="20"/>
        </w:rPr>
        <w:t> </w:t>
      </w:r>
      <w:r>
        <w:rPr>
          <w:i/>
          <w:sz w:val="20"/>
        </w:rPr>
        <w:t>medical</w:t>
      </w:r>
      <w:r>
        <w:rPr>
          <w:i/>
          <w:spacing w:val="-6"/>
          <w:sz w:val="20"/>
        </w:rPr>
        <w:t> </w:t>
      </w:r>
      <w:r>
        <w:rPr>
          <w:i/>
          <w:spacing w:val="-2"/>
          <w:sz w:val="20"/>
        </w:rPr>
        <w:t>care</w:t>
      </w:r>
      <w:r>
        <w:rPr>
          <w:spacing w:val="-2"/>
          <w:sz w:val="20"/>
        </w:rPr>
        <w:t>.</w:t>
      </w:r>
    </w:p>
    <w:p>
      <w:pPr>
        <w:spacing w:before="1"/>
        <w:ind w:left="840" w:right="0" w:firstLine="0"/>
        <w:jc w:val="left"/>
        <w:rPr>
          <w:b/>
          <w:sz w:val="22"/>
        </w:rPr>
      </w:pPr>
      <w:hyperlink r:id="rId126">
        <w:r>
          <w:rPr>
            <w:b/>
            <w:color w:val="0000FF"/>
            <w:spacing w:val="-2"/>
            <w:sz w:val="22"/>
            <w:u w:val="single" w:color="0000FF"/>
          </w:rPr>
          <w:t>https://schoolhouseconnection.org/state-laws-on-minor-consent-for-routine-medical-care/</w:t>
        </w:r>
      </w:hyperlink>
    </w:p>
    <w:p>
      <w:pPr>
        <w:spacing w:before="118"/>
        <w:ind w:left="839" w:right="770" w:hanging="720"/>
        <w:jc w:val="left"/>
        <w:rPr>
          <w:sz w:val="20"/>
        </w:rPr>
      </w:pPr>
      <w:r>
        <w:rPr>
          <w:sz w:val="20"/>
        </w:rPr>
        <w:t>Settipani,</w:t>
      </w:r>
      <w:r>
        <w:rPr>
          <w:spacing w:val="-2"/>
          <w:sz w:val="20"/>
        </w:rPr>
        <w:t> </w:t>
      </w:r>
      <w:r>
        <w:rPr>
          <w:sz w:val="20"/>
        </w:rPr>
        <w:t>C.</w:t>
      </w:r>
      <w:r>
        <w:rPr>
          <w:spacing w:val="-2"/>
          <w:sz w:val="20"/>
        </w:rPr>
        <w:t> </w:t>
      </w:r>
      <w:r>
        <w:rPr>
          <w:sz w:val="20"/>
        </w:rPr>
        <w:t>A.,</w:t>
      </w:r>
      <w:r>
        <w:rPr>
          <w:spacing w:val="-2"/>
          <w:sz w:val="20"/>
        </w:rPr>
        <w:t> </w:t>
      </w:r>
      <w:r>
        <w:rPr>
          <w:sz w:val="20"/>
        </w:rPr>
        <w:t>Hawke,</w:t>
      </w:r>
      <w:r>
        <w:rPr>
          <w:spacing w:val="-2"/>
          <w:sz w:val="20"/>
        </w:rPr>
        <w:t> </w:t>
      </w:r>
      <w:r>
        <w:rPr>
          <w:sz w:val="20"/>
        </w:rPr>
        <w:t>L.</w:t>
      </w:r>
      <w:r>
        <w:rPr>
          <w:spacing w:val="-2"/>
          <w:sz w:val="20"/>
        </w:rPr>
        <w:t> </w:t>
      </w:r>
      <w:r>
        <w:rPr>
          <w:sz w:val="20"/>
        </w:rPr>
        <w:t>D.,</w:t>
      </w:r>
      <w:r>
        <w:rPr>
          <w:spacing w:val="-2"/>
          <w:sz w:val="20"/>
        </w:rPr>
        <w:t> </w:t>
      </w:r>
      <w:r>
        <w:rPr>
          <w:sz w:val="20"/>
        </w:rPr>
        <w:t>Virdo,</w:t>
      </w:r>
      <w:r>
        <w:rPr>
          <w:spacing w:val="-2"/>
          <w:sz w:val="20"/>
        </w:rPr>
        <w:t> </w:t>
      </w:r>
      <w:r>
        <w:rPr>
          <w:sz w:val="20"/>
        </w:rPr>
        <w:t>G.,</w:t>
      </w:r>
      <w:r>
        <w:rPr>
          <w:spacing w:val="-5"/>
          <w:sz w:val="20"/>
        </w:rPr>
        <w:t> </w:t>
      </w:r>
      <w:r>
        <w:rPr>
          <w:sz w:val="20"/>
        </w:rPr>
        <w:t>Yorke,</w:t>
      </w:r>
      <w:r>
        <w:rPr>
          <w:spacing w:val="-5"/>
          <w:sz w:val="20"/>
        </w:rPr>
        <w:t> </w:t>
      </w:r>
      <w:r>
        <w:rPr>
          <w:sz w:val="20"/>
        </w:rPr>
        <w:t>E.,</w:t>
      </w:r>
      <w:r>
        <w:rPr>
          <w:spacing w:val="-2"/>
          <w:sz w:val="20"/>
        </w:rPr>
        <w:t> </w:t>
      </w:r>
      <w:r>
        <w:rPr>
          <w:sz w:val="20"/>
        </w:rPr>
        <w:t>Mehra,</w:t>
      </w:r>
      <w:r>
        <w:rPr>
          <w:spacing w:val="-5"/>
          <w:sz w:val="20"/>
        </w:rPr>
        <w:t> </w:t>
      </w:r>
      <w:r>
        <w:rPr>
          <w:sz w:val="20"/>
        </w:rPr>
        <w:t>K.,</w:t>
      </w:r>
      <w:r>
        <w:rPr>
          <w:spacing w:val="-2"/>
          <w:sz w:val="20"/>
        </w:rPr>
        <w:t> </w:t>
      </w:r>
      <w:r>
        <w:rPr>
          <w:sz w:val="20"/>
        </w:rPr>
        <w:t>&amp;</w:t>
      </w:r>
      <w:r>
        <w:rPr>
          <w:spacing w:val="-2"/>
          <w:sz w:val="20"/>
        </w:rPr>
        <w:t> </w:t>
      </w:r>
      <w:r>
        <w:rPr>
          <w:sz w:val="20"/>
        </w:rPr>
        <w:t>Henderson,</w:t>
      </w:r>
      <w:r>
        <w:rPr>
          <w:spacing w:val="-2"/>
          <w:sz w:val="20"/>
        </w:rPr>
        <w:t> </w:t>
      </w:r>
      <w:r>
        <w:rPr>
          <w:sz w:val="20"/>
        </w:rPr>
        <w:t>J.</w:t>
      </w:r>
      <w:r>
        <w:rPr>
          <w:spacing w:val="-2"/>
          <w:sz w:val="20"/>
        </w:rPr>
        <w:t> </w:t>
      </w:r>
      <w:r>
        <w:rPr>
          <w:sz w:val="20"/>
        </w:rPr>
        <w:t>(2018).</w:t>
      </w:r>
      <w:r>
        <w:rPr>
          <w:spacing w:val="-2"/>
          <w:sz w:val="20"/>
        </w:rPr>
        <w:t> </w:t>
      </w:r>
      <w:r>
        <w:rPr>
          <w:sz w:val="20"/>
        </w:rPr>
        <w:t>Social</w:t>
      </w:r>
      <w:r>
        <w:rPr>
          <w:spacing w:val="-3"/>
          <w:sz w:val="20"/>
        </w:rPr>
        <w:t> </w:t>
      </w:r>
      <w:r>
        <w:rPr>
          <w:sz w:val="20"/>
        </w:rPr>
        <w:t>Determinants</w:t>
      </w:r>
      <w:r>
        <w:rPr>
          <w:spacing w:val="-4"/>
          <w:sz w:val="20"/>
        </w:rPr>
        <w:t> </w:t>
      </w:r>
      <w:r>
        <w:rPr>
          <w:sz w:val="20"/>
        </w:rPr>
        <w:t>of Health among Youth Seeking Substance Use and Mental Health Treatment. Journal of the Canadian Academy of Child and Adolescent Psychiatry = Journal de l'Academie canadienne de psychiatrie de l'enfant et de l'adolescent, 27(4), 213–221.</w:t>
      </w:r>
    </w:p>
    <w:p>
      <w:pPr>
        <w:spacing w:before="120"/>
        <w:ind w:left="839" w:right="741" w:hanging="720"/>
        <w:jc w:val="left"/>
        <w:rPr>
          <w:b/>
          <w:sz w:val="22"/>
        </w:rPr>
      </w:pPr>
      <w:r>
        <w:rPr>
          <w:sz w:val="20"/>
        </w:rPr>
        <w:t>Shannahan, R., &amp; Fields, S. (2016, May). Services in Support of Community Living for Youth with Serious Behavioral Health Challenges: Mobile Crisis</w:t>
      </w:r>
      <w:r>
        <w:rPr>
          <w:spacing w:val="-1"/>
          <w:sz w:val="20"/>
        </w:rPr>
        <w:t> </w:t>
      </w:r>
      <w:r>
        <w:rPr>
          <w:sz w:val="20"/>
        </w:rPr>
        <w:t>Response and</w:t>
      </w:r>
      <w:r>
        <w:rPr>
          <w:spacing w:val="-1"/>
          <w:sz w:val="20"/>
        </w:rPr>
        <w:t> </w:t>
      </w:r>
      <w:r>
        <w:rPr>
          <w:sz w:val="20"/>
        </w:rPr>
        <w:t>Stabilization Services. University of Maryland School</w:t>
      </w:r>
      <w:r>
        <w:rPr>
          <w:spacing w:val="-10"/>
          <w:sz w:val="20"/>
        </w:rPr>
        <w:t> </w:t>
      </w:r>
      <w:r>
        <w:rPr>
          <w:sz w:val="20"/>
        </w:rPr>
        <w:t>of</w:t>
      </w:r>
      <w:r>
        <w:rPr>
          <w:spacing w:val="-9"/>
          <w:sz w:val="20"/>
        </w:rPr>
        <w:t> </w:t>
      </w:r>
      <w:r>
        <w:rPr>
          <w:sz w:val="20"/>
        </w:rPr>
        <w:t>Social</w:t>
      </w:r>
      <w:r>
        <w:rPr>
          <w:spacing w:val="-10"/>
          <w:sz w:val="20"/>
        </w:rPr>
        <w:t> </w:t>
      </w:r>
      <w:r>
        <w:rPr>
          <w:sz w:val="20"/>
        </w:rPr>
        <w:t>Work.</w:t>
      </w:r>
      <w:r>
        <w:rPr>
          <w:spacing w:val="-9"/>
          <w:sz w:val="20"/>
        </w:rPr>
        <w:t> </w:t>
      </w:r>
      <w:hyperlink r:id="rId127">
        <w:r>
          <w:rPr>
            <w:b/>
            <w:color w:val="0000FF"/>
            <w:sz w:val="22"/>
            <w:u w:val="single" w:color="0000FF"/>
          </w:rPr>
          <w:t>https://theinstitute.umaryland.edu/media/ssw/institute/national-center-</w:t>
        </w:r>
      </w:hyperlink>
      <w:r>
        <w:rPr>
          <w:b/>
          <w:color w:val="0000FF"/>
          <w:sz w:val="22"/>
          <w:u w:val="none"/>
        </w:rPr>
        <w:t> </w:t>
      </w:r>
      <w:hyperlink r:id="rId127">
        <w:r>
          <w:rPr>
            <w:b/>
            <w:color w:val="0000FF"/>
            <w:spacing w:val="-2"/>
            <w:sz w:val="22"/>
            <w:u w:val="single" w:color="0000FF"/>
          </w:rPr>
          <w:t>documents/Mobile-Crisis-Response-&amp;-Stabilization-Services-May-2016.pdf</w:t>
        </w:r>
      </w:hyperlink>
    </w:p>
    <w:p>
      <w:pPr>
        <w:spacing w:before="121"/>
        <w:ind w:left="839" w:right="676" w:hanging="720"/>
        <w:jc w:val="left"/>
        <w:rPr>
          <w:b/>
          <w:sz w:val="22"/>
        </w:rPr>
      </w:pPr>
      <w:r>
        <w:rPr>
          <w:sz w:val="20"/>
        </w:rPr>
        <w:t>Shelton,</w:t>
      </w:r>
      <w:r>
        <w:rPr>
          <w:spacing w:val="-2"/>
          <w:sz w:val="20"/>
        </w:rPr>
        <w:t> </w:t>
      </w:r>
      <w:r>
        <w:rPr>
          <w:sz w:val="20"/>
        </w:rPr>
        <w:t>J.</w:t>
      </w:r>
      <w:r>
        <w:rPr>
          <w:spacing w:val="-2"/>
          <w:sz w:val="20"/>
        </w:rPr>
        <w:t> </w:t>
      </w:r>
      <w:r>
        <w:rPr>
          <w:sz w:val="20"/>
        </w:rPr>
        <w:t>(2015).</w:t>
      </w:r>
      <w:r>
        <w:rPr>
          <w:spacing w:val="-2"/>
          <w:sz w:val="20"/>
        </w:rPr>
        <w:t> </w:t>
      </w:r>
      <w:r>
        <w:rPr>
          <w:sz w:val="20"/>
        </w:rPr>
        <w:t>Transgender</w:t>
      </w:r>
      <w:r>
        <w:rPr>
          <w:spacing w:val="-2"/>
          <w:sz w:val="20"/>
        </w:rPr>
        <w:t> </w:t>
      </w:r>
      <w:r>
        <w:rPr>
          <w:sz w:val="20"/>
        </w:rPr>
        <w:t>youth</w:t>
      </w:r>
      <w:r>
        <w:rPr>
          <w:spacing w:val="-2"/>
          <w:sz w:val="20"/>
        </w:rPr>
        <w:t> </w:t>
      </w:r>
      <w:r>
        <w:rPr>
          <w:sz w:val="20"/>
        </w:rPr>
        <w:t>homelessness:</w:t>
      </w:r>
      <w:r>
        <w:rPr>
          <w:spacing w:val="-3"/>
          <w:sz w:val="20"/>
        </w:rPr>
        <w:t> </w:t>
      </w:r>
      <w:r>
        <w:rPr>
          <w:sz w:val="20"/>
        </w:rPr>
        <w:t>Understanding</w:t>
      </w:r>
      <w:r>
        <w:rPr>
          <w:spacing w:val="-4"/>
          <w:sz w:val="20"/>
        </w:rPr>
        <w:t> </w:t>
      </w:r>
      <w:r>
        <w:rPr>
          <w:sz w:val="20"/>
        </w:rPr>
        <w:t>programmatic</w:t>
      </w:r>
      <w:r>
        <w:rPr>
          <w:spacing w:val="-3"/>
          <w:sz w:val="20"/>
        </w:rPr>
        <w:t> </w:t>
      </w:r>
      <w:r>
        <w:rPr>
          <w:sz w:val="20"/>
        </w:rPr>
        <w:t>barriers</w:t>
      </w:r>
      <w:r>
        <w:rPr>
          <w:spacing w:val="-6"/>
          <w:sz w:val="20"/>
        </w:rPr>
        <w:t> </w:t>
      </w:r>
      <w:r>
        <w:rPr>
          <w:sz w:val="20"/>
        </w:rPr>
        <w:t>through</w:t>
      </w:r>
      <w:r>
        <w:rPr>
          <w:spacing w:val="-2"/>
          <w:sz w:val="20"/>
        </w:rPr>
        <w:t> </w:t>
      </w:r>
      <w:r>
        <w:rPr>
          <w:sz w:val="20"/>
        </w:rPr>
        <w:t>the</w:t>
      </w:r>
      <w:r>
        <w:rPr>
          <w:spacing w:val="-3"/>
          <w:sz w:val="20"/>
        </w:rPr>
        <w:t> </w:t>
      </w:r>
      <w:r>
        <w:rPr>
          <w:sz w:val="20"/>
        </w:rPr>
        <w:t>lens</w:t>
      </w:r>
      <w:r>
        <w:rPr>
          <w:spacing w:val="-6"/>
          <w:sz w:val="20"/>
        </w:rPr>
        <w:t> </w:t>
      </w:r>
      <w:r>
        <w:rPr>
          <w:sz w:val="20"/>
        </w:rPr>
        <w:t>of cisgenderism. </w:t>
      </w:r>
      <w:r>
        <w:rPr>
          <w:i/>
          <w:sz w:val="20"/>
        </w:rPr>
        <w:t>Children and Youth Services Review, 59</w:t>
      </w:r>
      <w:r>
        <w:rPr>
          <w:sz w:val="20"/>
        </w:rPr>
        <w:t>, 10-18. </w:t>
      </w:r>
      <w:hyperlink r:id="rId128">
        <w:r>
          <w:rPr>
            <w:b/>
            <w:color w:val="0000FF"/>
            <w:spacing w:val="-2"/>
            <w:sz w:val="22"/>
            <w:u w:val="single" w:color="0000FF"/>
          </w:rPr>
          <w:t>https://doi.org/10.1016/j.childyouth.2015.10.006</w:t>
        </w:r>
      </w:hyperlink>
    </w:p>
    <w:p>
      <w:pPr>
        <w:spacing w:before="120"/>
        <w:ind w:left="839" w:right="676" w:hanging="720"/>
        <w:jc w:val="left"/>
        <w:rPr>
          <w:b/>
          <w:sz w:val="22"/>
        </w:rPr>
      </w:pPr>
      <w:r>
        <w:rPr>
          <w:sz w:val="20"/>
        </w:rPr>
        <w:t>Shepler,</w:t>
      </w:r>
      <w:r>
        <w:rPr>
          <w:spacing w:val="-2"/>
          <w:sz w:val="20"/>
        </w:rPr>
        <w:t> </w:t>
      </w:r>
      <w:r>
        <w:rPr>
          <w:sz w:val="20"/>
        </w:rPr>
        <w:t>R.</w:t>
      </w:r>
      <w:r>
        <w:rPr>
          <w:spacing w:val="-2"/>
          <w:sz w:val="20"/>
        </w:rPr>
        <w:t> </w:t>
      </w:r>
      <w:r>
        <w:rPr>
          <w:sz w:val="20"/>
        </w:rPr>
        <w:t>(2021).</w:t>
      </w:r>
      <w:r>
        <w:rPr>
          <w:spacing w:val="-5"/>
          <w:sz w:val="20"/>
        </w:rPr>
        <w:t> </w:t>
      </w:r>
      <w:r>
        <w:rPr>
          <w:sz w:val="20"/>
        </w:rPr>
        <w:t>Mobile</w:t>
      </w:r>
      <w:r>
        <w:rPr>
          <w:spacing w:val="-3"/>
          <w:sz w:val="20"/>
        </w:rPr>
        <w:t> </w:t>
      </w:r>
      <w:r>
        <w:rPr>
          <w:sz w:val="20"/>
        </w:rPr>
        <w:t>Response</w:t>
      </w:r>
      <w:r>
        <w:rPr>
          <w:spacing w:val="-3"/>
          <w:sz w:val="20"/>
        </w:rPr>
        <w:t> </w:t>
      </w:r>
      <w:r>
        <w:rPr>
          <w:sz w:val="20"/>
        </w:rPr>
        <w:t>Stabilization</w:t>
      </w:r>
      <w:r>
        <w:rPr>
          <w:spacing w:val="-2"/>
          <w:sz w:val="20"/>
        </w:rPr>
        <w:t> </w:t>
      </w:r>
      <w:r>
        <w:rPr>
          <w:sz w:val="20"/>
        </w:rPr>
        <w:t>Service</w:t>
      </w:r>
      <w:r>
        <w:rPr>
          <w:spacing w:val="-3"/>
          <w:sz w:val="20"/>
        </w:rPr>
        <w:t> </w:t>
      </w:r>
      <w:r>
        <w:rPr>
          <w:sz w:val="20"/>
        </w:rPr>
        <w:t>Tool</w:t>
      </w:r>
      <w:r>
        <w:rPr>
          <w:spacing w:val="-3"/>
          <w:sz w:val="20"/>
        </w:rPr>
        <w:t> </w:t>
      </w:r>
      <w:r>
        <w:rPr>
          <w:sz w:val="20"/>
        </w:rPr>
        <w:t>Kit</w:t>
      </w:r>
      <w:r>
        <w:rPr>
          <w:spacing w:val="-3"/>
          <w:sz w:val="20"/>
        </w:rPr>
        <w:t> </w:t>
      </w:r>
      <w:r>
        <w:rPr>
          <w:sz w:val="20"/>
        </w:rPr>
        <w:t>and</w:t>
      </w:r>
      <w:r>
        <w:rPr>
          <w:spacing w:val="-2"/>
          <w:sz w:val="20"/>
        </w:rPr>
        <w:t> </w:t>
      </w:r>
      <w:r>
        <w:rPr>
          <w:sz w:val="20"/>
        </w:rPr>
        <w:t>Resource</w:t>
      </w:r>
      <w:r>
        <w:rPr>
          <w:spacing w:val="-3"/>
          <w:sz w:val="20"/>
        </w:rPr>
        <w:t> </w:t>
      </w:r>
      <w:r>
        <w:rPr>
          <w:sz w:val="20"/>
        </w:rPr>
        <w:t>Guide</w:t>
      </w:r>
      <w:r>
        <w:rPr>
          <w:spacing w:val="-3"/>
          <w:sz w:val="20"/>
        </w:rPr>
        <w:t> </w:t>
      </w:r>
      <w:r>
        <w:rPr>
          <w:sz w:val="20"/>
        </w:rPr>
        <w:t>V1.0.</w:t>
      </w:r>
      <w:r>
        <w:rPr>
          <w:spacing w:val="-2"/>
          <w:sz w:val="20"/>
        </w:rPr>
        <w:t> </w:t>
      </w:r>
      <w:r>
        <w:rPr>
          <w:sz w:val="20"/>
        </w:rPr>
        <w:t>Case</w:t>
      </w:r>
      <w:r>
        <w:rPr>
          <w:spacing w:val="-3"/>
          <w:sz w:val="20"/>
        </w:rPr>
        <w:t> </w:t>
      </w:r>
      <w:r>
        <w:rPr>
          <w:sz w:val="20"/>
        </w:rPr>
        <w:t>Wester</w:t>
      </w:r>
      <w:r>
        <w:rPr>
          <w:spacing w:val="-2"/>
          <w:sz w:val="20"/>
        </w:rPr>
        <w:t> </w:t>
      </w:r>
      <w:r>
        <w:rPr>
          <w:sz w:val="20"/>
        </w:rPr>
        <w:t>Reserve University. </w:t>
      </w:r>
      <w:hyperlink r:id="rId28">
        <w:r>
          <w:rPr>
            <w:b/>
            <w:color w:val="0000FF"/>
            <w:sz w:val="22"/>
            <w:u w:val="single" w:color="0000FF"/>
          </w:rPr>
          <w:t>https://wraparoundohio.org/wp-content/uploads/2022/04/MRSS-Tool-Kit-</w:t>
        </w:r>
      </w:hyperlink>
      <w:r>
        <w:rPr>
          <w:b/>
          <w:color w:val="0000FF"/>
          <w:sz w:val="22"/>
          <w:u w:val="none"/>
        </w:rPr>
        <w:t> </w:t>
      </w:r>
      <w:hyperlink r:id="rId28">
        <w:r>
          <w:rPr>
            <w:b/>
            <w:color w:val="0000FF"/>
            <w:spacing w:val="-2"/>
            <w:sz w:val="22"/>
            <w:u w:val="single" w:color="0000FF"/>
          </w:rPr>
          <w:t>V1.0.pdf</w:t>
        </w:r>
      </w:hyperlink>
    </w:p>
    <w:p>
      <w:pPr>
        <w:spacing w:before="118"/>
        <w:ind w:left="839" w:right="676" w:hanging="720"/>
        <w:jc w:val="left"/>
        <w:rPr>
          <w:sz w:val="20"/>
        </w:rPr>
      </w:pPr>
      <w:r>
        <w:rPr>
          <w:sz w:val="20"/>
        </w:rPr>
        <w:t>Sidebottom</w:t>
      </w:r>
      <w:r>
        <w:rPr>
          <w:spacing w:val="-3"/>
          <w:sz w:val="20"/>
        </w:rPr>
        <w:t> </w:t>
      </w:r>
      <w:r>
        <w:rPr>
          <w:sz w:val="20"/>
        </w:rPr>
        <w:t>A,</w:t>
      </w:r>
      <w:r>
        <w:rPr>
          <w:spacing w:val="-3"/>
          <w:sz w:val="20"/>
        </w:rPr>
        <w:t> </w:t>
      </w:r>
      <w:r>
        <w:rPr>
          <w:sz w:val="20"/>
        </w:rPr>
        <w:t>Vacquier</w:t>
      </w:r>
      <w:r>
        <w:rPr>
          <w:spacing w:val="-3"/>
          <w:sz w:val="20"/>
        </w:rPr>
        <w:t> </w:t>
      </w:r>
      <w:r>
        <w:rPr>
          <w:sz w:val="20"/>
        </w:rPr>
        <w:t>M,</w:t>
      </w:r>
      <w:r>
        <w:rPr>
          <w:spacing w:val="-3"/>
          <w:sz w:val="20"/>
        </w:rPr>
        <w:t> </w:t>
      </w:r>
      <w:r>
        <w:rPr>
          <w:sz w:val="20"/>
        </w:rPr>
        <w:t>LaRusso</w:t>
      </w:r>
      <w:r>
        <w:rPr>
          <w:spacing w:val="-3"/>
          <w:sz w:val="20"/>
        </w:rPr>
        <w:t> </w:t>
      </w:r>
      <w:r>
        <w:rPr>
          <w:sz w:val="20"/>
        </w:rPr>
        <w:t>E,</w:t>
      </w:r>
      <w:r>
        <w:rPr>
          <w:spacing w:val="-3"/>
          <w:sz w:val="20"/>
        </w:rPr>
        <w:t> </w:t>
      </w:r>
      <w:r>
        <w:rPr>
          <w:sz w:val="20"/>
        </w:rPr>
        <w:t>Erickson</w:t>
      </w:r>
      <w:r>
        <w:rPr>
          <w:spacing w:val="-3"/>
          <w:sz w:val="20"/>
        </w:rPr>
        <w:t> </w:t>
      </w:r>
      <w:r>
        <w:rPr>
          <w:sz w:val="20"/>
        </w:rPr>
        <w:t>D,</w:t>
      </w:r>
      <w:r>
        <w:rPr>
          <w:spacing w:val="-3"/>
          <w:sz w:val="20"/>
        </w:rPr>
        <w:t> </w:t>
      </w:r>
      <w:r>
        <w:rPr>
          <w:sz w:val="20"/>
        </w:rPr>
        <w:t>Hardeman</w:t>
      </w:r>
      <w:r>
        <w:rPr>
          <w:spacing w:val="-3"/>
          <w:sz w:val="20"/>
        </w:rPr>
        <w:t> </w:t>
      </w:r>
      <w:r>
        <w:rPr>
          <w:sz w:val="20"/>
        </w:rPr>
        <w:t>R.</w:t>
      </w:r>
      <w:r>
        <w:rPr>
          <w:spacing w:val="-3"/>
          <w:sz w:val="20"/>
        </w:rPr>
        <w:t> </w:t>
      </w:r>
      <w:r>
        <w:rPr>
          <w:sz w:val="20"/>
        </w:rPr>
        <w:t>(2021,</w:t>
      </w:r>
      <w:r>
        <w:rPr>
          <w:spacing w:val="-3"/>
          <w:sz w:val="20"/>
        </w:rPr>
        <w:t> </w:t>
      </w:r>
      <w:r>
        <w:rPr>
          <w:sz w:val="20"/>
        </w:rPr>
        <w:t>February).</w:t>
      </w:r>
      <w:r>
        <w:rPr>
          <w:spacing w:val="-3"/>
          <w:sz w:val="20"/>
        </w:rPr>
        <w:t> </w:t>
      </w:r>
      <w:r>
        <w:rPr>
          <w:sz w:val="20"/>
        </w:rPr>
        <w:t>Perinatal</w:t>
      </w:r>
      <w:r>
        <w:rPr>
          <w:spacing w:val="-4"/>
          <w:sz w:val="20"/>
        </w:rPr>
        <w:t> </w:t>
      </w:r>
      <w:r>
        <w:rPr>
          <w:sz w:val="20"/>
        </w:rPr>
        <w:t>depression</w:t>
      </w:r>
      <w:r>
        <w:rPr>
          <w:spacing w:val="-3"/>
          <w:sz w:val="20"/>
        </w:rPr>
        <w:t> </w:t>
      </w:r>
      <w:r>
        <w:rPr>
          <w:sz w:val="20"/>
        </w:rPr>
        <w:t>screening practices in a large health system: identifying current state and assessing opportunities to provide more equitable care. Arch Womens</w:t>
      </w:r>
      <w:r>
        <w:rPr>
          <w:spacing w:val="-3"/>
          <w:sz w:val="20"/>
        </w:rPr>
        <w:t> </w:t>
      </w:r>
      <w:r>
        <w:rPr>
          <w:sz w:val="20"/>
        </w:rPr>
        <w:t>Ment Health. 24(1):133-144.</w:t>
      </w:r>
      <w:r>
        <w:rPr>
          <w:spacing w:val="-2"/>
          <w:sz w:val="20"/>
        </w:rPr>
        <w:t> </w:t>
      </w:r>
      <w:r>
        <w:rPr>
          <w:sz w:val="20"/>
        </w:rPr>
        <w:t>doi: 10.1007/s00737-020-01035-x.</w:t>
      </w:r>
      <w:r>
        <w:rPr>
          <w:spacing w:val="-2"/>
          <w:sz w:val="20"/>
        </w:rPr>
        <w:t> </w:t>
      </w:r>
      <w:r>
        <w:rPr>
          <w:sz w:val="20"/>
        </w:rPr>
        <w:t>Epub 2020 May 5. PMID: 32372299; PMCID: PMC7929950.</w:t>
      </w:r>
    </w:p>
    <w:p>
      <w:pPr>
        <w:spacing w:before="122"/>
        <w:ind w:left="839" w:right="676" w:hanging="720"/>
        <w:jc w:val="left"/>
        <w:rPr>
          <w:sz w:val="20"/>
        </w:rPr>
      </w:pPr>
      <w:r>
        <w:rPr>
          <w:sz w:val="20"/>
        </w:rPr>
        <w:t>Singer,</w:t>
      </w:r>
      <w:r>
        <w:rPr>
          <w:spacing w:val="-2"/>
          <w:sz w:val="20"/>
        </w:rPr>
        <w:t> </w:t>
      </w:r>
      <w:r>
        <w:rPr>
          <w:sz w:val="20"/>
        </w:rPr>
        <w:t>J.</w:t>
      </w:r>
      <w:r>
        <w:rPr>
          <w:spacing w:val="-2"/>
          <w:sz w:val="20"/>
        </w:rPr>
        <w:t> </w:t>
      </w:r>
      <w:r>
        <w:rPr>
          <w:sz w:val="20"/>
        </w:rPr>
        <w:t>B.</w:t>
      </w:r>
      <w:r>
        <w:rPr>
          <w:spacing w:val="-2"/>
          <w:sz w:val="20"/>
        </w:rPr>
        <w:t> </w:t>
      </w:r>
      <w:r>
        <w:rPr>
          <w:sz w:val="20"/>
        </w:rPr>
        <w:t>(2015).</w:t>
      </w:r>
      <w:r>
        <w:rPr>
          <w:spacing w:val="-5"/>
          <w:sz w:val="20"/>
        </w:rPr>
        <w:t> </w:t>
      </w:r>
      <w:r>
        <w:rPr>
          <w:sz w:val="20"/>
        </w:rPr>
        <w:t>“Child</w:t>
      </w:r>
      <w:r>
        <w:rPr>
          <w:spacing w:val="-2"/>
          <w:sz w:val="20"/>
        </w:rPr>
        <w:t> </w:t>
      </w:r>
      <w:r>
        <w:rPr>
          <w:sz w:val="20"/>
        </w:rPr>
        <w:t>and</w:t>
      </w:r>
      <w:r>
        <w:rPr>
          <w:spacing w:val="-2"/>
          <w:sz w:val="20"/>
        </w:rPr>
        <w:t> </w:t>
      </w:r>
      <w:r>
        <w:rPr>
          <w:sz w:val="20"/>
        </w:rPr>
        <w:t>Adolescent</w:t>
      </w:r>
      <w:r>
        <w:rPr>
          <w:spacing w:val="-3"/>
          <w:sz w:val="20"/>
        </w:rPr>
        <w:t> </w:t>
      </w:r>
      <w:r>
        <w:rPr>
          <w:sz w:val="20"/>
        </w:rPr>
        <w:t>Psychiatric</w:t>
      </w:r>
      <w:r>
        <w:rPr>
          <w:spacing w:val="-3"/>
          <w:sz w:val="20"/>
        </w:rPr>
        <w:t> </w:t>
      </w:r>
      <w:r>
        <w:rPr>
          <w:sz w:val="20"/>
        </w:rPr>
        <w:t>Emergencies:</w:t>
      </w:r>
      <w:r>
        <w:rPr>
          <w:spacing w:val="-3"/>
          <w:sz w:val="20"/>
        </w:rPr>
        <w:t> </w:t>
      </w:r>
      <w:r>
        <w:rPr>
          <w:sz w:val="20"/>
        </w:rPr>
        <w:t>Mobile</w:t>
      </w:r>
      <w:r>
        <w:rPr>
          <w:spacing w:val="-3"/>
          <w:sz w:val="20"/>
        </w:rPr>
        <w:t> </w:t>
      </w:r>
      <w:r>
        <w:rPr>
          <w:sz w:val="20"/>
        </w:rPr>
        <w:t>Crisis</w:t>
      </w:r>
      <w:r>
        <w:rPr>
          <w:spacing w:val="-4"/>
          <w:sz w:val="20"/>
        </w:rPr>
        <w:t> </w:t>
      </w:r>
      <w:r>
        <w:rPr>
          <w:sz w:val="20"/>
        </w:rPr>
        <w:t>Response.”</w:t>
      </w:r>
      <w:r>
        <w:rPr>
          <w:spacing w:val="-3"/>
          <w:sz w:val="20"/>
        </w:rPr>
        <w:t> </w:t>
      </w:r>
      <w:r>
        <w:rPr>
          <w:sz w:val="20"/>
        </w:rPr>
        <w:t>Crisis</w:t>
      </w:r>
      <w:r>
        <w:rPr>
          <w:spacing w:val="-4"/>
          <w:sz w:val="20"/>
        </w:rPr>
        <w:t> </w:t>
      </w:r>
      <w:r>
        <w:rPr>
          <w:sz w:val="20"/>
        </w:rPr>
        <w:t>Intervention Handbook: Assessment, Treatment, and Research, Fourth Edition, 299-347.</w:t>
      </w:r>
      <w:r>
        <w:rPr>
          <w:spacing w:val="40"/>
          <w:sz w:val="20"/>
        </w:rPr>
        <w:t> </w:t>
      </w:r>
      <w:r>
        <w:rPr>
          <w:sz w:val="20"/>
        </w:rPr>
        <w:t>Loyola eCommons, Social Work: School of Social Work Faculty Publications and Other Works.</w:t>
      </w:r>
    </w:p>
    <w:p>
      <w:pPr>
        <w:spacing w:before="119"/>
        <w:ind w:left="839" w:right="676" w:hanging="720"/>
        <w:jc w:val="left"/>
        <w:rPr>
          <w:b/>
          <w:sz w:val="22"/>
        </w:rPr>
      </w:pPr>
      <w:r>
        <w:rPr>
          <w:sz w:val="20"/>
        </w:rPr>
        <w:t>Snapp,</w:t>
      </w:r>
      <w:r>
        <w:rPr>
          <w:spacing w:val="-2"/>
          <w:sz w:val="20"/>
        </w:rPr>
        <w:t> </w:t>
      </w:r>
      <w:r>
        <w:rPr>
          <w:sz w:val="20"/>
        </w:rPr>
        <w:t>S.</w:t>
      </w:r>
      <w:r>
        <w:rPr>
          <w:spacing w:val="-2"/>
          <w:sz w:val="20"/>
        </w:rPr>
        <w:t> </w:t>
      </w:r>
      <w:r>
        <w:rPr>
          <w:sz w:val="20"/>
        </w:rPr>
        <w:t>D.,</w:t>
      </w:r>
      <w:r>
        <w:rPr>
          <w:spacing w:val="-2"/>
          <w:sz w:val="20"/>
        </w:rPr>
        <w:t> </w:t>
      </w:r>
      <w:r>
        <w:rPr>
          <w:sz w:val="20"/>
        </w:rPr>
        <w:t>Hoenig,</w:t>
      </w:r>
      <w:r>
        <w:rPr>
          <w:spacing w:val="-2"/>
          <w:sz w:val="20"/>
        </w:rPr>
        <w:t> </w:t>
      </w:r>
      <w:r>
        <w:rPr>
          <w:sz w:val="20"/>
        </w:rPr>
        <w:t>J.</w:t>
      </w:r>
      <w:r>
        <w:rPr>
          <w:spacing w:val="-2"/>
          <w:sz w:val="20"/>
        </w:rPr>
        <w:t> </w:t>
      </w:r>
      <w:r>
        <w:rPr>
          <w:sz w:val="20"/>
        </w:rPr>
        <w:t>M.,</w:t>
      </w:r>
      <w:r>
        <w:rPr>
          <w:spacing w:val="-5"/>
          <w:sz w:val="20"/>
        </w:rPr>
        <w:t> </w:t>
      </w:r>
      <w:r>
        <w:rPr>
          <w:sz w:val="20"/>
        </w:rPr>
        <w:t>Fields,</w:t>
      </w:r>
      <w:r>
        <w:rPr>
          <w:spacing w:val="-2"/>
          <w:sz w:val="20"/>
        </w:rPr>
        <w:t> </w:t>
      </w:r>
      <w:r>
        <w:rPr>
          <w:sz w:val="20"/>
        </w:rPr>
        <w:t>A.,</w:t>
      </w:r>
      <w:r>
        <w:rPr>
          <w:spacing w:val="-2"/>
          <w:sz w:val="20"/>
        </w:rPr>
        <w:t> </w:t>
      </w:r>
      <w:r>
        <w:rPr>
          <w:sz w:val="20"/>
        </w:rPr>
        <w:t>Russell,</w:t>
      </w:r>
      <w:r>
        <w:rPr>
          <w:spacing w:val="-2"/>
          <w:sz w:val="20"/>
        </w:rPr>
        <w:t> </w:t>
      </w:r>
      <w:r>
        <w:rPr>
          <w:sz w:val="20"/>
        </w:rPr>
        <w:t>S.</w:t>
      </w:r>
      <w:r>
        <w:rPr>
          <w:spacing w:val="-2"/>
          <w:sz w:val="20"/>
        </w:rPr>
        <w:t> </w:t>
      </w:r>
      <w:r>
        <w:rPr>
          <w:sz w:val="20"/>
        </w:rPr>
        <w:t>T.</w:t>
      </w:r>
      <w:r>
        <w:rPr>
          <w:spacing w:val="-2"/>
          <w:sz w:val="20"/>
        </w:rPr>
        <w:t> </w:t>
      </w:r>
      <w:r>
        <w:rPr>
          <w:sz w:val="20"/>
        </w:rPr>
        <w:t>(2014,</w:t>
      </w:r>
      <w:r>
        <w:rPr>
          <w:spacing w:val="-5"/>
          <w:sz w:val="20"/>
        </w:rPr>
        <w:t> </w:t>
      </w:r>
      <w:r>
        <w:rPr>
          <w:sz w:val="20"/>
        </w:rPr>
        <w:t>November</w:t>
      </w:r>
      <w:r>
        <w:rPr>
          <w:spacing w:val="-5"/>
          <w:sz w:val="20"/>
        </w:rPr>
        <w:t> </w:t>
      </w:r>
      <w:r>
        <w:rPr>
          <w:sz w:val="20"/>
        </w:rPr>
        <w:t>12).</w:t>
      </w:r>
      <w:r>
        <w:rPr>
          <w:spacing w:val="-2"/>
          <w:sz w:val="20"/>
        </w:rPr>
        <w:t> </w:t>
      </w:r>
      <w:r>
        <w:rPr>
          <w:sz w:val="20"/>
        </w:rPr>
        <w:t>Messy,</w:t>
      </w:r>
      <w:r>
        <w:rPr>
          <w:spacing w:val="-2"/>
          <w:sz w:val="20"/>
        </w:rPr>
        <w:t> </w:t>
      </w:r>
      <w:r>
        <w:rPr>
          <w:sz w:val="20"/>
        </w:rPr>
        <w:t>Butch,</w:t>
      </w:r>
      <w:r>
        <w:rPr>
          <w:spacing w:val="-2"/>
          <w:sz w:val="20"/>
        </w:rPr>
        <w:t> </w:t>
      </w:r>
      <w:r>
        <w:rPr>
          <w:sz w:val="20"/>
        </w:rPr>
        <w:t>and</w:t>
      </w:r>
      <w:r>
        <w:rPr>
          <w:spacing w:val="-2"/>
          <w:sz w:val="20"/>
        </w:rPr>
        <w:t> </w:t>
      </w:r>
      <w:r>
        <w:rPr>
          <w:sz w:val="20"/>
        </w:rPr>
        <w:t>Queer:</w:t>
      </w:r>
      <w:r>
        <w:rPr>
          <w:spacing w:val="-3"/>
          <w:sz w:val="20"/>
        </w:rPr>
        <w:t> </w:t>
      </w:r>
      <w:r>
        <w:rPr>
          <w:sz w:val="20"/>
        </w:rPr>
        <w:t>LGBTQ Youth and the School-to-Prison Pipeline. </w:t>
      </w:r>
      <w:r>
        <w:rPr>
          <w:i/>
          <w:sz w:val="20"/>
        </w:rPr>
        <w:t>Journal of Adolescent Research.</w:t>
      </w:r>
      <w:r>
        <w:rPr>
          <w:i/>
          <w:sz w:val="20"/>
        </w:rPr>
        <w:t> </w:t>
      </w:r>
      <w:hyperlink r:id="rId129">
        <w:r>
          <w:rPr>
            <w:b/>
            <w:color w:val="0000FF"/>
            <w:spacing w:val="-2"/>
            <w:sz w:val="22"/>
            <w:u w:val="single" w:color="0000FF"/>
          </w:rPr>
          <w:t>https://doi.org/10.1177/0743558414557625</w:t>
        </w:r>
      </w:hyperlink>
    </w:p>
    <w:p>
      <w:pPr>
        <w:spacing w:before="119"/>
        <w:ind w:left="839" w:right="676" w:hanging="720"/>
        <w:jc w:val="left"/>
        <w:rPr>
          <w:b/>
          <w:sz w:val="22"/>
        </w:rPr>
      </w:pPr>
      <w:r>
        <w:rPr>
          <w:sz w:val="20"/>
        </w:rPr>
        <w:t>Snapp,</w:t>
      </w:r>
      <w:r>
        <w:rPr>
          <w:spacing w:val="-3"/>
          <w:sz w:val="20"/>
        </w:rPr>
        <w:t> </w:t>
      </w:r>
      <w:r>
        <w:rPr>
          <w:sz w:val="20"/>
        </w:rPr>
        <w:t>S.D.,</w:t>
      </w:r>
      <w:r>
        <w:rPr>
          <w:spacing w:val="-3"/>
          <w:sz w:val="20"/>
        </w:rPr>
        <w:t> </w:t>
      </w:r>
      <w:r>
        <w:rPr>
          <w:sz w:val="20"/>
        </w:rPr>
        <w:t>Russell,</w:t>
      </w:r>
      <w:r>
        <w:rPr>
          <w:spacing w:val="-3"/>
          <w:sz w:val="20"/>
        </w:rPr>
        <w:t> </w:t>
      </w:r>
      <w:r>
        <w:rPr>
          <w:sz w:val="20"/>
        </w:rPr>
        <w:t>S.T.</w:t>
      </w:r>
      <w:r>
        <w:rPr>
          <w:spacing w:val="-3"/>
          <w:sz w:val="20"/>
        </w:rPr>
        <w:t> </w:t>
      </w:r>
      <w:r>
        <w:rPr>
          <w:sz w:val="20"/>
        </w:rPr>
        <w:t>(2016).</w:t>
      </w:r>
      <w:r>
        <w:rPr>
          <w:spacing w:val="-3"/>
          <w:sz w:val="20"/>
        </w:rPr>
        <w:t> </w:t>
      </w:r>
      <w:r>
        <w:rPr>
          <w:sz w:val="20"/>
        </w:rPr>
        <w:t>Discipline</w:t>
      </w:r>
      <w:r>
        <w:rPr>
          <w:spacing w:val="-3"/>
          <w:sz w:val="20"/>
        </w:rPr>
        <w:t> </w:t>
      </w:r>
      <w:r>
        <w:rPr>
          <w:sz w:val="20"/>
        </w:rPr>
        <w:t>Disparities</w:t>
      </w:r>
      <w:r>
        <w:rPr>
          <w:spacing w:val="-4"/>
          <w:sz w:val="20"/>
        </w:rPr>
        <w:t> </w:t>
      </w:r>
      <w:r>
        <w:rPr>
          <w:sz w:val="20"/>
        </w:rPr>
        <w:t>for</w:t>
      </w:r>
      <w:r>
        <w:rPr>
          <w:spacing w:val="-5"/>
          <w:sz w:val="20"/>
        </w:rPr>
        <w:t> </w:t>
      </w:r>
      <w:r>
        <w:rPr>
          <w:sz w:val="20"/>
        </w:rPr>
        <w:t>LGBTQ</w:t>
      </w:r>
      <w:r>
        <w:rPr>
          <w:spacing w:val="-3"/>
          <w:sz w:val="20"/>
        </w:rPr>
        <w:t> </w:t>
      </w:r>
      <w:r>
        <w:rPr>
          <w:sz w:val="20"/>
        </w:rPr>
        <w:t>Youth:</w:t>
      </w:r>
      <w:r>
        <w:rPr>
          <w:spacing w:val="-3"/>
          <w:sz w:val="20"/>
        </w:rPr>
        <w:t> </w:t>
      </w:r>
      <w:r>
        <w:rPr>
          <w:sz w:val="20"/>
        </w:rPr>
        <w:t>Challenges</w:t>
      </w:r>
      <w:r>
        <w:rPr>
          <w:spacing w:val="-4"/>
          <w:sz w:val="20"/>
        </w:rPr>
        <w:t> </w:t>
      </w:r>
      <w:r>
        <w:rPr>
          <w:sz w:val="20"/>
        </w:rPr>
        <w:t>that</w:t>
      </w:r>
      <w:r>
        <w:rPr>
          <w:spacing w:val="-3"/>
          <w:sz w:val="20"/>
        </w:rPr>
        <w:t> </w:t>
      </w:r>
      <w:r>
        <w:rPr>
          <w:sz w:val="20"/>
        </w:rPr>
        <w:t>Perpetuate</w:t>
      </w:r>
      <w:r>
        <w:rPr>
          <w:spacing w:val="-3"/>
          <w:sz w:val="20"/>
        </w:rPr>
        <w:t> </w:t>
      </w:r>
      <w:r>
        <w:rPr>
          <w:sz w:val="20"/>
        </w:rPr>
        <w:t>Disparities and Strategies to Overcome Them. In: Skiba, R., Mediratta, K., Rausch, M. (eds) Inequality in School Discipline. Palgrave Macmillan, New York. </w:t>
      </w:r>
      <w:hyperlink r:id="rId130">
        <w:r>
          <w:rPr>
            <w:b/>
            <w:color w:val="0000FF"/>
            <w:sz w:val="22"/>
            <w:u w:val="single" w:color="0000FF"/>
          </w:rPr>
          <w:t>https://doi.org/10.1057/978-1-137-51257-4_12</w:t>
        </w:r>
      </w:hyperlink>
    </w:p>
    <w:p>
      <w:pPr>
        <w:spacing w:before="120"/>
        <w:ind w:left="839" w:right="0" w:hanging="720"/>
        <w:jc w:val="left"/>
        <w:rPr>
          <w:sz w:val="22"/>
        </w:rPr>
      </w:pPr>
      <w:r>
        <w:rPr>
          <w:sz w:val="20"/>
        </w:rPr>
        <w:t>Solmi,</w:t>
      </w:r>
      <w:r>
        <w:rPr>
          <w:spacing w:val="-2"/>
          <w:sz w:val="20"/>
        </w:rPr>
        <w:t> </w:t>
      </w:r>
      <w:r>
        <w:rPr>
          <w:sz w:val="20"/>
        </w:rPr>
        <w:t>M.,</w:t>
      </w:r>
      <w:r>
        <w:rPr>
          <w:spacing w:val="-2"/>
          <w:sz w:val="20"/>
        </w:rPr>
        <w:t> </w:t>
      </w:r>
      <w:r>
        <w:rPr>
          <w:sz w:val="20"/>
        </w:rPr>
        <w:t>Radua,</w:t>
      </w:r>
      <w:r>
        <w:rPr>
          <w:spacing w:val="-2"/>
          <w:sz w:val="20"/>
        </w:rPr>
        <w:t> </w:t>
      </w:r>
      <w:r>
        <w:rPr>
          <w:sz w:val="20"/>
        </w:rPr>
        <w:t>J.,</w:t>
      </w:r>
      <w:r>
        <w:rPr>
          <w:spacing w:val="-2"/>
          <w:sz w:val="20"/>
        </w:rPr>
        <w:t> </w:t>
      </w:r>
      <w:r>
        <w:rPr>
          <w:sz w:val="20"/>
        </w:rPr>
        <w:t>Olivola,</w:t>
      </w:r>
      <w:r>
        <w:rPr>
          <w:spacing w:val="-4"/>
          <w:sz w:val="20"/>
        </w:rPr>
        <w:t> </w:t>
      </w:r>
      <w:r>
        <w:rPr>
          <w:sz w:val="20"/>
        </w:rPr>
        <w:t>M.</w:t>
      </w:r>
      <w:r>
        <w:rPr>
          <w:spacing w:val="-2"/>
          <w:sz w:val="20"/>
        </w:rPr>
        <w:t> </w:t>
      </w:r>
      <w:r>
        <w:rPr>
          <w:sz w:val="20"/>
        </w:rPr>
        <w:t>et</w:t>
      </w:r>
      <w:r>
        <w:rPr>
          <w:spacing w:val="-2"/>
          <w:sz w:val="20"/>
        </w:rPr>
        <w:t> </w:t>
      </w:r>
      <w:r>
        <w:rPr>
          <w:sz w:val="20"/>
        </w:rPr>
        <w:t>al.</w:t>
      </w:r>
      <w:r>
        <w:rPr>
          <w:spacing w:val="-2"/>
          <w:sz w:val="20"/>
        </w:rPr>
        <w:t> </w:t>
      </w:r>
      <w:r>
        <w:rPr>
          <w:sz w:val="20"/>
        </w:rPr>
        <w:t>Age</w:t>
      </w:r>
      <w:r>
        <w:rPr>
          <w:spacing w:val="-2"/>
          <w:sz w:val="20"/>
        </w:rPr>
        <w:t> </w:t>
      </w:r>
      <w:r>
        <w:rPr>
          <w:sz w:val="20"/>
        </w:rPr>
        <w:t>at</w:t>
      </w:r>
      <w:r>
        <w:rPr>
          <w:spacing w:val="-2"/>
          <w:sz w:val="20"/>
        </w:rPr>
        <w:t> </w:t>
      </w:r>
      <w:r>
        <w:rPr>
          <w:sz w:val="20"/>
        </w:rPr>
        <w:t>onset</w:t>
      </w:r>
      <w:r>
        <w:rPr>
          <w:spacing w:val="-2"/>
          <w:sz w:val="20"/>
        </w:rPr>
        <w:t> </w:t>
      </w:r>
      <w:r>
        <w:rPr>
          <w:sz w:val="20"/>
        </w:rPr>
        <w:t>of</w:t>
      </w:r>
      <w:r>
        <w:rPr>
          <w:spacing w:val="-2"/>
          <w:sz w:val="20"/>
        </w:rPr>
        <w:t> </w:t>
      </w:r>
      <w:r>
        <w:rPr>
          <w:sz w:val="20"/>
        </w:rPr>
        <w:t>mental</w:t>
      </w:r>
      <w:r>
        <w:rPr>
          <w:spacing w:val="-2"/>
          <w:sz w:val="20"/>
        </w:rPr>
        <w:t> </w:t>
      </w:r>
      <w:r>
        <w:rPr>
          <w:sz w:val="20"/>
        </w:rPr>
        <w:t>disorders</w:t>
      </w:r>
      <w:r>
        <w:rPr>
          <w:spacing w:val="-3"/>
          <w:sz w:val="20"/>
        </w:rPr>
        <w:t> </w:t>
      </w:r>
      <w:r>
        <w:rPr>
          <w:sz w:val="20"/>
        </w:rPr>
        <w:t>worldwide:</w:t>
      </w:r>
      <w:r>
        <w:rPr>
          <w:spacing w:val="-2"/>
          <w:sz w:val="20"/>
        </w:rPr>
        <w:t> </w:t>
      </w:r>
      <w:r>
        <w:rPr>
          <w:sz w:val="20"/>
        </w:rPr>
        <w:t>large-scale</w:t>
      </w:r>
      <w:r>
        <w:rPr>
          <w:spacing w:val="-2"/>
          <w:sz w:val="20"/>
        </w:rPr>
        <w:t> </w:t>
      </w:r>
      <w:r>
        <w:rPr>
          <w:sz w:val="20"/>
        </w:rPr>
        <w:t>meta-analysis</w:t>
      </w:r>
      <w:r>
        <w:rPr>
          <w:spacing w:val="-3"/>
          <w:sz w:val="20"/>
        </w:rPr>
        <w:t> </w:t>
      </w:r>
      <w:r>
        <w:rPr>
          <w:sz w:val="20"/>
        </w:rPr>
        <w:t>of</w:t>
      </w:r>
      <w:r>
        <w:rPr>
          <w:spacing w:val="-2"/>
          <w:sz w:val="20"/>
        </w:rPr>
        <w:t> </w:t>
      </w:r>
      <w:r>
        <w:rPr>
          <w:sz w:val="20"/>
        </w:rPr>
        <w:t>192 epidemiological studies. Mol Psychiatry 27, 281–295 (2022). </w:t>
      </w:r>
      <w:hyperlink r:id="rId131">
        <w:r>
          <w:rPr>
            <w:color w:val="0000FF"/>
            <w:sz w:val="22"/>
            <w:u w:val="single" w:color="0000FF"/>
          </w:rPr>
          <w:t>https://doi.org/10.1038/s41380-021-</w:t>
        </w:r>
      </w:hyperlink>
    </w:p>
    <w:p>
      <w:pPr>
        <w:pStyle w:val="BodyText"/>
        <w:spacing w:before="3"/>
        <w:ind w:left="840"/>
      </w:pPr>
      <w:hyperlink r:id="rId131">
        <w:r>
          <w:rPr>
            <w:color w:val="0000FF"/>
            <w:spacing w:val="-2"/>
            <w:u w:val="single" w:color="0000FF"/>
          </w:rPr>
          <w:t>01161-</w:t>
        </w:r>
        <w:r>
          <w:rPr>
            <w:color w:val="0000FF"/>
            <w:spacing w:val="-10"/>
            <w:u w:val="single" w:color="0000FF"/>
          </w:rPr>
          <w:t>7</w:t>
        </w:r>
      </w:hyperlink>
    </w:p>
    <w:p>
      <w:pPr>
        <w:spacing w:before="118"/>
        <w:ind w:left="840" w:right="676" w:hanging="721"/>
        <w:jc w:val="left"/>
        <w:rPr>
          <w:sz w:val="20"/>
        </w:rPr>
      </w:pPr>
      <w:r>
        <w:rPr>
          <w:sz w:val="20"/>
        </w:rPr>
        <w:t>Stroul, B., Dodge, J., Goldman, S., Rider, F., &amp; Friedman, R. (2015). Toolkit for Expanding the System of Care Approach.</w:t>
      </w:r>
      <w:r>
        <w:rPr>
          <w:spacing w:val="-3"/>
          <w:sz w:val="20"/>
        </w:rPr>
        <w:t> </w:t>
      </w:r>
      <w:r>
        <w:rPr>
          <w:sz w:val="20"/>
        </w:rPr>
        <w:t>Washington,</w:t>
      </w:r>
      <w:r>
        <w:rPr>
          <w:spacing w:val="-3"/>
          <w:sz w:val="20"/>
        </w:rPr>
        <w:t> </w:t>
      </w:r>
      <w:r>
        <w:rPr>
          <w:sz w:val="20"/>
        </w:rPr>
        <w:t>DC:</w:t>
      </w:r>
      <w:r>
        <w:rPr>
          <w:spacing w:val="-7"/>
          <w:sz w:val="20"/>
        </w:rPr>
        <w:t> </w:t>
      </w:r>
      <w:r>
        <w:rPr>
          <w:sz w:val="20"/>
        </w:rPr>
        <w:t>Georgetown</w:t>
      </w:r>
      <w:r>
        <w:rPr>
          <w:spacing w:val="-3"/>
          <w:sz w:val="20"/>
        </w:rPr>
        <w:t> </w:t>
      </w:r>
      <w:r>
        <w:rPr>
          <w:sz w:val="20"/>
        </w:rPr>
        <w:t>University</w:t>
      </w:r>
      <w:r>
        <w:rPr>
          <w:spacing w:val="-3"/>
          <w:sz w:val="20"/>
        </w:rPr>
        <w:t> </w:t>
      </w:r>
      <w:r>
        <w:rPr>
          <w:sz w:val="20"/>
        </w:rPr>
        <w:t>Center</w:t>
      </w:r>
      <w:r>
        <w:rPr>
          <w:spacing w:val="-3"/>
          <w:sz w:val="20"/>
        </w:rPr>
        <w:t> </w:t>
      </w:r>
      <w:r>
        <w:rPr>
          <w:sz w:val="20"/>
        </w:rPr>
        <w:t>for</w:t>
      </w:r>
      <w:r>
        <w:rPr>
          <w:spacing w:val="-3"/>
          <w:sz w:val="20"/>
        </w:rPr>
        <w:t> </w:t>
      </w:r>
      <w:r>
        <w:rPr>
          <w:sz w:val="20"/>
        </w:rPr>
        <w:t>Child</w:t>
      </w:r>
      <w:r>
        <w:rPr>
          <w:spacing w:val="-3"/>
          <w:sz w:val="20"/>
        </w:rPr>
        <w:t> </w:t>
      </w:r>
      <w:r>
        <w:rPr>
          <w:sz w:val="20"/>
        </w:rPr>
        <w:t>and</w:t>
      </w:r>
      <w:r>
        <w:rPr>
          <w:spacing w:val="-3"/>
          <w:sz w:val="20"/>
        </w:rPr>
        <w:t> </w:t>
      </w:r>
      <w:r>
        <w:rPr>
          <w:sz w:val="20"/>
        </w:rPr>
        <w:t>Human</w:t>
      </w:r>
      <w:r>
        <w:rPr>
          <w:spacing w:val="-3"/>
          <w:sz w:val="20"/>
        </w:rPr>
        <w:t> </w:t>
      </w:r>
      <w:r>
        <w:rPr>
          <w:sz w:val="20"/>
        </w:rPr>
        <w:t>Development,</w:t>
      </w:r>
      <w:r>
        <w:rPr>
          <w:spacing w:val="-3"/>
          <w:sz w:val="20"/>
        </w:rPr>
        <w:t> </w:t>
      </w:r>
      <w:r>
        <w:rPr>
          <w:sz w:val="20"/>
        </w:rPr>
        <w:t>National Technical Assistance Center for Children’s Mental Health.</w:t>
      </w:r>
    </w:p>
    <w:p>
      <w:pPr>
        <w:spacing w:before="119"/>
        <w:ind w:left="839" w:right="770" w:hanging="720"/>
        <w:jc w:val="left"/>
        <w:rPr>
          <w:sz w:val="20"/>
        </w:rPr>
      </w:pPr>
      <w:r>
        <w:rPr>
          <w:sz w:val="20"/>
        </w:rPr>
        <w:t>Stroul, B. A., Blau, G. M., Larson, J. M. (2021). The Evolution of the System of Care Approach for Children, Youth,</w:t>
      </w:r>
      <w:r>
        <w:rPr>
          <w:spacing w:val="-2"/>
          <w:sz w:val="20"/>
        </w:rPr>
        <w:t> </w:t>
      </w:r>
      <w:r>
        <w:rPr>
          <w:sz w:val="20"/>
        </w:rPr>
        <w:t>and</w:t>
      </w:r>
      <w:r>
        <w:rPr>
          <w:spacing w:val="-2"/>
          <w:sz w:val="20"/>
        </w:rPr>
        <w:t> </w:t>
      </w:r>
      <w:r>
        <w:rPr>
          <w:sz w:val="20"/>
        </w:rPr>
        <w:t>Young</w:t>
      </w:r>
      <w:r>
        <w:rPr>
          <w:spacing w:val="-2"/>
          <w:sz w:val="20"/>
        </w:rPr>
        <w:t> </w:t>
      </w:r>
      <w:r>
        <w:rPr>
          <w:sz w:val="20"/>
        </w:rPr>
        <w:t>Adults</w:t>
      </w:r>
      <w:r>
        <w:rPr>
          <w:spacing w:val="-4"/>
          <w:sz w:val="20"/>
        </w:rPr>
        <w:t> </w:t>
      </w:r>
      <w:r>
        <w:rPr>
          <w:sz w:val="20"/>
        </w:rPr>
        <w:t>with</w:t>
      </w:r>
      <w:r>
        <w:rPr>
          <w:spacing w:val="-2"/>
          <w:sz w:val="20"/>
        </w:rPr>
        <w:t> </w:t>
      </w:r>
      <w:r>
        <w:rPr>
          <w:sz w:val="20"/>
        </w:rPr>
        <w:t>Mental</w:t>
      </w:r>
      <w:r>
        <w:rPr>
          <w:spacing w:val="-3"/>
          <w:sz w:val="20"/>
        </w:rPr>
        <w:t> </w:t>
      </w:r>
      <w:r>
        <w:rPr>
          <w:sz w:val="20"/>
        </w:rPr>
        <w:t>Health</w:t>
      </w:r>
      <w:r>
        <w:rPr>
          <w:spacing w:val="-2"/>
          <w:sz w:val="20"/>
        </w:rPr>
        <w:t> </w:t>
      </w:r>
      <w:r>
        <w:rPr>
          <w:sz w:val="20"/>
        </w:rPr>
        <w:t>Conditions</w:t>
      </w:r>
      <w:r>
        <w:rPr>
          <w:spacing w:val="-4"/>
          <w:sz w:val="20"/>
        </w:rPr>
        <w:t> </w:t>
      </w:r>
      <w:r>
        <w:rPr>
          <w:sz w:val="20"/>
        </w:rPr>
        <w:t>and</w:t>
      </w:r>
      <w:r>
        <w:rPr>
          <w:spacing w:val="-2"/>
          <w:sz w:val="20"/>
        </w:rPr>
        <w:t> </w:t>
      </w:r>
      <w:r>
        <w:rPr>
          <w:sz w:val="20"/>
        </w:rPr>
        <w:t>Their</w:t>
      </w:r>
      <w:r>
        <w:rPr>
          <w:spacing w:val="-5"/>
          <w:sz w:val="20"/>
        </w:rPr>
        <w:t> </w:t>
      </w:r>
      <w:r>
        <w:rPr>
          <w:sz w:val="20"/>
        </w:rPr>
        <w:t>Families.</w:t>
      </w:r>
      <w:r>
        <w:rPr>
          <w:spacing w:val="-2"/>
          <w:sz w:val="20"/>
        </w:rPr>
        <w:t> </w:t>
      </w:r>
      <w:r>
        <w:rPr>
          <w:sz w:val="20"/>
        </w:rPr>
        <w:t>The</w:t>
      </w:r>
      <w:r>
        <w:rPr>
          <w:spacing w:val="-3"/>
          <w:sz w:val="20"/>
        </w:rPr>
        <w:t> </w:t>
      </w:r>
      <w:r>
        <w:rPr>
          <w:sz w:val="20"/>
        </w:rPr>
        <w:t>Institute</w:t>
      </w:r>
      <w:r>
        <w:rPr>
          <w:spacing w:val="-3"/>
          <w:sz w:val="20"/>
        </w:rPr>
        <w:t> </w:t>
      </w:r>
      <w:r>
        <w:rPr>
          <w:sz w:val="20"/>
        </w:rPr>
        <w:t>for</w:t>
      </w:r>
      <w:r>
        <w:rPr>
          <w:spacing w:val="-2"/>
          <w:sz w:val="20"/>
        </w:rPr>
        <w:t> </w:t>
      </w:r>
      <w:r>
        <w:rPr>
          <w:sz w:val="20"/>
        </w:rPr>
        <w:t>Innovation and Implementation, University of Maryland, Baltimore.</w:t>
      </w:r>
    </w:p>
    <w:p>
      <w:pPr>
        <w:spacing w:after="0"/>
        <w:jc w:val="left"/>
        <w:rPr>
          <w:sz w:val="20"/>
        </w:rPr>
        <w:sectPr>
          <w:pgSz w:w="12240" w:h="15840"/>
          <w:pgMar w:header="0" w:footer="1061" w:top="1360" w:bottom="1320" w:left="1320" w:right="760"/>
        </w:sectPr>
      </w:pPr>
    </w:p>
    <w:p>
      <w:pPr>
        <w:spacing w:line="240" w:lineRule="auto" w:before="80"/>
        <w:ind w:left="840" w:right="876" w:hanging="720"/>
        <w:jc w:val="left"/>
        <w:rPr>
          <w:b/>
          <w:sz w:val="22"/>
        </w:rPr>
      </w:pPr>
      <w:r>
        <w:rPr/>
        <mc:AlternateContent>
          <mc:Choice Requires="wps">
            <w:drawing>
              <wp:anchor distT="0" distB="0" distL="0" distR="0" allowOverlap="1" layoutInCell="1" locked="0" behindDoc="1" simplePos="0" relativeHeight="486583808">
                <wp:simplePos x="0" y="0"/>
                <wp:positionH relativeFrom="page">
                  <wp:posOffset>1374643</wp:posOffset>
                </wp:positionH>
                <wp:positionV relativeFrom="paragraph">
                  <wp:posOffset>496512</wp:posOffset>
                </wp:positionV>
                <wp:extent cx="5086350" cy="139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086350" cy="13970"/>
                        </a:xfrm>
                        <a:custGeom>
                          <a:avLst/>
                          <a:gdLst/>
                          <a:ahLst/>
                          <a:cxnLst/>
                          <a:rect l="l" t="t" r="r" b="b"/>
                          <a:pathLst>
                            <a:path w="5086350" h="13970">
                              <a:moveTo>
                                <a:pt x="5086198" y="0"/>
                              </a:moveTo>
                              <a:lnTo>
                                <a:pt x="0" y="0"/>
                              </a:lnTo>
                              <a:lnTo>
                                <a:pt x="0" y="13716"/>
                              </a:lnTo>
                              <a:lnTo>
                                <a:pt x="5086198" y="13716"/>
                              </a:lnTo>
                              <a:lnTo>
                                <a:pt x="508619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08.239609pt;margin-top:39.095455pt;width:400.488062pt;height:1.08pt;mso-position-horizontal-relative:page;mso-position-vertical-relative:paragraph;z-index:-16732672" id="docshape23" filled="true" fillcolor="#0000ff" stroked="false">
                <v:fill type="solid"/>
                <w10:wrap type="none"/>
              </v:rect>
            </w:pict>
          </mc:Fallback>
        </mc:AlternateContent>
      </w:r>
      <w:r>
        <w:rPr>
          <w:sz w:val="20"/>
        </w:rPr>
        <w:t>Szekeley,</w:t>
      </w:r>
      <w:r>
        <w:rPr>
          <w:spacing w:val="-2"/>
          <w:sz w:val="20"/>
        </w:rPr>
        <w:t> </w:t>
      </w:r>
      <w:r>
        <w:rPr>
          <w:sz w:val="20"/>
        </w:rPr>
        <w:t>A.,</w:t>
      </w:r>
      <w:r>
        <w:rPr>
          <w:spacing w:val="-2"/>
          <w:sz w:val="20"/>
        </w:rPr>
        <w:t> </w:t>
      </w:r>
      <w:r>
        <w:rPr>
          <w:sz w:val="20"/>
        </w:rPr>
        <w:t>Ahlers,</w:t>
      </w:r>
      <w:r>
        <w:rPr>
          <w:spacing w:val="-2"/>
          <w:sz w:val="20"/>
        </w:rPr>
        <w:t> </w:t>
      </w:r>
      <w:r>
        <w:rPr>
          <w:sz w:val="20"/>
        </w:rPr>
        <w:t>T.,</w:t>
      </w:r>
      <w:r>
        <w:rPr>
          <w:spacing w:val="-5"/>
          <w:sz w:val="20"/>
        </w:rPr>
        <w:t> </w:t>
      </w:r>
      <w:r>
        <w:rPr>
          <w:sz w:val="20"/>
        </w:rPr>
        <w:t>Cohen,</w:t>
      </w:r>
      <w:r>
        <w:rPr>
          <w:spacing w:val="-2"/>
          <w:sz w:val="20"/>
        </w:rPr>
        <w:t> </w:t>
      </w:r>
      <w:r>
        <w:rPr>
          <w:sz w:val="20"/>
        </w:rPr>
        <w:t>J.,</w:t>
      </w:r>
      <w:r>
        <w:rPr>
          <w:spacing w:val="-2"/>
          <w:sz w:val="20"/>
        </w:rPr>
        <w:t> </w:t>
      </w:r>
      <w:r>
        <w:rPr>
          <w:sz w:val="20"/>
        </w:rPr>
        <w:t>&amp;</w:t>
      </w:r>
      <w:r>
        <w:rPr>
          <w:spacing w:val="-2"/>
          <w:sz w:val="20"/>
        </w:rPr>
        <w:t> </w:t>
      </w:r>
      <w:r>
        <w:rPr>
          <w:sz w:val="20"/>
        </w:rPr>
        <w:t>Oser,</w:t>
      </w:r>
      <w:r>
        <w:rPr>
          <w:spacing w:val="-2"/>
          <w:sz w:val="20"/>
        </w:rPr>
        <w:t> </w:t>
      </w:r>
      <w:r>
        <w:rPr>
          <w:sz w:val="20"/>
        </w:rPr>
        <w:t>C.</w:t>
      </w:r>
      <w:r>
        <w:rPr>
          <w:spacing w:val="-2"/>
          <w:sz w:val="20"/>
        </w:rPr>
        <w:t> </w:t>
      </w:r>
      <w:r>
        <w:rPr>
          <w:sz w:val="20"/>
        </w:rPr>
        <w:t>(2018).</w:t>
      </w:r>
      <w:r>
        <w:rPr>
          <w:spacing w:val="-2"/>
          <w:sz w:val="20"/>
        </w:rPr>
        <w:t> </w:t>
      </w:r>
      <w:r>
        <w:rPr>
          <w:sz w:val="20"/>
        </w:rPr>
        <w:t>Advancing</w:t>
      </w:r>
      <w:r>
        <w:rPr>
          <w:spacing w:val="-2"/>
          <w:sz w:val="20"/>
        </w:rPr>
        <w:t> </w:t>
      </w:r>
      <w:r>
        <w:rPr>
          <w:sz w:val="20"/>
        </w:rPr>
        <w:t>Infant</w:t>
      </w:r>
      <w:r>
        <w:rPr>
          <w:spacing w:val="-3"/>
          <w:sz w:val="20"/>
        </w:rPr>
        <w:t> </w:t>
      </w:r>
      <w:r>
        <w:rPr>
          <w:sz w:val="20"/>
        </w:rPr>
        <w:t>and</w:t>
      </w:r>
      <w:r>
        <w:rPr>
          <w:spacing w:val="-2"/>
          <w:sz w:val="20"/>
        </w:rPr>
        <w:t> </w:t>
      </w:r>
      <w:r>
        <w:rPr>
          <w:sz w:val="20"/>
        </w:rPr>
        <w:t>Early</w:t>
      </w:r>
      <w:r>
        <w:rPr>
          <w:spacing w:val="-2"/>
          <w:sz w:val="20"/>
        </w:rPr>
        <w:t> </w:t>
      </w:r>
      <w:r>
        <w:rPr>
          <w:sz w:val="20"/>
        </w:rPr>
        <w:t>Childhood</w:t>
      </w:r>
      <w:r>
        <w:rPr>
          <w:spacing w:val="-2"/>
          <w:sz w:val="20"/>
        </w:rPr>
        <w:t> </w:t>
      </w:r>
      <w:r>
        <w:rPr>
          <w:sz w:val="20"/>
        </w:rPr>
        <w:t>Mental</w:t>
      </w:r>
      <w:r>
        <w:rPr>
          <w:spacing w:val="-3"/>
          <w:sz w:val="20"/>
        </w:rPr>
        <w:t> </w:t>
      </w:r>
      <w:r>
        <w:rPr>
          <w:sz w:val="20"/>
        </w:rPr>
        <w:t>Health:</w:t>
      </w:r>
      <w:r>
        <w:rPr>
          <w:spacing w:val="-3"/>
          <w:sz w:val="20"/>
        </w:rPr>
        <w:t> </w:t>
      </w:r>
      <w:r>
        <w:rPr>
          <w:sz w:val="20"/>
        </w:rPr>
        <w:t>The Integration of DC:0–5™ Into State Policy and Systems. ZERO TO THREE. </w:t>
      </w:r>
      <w:hyperlink r:id="rId132">
        <w:r>
          <w:rPr>
            <w:b/>
            <w:color w:val="0000FF"/>
            <w:spacing w:val="-2"/>
            <w:sz w:val="22"/>
          </w:rPr>
          <w:t>https://www.zerotothree.org/resources/advancing-infant-and-early-childhood-mental-</w:t>
        </w:r>
      </w:hyperlink>
      <w:r>
        <w:rPr>
          <w:b/>
          <w:color w:val="0000FF"/>
          <w:spacing w:val="-2"/>
          <w:sz w:val="22"/>
        </w:rPr>
        <w:t> </w:t>
      </w:r>
      <w:hyperlink r:id="rId132">
        <w:r>
          <w:rPr>
            <w:b/>
            <w:color w:val="0000FF"/>
            <w:spacing w:val="-2"/>
            <w:sz w:val="22"/>
            <w:u w:val="single" w:color="0000FF"/>
          </w:rPr>
          <w:t>health-the-integration-of-dc-0-5-into-state-policy-and-systems</w:t>
        </w:r>
      </w:hyperlink>
    </w:p>
    <w:p>
      <w:pPr>
        <w:spacing w:before="119"/>
        <w:ind w:left="839" w:right="770" w:hanging="720"/>
        <w:jc w:val="left"/>
        <w:rPr>
          <w:sz w:val="20"/>
        </w:rPr>
      </w:pPr>
      <w:r>
        <w:rPr>
          <w:sz w:val="20"/>
        </w:rPr>
        <w:t>Szilagyi, M. A., Rosen, D. S., Rubin, D., Zlotnik, S., Harmon, D., Jaudes, P., Jones, V. F., Lee, P., Nalven, L., Prock,</w:t>
      </w:r>
      <w:r>
        <w:rPr>
          <w:spacing w:val="-5"/>
          <w:sz w:val="20"/>
        </w:rPr>
        <w:t> </w:t>
      </w:r>
      <w:r>
        <w:rPr>
          <w:sz w:val="20"/>
        </w:rPr>
        <w:t>L.,</w:t>
      </w:r>
      <w:r>
        <w:rPr>
          <w:spacing w:val="-4"/>
          <w:sz w:val="20"/>
        </w:rPr>
        <w:t> </w:t>
      </w:r>
      <w:r>
        <w:rPr>
          <w:sz w:val="20"/>
        </w:rPr>
        <w:t>Sagor,</w:t>
      </w:r>
      <w:r>
        <w:rPr>
          <w:spacing w:val="-4"/>
          <w:sz w:val="20"/>
        </w:rPr>
        <w:t> </w:t>
      </w:r>
      <w:r>
        <w:rPr>
          <w:sz w:val="20"/>
        </w:rPr>
        <w:t>L.,</w:t>
      </w:r>
      <w:r>
        <w:rPr>
          <w:spacing w:val="-4"/>
          <w:sz w:val="20"/>
        </w:rPr>
        <w:t> </w:t>
      </w:r>
      <w:r>
        <w:rPr>
          <w:sz w:val="20"/>
        </w:rPr>
        <w:t>Schulte,</w:t>
      </w:r>
      <w:r>
        <w:rPr>
          <w:spacing w:val="-6"/>
          <w:sz w:val="20"/>
        </w:rPr>
        <w:t> </w:t>
      </w:r>
      <w:r>
        <w:rPr>
          <w:sz w:val="20"/>
        </w:rPr>
        <w:t>E.,</w:t>
      </w:r>
      <w:r>
        <w:rPr>
          <w:spacing w:val="-5"/>
          <w:sz w:val="20"/>
        </w:rPr>
        <w:t> </w:t>
      </w:r>
      <w:r>
        <w:rPr>
          <w:sz w:val="20"/>
        </w:rPr>
        <w:t>Springer,</w:t>
      </w:r>
      <w:r>
        <w:rPr>
          <w:spacing w:val="-4"/>
          <w:sz w:val="20"/>
        </w:rPr>
        <w:t> </w:t>
      </w:r>
      <w:r>
        <w:rPr>
          <w:sz w:val="20"/>
        </w:rPr>
        <w:t>S.,</w:t>
      </w:r>
      <w:r>
        <w:rPr>
          <w:spacing w:val="-4"/>
          <w:sz w:val="20"/>
        </w:rPr>
        <w:t> </w:t>
      </w:r>
      <w:r>
        <w:rPr>
          <w:sz w:val="20"/>
        </w:rPr>
        <w:t>Tonniges,</w:t>
      </w:r>
      <w:r>
        <w:rPr>
          <w:spacing w:val="-4"/>
          <w:sz w:val="20"/>
        </w:rPr>
        <w:t> </w:t>
      </w:r>
      <w:r>
        <w:rPr>
          <w:sz w:val="20"/>
        </w:rPr>
        <w:t>T.,</w:t>
      </w:r>
      <w:r>
        <w:rPr>
          <w:spacing w:val="-6"/>
          <w:sz w:val="20"/>
        </w:rPr>
        <w:t> </w:t>
      </w:r>
      <w:r>
        <w:rPr>
          <w:sz w:val="20"/>
        </w:rPr>
        <w:t>Braverman,</w:t>
      </w:r>
      <w:r>
        <w:rPr>
          <w:spacing w:val="-4"/>
          <w:sz w:val="20"/>
        </w:rPr>
        <w:t> </w:t>
      </w:r>
      <w:r>
        <w:rPr>
          <w:sz w:val="20"/>
        </w:rPr>
        <w:t>P.</w:t>
      </w:r>
      <w:r>
        <w:rPr>
          <w:spacing w:val="-5"/>
          <w:sz w:val="20"/>
        </w:rPr>
        <w:t> </w:t>
      </w:r>
      <w:r>
        <w:rPr>
          <w:sz w:val="20"/>
        </w:rPr>
        <w:t>K.,</w:t>
      </w:r>
      <w:r>
        <w:rPr>
          <w:spacing w:val="-4"/>
          <w:sz w:val="20"/>
        </w:rPr>
        <w:t> </w:t>
      </w:r>
      <w:r>
        <w:rPr>
          <w:sz w:val="20"/>
        </w:rPr>
        <w:t>Adelman,</w:t>
      </w:r>
      <w:r>
        <w:rPr>
          <w:spacing w:val="-6"/>
          <w:sz w:val="20"/>
        </w:rPr>
        <w:t> </w:t>
      </w:r>
      <w:r>
        <w:rPr>
          <w:sz w:val="20"/>
        </w:rPr>
        <w:t>W.</w:t>
      </w:r>
      <w:r>
        <w:rPr>
          <w:spacing w:val="-4"/>
          <w:sz w:val="20"/>
        </w:rPr>
        <w:t> </w:t>
      </w:r>
      <w:r>
        <w:rPr>
          <w:sz w:val="20"/>
        </w:rPr>
        <w:t>P.,</w:t>
      </w:r>
      <w:r>
        <w:rPr>
          <w:spacing w:val="-4"/>
          <w:sz w:val="20"/>
        </w:rPr>
        <w:t> </w:t>
      </w:r>
      <w:r>
        <w:rPr>
          <w:spacing w:val="-2"/>
          <w:sz w:val="20"/>
        </w:rPr>
        <w:t>Alderman,</w:t>
      </w:r>
    </w:p>
    <w:p>
      <w:pPr>
        <w:spacing w:before="1"/>
        <w:ind w:left="839" w:right="676" w:firstLine="0"/>
        <w:jc w:val="left"/>
        <w:rPr>
          <w:sz w:val="20"/>
        </w:rPr>
      </w:pPr>
      <w:r>
        <w:rPr>
          <w:sz w:val="20"/>
        </w:rPr>
        <w:t>E.</w:t>
      </w:r>
      <w:r>
        <w:rPr>
          <w:spacing w:val="-2"/>
          <w:sz w:val="20"/>
        </w:rPr>
        <w:t> </w:t>
      </w:r>
      <w:r>
        <w:rPr>
          <w:sz w:val="20"/>
        </w:rPr>
        <w:t>M.,</w:t>
      </w:r>
      <w:r>
        <w:rPr>
          <w:spacing w:val="-2"/>
          <w:sz w:val="20"/>
        </w:rPr>
        <w:t> </w:t>
      </w:r>
      <w:r>
        <w:rPr>
          <w:sz w:val="20"/>
        </w:rPr>
        <w:t>Breuner,</w:t>
      </w:r>
      <w:r>
        <w:rPr>
          <w:spacing w:val="-2"/>
          <w:sz w:val="20"/>
        </w:rPr>
        <w:t> </w:t>
      </w:r>
      <w:r>
        <w:rPr>
          <w:sz w:val="20"/>
        </w:rPr>
        <w:t>C.</w:t>
      </w:r>
      <w:r>
        <w:rPr>
          <w:spacing w:val="-2"/>
          <w:sz w:val="20"/>
        </w:rPr>
        <w:t> </w:t>
      </w:r>
      <w:r>
        <w:rPr>
          <w:sz w:val="20"/>
        </w:rPr>
        <w:t>C.,</w:t>
      </w:r>
      <w:r>
        <w:rPr>
          <w:spacing w:val="-2"/>
          <w:sz w:val="20"/>
        </w:rPr>
        <w:t> </w:t>
      </w:r>
      <w:r>
        <w:rPr>
          <w:sz w:val="20"/>
        </w:rPr>
        <w:t>Levine,</w:t>
      </w:r>
      <w:r>
        <w:rPr>
          <w:spacing w:val="-5"/>
          <w:sz w:val="20"/>
        </w:rPr>
        <w:t> </w:t>
      </w:r>
      <w:r>
        <w:rPr>
          <w:sz w:val="20"/>
        </w:rPr>
        <w:t>D.</w:t>
      </w:r>
      <w:r>
        <w:rPr>
          <w:spacing w:val="-2"/>
          <w:sz w:val="20"/>
        </w:rPr>
        <w:t> </w:t>
      </w:r>
      <w:r>
        <w:rPr>
          <w:sz w:val="20"/>
        </w:rPr>
        <w:t>A.,</w:t>
      </w:r>
      <w:r>
        <w:rPr>
          <w:spacing w:val="-2"/>
          <w:sz w:val="20"/>
        </w:rPr>
        <w:t> </w:t>
      </w:r>
      <w:r>
        <w:rPr>
          <w:sz w:val="20"/>
        </w:rPr>
        <w:t>Marcell,</w:t>
      </w:r>
      <w:r>
        <w:rPr>
          <w:spacing w:val="-2"/>
          <w:sz w:val="20"/>
        </w:rPr>
        <w:t> </w:t>
      </w:r>
      <w:r>
        <w:rPr>
          <w:sz w:val="20"/>
        </w:rPr>
        <w:t>A.</w:t>
      </w:r>
      <w:r>
        <w:rPr>
          <w:spacing w:val="-2"/>
          <w:sz w:val="20"/>
        </w:rPr>
        <w:t> </w:t>
      </w:r>
      <w:r>
        <w:rPr>
          <w:sz w:val="20"/>
        </w:rPr>
        <w:t>V.,</w:t>
      </w:r>
      <w:r>
        <w:rPr>
          <w:spacing w:val="-2"/>
          <w:sz w:val="20"/>
        </w:rPr>
        <w:t> </w:t>
      </w:r>
      <w:r>
        <w:rPr>
          <w:sz w:val="20"/>
        </w:rPr>
        <w:t>O’Brien,</w:t>
      </w:r>
      <w:r>
        <w:rPr>
          <w:spacing w:val="-2"/>
          <w:sz w:val="20"/>
        </w:rPr>
        <w:t> </w:t>
      </w:r>
      <w:r>
        <w:rPr>
          <w:sz w:val="20"/>
        </w:rPr>
        <w:t>R.,</w:t>
      </w:r>
      <w:r>
        <w:rPr>
          <w:spacing w:val="-2"/>
          <w:sz w:val="20"/>
        </w:rPr>
        <w:t> </w:t>
      </w:r>
      <w:r>
        <w:rPr>
          <w:sz w:val="20"/>
        </w:rPr>
        <w:t>Lieser,</w:t>
      </w:r>
      <w:r>
        <w:rPr>
          <w:spacing w:val="-2"/>
          <w:sz w:val="20"/>
        </w:rPr>
        <w:t> </w:t>
      </w:r>
      <w:r>
        <w:rPr>
          <w:sz w:val="20"/>
        </w:rPr>
        <w:t>D.,</w:t>
      </w:r>
      <w:r>
        <w:rPr>
          <w:spacing w:val="-2"/>
          <w:sz w:val="20"/>
        </w:rPr>
        <w:t> </w:t>
      </w:r>
      <w:r>
        <w:rPr>
          <w:sz w:val="20"/>
        </w:rPr>
        <w:t>DelConte,</w:t>
      </w:r>
      <w:r>
        <w:rPr>
          <w:spacing w:val="-2"/>
          <w:sz w:val="20"/>
        </w:rPr>
        <w:t> </w:t>
      </w:r>
      <w:r>
        <w:rPr>
          <w:sz w:val="20"/>
        </w:rPr>
        <w:t>B.,</w:t>
      </w:r>
      <w:r>
        <w:rPr>
          <w:spacing w:val="-2"/>
          <w:sz w:val="20"/>
        </w:rPr>
        <w:t> </w:t>
      </w:r>
      <w:r>
        <w:rPr>
          <w:sz w:val="20"/>
        </w:rPr>
        <w:t>Donoghue,</w:t>
      </w:r>
      <w:r>
        <w:rPr>
          <w:spacing w:val="-5"/>
          <w:sz w:val="20"/>
        </w:rPr>
        <w:t> </w:t>
      </w:r>
      <w:r>
        <w:rPr>
          <w:sz w:val="20"/>
        </w:rPr>
        <w:t>E., Earls,</w:t>
      </w:r>
      <w:r>
        <w:rPr>
          <w:spacing w:val="-5"/>
          <w:sz w:val="20"/>
        </w:rPr>
        <w:t> </w:t>
      </w:r>
      <w:r>
        <w:rPr>
          <w:sz w:val="20"/>
        </w:rPr>
        <w:t>M.,</w:t>
      </w:r>
      <w:r>
        <w:rPr>
          <w:spacing w:val="-5"/>
          <w:sz w:val="20"/>
        </w:rPr>
        <w:t> </w:t>
      </w:r>
      <w:r>
        <w:rPr>
          <w:sz w:val="20"/>
        </w:rPr>
        <w:t>Glassy,</w:t>
      </w:r>
      <w:r>
        <w:rPr>
          <w:spacing w:val="-5"/>
          <w:sz w:val="20"/>
        </w:rPr>
        <w:t> </w:t>
      </w:r>
      <w:r>
        <w:rPr>
          <w:sz w:val="20"/>
        </w:rPr>
        <w:t>D.,</w:t>
      </w:r>
      <w:r>
        <w:rPr>
          <w:spacing w:val="-5"/>
          <w:sz w:val="20"/>
        </w:rPr>
        <w:t> </w:t>
      </w:r>
      <w:r>
        <w:rPr>
          <w:sz w:val="20"/>
        </w:rPr>
        <w:t>McFadden,</w:t>
      </w:r>
      <w:r>
        <w:rPr>
          <w:spacing w:val="-5"/>
          <w:sz w:val="20"/>
        </w:rPr>
        <w:t> </w:t>
      </w:r>
      <w:r>
        <w:rPr>
          <w:sz w:val="20"/>
        </w:rPr>
        <w:t>T.,</w:t>
      </w:r>
      <w:r>
        <w:rPr>
          <w:spacing w:val="-4"/>
          <w:sz w:val="20"/>
        </w:rPr>
        <w:t> </w:t>
      </w:r>
      <w:r>
        <w:rPr>
          <w:sz w:val="20"/>
        </w:rPr>
        <w:t>Mendelsohn,</w:t>
      </w:r>
      <w:r>
        <w:rPr>
          <w:spacing w:val="-8"/>
          <w:sz w:val="20"/>
        </w:rPr>
        <w:t> </w:t>
      </w:r>
      <w:r>
        <w:rPr>
          <w:sz w:val="20"/>
        </w:rPr>
        <w:t>A.,</w:t>
      </w:r>
      <w:r>
        <w:rPr>
          <w:spacing w:val="-5"/>
          <w:sz w:val="20"/>
        </w:rPr>
        <w:t> </w:t>
      </w:r>
      <w:r>
        <w:rPr>
          <w:sz w:val="20"/>
        </w:rPr>
        <w:t>Scholer,</w:t>
      </w:r>
      <w:r>
        <w:rPr>
          <w:spacing w:val="-5"/>
          <w:sz w:val="20"/>
        </w:rPr>
        <w:t> </w:t>
      </w:r>
      <w:r>
        <w:rPr>
          <w:sz w:val="20"/>
        </w:rPr>
        <w:t>S.,</w:t>
      </w:r>
      <w:r>
        <w:rPr>
          <w:spacing w:val="-4"/>
          <w:sz w:val="20"/>
        </w:rPr>
        <w:t> </w:t>
      </w:r>
      <w:r>
        <w:rPr>
          <w:sz w:val="20"/>
        </w:rPr>
        <w:t>Takagishi,</w:t>
      </w:r>
      <w:r>
        <w:rPr>
          <w:spacing w:val="-5"/>
          <w:sz w:val="20"/>
        </w:rPr>
        <w:t> </w:t>
      </w:r>
      <w:r>
        <w:rPr>
          <w:sz w:val="20"/>
        </w:rPr>
        <w:t>J.,</w:t>
      </w:r>
      <w:r>
        <w:rPr>
          <w:spacing w:val="-5"/>
          <w:sz w:val="20"/>
        </w:rPr>
        <w:t> </w:t>
      </w:r>
      <w:r>
        <w:rPr>
          <w:sz w:val="20"/>
        </w:rPr>
        <w:t>Vanderbilt,</w:t>
      </w:r>
      <w:r>
        <w:rPr>
          <w:spacing w:val="-5"/>
          <w:sz w:val="20"/>
        </w:rPr>
        <w:t> </w:t>
      </w:r>
      <w:r>
        <w:rPr>
          <w:sz w:val="20"/>
        </w:rPr>
        <w:t>D.,</w:t>
      </w:r>
      <w:r>
        <w:rPr>
          <w:spacing w:val="-5"/>
          <w:sz w:val="20"/>
        </w:rPr>
        <w:t> </w:t>
      </w:r>
      <w:r>
        <w:rPr>
          <w:spacing w:val="-2"/>
          <w:sz w:val="20"/>
        </w:rPr>
        <w:t>Williams,</w:t>
      </w:r>
    </w:p>
    <w:p>
      <w:pPr>
        <w:spacing w:before="1"/>
        <w:ind w:left="839" w:right="676" w:firstLine="0"/>
        <w:jc w:val="left"/>
        <w:rPr>
          <w:sz w:val="20"/>
        </w:rPr>
      </w:pPr>
      <w:r>
        <w:rPr>
          <w:sz w:val="20"/>
        </w:rPr>
        <w:t>P.</w:t>
      </w:r>
      <w:r>
        <w:rPr>
          <w:spacing w:val="-3"/>
          <w:sz w:val="20"/>
        </w:rPr>
        <w:t> </w:t>
      </w:r>
      <w:r>
        <w:rPr>
          <w:sz w:val="20"/>
        </w:rPr>
        <w:t>G.</w:t>
      </w:r>
      <w:r>
        <w:rPr>
          <w:spacing w:val="-3"/>
          <w:sz w:val="20"/>
        </w:rPr>
        <w:t> </w:t>
      </w:r>
      <w:r>
        <w:rPr>
          <w:sz w:val="20"/>
        </w:rPr>
        <w:t>(2015,</w:t>
      </w:r>
      <w:r>
        <w:rPr>
          <w:spacing w:val="-3"/>
          <w:sz w:val="20"/>
        </w:rPr>
        <w:t> </w:t>
      </w:r>
      <w:r>
        <w:rPr>
          <w:sz w:val="20"/>
        </w:rPr>
        <w:t>October).</w:t>
      </w:r>
      <w:r>
        <w:rPr>
          <w:spacing w:val="-3"/>
          <w:sz w:val="20"/>
        </w:rPr>
        <w:t> </w:t>
      </w:r>
      <w:r>
        <w:rPr>
          <w:sz w:val="20"/>
        </w:rPr>
        <w:t>Council</w:t>
      </w:r>
      <w:r>
        <w:rPr>
          <w:spacing w:val="-3"/>
          <w:sz w:val="20"/>
        </w:rPr>
        <w:t> </w:t>
      </w:r>
      <w:r>
        <w:rPr>
          <w:sz w:val="20"/>
        </w:rPr>
        <w:t>on</w:t>
      </w:r>
      <w:r>
        <w:rPr>
          <w:spacing w:val="-3"/>
          <w:sz w:val="20"/>
        </w:rPr>
        <w:t> </w:t>
      </w:r>
      <w:r>
        <w:rPr>
          <w:sz w:val="20"/>
        </w:rPr>
        <w:t>Foster</w:t>
      </w:r>
      <w:r>
        <w:rPr>
          <w:spacing w:val="-3"/>
          <w:sz w:val="20"/>
        </w:rPr>
        <w:t> </w:t>
      </w:r>
      <w:r>
        <w:rPr>
          <w:sz w:val="20"/>
        </w:rPr>
        <w:t>Care,</w:t>
      </w:r>
      <w:r>
        <w:rPr>
          <w:spacing w:val="-3"/>
          <w:sz w:val="20"/>
        </w:rPr>
        <w:t> </w:t>
      </w:r>
      <w:r>
        <w:rPr>
          <w:sz w:val="20"/>
        </w:rPr>
        <w:t>Adoption,</w:t>
      </w:r>
      <w:r>
        <w:rPr>
          <w:spacing w:val="-3"/>
          <w:sz w:val="20"/>
        </w:rPr>
        <w:t> </w:t>
      </w:r>
      <w:r>
        <w:rPr>
          <w:sz w:val="20"/>
        </w:rPr>
        <w:t>and</w:t>
      </w:r>
      <w:r>
        <w:rPr>
          <w:spacing w:val="-3"/>
          <w:sz w:val="20"/>
        </w:rPr>
        <w:t> </w:t>
      </w:r>
      <w:r>
        <w:rPr>
          <w:sz w:val="20"/>
        </w:rPr>
        <w:t>Kinship</w:t>
      </w:r>
      <w:r>
        <w:rPr>
          <w:spacing w:val="-3"/>
          <w:sz w:val="20"/>
        </w:rPr>
        <w:t> </w:t>
      </w:r>
      <w:r>
        <w:rPr>
          <w:sz w:val="20"/>
        </w:rPr>
        <w:t>Care;</w:t>
      </w:r>
      <w:r>
        <w:rPr>
          <w:spacing w:val="-3"/>
          <w:sz w:val="20"/>
        </w:rPr>
        <w:t> </w:t>
      </w:r>
      <w:r>
        <w:rPr>
          <w:sz w:val="20"/>
        </w:rPr>
        <w:t>Committee</w:t>
      </w:r>
      <w:r>
        <w:rPr>
          <w:spacing w:val="-3"/>
          <w:sz w:val="20"/>
        </w:rPr>
        <w:t> </w:t>
      </w:r>
      <w:r>
        <w:rPr>
          <w:sz w:val="20"/>
        </w:rPr>
        <w:t>on</w:t>
      </w:r>
      <w:r>
        <w:rPr>
          <w:spacing w:val="-4"/>
          <w:sz w:val="20"/>
        </w:rPr>
        <w:t> </w:t>
      </w:r>
      <w:r>
        <w:rPr>
          <w:sz w:val="20"/>
        </w:rPr>
        <w:t>Adolescence; and Council on Early Childhood. Health Care Issues for Children and Adolescents in Foster Care and Kinship Care. </w:t>
      </w:r>
      <w:r>
        <w:rPr>
          <w:i/>
          <w:sz w:val="20"/>
        </w:rPr>
        <w:t>Pediatrics, 136</w:t>
      </w:r>
      <w:r>
        <w:rPr>
          <w:sz w:val="20"/>
        </w:rPr>
        <w:t>(4): e1131–e1140. 10.1542/peds.2015-2655</w:t>
      </w:r>
    </w:p>
    <w:p>
      <w:pPr>
        <w:spacing w:before="119"/>
        <w:ind w:left="839" w:right="747" w:hanging="720"/>
        <w:jc w:val="left"/>
        <w:rPr>
          <w:b/>
          <w:sz w:val="22"/>
        </w:rPr>
      </w:pPr>
      <w:r>
        <w:rPr>
          <w:sz w:val="20"/>
        </w:rPr>
        <w:t>Tawa, K., &amp; West-Bey, N. (2020). </w:t>
      </w:r>
      <w:r>
        <w:rPr>
          <w:i/>
          <w:sz w:val="20"/>
        </w:rPr>
        <w:t>Unlocking transformation and healing: Confidentiality policy options for</w:t>
      </w:r>
      <w:r>
        <w:rPr>
          <w:i/>
          <w:sz w:val="20"/>
        </w:rPr>
        <w:t> accessible youth and young adult mental health</w:t>
      </w:r>
      <w:r>
        <w:rPr>
          <w:sz w:val="20"/>
        </w:rPr>
        <w:t>. Center for Law and Social Policy. </w:t>
      </w:r>
      <w:hyperlink r:id="rId133">
        <w:r>
          <w:rPr>
            <w:b/>
            <w:color w:val="0000FF"/>
            <w:spacing w:val="-2"/>
            <w:sz w:val="22"/>
            <w:u w:val="single" w:color="0000FF"/>
          </w:rPr>
          <w:t>https://www.clasp.org/sites/default/files/publications/2020/07/2020.07.09%20Unlocking%20</w:t>
        </w:r>
      </w:hyperlink>
      <w:r>
        <w:rPr>
          <w:b/>
          <w:color w:val="0000FF"/>
          <w:spacing w:val="-2"/>
          <w:sz w:val="22"/>
          <w:u w:val="none"/>
        </w:rPr>
        <w:t> </w:t>
      </w:r>
      <w:hyperlink r:id="rId133">
        <w:r>
          <w:rPr>
            <w:b/>
            <w:color w:val="0000FF"/>
            <w:spacing w:val="-2"/>
            <w:sz w:val="22"/>
            <w:u w:val="single" w:color="0000FF"/>
          </w:rPr>
          <w:t>Transformation%20and%20Healing%20-%20Confidentiality_0.pdf</w:t>
        </w:r>
      </w:hyperlink>
    </w:p>
    <w:p>
      <w:pPr>
        <w:spacing w:before="119"/>
        <w:ind w:left="840" w:right="791" w:hanging="720"/>
        <w:jc w:val="left"/>
        <w:rPr>
          <w:b/>
          <w:sz w:val="22"/>
        </w:rPr>
      </w:pPr>
      <w:r>
        <w:rPr>
          <w:sz w:val="20"/>
        </w:rPr>
        <w:t>The</w:t>
      </w:r>
      <w:r>
        <w:rPr>
          <w:spacing w:val="-5"/>
          <w:sz w:val="20"/>
        </w:rPr>
        <w:t> </w:t>
      </w:r>
      <w:r>
        <w:rPr>
          <w:sz w:val="20"/>
        </w:rPr>
        <w:t>John</w:t>
      </w:r>
      <w:r>
        <w:rPr>
          <w:spacing w:val="-4"/>
          <w:sz w:val="20"/>
        </w:rPr>
        <w:t> </w:t>
      </w:r>
      <w:r>
        <w:rPr>
          <w:sz w:val="20"/>
        </w:rPr>
        <w:t>Praed</w:t>
      </w:r>
      <w:r>
        <w:rPr>
          <w:spacing w:val="-4"/>
          <w:sz w:val="20"/>
        </w:rPr>
        <w:t> </w:t>
      </w:r>
      <w:r>
        <w:rPr>
          <w:sz w:val="20"/>
        </w:rPr>
        <w:t>Foundation.</w:t>
      </w:r>
      <w:r>
        <w:rPr>
          <w:spacing w:val="-7"/>
          <w:sz w:val="20"/>
        </w:rPr>
        <w:t> </w:t>
      </w:r>
      <w:r>
        <w:rPr>
          <w:sz w:val="20"/>
        </w:rPr>
        <w:t>(n.d.-a).</w:t>
      </w:r>
      <w:r>
        <w:rPr>
          <w:spacing w:val="-4"/>
          <w:sz w:val="20"/>
        </w:rPr>
        <w:t> </w:t>
      </w:r>
      <w:r>
        <w:rPr>
          <w:i/>
          <w:sz w:val="20"/>
        </w:rPr>
        <w:t>Crisis</w:t>
      </w:r>
      <w:r>
        <w:rPr>
          <w:i/>
          <w:spacing w:val="-6"/>
          <w:sz w:val="20"/>
        </w:rPr>
        <w:t> </w:t>
      </w:r>
      <w:r>
        <w:rPr>
          <w:i/>
          <w:sz w:val="20"/>
        </w:rPr>
        <w:t>Assessment</w:t>
      </w:r>
      <w:r>
        <w:rPr>
          <w:i/>
          <w:spacing w:val="-5"/>
          <w:sz w:val="20"/>
        </w:rPr>
        <w:t> </w:t>
      </w:r>
      <w:r>
        <w:rPr>
          <w:i/>
          <w:sz w:val="20"/>
        </w:rPr>
        <w:t>Tool</w:t>
      </w:r>
      <w:r>
        <w:rPr>
          <w:i/>
          <w:spacing w:val="-5"/>
          <w:sz w:val="20"/>
        </w:rPr>
        <w:t> </w:t>
      </w:r>
      <w:r>
        <w:rPr>
          <w:i/>
          <w:sz w:val="20"/>
        </w:rPr>
        <w:t>(CAT)</w:t>
      </w:r>
      <w:r>
        <w:rPr>
          <w:sz w:val="20"/>
        </w:rPr>
        <w:t>.</w:t>
      </w:r>
      <w:r>
        <w:rPr>
          <w:spacing w:val="-4"/>
          <w:sz w:val="20"/>
        </w:rPr>
        <w:t> </w:t>
      </w:r>
      <w:hyperlink r:id="rId22">
        <w:r>
          <w:rPr>
            <w:b/>
            <w:color w:val="0000FF"/>
            <w:sz w:val="22"/>
            <w:u w:val="single" w:color="0000FF"/>
          </w:rPr>
          <w:t>https://praedfoundation.org/tcom/tcom-</w:t>
        </w:r>
      </w:hyperlink>
      <w:r>
        <w:rPr>
          <w:b/>
          <w:color w:val="0000FF"/>
          <w:sz w:val="22"/>
          <w:u w:val="none"/>
        </w:rPr>
        <w:t> </w:t>
      </w:r>
      <w:hyperlink r:id="rId22">
        <w:r>
          <w:rPr>
            <w:b/>
            <w:color w:val="0000FF"/>
            <w:spacing w:val="-2"/>
            <w:sz w:val="22"/>
            <w:u w:val="single" w:color="0000FF"/>
          </w:rPr>
          <w:t>tools/crisis-assessment-tool-cat/</w:t>
        </w:r>
      </w:hyperlink>
    </w:p>
    <w:p>
      <w:pPr>
        <w:spacing w:line="240" w:lineRule="auto" w:before="120"/>
        <w:ind w:left="840" w:right="719" w:hanging="720"/>
        <w:jc w:val="left"/>
        <w:rPr>
          <w:b/>
          <w:sz w:val="22"/>
        </w:rPr>
      </w:pPr>
      <w:r>
        <w:rPr>
          <w:sz w:val="20"/>
        </w:rPr>
        <w:t>The John Praed Foundation. (n.d.-b). </w:t>
      </w:r>
      <w:r>
        <w:rPr>
          <w:i/>
          <w:sz w:val="20"/>
        </w:rPr>
        <w:t>The Child and Adolescent Needs and Strengths (CANS)</w:t>
      </w:r>
      <w:r>
        <w:rPr>
          <w:sz w:val="20"/>
        </w:rPr>
        <w:t>. </w:t>
      </w:r>
      <w:hyperlink r:id="rId23">
        <w:r>
          <w:rPr>
            <w:b/>
            <w:color w:val="0000FF"/>
            <w:spacing w:val="-2"/>
            <w:sz w:val="22"/>
            <w:u w:val="single" w:color="0000FF"/>
          </w:rPr>
          <w:t>https://praedfoundation.org/tcom/tcom-tools/the-child-and-adolescent-needs-and-strengths-</w:t>
        </w:r>
      </w:hyperlink>
      <w:r>
        <w:rPr>
          <w:b/>
          <w:color w:val="0000FF"/>
          <w:spacing w:val="-2"/>
          <w:sz w:val="22"/>
          <w:u w:val="none"/>
        </w:rPr>
        <w:t> </w:t>
      </w:r>
      <w:hyperlink r:id="rId23">
        <w:r>
          <w:rPr>
            <w:b/>
            <w:color w:val="0000FF"/>
            <w:spacing w:val="-2"/>
            <w:sz w:val="22"/>
            <w:u w:val="single" w:color="0000FF"/>
          </w:rPr>
          <w:t>cans/</w:t>
        </w:r>
      </w:hyperlink>
    </w:p>
    <w:p>
      <w:pPr>
        <w:spacing w:before="121"/>
        <w:ind w:left="839" w:right="875" w:hanging="720"/>
        <w:jc w:val="left"/>
        <w:rPr>
          <w:b/>
          <w:sz w:val="22"/>
        </w:rPr>
      </w:pPr>
      <w:r>
        <w:rPr>
          <w:sz w:val="20"/>
        </w:rPr>
        <w:t>The</w:t>
      </w:r>
      <w:r>
        <w:rPr>
          <w:spacing w:val="-3"/>
          <w:sz w:val="20"/>
        </w:rPr>
        <w:t> </w:t>
      </w:r>
      <w:r>
        <w:rPr>
          <w:sz w:val="20"/>
        </w:rPr>
        <w:t>Institute</w:t>
      </w:r>
      <w:r>
        <w:rPr>
          <w:spacing w:val="-3"/>
          <w:sz w:val="20"/>
        </w:rPr>
        <w:t> </w:t>
      </w:r>
      <w:r>
        <w:rPr>
          <w:sz w:val="20"/>
        </w:rPr>
        <w:t>for</w:t>
      </w:r>
      <w:r>
        <w:rPr>
          <w:spacing w:val="-5"/>
          <w:sz w:val="20"/>
        </w:rPr>
        <w:t> </w:t>
      </w:r>
      <w:r>
        <w:rPr>
          <w:sz w:val="20"/>
        </w:rPr>
        <w:t>Innovation</w:t>
      </w:r>
      <w:r>
        <w:rPr>
          <w:spacing w:val="-2"/>
          <w:sz w:val="20"/>
        </w:rPr>
        <w:t> </w:t>
      </w:r>
      <w:r>
        <w:rPr>
          <w:sz w:val="20"/>
        </w:rPr>
        <w:t>and</w:t>
      </w:r>
      <w:r>
        <w:rPr>
          <w:spacing w:val="-2"/>
          <w:sz w:val="20"/>
        </w:rPr>
        <w:t> </w:t>
      </w:r>
      <w:r>
        <w:rPr>
          <w:sz w:val="20"/>
        </w:rPr>
        <w:t>Implementation.</w:t>
      </w:r>
      <w:r>
        <w:rPr>
          <w:spacing w:val="-2"/>
          <w:sz w:val="20"/>
        </w:rPr>
        <w:t> </w:t>
      </w:r>
      <w:r>
        <w:rPr>
          <w:sz w:val="20"/>
        </w:rPr>
        <w:t>(2021).</w:t>
      </w:r>
      <w:r>
        <w:rPr>
          <w:spacing w:val="-2"/>
          <w:sz w:val="20"/>
        </w:rPr>
        <w:t> </w:t>
      </w:r>
      <w:r>
        <w:rPr>
          <w:sz w:val="20"/>
        </w:rPr>
        <w:t>American</w:t>
      </w:r>
      <w:r>
        <w:rPr>
          <w:spacing w:val="-2"/>
          <w:sz w:val="20"/>
        </w:rPr>
        <w:t> </w:t>
      </w:r>
      <w:r>
        <w:rPr>
          <w:sz w:val="20"/>
        </w:rPr>
        <w:t>Rescue</w:t>
      </w:r>
      <w:r>
        <w:rPr>
          <w:spacing w:val="-3"/>
          <w:sz w:val="20"/>
        </w:rPr>
        <w:t> </w:t>
      </w:r>
      <w:r>
        <w:rPr>
          <w:sz w:val="20"/>
        </w:rPr>
        <w:t>Plan</w:t>
      </w:r>
      <w:r>
        <w:rPr>
          <w:spacing w:val="-2"/>
          <w:sz w:val="20"/>
        </w:rPr>
        <w:t> </w:t>
      </w:r>
      <w:r>
        <w:rPr>
          <w:sz w:val="20"/>
        </w:rPr>
        <w:t>Act</w:t>
      </w:r>
      <w:r>
        <w:rPr>
          <w:spacing w:val="-3"/>
          <w:sz w:val="20"/>
        </w:rPr>
        <w:t> </w:t>
      </w:r>
      <w:r>
        <w:rPr>
          <w:sz w:val="20"/>
        </w:rPr>
        <w:t>(ARP) of</w:t>
      </w:r>
      <w:r>
        <w:rPr>
          <w:spacing w:val="-2"/>
          <w:sz w:val="20"/>
        </w:rPr>
        <w:t> </w:t>
      </w:r>
      <w:r>
        <w:rPr>
          <w:sz w:val="20"/>
        </w:rPr>
        <w:t>2021:</w:t>
      </w:r>
      <w:r>
        <w:rPr>
          <w:spacing w:val="-3"/>
          <w:sz w:val="20"/>
        </w:rPr>
        <w:t> </w:t>
      </w:r>
      <w:r>
        <w:rPr>
          <w:sz w:val="20"/>
        </w:rPr>
        <w:t>Section</w:t>
      </w:r>
      <w:r>
        <w:rPr>
          <w:spacing w:val="-4"/>
          <w:sz w:val="20"/>
        </w:rPr>
        <w:t> </w:t>
      </w:r>
      <w:r>
        <w:rPr>
          <w:sz w:val="20"/>
        </w:rPr>
        <w:t>9813 State Planning Grants for Qualifying Community-Based Mobile Crisis Intervention Services: Mobile Response</w:t>
      </w:r>
      <w:r>
        <w:rPr>
          <w:spacing w:val="-2"/>
          <w:sz w:val="20"/>
        </w:rPr>
        <w:t> </w:t>
      </w:r>
      <w:r>
        <w:rPr>
          <w:sz w:val="20"/>
        </w:rPr>
        <w:t>and</w:t>
      </w:r>
      <w:r>
        <w:rPr>
          <w:spacing w:val="-1"/>
          <w:sz w:val="20"/>
        </w:rPr>
        <w:t> </w:t>
      </w:r>
      <w:r>
        <w:rPr>
          <w:sz w:val="20"/>
        </w:rPr>
        <w:t>Stabilization</w:t>
      </w:r>
      <w:r>
        <w:rPr>
          <w:spacing w:val="-1"/>
          <w:sz w:val="20"/>
        </w:rPr>
        <w:t> </w:t>
      </w:r>
      <w:r>
        <w:rPr>
          <w:sz w:val="20"/>
        </w:rPr>
        <w:t>Services</w:t>
      </w:r>
      <w:r>
        <w:rPr>
          <w:spacing w:val="-3"/>
          <w:sz w:val="20"/>
        </w:rPr>
        <w:t> </w:t>
      </w:r>
      <w:r>
        <w:rPr>
          <w:sz w:val="20"/>
        </w:rPr>
        <w:t>(MRSS)</w:t>
      </w:r>
      <w:r>
        <w:rPr>
          <w:spacing w:val="-1"/>
          <w:sz w:val="20"/>
        </w:rPr>
        <w:t> </w:t>
      </w:r>
      <w:r>
        <w:rPr>
          <w:sz w:val="20"/>
        </w:rPr>
        <w:t>Overview.</w:t>
      </w:r>
      <w:r>
        <w:rPr>
          <w:spacing w:val="-1"/>
          <w:sz w:val="20"/>
        </w:rPr>
        <w:t> </w:t>
      </w:r>
      <w:r>
        <w:rPr>
          <w:sz w:val="20"/>
        </w:rPr>
        <w:t>School</w:t>
      </w:r>
      <w:r>
        <w:rPr>
          <w:spacing w:val="-2"/>
          <w:sz w:val="20"/>
        </w:rPr>
        <w:t> </w:t>
      </w:r>
      <w:r>
        <w:rPr>
          <w:sz w:val="20"/>
        </w:rPr>
        <w:t>of</w:t>
      </w:r>
      <w:r>
        <w:rPr>
          <w:spacing w:val="-1"/>
          <w:sz w:val="20"/>
        </w:rPr>
        <w:t> </w:t>
      </w:r>
      <w:r>
        <w:rPr>
          <w:sz w:val="20"/>
        </w:rPr>
        <w:t>Social</w:t>
      </w:r>
      <w:r>
        <w:rPr>
          <w:spacing w:val="-2"/>
          <w:sz w:val="20"/>
        </w:rPr>
        <w:t> </w:t>
      </w:r>
      <w:r>
        <w:rPr>
          <w:sz w:val="20"/>
        </w:rPr>
        <w:t>Work,</w:t>
      </w:r>
      <w:r>
        <w:rPr>
          <w:spacing w:val="-1"/>
          <w:sz w:val="20"/>
        </w:rPr>
        <w:t> </w:t>
      </w:r>
      <w:r>
        <w:rPr>
          <w:sz w:val="20"/>
        </w:rPr>
        <w:t>University</w:t>
      </w:r>
      <w:r>
        <w:rPr>
          <w:spacing w:val="-1"/>
          <w:sz w:val="20"/>
        </w:rPr>
        <w:t> </w:t>
      </w:r>
      <w:r>
        <w:rPr>
          <w:sz w:val="20"/>
        </w:rPr>
        <w:t>of</w:t>
      </w:r>
      <w:r>
        <w:rPr>
          <w:spacing w:val="-1"/>
          <w:sz w:val="20"/>
        </w:rPr>
        <w:t> </w:t>
      </w:r>
      <w:r>
        <w:rPr>
          <w:sz w:val="20"/>
        </w:rPr>
        <w:t>Maryland. </w:t>
      </w:r>
      <w:hyperlink r:id="rId134">
        <w:r>
          <w:rPr>
            <w:b/>
            <w:color w:val="0000FF"/>
            <w:spacing w:val="-2"/>
            <w:sz w:val="22"/>
            <w:u w:val="single" w:color="0000FF"/>
          </w:rPr>
          <w:t>https://www.oregon.gov/OHA/HSD/BH-Child-Family/Documents/MRSS-Overview.pdf</w:t>
        </w:r>
      </w:hyperlink>
    </w:p>
    <w:p>
      <w:pPr>
        <w:spacing w:line="242" w:lineRule="auto" w:before="118"/>
        <w:ind w:left="840" w:right="820" w:hanging="720"/>
        <w:jc w:val="left"/>
        <w:rPr>
          <w:b/>
          <w:sz w:val="22"/>
        </w:rPr>
      </w:pPr>
      <w:r>
        <w:rPr>
          <w:sz w:val="22"/>
        </w:rPr>
        <w:t>The</w:t>
      </w:r>
      <w:r>
        <w:rPr>
          <w:spacing w:val="-2"/>
          <w:sz w:val="22"/>
        </w:rPr>
        <w:t> </w:t>
      </w:r>
      <w:r>
        <w:rPr>
          <w:sz w:val="22"/>
        </w:rPr>
        <w:t>Trevor</w:t>
      </w:r>
      <w:r>
        <w:rPr>
          <w:spacing w:val="-1"/>
          <w:sz w:val="22"/>
        </w:rPr>
        <w:t> </w:t>
      </w:r>
      <w:r>
        <w:rPr>
          <w:sz w:val="22"/>
        </w:rPr>
        <w:t>Project.</w:t>
      </w:r>
      <w:r>
        <w:rPr>
          <w:spacing w:val="-2"/>
          <w:sz w:val="22"/>
        </w:rPr>
        <w:t> </w:t>
      </w:r>
      <w:r>
        <w:rPr>
          <w:sz w:val="22"/>
        </w:rPr>
        <w:t>(2021).</w:t>
      </w:r>
      <w:r>
        <w:rPr>
          <w:spacing w:val="-5"/>
          <w:sz w:val="22"/>
        </w:rPr>
        <w:t> </w:t>
      </w:r>
      <w:r>
        <w:rPr>
          <w:i/>
          <w:sz w:val="22"/>
        </w:rPr>
        <w:t>Mental</w:t>
      </w:r>
      <w:r>
        <w:rPr>
          <w:i/>
          <w:spacing w:val="-4"/>
          <w:sz w:val="22"/>
        </w:rPr>
        <w:t> </w:t>
      </w:r>
      <w:r>
        <w:rPr>
          <w:i/>
          <w:sz w:val="22"/>
        </w:rPr>
        <w:t>health</w:t>
      </w:r>
      <w:r>
        <w:rPr>
          <w:i/>
          <w:spacing w:val="-5"/>
          <w:sz w:val="22"/>
        </w:rPr>
        <w:t> </w:t>
      </w:r>
      <w:r>
        <w:rPr>
          <w:i/>
          <w:sz w:val="22"/>
        </w:rPr>
        <w:t>disparities</w:t>
      </w:r>
      <w:r>
        <w:rPr>
          <w:i/>
          <w:spacing w:val="-4"/>
          <w:sz w:val="22"/>
        </w:rPr>
        <w:t> </w:t>
      </w:r>
      <w:r>
        <w:rPr>
          <w:i/>
          <w:sz w:val="22"/>
        </w:rPr>
        <w:t>faced</w:t>
      </w:r>
      <w:r>
        <w:rPr>
          <w:i/>
          <w:spacing w:val="-2"/>
          <w:sz w:val="22"/>
        </w:rPr>
        <w:t> </w:t>
      </w:r>
      <w:r>
        <w:rPr>
          <w:i/>
          <w:sz w:val="22"/>
        </w:rPr>
        <w:t>by</w:t>
      </w:r>
      <w:r>
        <w:rPr>
          <w:i/>
          <w:spacing w:val="-2"/>
          <w:sz w:val="22"/>
        </w:rPr>
        <w:t> </w:t>
      </w:r>
      <w:r>
        <w:rPr>
          <w:i/>
          <w:sz w:val="22"/>
        </w:rPr>
        <w:t>diverse</w:t>
      </w:r>
      <w:r>
        <w:rPr>
          <w:i/>
          <w:spacing w:val="-2"/>
          <w:sz w:val="22"/>
        </w:rPr>
        <w:t> </w:t>
      </w:r>
      <w:r>
        <w:rPr>
          <w:i/>
          <w:sz w:val="22"/>
        </w:rPr>
        <w:t>LGBTQ</w:t>
      </w:r>
      <w:r>
        <w:rPr>
          <w:i/>
          <w:spacing w:val="-3"/>
          <w:sz w:val="22"/>
        </w:rPr>
        <w:t> </w:t>
      </w:r>
      <w:r>
        <w:rPr>
          <w:i/>
          <w:sz w:val="22"/>
        </w:rPr>
        <w:t>youth</w:t>
      </w:r>
      <w:r>
        <w:rPr>
          <w:i/>
          <w:spacing w:val="-2"/>
          <w:sz w:val="22"/>
        </w:rPr>
        <w:t> </w:t>
      </w:r>
      <w:r>
        <w:rPr>
          <w:i/>
          <w:sz w:val="22"/>
        </w:rPr>
        <w:t>amid</w:t>
      </w:r>
      <w:r>
        <w:rPr>
          <w:i/>
          <w:spacing w:val="-2"/>
          <w:sz w:val="22"/>
        </w:rPr>
        <w:t> </w:t>
      </w:r>
      <w:r>
        <w:rPr>
          <w:i/>
          <w:sz w:val="22"/>
        </w:rPr>
        <w:t>COVID-19</w:t>
      </w:r>
      <w:r>
        <w:rPr>
          <w:i/>
          <w:spacing w:val="-5"/>
          <w:sz w:val="22"/>
        </w:rPr>
        <w:t> </w:t>
      </w:r>
      <w:r>
        <w:rPr>
          <w:i/>
          <w:sz w:val="22"/>
        </w:rPr>
        <w:t>&amp;</w:t>
      </w:r>
      <w:r>
        <w:rPr>
          <w:i/>
          <w:sz w:val="22"/>
        </w:rPr>
        <w:t> </w:t>
      </w:r>
      <w:hyperlink r:id="rId135">
        <w:r>
          <w:rPr>
            <w:i/>
            <w:sz w:val="22"/>
          </w:rPr>
          <w:t>beyond</w:t>
        </w:r>
        <w:r>
          <w:rPr>
            <w:sz w:val="22"/>
          </w:rPr>
          <w:t>.</w:t>
        </w:r>
        <w:r>
          <w:rPr>
            <w:spacing w:val="-14"/>
            <w:sz w:val="22"/>
          </w:rPr>
          <w:t> </w:t>
        </w:r>
        <w:r>
          <w:rPr>
            <w:b/>
            <w:color w:val="0000FF"/>
            <w:sz w:val="22"/>
            <w:u w:val="thick" w:color="0000FF"/>
          </w:rPr>
          <w:t>https://www.thetrevorproject.org/blog/new-research-underscores-mental-health-</w:t>
        </w:r>
        <w:r>
          <w:rPr>
            <w:b/>
            <w:color w:val="0000FF"/>
            <w:sz w:val="22"/>
            <w:u w:val="none"/>
          </w:rPr>
          <w:t> </w:t>
        </w:r>
        <w:r>
          <w:rPr>
            <w:b/>
            <w:color w:val="0000FF"/>
            <w:spacing w:val="-2"/>
            <w:sz w:val="22"/>
            <w:u w:val="thick" w:color="0000FF"/>
          </w:rPr>
          <w:t>disparities-faced-by-diverse-lgbtq-youth-amid-covid-19-beyond/</w:t>
        </w:r>
      </w:hyperlink>
    </w:p>
    <w:p>
      <w:pPr>
        <w:spacing w:before="114"/>
        <w:ind w:left="839" w:right="708" w:hanging="720"/>
        <w:jc w:val="left"/>
        <w:rPr>
          <w:sz w:val="20"/>
        </w:rPr>
      </w:pPr>
      <w:r>
        <w:rPr>
          <w:sz w:val="20"/>
        </w:rPr>
        <w:t>Thomas, J.M., Wilson, M., Carlisle, H., Klipp-Lochart, T., Roy, K. (2018). The color of youth transferred to the adult</w:t>
      </w:r>
      <w:r>
        <w:rPr>
          <w:spacing w:val="-4"/>
          <w:sz w:val="20"/>
        </w:rPr>
        <w:t> </w:t>
      </w:r>
      <w:r>
        <w:rPr>
          <w:sz w:val="20"/>
        </w:rPr>
        <w:t>criminal</w:t>
      </w:r>
      <w:r>
        <w:rPr>
          <w:spacing w:val="-4"/>
          <w:sz w:val="20"/>
        </w:rPr>
        <w:t> </w:t>
      </w:r>
      <w:r>
        <w:rPr>
          <w:sz w:val="20"/>
        </w:rPr>
        <w:t>justice</w:t>
      </w:r>
      <w:r>
        <w:rPr>
          <w:spacing w:val="-4"/>
          <w:sz w:val="20"/>
        </w:rPr>
        <w:t> </w:t>
      </w:r>
      <w:r>
        <w:rPr>
          <w:sz w:val="20"/>
        </w:rPr>
        <w:t>system:</w:t>
      </w:r>
      <w:r>
        <w:rPr>
          <w:spacing w:val="-4"/>
          <w:sz w:val="20"/>
        </w:rPr>
        <w:t> </w:t>
      </w:r>
      <w:r>
        <w:rPr>
          <w:sz w:val="20"/>
        </w:rPr>
        <w:t>Policy</w:t>
      </w:r>
      <w:r>
        <w:rPr>
          <w:spacing w:val="-3"/>
          <w:sz w:val="20"/>
        </w:rPr>
        <w:t> </w:t>
      </w:r>
      <w:r>
        <w:rPr>
          <w:sz w:val="20"/>
        </w:rPr>
        <w:t>&amp;</w:t>
      </w:r>
      <w:r>
        <w:rPr>
          <w:spacing w:val="-3"/>
          <w:sz w:val="20"/>
        </w:rPr>
        <w:t> </w:t>
      </w:r>
      <w:r>
        <w:rPr>
          <w:sz w:val="20"/>
        </w:rPr>
        <w:t>practice</w:t>
      </w:r>
      <w:r>
        <w:rPr>
          <w:spacing w:val="-4"/>
          <w:sz w:val="20"/>
        </w:rPr>
        <w:t> </w:t>
      </w:r>
      <w:r>
        <w:rPr>
          <w:sz w:val="20"/>
        </w:rPr>
        <w:t>recommendations.</w:t>
      </w:r>
      <w:r>
        <w:rPr>
          <w:spacing w:val="-3"/>
          <w:sz w:val="20"/>
        </w:rPr>
        <w:t> </w:t>
      </w:r>
      <w:r>
        <w:rPr>
          <w:sz w:val="20"/>
        </w:rPr>
        <w:t>National</w:t>
      </w:r>
      <w:r>
        <w:rPr>
          <w:spacing w:val="-4"/>
          <w:sz w:val="20"/>
        </w:rPr>
        <w:t> </w:t>
      </w:r>
      <w:r>
        <w:rPr>
          <w:sz w:val="20"/>
        </w:rPr>
        <w:t>Association</w:t>
      </w:r>
      <w:r>
        <w:rPr>
          <w:spacing w:val="-3"/>
          <w:sz w:val="20"/>
        </w:rPr>
        <w:t> </w:t>
      </w:r>
      <w:r>
        <w:rPr>
          <w:sz w:val="20"/>
        </w:rPr>
        <w:t>of</w:t>
      </w:r>
      <w:r>
        <w:rPr>
          <w:spacing w:val="-3"/>
          <w:sz w:val="20"/>
        </w:rPr>
        <w:t> </w:t>
      </w:r>
      <w:r>
        <w:rPr>
          <w:sz w:val="20"/>
        </w:rPr>
        <w:t>Social</w:t>
      </w:r>
      <w:r>
        <w:rPr>
          <w:spacing w:val="-4"/>
          <w:sz w:val="20"/>
        </w:rPr>
        <w:t> </w:t>
      </w:r>
      <w:r>
        <w:rPr>
          <w:sz w:val="20"/>
        </w:rPr>
        <w:t>Workers. https://</w:t>
      </w:r>
      <w:hyperlink r:id="rId136">
        <w:r>
          <w:rPr>
            <w:sz w:val="20"/>
          </w:rPr>
          <w:t>www.socialworkers.org/LinkClick.aspx?fileticket=30n7g-nwam8%3d&amp;portalid=0.</w:t>
        </w:r>
      </w:hyperlink>
      <w:r>
        <w:rPr>
          <w:sz w:val="20"/>
        </w:rPr>
        <w:t> Accessed on August 11, 2022.</w:t>
      </w:r>
    </w:p>
    <w:p>
      <w:pPr>
        <w:spacing w:before="119"/>
        <w:ind w:left="839" w:right="676" w:hanging="720"/>
        <w:jc w:val="left"/>
        <w:rPr>
          <w:sz w:val="20"/>
        </w:rPr>
      </w:pPr>
      <w:r>
        <w:rPr>
          <w:sz w:val="20"/>
        </w:rPr>
        <w:t>Trauma</w:t>
      </w:r>
      <w:r>
        <w:rPr>
          <w:spacing w:val="-3"/>
          <w:sz w:val="20"/>
        </w:rPr>
        <w:t> </w:t>
      </w:r>
      <w:r>
        <w:rPr>
          <w:sz w:val="20"/>
        </w:rPr>
        <w:t>and</w:t>
      </w:r>
      <w:r>
        <w:rPr>
          <w:spacing w:val="-2"/>
          <w:sz w:val="20"/>
        </w:rPr>
        <w:t> </w:t>
      </w:r>
      <w:r>
        <w:rPr>
          <w:sz w:val="20"/>
        </w:rPr>
        <w:t>Intellectual/Developmental</w:t>
      </w:r>
      <w:r>
        <w:rPr>
          <w:spacing w:val="-3"/>
          <w:sz w:val="20"/>
        </w:rPr>
        <w:t> </w:t>
      </w:r>
      <w:r>
        <w:rPr>
          <w:sz w:val="20"/>
        </w:rPr>
        <w:t>Disability</w:t>
      </w:r>
      <w:r>
        <w:rPr>
          <w:spacing w:val="-2"/>
          <w:sz w:val="20"/>
        </w:rPr>
        <w:t> </w:t>
      </w:r>
      <w:r>
        <w:rPr>
          <w:sz w:val="20"/>
        </w:rPr>
        <w:t>Collaborative</w:t>
      </w:r>
      <w:r>
        <w:rPr>
          <w:spacing w:val="-3"/>
          <w:sz w:val="20"/>
        </w:rPr>
        <w:t> </w:t>
      </w:r>
      <w:r>
        <w:rPr>
          <w:sz w:val="20"/>
        </w:rPr>
        <w:t>Group.</w:t>
      </w:r>
      <w:r>
        <w:rPr>
          <w:spacing w:val="-5"/>
          <w:sz w:val="20"/>
        </w:rPr>
        <w:t> </w:t>
      </w:r>
      <w:r>
        <w:rPr>
          <w:sz w:val="20"/>
        </w:rPr>
        <w:t>(2020).</w:t>
      </w:r>
      <w:r>
        <w:rPr>
          <w:spacing w:val="-2"/>
          <w:sz w:val="20"/>
        </w:rPr>
        <w:t> </w:t>
      </w:r>
      <w:r>
        <w:rPr>
          <w:sz w:val="20"/>
        </w:rPr>
        <w:t>The</w:t>
      </w:r>
      <w:r>
        <w:rPr>
          <w:spacing w:val="-3"/>
          <w:sz w:val="20"/>
        </w:rPr>
        <w:t> </w:t>
      </w:r>
      <w:r>
        <w:rPr>
          <w:sz w:val="20"/>
        </w:rPr>
        <w:t>impact</w:t>
      </w:r>
      <w:r>
        <w:rPr>
          <w:spacing w:val="-3"/>
          <w:sz w:val="20"/>
        </w:rPr>
        <w:t> </w:t>
      </w:r>
      <w:r>
        <w:rPr>
          <w:sz w:val="20"/>
        </w:rPr>
        <w:t>of</w:t>
      </w:r>
      <w:r>
        <w:rPr>
          <w:spacing w:val="-2"/>
          <w:sz w:val="20"/>
        </w:rPr>
        <w:t> </w:t>
      </w:r>
      <w:r>
        <w:rPr>
          <w:sz w:val="20"/>
        </w:rPr>
        <w:t>trauma</w:t>
      </w:r>
      <w:r>
        <w:rPr>
          <w:spacing w:val="-5"/>
          <w:sz w:val="20"/>
        </w:rPr>
        <w:t> </w:t>
      </w:r>
      <w:r>
        <w:rPr>
          <w:sz w:val="20"/>
        </w:rPr>
        <w:t>on</w:t>
      </w:r>
      <w:r>
        <w:rPr>
          <w:spacing w:val="-4"/>
          <w:sz w:val="20"/>
        </w:rPr>
        <w:t> </w:t>
      </w:r>
      <w:r>
        <w:rPr>
          <w:sz w:val="20"/>
        </w:rPr>
        <w:t>youth</w:t>
      </w:r>
      <w:r>
        <w:rPr>
          <w:spacing w:val="-2"/>
          <w:sz w:val="20"/>
        </w:rPr>
        <w:t> </w:t>
      </w:r>
      <w:r>
        <w:rPr>
          <w:sz w:val="20"/>
        </w:rPr>
        <w:t>with intellectual and developmental disabilities: A fact sheet for providers. Los Angeles, CA, and Durham, NC: National Center for Child Traumatic Stress.</w:t>
      </w:r>
    </w:p>
    <w:p>
      <w:pPr>
        <w:spacing w:before="122"/>
        <w:ind w:left="839" w:right="833" w:hanging="720"/>
        <w:jc w:val="left"/>
        <w:rPr>
          <w:b/>
          <w:sz w:val="22"/>
        </w:rPr>
      </w:pPr>
      <w:r>
        <w:rPr>
          <w:sz w:val="20"/>
        </w:rPr>
        <w:t>True</w:t>
      </w:r>
      <w:r>
        <w:rPr>
          <w:spacing w:val="-3"/>
          <w:sz w:val="20"/>
        </w:rPr>
        <w:t> </w:t>
      </w:r>
      <w:r>
        <w:rPr>
          <w:sz w:val="20"/>
        </w:rPr>
        <w:t>Colors</w:t>
      </w:r>
      <w:r>
        <w:rPr>
          <w:spacing w:val="-4"/>
          <w:sz w:val="20"/>
        </w:rPr>
        <w:t> </w:t>
      </w:r>
      <w:r>
        <w:rPr>
          <w:sz w:val="20"/>
        </w:rPr>
        <w:t>United</w:t>
      </w:r>
      <w:r>
        <w:rPr>
          <w:spacing w:val="-2"/>
          <w:sz w:val="20"/>
        </w:rPr>
        <w:t> </w:t>
      </w:r>
      <w:r>
        <w:rPr>
          <w:sz w:val="20"/>
        </w:rPr>
        <w:t>in</w:t>
      </w:r>
      <w:r>
        <w:rPr>
          <w:spacing w:val="-4"/>
          <w:sz w:val="20"/>
        </w:rPr>
        <w:t> </w:t>
      </w:r>
      <w:r>
        <w:rPr>
          <w:sz w:val="20"/>
        </w:rPr>
        <w:t>partnership</w:t>
      </w:r>
      <w:r>
        <w:rPr>
          <w:spacing w:val="-2"/>
          <w:sz w:val="20"/>
        </w:rPr>
        <w:t> </w:t>
      </w:r>
      <w:r>
        <w:rPr>
          <w:sz w:val="20"/>
        </w:rPr>
        <w:t>with</w:t>
      </w:r>
      <w:r>
        <w:rPr>
          <w:spacing w:val="-2"/>
          <w:sz w:val="20"/>
        </w:rPr>
        <w:t> </w:t>
      </w:r>
      <w:r>
        <w:rPr>
          <w:sz w:val="20"/>
        </w:rPr>
        <w:t>National</w:t>
      </w:r>
      <w:r>
        <w:rPr>
          <w:spacing w:val="-3"/>
          <w:sz w:val="20"/>
        </w:rPr>
        <w:t> </w:t>
      </w:r>
      <w:r>
        <w:rPr>
          <w:sz w:val="20"/>
        </w:rPr>
        <w:t>LGBTQ</w:t>
      </w:r>
      <w:r>
        <w:rPr>
          <w:spacing w:val="-3"/>
          <w:sz w:val="20"/>
        </w:rPr>
        <w:t> </w:t>
      </w:r>
      <w:r>
        <w:rPr>
          <w:sz w:val="20"/>
        </w:rPr>
        <w:t>Task</w:t>
      </w:r>
      <w:r>
        <w:rPr>
          <w:spacing w:val="-2"/>
          <w:sz w:val="20"/>
        </w:rPr>
        <w:t> </w:t>
      </w:r>
      <w:r>
        <w:rPr>
          <w:sz w:val="20"/>
        </w:rPr>
        <w:t>Force.</w:t>
      </w:r>
      <w:r>
        <w:rPr>
          <w:spacing w:val="-2"/>
          <w:sz w:val="20"/>
        </w:rPr>
        <w:t> </w:t>
      </w:r>
      <w:r>
        <w:rPr>
          <w:sz w:val="20"/>
        </w:rPr>
        <w:t>(2019).</w:t>
      </w:r>
      <w:r>
        <w:rPr>
          <w:spacing w:val="-2"/>
          <w:sz w:val="20"/>
        </w:rPr>
        <w:t> </w:t>
      </w:r>
      <w:r>
        <w:rPr>
          <w:sz w:val="20"/>
        </w:rPr>
        <w:t>At</w:t>
      </w:r>
      <w:r>
        <w:rPr>
          <w:spacing w:val="-3"/>
          <w:sz w:val="20"/>
        </w:rPr>
        <w:t> </w:t>
      </w:r>
      <w:r>
        <w:rPr>
          <w:sz w:val="20"/>
        </w:rPr>
        <w:t>the</w:t>
      </w:r>
      <w:r>
        <w:rPr>
          <w:spacing w:val="-5"/>
          <w:sz w:val="20"/>
        </w:rPr>
        <w:t> </w:t>
      </w:r>
      <w:r>
        <w:rPr>
          <w:sz w:val="20"/>
        </w:rPr>
        <w:t>Intersections:</w:t>
      </w:r>
      <w:r>
        <w:rPr>
          <w:spacing w:val="-3"/>
          <w:sz w:val="20"/>
        </w:rPr>
        <w:t> </w:t>
      </w:r>
      <w:r>
        <w:rPr>
          <w:sz w:val="20"/>
        </w:rPr>
        <w:t>A</w:t>
      </w:r>
      <w:r>
        <w:rPr>
          <w:spacing w:val="-3"/>
          <w:sz w:val="20"/>
        </w:rPr>
        <w:t> </w:t>
      </w:r>
      <w:r>
        <w:rPr>
          <w:sz w:val="20"/>
        </w:rPr>
        <w:t>Collaborative Resource on LGBTQ Youth Homelessness. </w:t>
      </w:r>
      <w:hyperlink r:id="rId137">
        <w:r>
          <w:rPr>
            <w:b/>
            <w:color w:val="0000FF"/>
            <w:sz w:val="22"/>
            <w:u w:val="single" w:color="0000FF"/>
          </w:rPr>
          <w:t>https://truecolorsunited.org/wp-</w:t>
        </w:r>
      </w:hyperlink>
      <w:r>
        <w:rPr>
          <w:b/>
          <w:color w:val="0000FF"/>
          <w:sz w:val="22"/>
          <w:u w:val="none"/>
        </w:rPr>
        <w:t> </w:t>
      </w:r>
      <w:hyperlink r:id="rId137">
        <w:r>
          <w:rPr>
            <w:b/>
            <w:color w:val="0000FF"/>
            <w:spacing w:val="-2"/>
            <w:sz w:val="22"/>
            <w:u w:val="single" w:color="0000FF"/>
          </w:rPr>
          <w:t>content/uploads/2019/04/2019-At-the-Intersections-True-Colors-United.pdf</w:t>
        </w:r>
      </w:hyperlink>
    </w:p>
    <w:p>
      <w:pPr>
        <w:spacing w:before="120"/>
        <w:ind w:left="839" w:right="812" w:hanging="720"/>
        <w:jc w:val="left"/>
        <w:rPr>
          <w:b/>
          <w:sz w:val="22"/>
        </w:rPr>
      </w:pPr>
      <w:r>
        <w:rPr>
          <w:sz w:val="20"/>
        </w:rPr>
        <w:t>U.S.</w:t>
      </w:r>
      <w:r>
        <w:rPr>
          <w:spacing w:val="-3"/>
          <w:sz w:val="20"/>
        </w:rPr>
        <w:t> </w:t>
      </w:r>
      <w:r>
        <w:rPr>
          <w:sz w:val="20"/>
        </w:rPr>
        <w:t>Commission</w:t>
      </w:r>
      <w:r>
        <w:rPr>
          <w:spacing w:val="-3"/>
          <w:sz w:val="20"/>
        </w:rPr>
        <w:t> </w:t>
      </w:r>
      <w:r>
        <w:rPr>
          <w:sz w:val="20"/>
        </w:rPr>
        <w:t>on</w:t>
      </w:r>
      <w:r>
        <w:rPr>
          <w:spacing w:val="-3"/>
          <w:sz w:val="20"/>
        </w:rPr>
        <w:t> </w:t>
      </w:r>
      <w:r>
        <w:rPr>
          <w:sz w:val="20"/>
        </w:rPr>
        <w:t>Civil</w:t>
      </w:r>
      <w:r>
        <w:rPr>
          <w:spacing w:val="-3"/>
          <w:sz w:val="20"/>
        </w:rPr>
        <w:t> </w:t>
      </w:r>
      <w:r>
        <w:rPr>
          <w:sz w:val="20"/>
        </w:rPr>
        <w:t>Rights,</w:t>
      </w:r>
      <w:r>
        <w:rPr>
          <w:spacing w:val="-3"/>
          <w:sz w:val="20"/>
        </w:rPr>
        <w:t> </w:t>
      </w:r>
      <w:r>
        <w:rPr>
          <w:sz w:val="20"/>
        </w:rPr>
        <w:t>Maryland</w:t>
      </w:r>
      <w:r>
        <w:rPr>
          <w:spacing w:val="-3"/>
          <w:sz w:val="20"/>
        </w:rPr>
        <w:t> </w:t>
      </w:r>
      <w:r>
        <w:rPr>
          <w:sz w:val="20"/>
        </w:rPr>
        <w:t>Advisory</w:t>
      </w:r>
      <w:r>
        <w:rPr>
          <w:spacing w:val="-3"/>
          <w:sz w:val="20"/>
        </w:rPr>
        <w:t> </w:t>
      </w:r>
      <w:r>
        <w:rPr>
          <w:sz w:val="20"/>
        </w:rPr>
        <w:t>Committee</w:t>
      </w:r>
      <w:r>
        <w:rPr>
          <w:spacing w:val="-3"/>
          <w:sz w:val="20"/>
        </w:rPr>
        <w:t> </w:t>
      </w:r>
      <w:r>
        <w:rPr>
          <w:sz w:val="20"/>
        </w:rPr>
        <w:t>to</w:t>
      </w:r>
      <w:r>
        <w:rPr>
          <w:spacing w:val="-3"/>
          <w:sz w:val="20"/>
        </w:rPr>
        <w:t> </w:t>
      </w:r>
      <w:r>
        <w:rPr>
          <w:sz w:val="20"/>
        </w:rPr>
        <w:t>the</w:t>
      </w:r>
      <w:r>
        <w:rPr>
          <w:spacing w:val="-3"/>
          <w:sz w:val="20"/>
        </w:rPr>
        <w:t> </w:t>
      </w:r>
      <w:r>
        <w:rPr>
          <w:sz w:val="20"/>
        </w:rPr>
        <w:t>U.S.</w:t>
      </w:r>
      <w:r>
        <w:rPr>
          <w:spacing w:val="-3"/>
          <w:sz w:val="20"/>
        </w:rPr>
        <w:t> </w:t>
      </w:r>
      <w:r>
        <w:rPr>
          <w:sz w:val="20"/>
        </w:rPr>
        <w:t>Commission</w:t>
      </w:r>
      <w:r>
        <w:rPr>
          <w:spacing w:val="-3"/>
          <w:sz w:val="20"/>
        </w:rPr>
        <w:t> </w:t>
      </w:r>
      <w:r>
        <w:rPr>
          <w:sz w:val="20"/>
        </w:rPr>
        <w:t>on</w:t>
      </w:r>
      <w:r>
        <w:rPr>
          <w:spacing w:val="-3"/>
          <w:sz w:val="20"/>
        </w:rPr>
        <w:t> </w:t>
      </w:r>
      <w:r>
        <w:rPr>
          <w:sz w:val="20"/>
        </w:rPr>
        <w:t>Civil</w:t>
      </w:r>
      <w:r>
        <w:rPr>
          <w:spacing w:val="-3"/>
          <w:sz w:val="20"/>
        </w:rPr>
        <w:t> </w:t>
      </w:r>
      <w:r>
        <w:rPr>
          <w:sz w:val="20"/>
        </w:rPr>
        <w:t>Rights.</w:t>
      </w:r>
      <w:r>
        <w:rPr>
          <w:spacing w:val="-3"/>
          <w:sz w:val="20"/>
        </w:rPr>
        <w:t> </w:t>
      </w:r>
      <w:r>
        <w:rPr>
          <w:sz w:val="20"/>
        </w:rPr>
        <w:t>(2019). </w:t>
      </w:r>
      <w:r>
        <w:rPr>
          <w:i/>
          <w:sz w:val="20"/>
        </w:rPr>
        <w:t>Disparities in school discipline in Maryland</w:t>
      </w:r>
      <w:r>
        <w:rPr>
          <w:sz w:val="20"/>
        </w:rPr>
        <w:t>. </w:t>
      </w:r>
      <w:hyperlink r:id="rId138">
        <w:r>
          <w:rPr>
            <w:b/>
            <w:color w:val="0000FF"/>
            <w:sz w:val="22"/>
            <w:u w:val="single" w:color="0000FF"/>
          </w:rPr>
          <w:t>https://www.usccr.gov/pubs/2020/01-14-MD-SAC-</w:t>
        </w:r>
      </w:hyperlink>
      <w:r>
        <w:rPr>
          <w:b/>
          <w:color w:val="0000FF"/>
          <w:sz w:val="22"/>
          <w:u w:val="none"/>
        </w:rPr>
        <w:t> </w:t>
      </w:r>
      <w:hyperlink r:id="rId138">
        <w:r>
          <w:rPr>
            <w:b/>
            <w:color w:val="0000FF"/>
            <w:spacing w:val="-2"/>
            <w:sz w:val="22"/>
            <w:u w:val="single" w:color="0000FF"/>
          </w:rPr>
          <w:t>School-Discipline-Report.pdf</w:t>
        </w:r>
      </w:hyperlink>
    </w:p>
    <w:p>
      <w:pPr>
        <w:spacing w:line="240" w:lineRule="auto" w:before="119"/>
        <w:ind w:left="839" w:right="724" w:hanging="720"/>
        <w:jc w:val="left"/>
        <w:rPr>
          <w:b/>
          <w:sz w:val="22"/>
        </w:rPr>
      </w:pPr>
      <w:r>
        <w:rPr>
          <w:sz w:val="20"/>
        </w:rPr>
        <w:t>U.S.</w:t>
      </w:r>
      <w:r>
        <w:rPr>
          <w:spacing w:val="-2"/>
          <w:sz w:val="20"/>
        </w:rPr>
        <w:t> </w:t>
      </w:r>
      <w:r>
        <w:rPr>
          <w:sz w:val="20"/>
        </w:rPr>
        <w:t>Department</w:t>
      </w:r>
      <w:r>
        <w:rPr>
          <w:spacing w:val="-3"/>
          <w:sz w:val="20"/>
        </w:rPr>
        <w:t> </w:t>
      </w:r>
      <w:r>
        <w:rPr>
          <w:sz w:val="20"/>
        </w:rPr>
        <w:t>of</w:t>
      </w:r>
      <w:r>
        <w:rPr>
          <w:spacing w:val="-5"/>
          <w:sz w:val="20"/>
        </w:rPr>
        <w:t> </w:t>
      </w:r>
      <w:r>
        <w:rPr>
          <w:sz w:val="20"/>
        </w:rPr>
        <w:t>Education</w:t>
      </w:r>
      <w:r>
        <w:rPr>
          <w:spacing w:val="-4"/>
          <w:sz w:val="20"/>
        </w:rPr>
        <w:t> </w:t>
      </w:r>
      <w:r>
        <w:rPr>
          <w:sz w:val="20"/>
        </w:rPr>
        <w:t>Office</w:t>
      </w:r>
      <w:r>
        <w:rPr>
          <w:spacing w:val="-3"/>
          <w:sz w:val="20"/>
        </w:rPr>
        <w:t> </w:t>
      </w:r>
      <w:r>
        <w:rPr>
          <w:sz w:val="20"/>
        </w:rPr>
        <w:t>for</w:t>
      </w:r>
      <w:r>
        <w:rPr>
          <w:spacing w:val="-2"/>
          <w:sz w:val="20"/>
        </w:rPr>
        <w:t> </w:t>
      </w:r>
      <w:r>
        <w:rPr>
          <w:sz w:val="20"/>
        </w:rPr>
        <w:t>Civil</w:t>
      </w:r>
      <w:r>
        <w:rPr>
          <w:spacing w:val="-3"/>
          <w:sz w:val="20"/>
        </w:rPr>
        <w:t> </w:t>
      </w:r>
      <w:r>
        <w:rPr>
          <w:sz w:val="20"/>
        </w:rPr>
        <w:t>Rights.</w:t>
      </w:r>
      <w:r>
        <w:rPr>
          <w:spacing w:val="-2"/>
          <w:sz w:val="20"/>
        </w:rPr>
        <w:t> </w:t>
      </w:r>
      <w:r>
        <w:rPr>
          <w:sz w:val="20"/>
        </w:rPr>
        <w:t>(2014,</w:t>
      </w:r>
      <w:r>
        <w:rPr>
          <w:spacing w:val="-2"/>
          <w:sz w:val="20"/>
        </w:rPr>
        <w:t> </w:t>
      </w:r>
      <w:r>
        <w:rPr>
          <w:sz w:val="20"/>
        </w:rPr>
        <w:t>March).</w:t>
      </w:r>
      <w:r>
        <w:rPr>
          <w:spacing w:val="-2"/>
          <w:sz w:val="20"/>
        </w:rPr>
        <w:t> </w:t>
      </w:r>
      <w:r>
        <w:rPr>
          <w:sz w:val="20"/>
        </w:rPr>
        <w:t>Data</w:t>
      </w:r>
      <w:r>
        <w:rPr>
          <w:spacing w:val="-3"/>
          <w:sz w:val="20"/>
        </w:rPr>
        <w:t> </w:t>
      </w:r>
      <w:r>
        <w:rPr>
          <w:sz w:val="20"/>
        </w:rPr>
        <w:t>Snapshot:</w:t>
      </w:r>
      <w:r>
        <w:rPr>
          <w:spacing w:val="-3"/>
          <w:sz w:val="20"/>
        </w:rPr>
        <w:t> </w:t>
      </w:r>
      <w:r>
        <w:rPr>
          <w:sz w:val="20"/>
        </w:rPr>
        <w:t>School</w:t>
      </w:r>
      <w:r>
        <w:rPr>
          <w:spacing w:val="-3"/>
          <w:sz w:val="20"/>
        </w:rPr>
        <w:t> </w:t>
      </w:r>
      <w:r>
        <w:rPr>
          <w:sz w:val="20"/>
        </w:rPr>
        <w:t>Discipline.</w:t>
      </w:r>
      <w:r>
        <w:rPr>
          <w:spacing w:val="-2"/>
          <w:sz w:val="20"/>
        </w:rPr>
        <w:t> </w:t>
      </w:r>
      <w:r>
        <w:rPr>
          <w:sz w:val="20"/>
        </w:rPr>
        <w:t>Issue</w:t>
      </w:r>
      <w:r>
        <w:rPr>
          <w:spacing w:val="-3"/>
          <w:sz w:val="20"/>
        </w:rPr>
        <w:t> </w:t>
      </w:r>
      <w:r>
        <w:rPr>
          <w:sz w:val="20"/>
        </w:rPr>
        <w:t>Brief No. 1. Civil Rights Data Collection. </w:t>
      </w:r>
      <w:hyperlink r:id="rId139">
        <w:r>
          <w:rPr>
            <w:b/>
            <w:color w:val="0000FF"/>
            <w:sz w:val="22"/>
            <w:u w:val="single" w:color="0000FF"/>
          </w:rPr>
          <w:t>https://www2.ed.gov/about/offices/list/ocr/docs/crdc-</w:t>
        </w:r>
      </w:hyperlink>
      <w:r>
        <w:rPr>
          <w:b/>
          <w:color w:val="0000FF"/>
          <w:sz w:val="22"/>
          <w:u w:val="none"/>
        </w:rPr>
        <w:t> </w:t>
      </w:r>
      <w:hyperlink r:id="rId139">
        <w:r>
          <w:rPr>
            <w:b/>
            <w:color w:val="0000FF"/>
            <w:spacing w:val="-2"/>
            <w:sz w:val="22"/>
            <w:u w:val="single" w:color="0000FF"/>
          </w:rPr>
          <w:t>discipline-snapshot.pdf</w:t>
        </w:r>
      </w:hyperlink>
    </w:p>
    <w:p>
      <w:pPr>
        <w:spacing w:before="121"/>
        <w:ind w:left="839" w:right="707" w:hanging="720"/>
        <w:jc w:val="left"/>
        <w:rPr>
          <w:b/>
          <w:sz w:val="22"/>
        </w:rPr>
      </w:pPr>
      <w:r>
        <w:rPr>
          <w:sz w:val="20"/>
        </w:rPr>
        <w:t>U.S. Department of Health &amp; Human Services, Administration for Children and Families, Administration on Children, Youth and Families, Children’s Bureau. (2021). Child Maltreatment 2019. Available from </w:t>
      </w:r>
      <w:hyperlink r:id="rId140">
        <w:r>
          <w:rPr>
            <w:b/>
            <w:color w:val="0000FF"/>
            <w:spacing w:val="-2"/>
            <w:sz w:val="22"/>
            <w:u w:val="single" w:color="0000FF"/>
          </w:rPr>
          <w:t>https://www.acf.hhs.gov/cb/research-data-technology/statistics-research/child-maltreatment</w:t>
        </w:r>
      </w:hyperlink>
    </w:p>
    <w:p>
      <w:pPr>
        <w:spacing w:after="0"/>
        <w:jc w:val="left"/>
        <w:rPr>
          <w:sz w:val="22"/>
        </w:rPr>
        <w:sectPr>
          <w:pgSz w:w="12240" w:h="15840"/>
          <w:pgMar w:header="0" w:footer="1061" w:top="1360" w:bottom="1320" w:left="1320" w:right="760"/>
        </w:sectPr>
      </w:pPr>
    </w:p>
    <w:p>
      <w:pPr>
        <w:spacing w:before="80"/>
        <w:ind w:left="840" w:right="676" w:hanging="720"/>
        <w:jc w:val="left"/>
        <w:rPr>
          <w:b/>
          <w:sz w:val="22"/>
        </w:rPr>
      </w:pPr>
      <w:r>
        <w:rPr>
          <w:sz w:val="20"/>
        </w:rPr>
        <w:t>Vincent,</w:t>
      </w:r>
      <w:r>
        <w:rPr>
          <w:spacing w:val="-2"/>
          <w:sz w:val="20"/>
        </w:rPr>
        <w:t> </w:t>
      </w:r>
      <w:r>
        <w:rPr>
          <w:sz w:val="20"/>
        </w:rPr>
        <w:t>G.</w:t>
      </w:r>
      <w:r>
        <w:rPr>
          <w:spacing w:val="-2"/>
          <w:sz w:val="20"/>
        </w:rPr>
        <w:t> </w:t>
      </w:r>
      <w:r>
        <w:rPr>
          <w:sz w:val="20"/>
        </w:rPr>
        <w:t>M.,</w:t>
      </w:r>
      <w:r>
        <w:rPr>
          <w:spacing w:val="-2"/>
          <w:sz w:val="20"/>
        </w:rPr>
        <w:t> </w:t>
      </w:r>
      <w:r>
        <w:rPr>
          <w:sz w:val="20"/>
        </w:rPr>
        <w:t>&amp;</w:t>
      </w:r>
      <w:r>
        <w:rPr>
          <w:spacing w:val="-2"/>
          <w:sz w:val="20"/>
        </w:rPr>
        <w:t> </w:t>
      </w:r>
      <w:r>
        <w:rPr>
          <w:sz w:val="20"/>
        </w:rPr>
        <w:t>Viljoen,</w:t>
      </w:r>
      <w:r>
        <w:rPr>
          <w:spacing w:val="-2"/>
          <w:sz w:val="20"/>
        </w:rPr>
        <w:t> </w:t>
      </w:r>
      <w:r>
        <w:rPr>
          <w:sz w:val="20"/>
        </w:rPr>
        <w:t>J.</w:t>
      </w:r>
      <w:r>
        <w:rPr>
          <w:spacing w:val="-5"/>
          <w:sz w:val="20"/>
        </w:rPr>
        <w:t> </w:t>
      </w:r>
      <w:r>
        <w:rPr>
          <w:sz w:val="20"/>
        </w:rPr>
        <w:t>L.</w:t>
      </w:r>
      <w:r>
        <w:rPr>
          <w:spacing w:val="-2"/>
          <w:sz w:val="20"/>
        </w:rPr>
        <w:t> </w:t>
      </w:r>
      <w:r>
        <w:rPr>
          <w:sz w:val="20"/>
        </w:rPr>
        <w:t>(2020).</w:t>
      </w:r>
      <w:r>
        <w:rPr>
          <w:spacing w:val="-5"/>
          <w:sz w:val="20"/>
        </w:rPr>
        <w:t> </w:t>
      </w:r>
      <w:r>
        <w:rPr>
          <w:sz w:val="20"/>
        </w:rPr>
        <w:t>Racist</w:t>
      </w:r>
      <w:r>
        <w:rPr>
          <w:spacing w:val="-3"/>
          <w:sz w:val="20"/>
        </w:rPr>
        <w:t> </w:t>
      </w:r>
      <w:r>
        <w:rPr>
          <w:sz w:val="20"/>
        </w:rPr>
        <w:t>algorithms</w:t>
      </w:r>
      <w:r>
        <w:rPr>
          <w:spacing w:val="-4"/>
          <w:sz w:val="20"/>
        </w:rPr>
        <w:t> </w:t>
      </w:r>
      <w:r>
        <w:rPr>
          <w:sz w:val="20"/>
        </w:rPr>
        <w:t>or</w:t>
      </w:r>
      <w:r>
        <w:rPr>
          <w:spacing w:val="-2"/>
          <w:sz w:val="20"/>
        </w:rPr>
        <w:t> </w:t>
      </w:r>
      <w:r>
        <w:rPr>
          <w:sz w:val="20"/>
        </w:rPr>
        <w:t>systemic</w:t>
      </w:r>
      <w:r>
        <w:rPr>
          <w:spacing w:val="-3"/>
          <w:sz w:val="20"/>
        </w:rPr>
        <w:t> </w:t>
      </w:r>
      <w:r>
        <w:rPr>
          <w:sz w:val="20"/>
        </w:rPr>
        <w:t>problems?</w:t>
      </w:r>
      <w:r>
        <w:rPr>
          <w:spacing w:val="-3"/>
          <w:sz w:val="20"/>
        </w:rPr>
        <w:t> </w:t>
      </w:r>
      <w:r>
        <w:rPr>
          <w:sz w:val="20"/>
        </w:rPr>
        <w:t>Risk</w:t>
      </w:r>
      <w:r>
        <w:rPr>
          <w:spacing w:val="-2"/>
          <w:sz w:val="20"/>
        </w:rPr>
        <w:t> </w:t>
      </w:r>
      <w:r>
        <w:rPr>
          <w:sz w:val="20"/>
        </w:rPr>
        <w:t>assessments</w:t>
      </w:r>
      <w:r>
        <w:rPr>
          <w:spacing w:val="-4"/>
          <w:sz w:val="20"/>
        </w:rPr>
        <w:t> </w:t>
      </w:r>
      <w:r>
        <w:rPr>
          <w:sz w:val="20"/>
        </w:rPr>
        <w:t>and</w:t>
      </w:r>
      <w:r>
        <w:rPr>
          <w:spacing w:val="-2"/>
          <w:sz w:val="20"/>
        </w:rPr>
        <w:t> </w:t>
      </w:r>
      <w:r>
        <w:rPr>
          <w:sz w:val="20"/>
        </w:rPr>
        <w:t>racial disparities. </w:t>
      </w:r>
      <w:r>
        <w:rPr>
          <w:i/>
          <w:sz w:val="20"/>
        </w:rPr>
        <w:t>Criminal Justice and Behavior</w:t>
      </w:r>
      <w:r>
        <w:rPr>
          <w:sz w:val="20"/>
        </w:rPr>
        <w:t>, </w:t>
      </w:r>
      <w:r>
        <w:rPr>
          <w:i/>
          <w:sz w:val="20"/>
        </w:rPr>
        <w:t>47</w:t>
      </w:r>
      <w:r>
        <w:rPr>
          <w:sz w:val="20"/>
        </w:rPr>
        <w:t>(12), 1576–1584. </w:t>
      </w:r>
      <w:hyperlink r:id="rId141">
        <w:r>
          <w:rPr>
            <w:b/>
            <w:color w:val="0000FF"/>
            <w:spacing w:val="-2"/>
            <w:sz w:val="22"/>
            <w:u w:val="single" w:color="0000FF"/>
          </w:rPr>
          <w:t>https://doi.org/10.1177/0093854820954501</w:t>
        </w:r>
      </w:hyperlink>
    </w:p>
    <w:p>
      <w:pPr>
        <w:spacing w:before="120"/>
        <w:ind w:left="840" w:right="676" w:hanging="720"/>
        <w:jc w:val="left"/>
        <w:rPr>
          <w:b/>
          <w:sz w:val="22"/>
        </w:rPr>
      </w:pPr>
      <w:r>
        <w:rPr>
          <w:sz w:val="20"/>
        </w:rPr>
        <w:t>Walker, J. S., Baird, C., &amp; Welch, M-B. (2018). </w:t>
      </w:r>
      <w:r>
        <w:rPr>
          <w:i/>
          <w:sz w:val="20"/>
        </w:rPr>
        <w:t>Peer support for youth and young adults who experience serious</w:t>
      </w:r>
      <w:r>
        <w:rPr>
          <w:i/>
          <w:sz w:val="20"/>
        </w:rPr>
        <w:t> mental health conditions: State of the science</w:t>
      </w:r>
      <w:r>
        <w:rPr>
          <w:sz w:val="20"/>
        </w:rPr>
        <w:t>. Research and Training Center for Pathways to Positive Futures, Portland State University. </w:t>
      </w:r>
      <w:hyperlink r:id="rId142">
        <w:r>
          <w:rPr>
            <w:b/>
            <w:color w:val="0000FF"/>
            <w:spacing w:val="-2"/>
            <w:sz w:val="22"/>
            <w:u w:val="single" w:color="0000FF"/>
          </w:rPr>
          <w:t>https://pdxscholar.library.pdx.edu/cgi/viewcontent.cgi?article=1232&amp;context=socwork_fac</w:t>
        </w:r>
      </w:hyperlink>
    </w:p>
    <w:p>
      <w:pPr>
        <w:spacing w:before="120"/>
        <w:ind w:left="839" w:right="770" w:hanging="720"/>
        <w:jc w:val="left"/>
        <w:rPr>
          <w:b/>
          <w:sz w:val="22"/>
        </w:rPr>
      </w:pPr>
      <w:r>
        <w:rPr>
          <w:sz w:val="20"/>
        </w:rPr>
        <w:t>Wasserman, G. A., Elkington, K. S., Robson, G., &amp; Taxman, F. (2021). Bridging juvenile justice and behavioral health</w:t>
      </w:r>
      <w:r>
        <w:rPr>
          <w:spacing w:val="-2"/>
          <w:sz w:val="20"/>
        </w:rPr>
        <w:t> </w:t>
      </w:r>
      <w:r>
        <w:rPr>
          <w:sz w:val="20"/>
        </w:rPr>
        <w:t>systems:</w:t>
      </w:r>
      <w:r>
        <w:rPr>
          <w:spacing w:val="-3"/>
          <w:sz w:val="20"/>
        </w:rPr>
        <w:t> </w:t>
      </w:r>
      <w:r>
        <w:rPr>
          <w:sz w:val="20"/>
        </w:rPr>
        <w:t>development</w:t>
      </w:r>
      <w:r>
        <w:rPr>
          <w:spacing w:val="-6"/>
          <w:sz w:val="20"/>
        </w:rPr>
        <w:t> </w:t>
      </w:r>
      <w:r>
        <w:rPr>
          <w:sz w:val="20"/>
        </w:rPr>
        <w:t>of</w:t>
      </w:r>
      <w:r>
        <w:rPr>
          <w:spacing w:val="-2"/>
          <w:sz w:val="20"/>
        </w:rPr>
        <w:t> </w:t>
      </w:r>
      <w:r>
        <w:rPr>
          <w:sz w:val="20"/>
        </w:rPr>
        <w:t>a</w:t>
      </w:r>
      <w:r>
        <w:rPr>
          <w:spacing w:val="-3"/>
          <w:sz w:val="20"/>
        </w:rPr>
        <w:t> </w:t>
      </w:r>
      <w:r>
        <w:rPr>
          <w:sz w:val="20"/>
        </w:rPr>
        <w:t>clinical</w:t>
      </w:r>
      <w:r>
        <w:rPr>
          <w:spacing w:val="-3"/>
          <w:sz w:val="20"/>
        </w:rPr>
        <w:t> </w:t>
      </w:r>
      <w:r>
        <w:rPr>
          <w:sz w:val="20"/>
        </w:rPr>
        <w:t>pathways</w:t>
      </w:r>
      <w:r>
        <w:rPr>
          <w:spacing w:val="-4"/>
          <w:sz w:val="20"/>
        </w:rPr>
        <w:t> </w:t>
      </w:r>
      <w:r>
        <w:rPr>
          <w:sz w:val="20"/>
        </w:rPr>
        <w:t>approach</w:t>
      </w:r>
      <w:r>
        <w:rPr>
          <w:spacing w:val="-2"/>
          <w:sz w:val="20"/>
        </w:rPr>
        <w:t> </w:t>
      </w:r>
      <w:r>
        <w:rPr>
          <w:sz w:val="20"/>
        </w:rPr>
        <w:t>to</w:t>
      </w:r>
      <w:r>
        <w:rPr>
          <w:spacing w:val="-2"/>
          <w:sz w:val="20"/>
        </w:rPr>
        <w:t> </w:t>
      </w:r>
      <w:r>
        <w:rPr>
          <w:sz w:val="20"/>
        </w:rPr>
        <w:t>connect</w:t>
      </w:r>
      <w:r>
        <w:rPr>
          <w:spacing w:val="-3"/>
          <w:sz w:val="20"/>
        </w:rPr>
        <w:t> </w:t>
      </w:r>
      <w:r>
        <w:rPr>
          <w:sz w:val="20"/>
        </w:rPr>
        <w:t>youth</w:t>
      </w:r>
      <w:r>
        <w:rPr>
          <w:spacing w:val="-2"/>
          <w:sz w:val="20"/>
        </w:rPr>
        <w:t> </w:t>
      </w:r>
      <w:r>
        <w:rPr>
          <w:sz w:val="20"/>
        </w:rPr>
        <w:t>at</w:t>
      </w:r>
      <w:r>
        <w:rPr>
          <w:spacing w:val="-3"/>
          <w:sz w:val="20"/>
        </w:rPr>
        <w:t> </w:t>
      </w:r>
      <w:r>
        <w:rPr>
          <w:sz w:val="20"/>
        </w:rPr>
        <w:t>risk</w:t>
      </w:r>
      <w:r>
        <w:rPr>
          <w:spacing w:val="-4"/>
          <w:sz w:val="20"/>
        </w:rPr>
        <w:t> </w:t>
      </w:r>
      <w:r>
        <w:rPr>
          <w:sz w:val="20"/>
        </w:rPr>
        <w:t>for</w:t>
      </w:r>
      <w:r>
        <w:rPr>
          <w:spacing w:val="-2"/>
          <w:sz w:val="20"/>
        </w:rPr>
        <w:t> </w:t>
      </w:r>
      <w:r>
        <w:rPr>
          <w:sz w:val="20"/>
        </w:rPr>
        <w:t>suicidal</w:t>
      </w:r>
      <w:r>
        <w:rPr>
          <w:spacing w:val="-3"/>
          <w:sz w:val="20"/>
        </w:rPr>
        <w:t> </w:t>
      </w:r>
      <w:r>
        <w:rPr>
          <w:sz w:val="20"/>
        </w:rPr>
        <w:t>behavior to care. </w:t>
      </w:r>
      <w:r>
        <w:rPr>
          <w:i/>
          <w:sz w:val="20"/>
        </w:rPr>
        <w:t>Health and Justice, 9</w:t>
      </w:r>
      <w:r>
        <w:rPr>
          <w:sz w:val="20"/>
        </w:rPr>
        <w:t>(36). </w:t>
      </w:r>
      <w:hyperlink r:id="rId143">
        <w:r>
          <w:rPr>
            <w:b/>
            <w:color w:val="0000FF"/>
            <w:sz w:val="22"/>
            <w:u w:val="single" w:color="0000FF"/>
          </w:rPr>
          <w:t>https://doi.org/10.1186/s40352-021-00164-4</w:t>
        </w:r>
      </w:hyperlink>
    </w:p>
    <w:p>
      <w:pPr>
        <w:spacing w:before="120"/>
        <w:ind w:left="839" w:right="676" w:hanging="720"/>
        <w:jc w:val="left"/>
        <w:rPr>
          <w:b/>
          <w:sz w:val="22"/>
        </w:rPr>
      </w:pPr>
      <w:r>
        <w:rPr>
          <w:sz w:val="20"/>
        </w:rPr>
        <w:t>Welsh, J. W., Mataczynski, M., Sarvey, D. B., &amp; Zoltani, J. E. (2020). Management of complex co-occurring psychiatric</w:t>
      </w:r>
      <w:r>
        <w:rPr>
          <w:spacing w:val="-4"/>
          <w:sz w:val="20"/>
        </w:rPr>
        <w:t> </w:t>
      </w:r>
      <w:r>
        <w:rPr>
          <w:sz w:val="20"/>
        </w:rPr>
        <w:t>disorders</w:t>
      </w:r>
      <w:r>
        <w:rPr>
          <w:spacing w:val="-5"/>
          <w:sz w:val="20"/>
        </w:rPr>
        <w:t> </w:t>
      </w:r>
      <w:r>
        <w:rPr>
          <w:sz w:val="20"/>
        </w:rPr>
        <w:t>and</w:t>
      </w:r>
      <w:r>
        <w:rPr>
          <w:spacing w:val="-3"/>
          <w:sz w:val="20"/>
        </w:rPr>
        <w:t> </w:t>
      </w:r>
      <w:r>
        <w:rPr>
          <w:sz w:val="20"/>
        </w:rPr>
        <w:t>high-risk</w:t>
      </w:r>
      <w:r>
        <w:rPr>
          <w:spacing w:val="-3"/>
          <w:sz w:val="20"/>
        </w:rPr>
        <w:t> </w:t>
      </w:r>
      <w:r>
        <w:rPr>
          <w:sz w:val="20"/>
        </w:rPr>
        <w:t>behaviors</w:t>
      </w:r>
      <w:r>
        <w:rPr>
          <w:spacing w:val="-5"/>
          <w:sz w:val="20"/>
        </w:rPr>
        <w:t> </w:t>
      </w:r>
      <w:r>
        <w:rPr>
          <w:sz w:val="20"/>
        </w:rPr>
        <w:t>in</w:t>
      </w:r>
      <w:r>
        <w:rPr>
          <w:spacing w:val="-3"/>
          <w:sz w:val="20"/>
        </w:rPr>
        <w:t> </w:t>
      </w:r>
      <w:r>
        <w:rPr>
          <w:sz w:val="20"/>
        </w:rPr>
        <w:t>adolescence.</w:t>
      </w:r>
      <w:r>
        <w:rPr>
          <w:spacing w:val="-3"/>
          <w:sz w:val="20"/>
        </w:rPr>
        <w:t> </w:t>
      </w:r>
      <w:r>
        <w:rPr>
          <w:i/>
          <w:sz w:val="20"/>
        </w:rPr>
        <w:t>Focus:</w:t>
      </w:r>
      <w:r>
        <w:rPr>
          <w:i/>
          <w:spacing w:val="-3"/>
          <w:sz w:val="20"/>
        </w:rPr>
        <w:t> </w:t>
      </w:r>
      <w:r>
        <w:rPr>
          <w:i/>
          <w:sz w:val="20"/>
        </w:rPr>
        <w:t>The</w:t>
      </w:r>
      <w:r>
        <w:rPr>
          <w:i/>
          <w:spacing w:val="-4"/>
          <w:sz w:val="20"/>
        </w:rPr>
        <w:t> </w:t>
      </w:r>
      <w:r>
        <w:rPr>
          <w:i/>
          <w:sz w:val="20"/>
        </w:rPr>
        <w:t>Journal</w:t>
      </w:r>
      <w:r>
        <w:rPr>
          <w:i/>
          <w:spacing w:val="-4"/>
          <w:sz w:val="20"/>
        </w:rPr>
        <w:t> </w:t>
      </w:r>
      <w:r>
        <w:rPr>
          <w:i/>
          <w:sz w:val="20"/>
        </w:rPr>
        <w:t>of</w:t>
      </w:r>
      <w:r>
        <w:rPr>
          <w:i/>
          <w:spacing w:val="-4"/>
          <w:sz w:val="20"/>
        </w:rPr>
        <w:t> </w:t>
      </w:r>
      <w:r>
        <w:rPr>
          <w:i/>
          <w:sz w:val="20"/>
        </w:rPr>
        <w:t>Lifelong</w:t>
      </w:r>
      <w:r>
        <w:rPr>
          <w:i/>
          <w:spacing w:val="-3"/>
          <w:sz w:val="20"/>
        </w:rPr>
        <w:t> </w:t>
      </w:r>
      <w:r>
        <w:rPr>
          <w:i/>
          <w:sz w:val="20"/>
        </w:rPr>
        <w:t>Learning</w:t>
      </w:r>
      <w:r>
        <w:rPr>
          <w:i/>
          <w:spacing w:val="-3"/>
          <w:sz w:val="20"/>
        </w:rPr>
        <w:t> </w:t>
      </w:r>
      <w:r>
        <w:rPr>
          <w:i/>
          <w:sz w:val="20"/>
        </w:rPr>
        <w:t>in</w:t>
      </w:r>
      <w:r>
        <w:rPr>
          <w:i/>
          <w:sz w:val="20"/>
        </w:rPr>
        <w:t> Psychiatry, 18</w:t>
      </w:r>
      <w:r>
        <w:rPr>
          <w:sz w:val="20"/>
        </w:rPr>
        <w:t>(2),139-149. </w:t>
      </w:r>
      <w:hyperlink r:id="rId144">
        <w:r>
          <w:rPr>
            <w:b/>
            <w:color w:val="0000FF"/>
            <w:sz w:val="22"/>
            <w:u w:val="single" w:color="0000FF"/>
          </w:rPr>
          <w:t>https://www.ncbi.nlm.nih.gov/pmc/articles/PMC7587883/</w:t>
        </w:r>
      </w:hyperlink>
    </w:p>
    <w:p>
      <w:pPr>
        <w:spacing w:before="120"/>
        <w:ind w:left="839" w:right="866" w:hanging="720"/>
        <w:jc w:val="left"/>
        <w:rPr>
          <w:b/>
          <w:sz w:val="22"/>
        </w:rPr>
      </w:pPr>
      <w:r>
        <w:rPr>
          <w:sz w:val="20"/>
        </w:rPr>
        <w:t>Williams, S. (2018, July 25-28). Children’s Mobile Response &amp; Stabilization System (CMRS): A Statewide Initiative of the Oklahoma Department of Mental Health &amp; Substance Abuse Services. University of Maryland, Baltimore, Training Institutes. Washington, DC. </w:t>
      </w:r>
      <w:hyperlink r:id="rId21">
        <w:r>
          <w:rPr>
            <w:b/>
            <w:color w:val="0000FF"/>
            <w:spacing w:val="-2"/>
            <w:sz w:val="22"/>
            <w:u w:val="single" w:color="0000FF"/>
          </w:rPr>
          <w:t>https://www.ssw.umaryland.edu/media/ssw/institute/training-institutes-2018/presentation-</w:t>
        </w:r>
      </w:hyperlink>
      <w:r>
        <w:rPr>
          <w:b/>
          <w:color w:val="0000FF"/>
          <w:spacing w:val="-2"/>
          <w:sz w:val="22"/>
          <w:u w:val="none"/>
        </w:rPr>
        <w:t> </w:t>
      </w:r>
      <w:hyperlink r:id="rId21">
        <w:r>
          <w:rPr>
            <w:b/>
            <w:color w:val="0000FF"/>
            <w:spacing w:val="-2"/>
            <w:sz w:val="22"/>
            <w:u w:val="single" w:color="0000FF"/>
          </w:rPr>
          <w:t>notes/Institute-No.-7-Notes.pdf</w:t>
        </w:r>
      </w:hyperlink>
    </w:p>
    <w:p>
      <w:pPr>
        <w:spacing w:before="119"/>
        <w:ind w:left="839" w:right="770" w:hanging="720"/>
        <w:jc w:val="left"/>
        <w:rPr>
          <w:b/>
          <w:sz w:val="20"/>
        </w:rPr>
      </w:pPr>
      <w:r>
        <w:rPr>
          <w:sz w:val="20"/>
        </w:rPr>
        <w:t>Wilson,</w:t>
      </w:r>
      <w:r>
        <w:rPr>
          <w:spacing w:val="-2"/>
          <w:sz w:val="20"/>
        </w:rPr>
        <w:t> </w:t>
      </w:r>
      <w:r>
        <w:rPr>
          <w:sz w:val="20"/>
        </w:rPr>
        <w:t>B.</w:t>
      </w:r>
      <w:r>
        <w:rPr>
          <w:spacing w:val="-2"/>
          <w:sz w:val="20"/>
        </w:rPr>
        <w:t> </w:t>
      </w:r>
      <w:r>
        <w:rPr>
          <w:sz w:val="20"/>
        </w:rPr>
        <w:t>D.</w:t>
      </w:r>
      <w:r>
        <w:rPr>
          <w:spacing w:val="-2"/>
          <w:sz w:val="20"/>
        </w:rPr>
        <w:t> </w:t>
      </w:r>
      <w:r>
        <w:rPr>
          <w:sz w:val="20"/>
        </w:rPr>
        <w:t>M.,</w:t>
      </w:r>
      <w:r>
        <w:rPr>
          <w:spacing w:val="-2"/>
          <w:sz w:val="20"/>
        </w:rPr>
        <w:t> </w:t>
      </w:r>
      <w:r>
        <w:rPr>
          <w:sz w:val="20"/>
        </w:rPr>
        <w:t>Jordan,</w:t>
      </w:r>
      <w:r>
        <w:rPr>
          <w:spacing w:val="-2"/>
          <w:sz w:val="20"/>
        </w:rPr>
        <w:t> </w:t>
      </w:r>
      <w:r>
        <w:rPr>
          <w:sz w:val="20"/>
        </w:rPr>
        <w:t>S.</w:t>
      </w:r>
      <w:r>
        <w:rPr>
          <w:spacing w:val="-2"/>
          <w:sz w:val="20"/>
        </w:rPr>
        <w:t> </w:t>
      </w:r>
      <w:r>
        <w:rPr>
          <w:sz w:val="20"/>
        </w:rPr>
        <w:t>P.,</w:t>
      </w:r>
      <w:r>
        <w:rPr>
          <w:spacing w:val="-2"/>
          <w:sz w:val="20"/>
        </w:rPr>
        <w:t> </w:t>
      </w:r>
      <w:r>
        <w:rPr>
          <w:sz w:val="20"/>
        </w:rPr>
        <w:t>Meyer,</w:t>
      </w:r>
      <w:r>
        <w:rPr>
          <w:spacing w:val="-4"/>
          <w:sz w:val="20"/>
        </w:rPr>
        <w:t> </w:t>
      </w:r>
      <w:r>
        <w:rPr>
          <w:sz w:val="20"/>
        </w:rPr>
        <w:t>I.</w:t>
      </w:r>
      <w:r>
        <w:rPr>
          <w:spacing w:val="-2"/>
          <w:sz w:val="20"/>
        </w:rPr>
        <w:t> </w:t>
      </w:r>
      <w:r>
        <w:rPr>
          <w:sz w:val="20"/>
        </w:rPr>
        <w:t>H.,</w:t>
      </w:r>
      <w:r>
        <w:rPr>
          <w:spacing w:val="-2"/>
          <w:sz w:val="20"/>
        </w:rPr>
        <w:t> </w:t>
      </w:r>
      <w:r>
        <w:rPr>
          <w:sz w:val="20"/>
        </w:rPr>
        <w:t>Flores,</w:t>
      </w:r>
      <w:r>
        <w:rPr>
          <w:spacing w:val="-2"/>
          <w:sz w:val="20"/>
        </w:rPr>
        <w:t> </w:t>
      </w:r>
      <w:r>
        <w:rPr>
          <w:sz w:val="20"/>
        </w:rPr>
        <w:t>A.,</w:t>
      </w:r>
      <w:r>
        <w:rPr>
          <w:spacing w:val="-2"/>
          <w:sz w:val="20"/>
        </w:rPr>
        <w:t> </w:t>
      </w:r>
      <w:r>
        <w:rPr>
          <w:sz w:val="20"/>
        </w:rPr>
        <w:t>Stemple,</w:t>
      </w:r>
      <w:r>
        <w:rPr>
          <w:spacing w:val="-2"/>
          <w:sz w:val="20"/>
        </w:rPr>
        <w:t> </w:t>
      </w:r>
      <w:r>
        <w:rPr>
          <w:sz w:val="20"/>
        </w:rPr>
        <w:t>L.,</w:t>
      </w:r>
      <w:r>
        <w:rPr>
          <w:spacing w:val="-2"/>
          <w:sz w:val="20"/>
        </w:rPr>
        <w:t> </w:t>
      </w:r>
      <w:r>
        <w:rPr>
          <w:sz w:val="20"/>
        </w:rPr>
        <w:t>&amp;</w:t>
      </w:r>
      <w:r>
        <w:rPr>
          <w:spacing w:val="-4"/>
          <w:sz w:val="20"/>
        </w:rPr>
        <w:t> </w:t>
      </w:r>
      <w:r>
        <w:rPr>
          <w:sz w:val="20"/>
        </w:rPr>
        <w:t>Herman,</w:t>
      </w:r>
      <w:r>
        <w:rPr>
          <w:spacing w:val="-4"/>
          <w:sz w:val="20"/>
        </w:rPr>
        <w:t> </w:t>
      </w:r>
      <w:r>
        <w:rPr>
          <w:sz w:val="20"/>
        </w:rPr>
        <w:t>J.</w:t>
      </w:r>
      <w:r>
        <w:rPr>
          <w:spacing w:val="-2"/>
          <w:sz w:val="20"/>
        </w:rPr>
        <w:t> </w:t>
      </w:r>
      <w:r>
        <w:rPr>
          <w:sz w:val="20"/>
        </w:rPr>
        <w:t>(2017,</w:t>
      </w:r>
      <w:r>
        <w:rPr>
          <w:spacing w:val="-4"/>
          <w:sz w:val="20"/>
        </w:rPr>
        <w:t> </w:t>
      </w:r>
      <w:r>
        <w:rPr>
          <w:sz w:val="20"/>
        </w:rPr>
        <w:t>July).</w:t>
      </w:r>
      <w:r>
        <w:rPr>
          <w:spacing w:val="-2"/>
          <w:sz w:val="20"/>
        </w:rPr>
        <w:t> </w:t>
      </w:r>
      <w:r>
        <w:rPr>
          <w:i/>
          <w:sz w:val="20"/>
        </w:rPr>
        <w:t>Journal</w:t>
      </w:r>
      <w:r>
        <w:rPr>
          <w:i/>
          <w:spacing w:val="-3"/>
          <w:sz w:val="20"/>
        </w:rPr>
        <w:t> </w:t>
      </w:r>
      <w:r>
        <w:rPr>
          <w:i/>
          <w:sz w:val="20"/>
        </w:rPr>
        <w:t>of</w:t>
      </w:r>
      <w:r>
        <w:rPr>
          <w:i/>
          <w:spacing w:val="-3"/>
          <w:sz w:val="20"/>
        </w:rPr>
        <w:t> </w:t>
      </w:r>
      <w:r>
        <w:rPr>
          <w:i/>
          <w:sz w:val="20"/>
        </w:rPr>
        <w:t>Youth</w:t>
      </w:r>
      <w:r>
        <w:rPr>
          <w:i/>
          <w:sz w:val="20"/>
        </w:rPr>
        <w:t> and Adolescence, 46</w:t>
      </w:r>
      <w:r>
        <w:rPr>
          <w:sz w:val="20"/>
        </w:rPr>
        <w:t>(7), 1547-1561. doi: </w:t>
      </w:r>
      <w:r>
        <w:rPr>
          <w:b/>
          <w:sz w:val="20"/>
        </w:rPr>
        <w:t>10.1007/s10964-017-0632-5</w:t>
      </w:r>
    </w:p>
    <w:p>
      <w:pPr>
        <w:spacing w:before="121"/>
        <w:ind w:left="839" w:right="770" w:hanging="720"/>
        <w:jc w:val="left"/>
        <w:rPr>
          <w:b/>
          <w:sz w:val="22"/>
        </w:rPr>
      </w:pPr>
      <w:r>
        <w:rPr>
          <w:sz w:val="20"/>
        </w:rPr>
        <w:t>Wisconsin Department of Health Services. (2018, August). Toolkit for Improving Crisis Intervention and Emergency</w:t>
      </w:r>
      <w:r>
        <w:rPr>
          <w:spacing w:val="-9"/>
          <w:sz w:val="20"/>
        </w:rPr>
        <w:t> </w:t>
      </w:r>
      <w:r>
        <w:rPr>
          <w:sz w:val="20"/>
        </w:rPr>
        <w:t>Detention</w:t>
      </w:r>
      <w:r>
        <w:rPr>
          <w:spacing w:val="-9"/>
          <w:sz w:val="20"/>
        </w:rPr>
        <w:t> </w:t>
      </w:r>
      <w:r>
        <w:rPr>
          <w:sz w:val="20"/>
        </w:rPr>
        <w:t>Services.</w:t>
      </w:r>
      <w:r>
        <w:rPr>
          <w:spacing w:val="32"/>
          <w:sz w:val="20"/>
        </w:rPr>
        <w:t> </w:t>
      </w:r>
      <w:hyperlink r:id="rId145">
        <w:r>
          <w:rPr>
            <w:b/>
            <w:color w:val="0000FF"/>
            <w:sz w:val="22"/>
            <w:u w:val="single" w:color="0000FF"/>
          </w:rPr>
          <w:t>https://www.dhs.wisconsin.gov/publications/p02224.pdf</w:t>
        </w:r>
      </w:hyperlink>
    </w:p>
    <w:p>
      <w:pPr>
        <w:spacing w:before="120"/>
        <w:ind w:left="839" w:right="676" w:hanging="720"/>
        <w:jc w:val="left"/>
        <w:rPr>
          <w:b/>
          <w:sz w:val="22"/>
        </w:rPr>
      </w:pPr>
      <w:r>
        <w:rPr>
          <w:sz w:val="20"/>
        </w:rPr>
        <w:t>Zajac, K., Sheidow, A. J.,</w:t>
      </w:r>
      <w:r>
        <w:rPr>
          <w:spacing w:val="-2"/>
          <w:sz w:val="20"/>
        </w:rPr>
        <w:t> </w:t>
      </w:r>
      <w:r>
        <w:rPr>
          <w:sz w:val="20"/>
        </w:rPr>
        <w:t>&amp;</w:t>
      </w:r>
      <w:r>
        <w:rPr>
          <w:spacing w:val="-1"/>
          <w:sz w:val="20"/>
        </w:rPr>
        <w:t> </w:t>
      </w:r>
      <w:r>
        <w:rPr>
          <w:sz w:val="20"/>
        </w:rPr>
        <w:t>Davis, M. (September 2013).</w:t>
      </w:r>
      <w:r>
        <w:rPr>
          <w:spacing w:val="-2"/>
          <w:sz w:val="20"/>
        </w:rPr>
        <w:t> </w:t>
      </w:r>
      <w:r>
        <w:rPr>
          <w:sz w:val="20"/>
        </w:rPr>
        <w:t>Transitional Youth with Mental Health Challenges</w:t>
      </w:r>
      <w:r>
        <w:rPr>
          <w:spacing w:val="-1"/>
          <w:sz w:val="20"/>
        </w:rPr>
        <w:t> </w:t>
      </w:r>
      <w:r>
        <w:rPr>
          <w:sz w:val="20"/>
        </w:rPr>
        <w:t>in the Juvenile Justice System. Juvenile Justice Resource Series. </w:t>
      </w:r>
      <w:hyperlink r:id="rId146">
        <w:r>
          <w:rPr>
            <w:b/>
            <w:color w:val="0000FF"/>
            <w:spacing w:val="-2"/>
            <w:sz w:val="22"/>
            <w:u w:val="single" w:color="0000FF"/>
          </w:rPr>
          <w:t>https://www.umassmed.edu/contentassets/15113f8a672840fca8b783ca95a800af/taywithment</w:t>
        </w:r>
      </w:hyperlink>
      <w:r>
        <w:rPr>
          <w:b/>
          <w:color w:val="0000FF"/>
          <w:spacing w:val="-2"/>
          <w:sz w:val="22"/>
          <w:u w:val="none"/>
        </w:rPr>
        <w:t> </w:t>
      </w:r>
      <w:hyperlink r:id="rId146">
        <w:r>
          <w:rPr>
            <w:b/>
            <w:color w:val="0000FF"/>
            <w:spacing w:val="-2"/>
            <w:sz w:val="22"/>
            <w:u w:val="single" w:color="0000FF"/>
          </w:rPr>
          <w:t>alhealthchallengesjj.pdf</w:t>
        </w:r>
      </w:hyperlink>
    </w:p>
    <w:p>
      <w:pPr>
        <w:spacing w:before="121"/>
        <w:ind w:left="839" w:right="674" w:hanging="720"/>
        <w:jc w:val="left"/>
        <w:rPr>
          <w:b/>
          <w:sz w:val="22"/>
        </w:rPr>
      </w:pPr>
      <w:r>
        <w:rPr>
          <w:sz w:val="20"/>
        </w:rPr>
        <w:t>Zenn,</w:t>
      </w:r>
      <w:r>
        <w:rPr>
          <w:spacing w:val="-2"/>
          <w:sz w:val="20"/>
        </w:rPr>
        <w:t> </w:t>
      </w:r>
      <w:r>
        <w:rPr>
          <w:sz w:val="20"/>
        </w:rPr>
        <w:t>N.,</w:t>
      </w:r>
      <w:r>
        <w:rPr>
          <w:spacing w:val="-4"/>
          <w:sz w:val="20"/>
        </w:rPr>
        <w:t> </w:t>
      </w:r>
      <w:r>
        <w:rPr>
          <w:sz w:val="20"/>
        </w:rPr>
        <w:t>&amp;</w:t>
      </w:r>
      <w:r>
        <w:rPr>
          <w:spacing w:val="-2"/>
          <w:sz w:val="20"/>
        </w:rPr>
        <w:t> </w:t>
      </w:r>
      <w:r>
        <w:rPr>
          <w:sz w:val="20"/>
        </w:rPr>
        <w:t>Moore,</w:t>
      </w:r>
      <w:r>
        <w:rPr>
          <w:spacing w:val="-2"/>
          <w:sz w:val="20"/>
        </w:rPr>
        <w:t> </w:t>
      </w:r>
      <w:r>
        <w:rPr>
          <w:sz w:val="20"/>
        </w:rPr>
        <w:t>K.</w:t>
      </w:r>
      <w:r>
        <w:rPr>
          <w:spacing w:val="-2"/>
          <w:sz w:val="20"/>
        </w:rPr>
        <w:t> </w:t>
      </w:r>
      <w:r>
        <w:rPr>
          <w:sz w:val="20"/>
        </w:rPr>
        <w:t>(2021).</w:t>
      </w:r>
      <w:r>
        <w:rPr>
          <w:spacing w:val="-2"/>
          <w:sz w:val="20"/>
        </w:rPr>
        <w:t> </w:t>
      </w:r>
      <w:r>
        <w:rPr>
          <w:sz w:val="20"/>
        </w:rPr>
        <w:t>Best</w:t>
      </w:r>
      <w:r>
        <w:rPr>
          <w:spacing w:val="-3"/>
          <w:sz w:val="20"/>
        </w:rPr>
        <w:t> </w:t>
      </w:r>
      <w:r>
        <w:rPr>
          <w:sz w:val="20"/>
        </w:rPr>
        <w:t>Practices</w:t>
      </w:r>
      <w:r>
        <w:rPr>
          <w:spacing w:val="-4"/>
          <w:sz w:val="20"/>
        </w:rPr>
        <w:t> </w:t>
      </w:r>
      <w:r>
        <w:rPr>
          <w:sz w:val="20"/>
        </w:rPr>
        <w:t>in</w:t>
      </w:r>
      <w:r>
        <w:rPr>
          <w:spacing w:val="-2"/>
          <w:sz w:val="20"/>
        </w:rPr>
        <w:t> </w:t>
      </w:r>
      <w:r>
        <w:rPr>
          <w:sz w:val="20"/>
        </w:rPr>
        <w:t>Florida:</w:t>
      </w:r>
      <w:r>
        <w:rPr>
          <w:spacing w:val="-3"/>
          <w:sz w:val="20"/>
        </w:rPr>
        <w:t> </w:t>
      </w:r>
      <w:r>
        <w:rPr>
          <w:sz w:val="20"/>
        </w:rPr>
        <w:t>A</w:t>
      </w:r>
      <w:r>
        <w:rPr>
          <w:spacing w:val="-1"/>
          <w:sz w:val="20"/>
        </w:rPr>
        <w:t> </w:t>
      </w:r>
      <w:r>
        <w:rPr>
          <w:sz w:val="20"/>
        </w:rPr>
        <w:t>Review</w:t>
      </w:r>
      <w:r>
        <w:rPr>
          <w:spacing w:val="-3"/>
          <w:sz w:val="20"/>
        </w:rPr>
        <w:t> </w:t>
      </w:r>
      <w:r>
        <w:rPr>
          <w:sz w:val="20"/>
        </w:rPr>
        <w:t>of</w:t>
      </w:r>
      <w:r>
        <w:rPr>
          <w:spacing w:val="-2"/>
          <w:sz w:val="20"/>
        </w:rPr>
        <w:t> </w:t>
      </w:r>
      <w:r>
        <w:rPr>
          <w:sz w:val="20"/>
        </w:rPr>
        <w:t>a</w:t>
      </w:r>
      <w:r>
        <w:rPr>
          <w:spacing w:val="-3"/>
          <w:sz w:val="20"/>
        </w:rPr>
        <w:t> </w:t>
      </w:r>
      <w:r>
        <w:rPr>
          <w:sz w:val="20"/>
        </w:rPr>
        <w:t>Model</w:t>
      </w:r>
      <w:r>
        <w:rPr>
          <w:spacing w:val="-3"/>
          <w:sz w:val="20"/>
        </w:rPr>
        <w:t> </w:t>
      </w:r>
      <w:r>
        <w:rPr>
          <w:sz w:val="20"/>
        </w:rPr>
        <w:t>Protocol</w:t>
      </w:r>
      <w:r>
        <w:rPr>
          <w:spacing w:val="-3"/>
          <w:sz w:val="20"/>
        </w:rPr>
        <w:t> </w:t>
      </w:r>
      <w:r>
        <w:rPr>
          <w:sz w:val="20"/>
        </w:rPr>
        <w:t>for</w:t>
      </w:r>
      <w:r>
        <w:rPr>
          <w:spacing w:val="-2"/>
          <w:sz w:val="20"/>
        </w:rPr>
        <w:t> </w:t>
      </w:r>
      <w:r>
        <w:rPr>
          <w:sz w:val="20"/>
        </w:rPr>
        <w:t>Mobile</w:t>
      </w:r>
      <w:r>
        <w:rPr>
          <w:spacing w:val="-3"/>
          <w:sz w:val="20"/>
        </w:rPr>
        <w:t> </w:t>
      </w:r>
      <w:r>
        <w:rPr>
          <w:sz w:val="20"/>
        </w:rPr>
        <w:t>Response</w:t>
      </w:r>
      <w:r>
        <w:rPr>
          <w:spacing w:val="-3"/>
          <w:sz w:val="20"/>
        </w:rPr>
        <w:t> </w:t>
      </w:r>
      <w:r>
        <w:rPr>
          <w:sz w:val="20"/>
        </w:rPr>
        <w:t>Teams in Schools. University of South Florida. </w:t>
      </w:r>
      <w:hyperlink r:id="rId147">
        <w:r>
          <w:rPr>
            <w:b/>
            <w:color w:val="0000FF"/>
            <w:sz w:val="22"/>
            <w:u w:val="single" w:color="0000FF"/>
          </w:rPr>
          <w:t>https://www.usf.edu/cbcs/mhlp/tac/documents/florida-</w:t>
        </w:r>
      </w:hyperlink>
      <w:r>
        <w:rPr>
          <w:b/>
          <w:color w:val="0000FF"/>
          <w:sz w:val="22"/>
          <w:u w:val="none"/>
        </w:rPr>
        <w:t> </w:t>
      </w:r>
      <w:hyperlink r:id="rId147">
        <w:r>
          <w:rPr>
            <w:b/>
            <w:color w:val="0000FF"/>
            <w:spacing w:val="-2"/>
            <w:sz w:val="22"/>
            <w:u w:val="single" w:color="0000FF"/>
          </w:rPr>
          <w:t>main/cjmhsa-tac-quarterly-conf-calls/cjmhsa-tac-quarterly-webinar-moore-zenn-mrt-</w:t>
        </w:r>
      </w:hyperlink>
      <w:r>
        <w:rPr>
          <w:b/>
          <w:color w:val="0000FF"/>
          <w:spacing w:val="-2"/>
          <w:sz w:val="22"/>
          <w:u w:val="none"/>
        </w:rPr>
        <w:t> </w:t>
      </w:r>
      <w:hyperlink r:id="rId147">
        <w:r>
          <w:rPr>
            <w:b/>
            <w:color w:val="0000FF"/>
            <w:spacing w:val="-2"/>
            <w:sz w:val="22"/>
            <w:u w:val="single" w:color="0000FF"/>
          </w:rPr>
          <w:t>schools-sept-2021.pdf</w:t>
        </w:r>
      </w:hyperlink>
    </w:p>
    <w:p>
      <w:pPr>
        <w:spacing w:after="0"/>
        <w:jc w:val="left"/>
        <w:rPr>
          <w:sz w:val="22"/>
        </w:rPr>
        <w:sectPr>
          <w:pgSz w:w="12240" w:h="15840"/>
          <w:pgMar w:header="0" w:footer="1061" w:top="1360" w:bottom="1320" w:left="1320" w:right="760"/>
        </w:sectPr>
      </w:pPr>
    </w:p>
    <w:p>
      <w:pPr>
        <w:pStyle w:val="Heading1"/>
        <w:jc w:val="left"/>
      </w:pPr>
      <w:bookmarkStart w:name="Appendix I: Summary of Implementation St" w:id="147"/>
      <w:bookmarkEnd w:id="147"/>
      <w:r>
        <w:rPr/>
      </w:r>
      <w:bookmarkStart w:name="_bookmark58" w:id="148"/>
      <w:bookmarkEnd w:id="148"/>
      <w:r>
        <w:rPr/>
      </w:r>
      <w:r>
        <w:rPr>
          <w:color w:val="2E5395"/>
        </w:rPr>
        <w:t>Appendix</w:t>
      </w:r>
      <w:r>
        <w:rPr>
          <w:color w:val="2E5395"/>
          <w:spacing w:val="-7"/>
        </w:rPr>
        <w:t> </w:t>
      </w:r>
      <w:r>
        <w:rPr>
          <w:color w:val="2E5395"/>
        </w:rPr>
        <w:t>I:</w:t>
      </w:r>
      <w:r>
        <w:rPr>
          <w:color w:val="2E5395"/>
          <w:spacing w:val="-5"/>
        </w:rPr>
        <w:t> </w:t>
      </w:r>
      <w:r>
        <w:rPr>
          <w:color w:val="2E5395"/>
        </w:rPr>
        <w:t>Summary</w:t>
      </w:r>
      <w:r>
        <w:rPr>
          <w:color w:val="2E5395"/>
          <w:spacing w:val="-5"/>
        </w:rPr>
        <w:t> </w:t>
      </w:r>
      <w:r>
        <w:rPr>
          <w:color w:val="2E5395"/>
        </w:rPr>
        <w:t>of</w:t>
      </w:r>
      <w:r>
        <w:rPr>
          <w:color w:val="2E5395"/>
          <w:spacing w:val="-5"/>
        </w:rPr>
        <w:t> </w:t>
      </w:r>
      <w:r>
        <w:rPr>
          <w:color w:val="2E5395"/>
        </w:rPr>
        <w:t>Implementation</w:t>
      </w:r>
      <w:r>
        <w:rPr>
          <w:color w:val="2E5395"/>
          <w:spacing w:val="-5"/>
        </w:rPr>
        <w:t> </w:t>
      </w:r>
      <w:r>
        <w:rPr>
          <w:color w:val="2E5395"/>
          <w:spacing w:val="-2"/>
        </w:rPr>
        <w:t>Strategies</w:t>
      </w:r>
    </w:p>
    <w:p>
      <w:pPr>
        <w:pStyle w:val="BodyText"/>
        <w:spacing w:before="248"/>
        <w:rPr>
          <w:rFonts w:ascii="Arial"/>
          <w:sz w:val="40"/>
        </w:rPr>
      </w:pPr>
    </w:p>
    <w:p>
      <w:pPr>
        <w:pStyle w:val="BodyText"/>
        <w:spacing w:line="259" w:lineRule="auto" w:before="1"/>
        <w:ind w:left="120" w:right="676"/>
      </w:pPr>
      <w:r>
        <w:rPr/>
        <w:t>The</w:t>
      </w:r>
      <w:r>
        <w:rPr>
          <w:spacing w:val="-3"/>
        </w:rPr>
        <w:t> </w:t>
      </w:r>
      <w:r>
        <w:rPr/>
        <w:t>following</w:t>
      </w:r>
      <w:r>
        <w:rPr>
          <w:spacing w:val="-3"/>
        </w:rPr>
        <w:t> </w:t>
      </w:r>
      <w:r>
        <w:rPr/>
        <w:t>table</w:t>
      </w:r>
      <w:r>
        <w:rPr>
          <w:spacing w:val="-3"/>
        </w:rPr>
        <w:t> </w:t>
      </w:r>
      <w:r>
        <w:rPr/>
        <w:t>provides</w:t>
      </w:r>
      <w:r>
        <w:rPr>
          <w:spacing w:val="-3"/>
        </w:rPr>
        <w:t> </w:t>
      </w:r>
      <w:r>
        <w:rPr/>
        <w:t>easy</w:t>
      </w:r>
      <w:r>
        <w:rPr>
          <w:spacing w:val="-3"/>
        </w:rPr>
        <w:t> </w:t>
      </w:r>
      <w:r>
        <w:rPr/>
        <w:t>reference</w:t>
      </w:r>
      <w:r>
        <w:rPr>
          <w:spacing w:val="-3"/>
        </w:rPr>
        <w:t> </w:t>
      </w:r>
      <w:r>
        <w:rPr/>
        <w:t>to</w:t>
      </w:r>
      <w:r>
        <w:rPr>
          <w:spacing w:val="-3"/>
        </w:rPr>
        <w:t> </w:t>
      </w:r>
      <w:r>
        <w:rPr/>
        <w:t>strategies</w:t>
      </w:r>
      <w:r>
        <w:rPr>
          <w:spacing w:val="-3"/>
        </w:rPr>
        <w:t> </w:t>
      </w:r>
      <w:r>
        <w:rPr/>
        <w:t>discussed</w:t>
      </w:r>
      <w:r>
        <w:rPr>
          <w:spacing w:val="-5"/>
        </w:rPr>
        <w:t> </w:t>
      </w:r>
      <w:r>
        <w:rPr/>
        <w:t>throughout</w:t>
      </w:r>
      <w:r>
        <w:rPr>
          <w:spacing w:val="-2"/>
        </w:rPr>
        <w:t> </w:t>
      </w:r>
      <w:r>
        <w:rPr/>
        <w:t>the</w:t>
      </w:r>
      <w:r>
        <w:rPr>
          <w:spacing w:val="-4"/>
        </w:rPr>
        <w:t> </w:t>
      </w:r>
      <w:r>
        <w:rPr/>
        <w:t>National</w:t>
      </w:r>
      <w:r>
        <w:rPr>
          <w:spacing w:val="-2"/>
        </w:rPr>
        <w:t> </w:t>
      </w:r>
      <w:r>
        <w:rPr/>
        <w:t>Guidelines</w:t>
      </w:r>
      <w:r>
        <w:rPr>
          <w:spacing w:val="-3"/>
        </w:rPr>
        <w:t> </w:t>
      </w:r>
      <w:r>
        <w:rPr/>
        <w:t>for Child and Youth Behavioral Health Crisis Care.</w:t>
      </w:r>
    </w:p>
    <w:p>
      <w:pPr>
        <w:pStyle w:val="BodyText"/>
      </w:pPr>
    </w:p>
    <w:p>
      <w:pPr>
        <w:pStyle w:val="BodyText"/>
      </w:pPr>
    </w:p>
    <w:p>
      <w:pPr>
        <w:pStyle w:val="BodyText"/>
        <w:spacing w:before="72"/>
      </w:pPr>
    </w:p>
    <w:p>
      <w:pPr>
        <w:pStyle w:val="Heading2"/>
        <w:jc w:val="left"/>
      </w:pPr>
      <w:bookmarkStart w:name="CORE CRISIS PRINCIPLES" w:id="149"/>
      <w:bookmarkEnd w:id="149"/>
      <w:r>
        <w:rPr>
          <w:b w:val="0"/>
        </w:rPr>
      </w:r>
      <w:bookmarkStart w:name="_bookmark59" w:id="150"/>
      <w:bookmarkEnd w:id="150"/>
      <w:r>
        <w:rPr>
          <w:b w:val="0"/>
        </w:rPr>
      </w:r>
      <w:r>
        <w:rPr>
          <w:color w:val="2E5395"/>
        </w:rPr>
        <w:t>CORE</w:t>
      </w:r>
      <w:r>
        <w:rPr>
          <w:color w:val="2E5395"/>
          <w:spacing w:val="-8"/>
        </w:rPr>
        <w:t> </w:t>
      </w:r>
      <w:r>
        <w:rPr>
          <w:color w:val="2E5395"/>
        </w:rPr>
        <w:t>CRISIS</w:t>
      </w:r>
      <w:r>
        <w:rPr>
          <w:color w:val="2E5395"/>
          <w:spacing w:val="-6"/>
        </w:rPr>
        <w:t> </w:t>
      </w:r>
      <w:r>
        <w:rPr>
          <w:color w:val="2E5395"/>
          <w:spacing w:val="-2"/>
        </w:rPr>
        <w:t>PRINCIPLES</w:t>
      </w:r>
    </w:p>
    <w:p>
      <w:pPr>
        <w:pStyle w:val="BodyText"/>
        <w:spacing w:line="259" w:lineRule="auto" w:before="119"/>
        <w:ind w:left="120"/>
        <w:rPr>
          <w:rFonts w:ascii="Calibri" w:hAnsi="Calibri"/>
        </w:rPr>
      </w:pPr>
      <w:r>
        <w:rPr>
          <w:rFonts w:ascii="Calibri" w:hAnsi="Calibri"/>
          <w:color w:val="5A5A5A"/>
          <w:spacing w:val="12"/>
        </w:rPr>
        <w:t>Adapted</w:t>
      </w:r>
      <w:r>
        <w:rPr>
          <w:rFonts w:ascii="Calibri" w:hAnsi="Calibri"/>
          <w:color w:val="5A5A5A"/>
          <w:spacing w:val="80"/>
        </w:rPr>
        <w:t> </w:t>
      </w:r>
      <w:r>
        <w:rPr>
          <w:rFonts w:ascii="Calibri" w:hAnsi="Calibri"/>
          <w:color w:val="5A5A5A"/>
          <w:spacing w:val="10"/>
        </w:rPr>
        <w:t>from</w:t>
      </w:r>
      <w:r>
        <w:rPr>
          <w:rFonts w:ascii="Calibri" w:hAnsi="Calibri"/>
          <w:color w:val="5A5A5A"/>
          <w:spacing w:val="80"/>
        </w:rPr>
        <w:t> </w:t>
      </w:r>
      <w:r>
        <w:rPr>
          <w:rFonts w:ascii="Calibri" w:hAnsi="Calibri"/>
          <w:color w:val="5A5A5A"/>
          <w:spacing w:val="12"/>
        </w:rPr>
        <w:t>SAMHSA’s</w:t>
      </w:r>
      <w:r>
        <w:rPr>
          <w:rFonts w:ascii="Calibri" w:hAnsi="Calibri"/>
          <w:color w:val="5A5A5A"/>
          <w:spacing w:val="80"/>
        </w:rPr>
        <w:t> </w:t>
      </w:r>
      <w:r>
        <w:rPr>
          <w:rFonts w:ascii="Calibri" w:hAnsi="Calibri"/>
          <w:color w:val="5A5A5A"/>
          <w:spacing w:val="12"/>
        </w:rPr>
        <w:t>National</w:t>
      </w:r>
      <w:r>
        <w:rPr>
          <w:rFonts w:ascii="Calibri" w:hAnsi="Calibri"/>
          <w:color w:val="5A5A5A"/>
          <w:spacing w:val="80"/>
        </w:rPr>
        <w:t> </w:t>
      </w:r>
      <w:r>
        <w:rPr>
          <w:rFonts w:ascii="Calibri" w:hAnsi="Calibri"/>
          <w:color w:val="5A5A5A"/>
          <w:spacing w:val="13"/>
        </w:rPr>
        <w:t>Guidelines</w:t>
      </w:r>
      <w:r>
        <w:rPr>
          <w:rFonts w:ascii="Calibri" w:hAnsi="Calibri"/>
          <w:color w:val="5A5A5A"/>
          <w:spacing w:val="80"/>
        </w:rPr>
        <w:t> </w:t>
      </w:r>
      <w:r>
        <w:rPr>
          <w:rFonts w:ascii="Calibri" w:hAnsi="Calibri"/>
          <w:color w:val="5A5A5A"/>
          <w:spacing w:val="9"/>
        </w:rPr>
        <w:t>for</w:t>
      </w:r>
      <w:r>
        <w:rPr>
          <w:rFonts w:ascii="Calibri" w:hAnsi="Calibri"/>
          <w:color w:val="5A5A5A"/>
          <w:spacing w:val="80"/>
        </w:rPr>
        <w:t> </w:t>
      </w:r>
      <w:r>
        <w:rPr>
          <w:rFonts w:ascii="Calibri" w:hAnsi="Calibri"/>
          <w:color w:val="5A5A5A"/>
          <w:spacing w:val="12"/>
        </w:rPr>
        <w:t>Behavioral</w:t>
      </w:r>
      <w:r>
        <w:rPr>
          <w:rFonts w:ascii="Calibri" w:hAnsi="Calibri"/>
          <w:color w:val="5A5A5A"/>
          <w:spacing w:val="80"/>
        </w:rPr>
        <w:t> </w:t>
      </w:r>
      <w:r>
        <w:rPr>
          <w:rFonts w:ascii="Calibri" w:hAnsi="Calibri"/>
          <w:color w:val="5A5A5A"/>
          <w:spacing w:val="12"/>
        </w:rPr>
        <w:t>Health</w:t>
      </w:r>
      <w:r>
        <w:rPr>
          <w:rFonts w:ascii="Calibri" w:hAnsi="Calibri"/>
          <w:color w:val="5A5A5A"/>
          <w:spacing w:val="80"/>
        </w:rPr>
        <w:t> </w:t>
      </w:r>
      <w:r>
        <w:rPr>
          <w:rFonts w:ascii="Calibri" w:hAnsi="Calibri"/>
          <w:color w:val="5A5A5A"/>
          <w:spacing w:val="12"/>
        </w:rPr>
        <w:t>Crisis</w:t>
      </w:r>
      <w:r>
        <w:rPr>
          <w:rFonts w:ascii="Calibri" w:hAnsi="Calibri"/>
          <w:color w:val="5A5A5A"/>
          <w:spacing w:val="80"/>
        </w:rPr>
        <w:t> </w:t>
      </w:r>
      <w:r>
        <w:rPr>
          <w:rFonts w:ascii="Calibri" w:hAnsi="Calibri"/>
          <w:color w:val="5A5A5A"/>
          <w:spacing w:val="10"/>
        </w:rPr>
        <w:t>Care</w:t>
      </w:r>
      <w:r>
        <w:rPr>
          <w:rFonts w:ascii="Calibri" w:hAnsi="Calibri"/>
          <w:color w:val="5A5A5A"/>
          <w:spacing w:val="80"/>
        </w:rPr>
        <w:t> </w:t>
      </w:r>
      <w:r>
        <w:rPr>
          <w:rFonts w:ascii="Calibri" w:hAnsi="Calibri"/>
          <w:color w:val="5A5A5A"/>
        </w:rPr>
        <w:t>–</w:t>
      </w:r>
      <w:r>
        <w:rPr>
          <w:rFonts w:ascii="Calibri" w:hAnsi="Calibri"/>
          <w:color w:val="5A5A5A"/>
          <w:spacing w:val="80"/>
        </w:rPr>
        <w:t> </w:t>
      </w:r>
      <w:r>
        <w:rPr>
          <w:rFonts w:ascii="Calibri" w:hAnsi="Calibri"/>
          <w:color w:val="5A5A5A"/>
          <w:spacing w:val="14"/>
        </w:rPr>
        <w:t>Best </w:t>
      </w:r>
      <w:r>
        <w:rPr>
          <w:rFonts w:ascii="Calibri" w:hAnsi="Calibri"/>
          <w:color w:val="5A5A5A"/>
          <w:spacing w:val="12"/>
        </w:rPr>
        <w:t>Practice</w:t>
      </w:r>
      <w:r>
        <w:rPr>
          <w:rFonts w:ascii="Calibri" w:hAnsi="Calibri"/>
          <w:color w:val="5A5A5A"/>
          <w:spacing w:val="12"/>
        </w:rPr>
        <w:t> </w:t>
      </w:r>
      <w:r>
        <w:rPr>
          <w:rFonts w:ascii="Calibri" w:hAnsi="Calibri"/>
          <w:color w:val="5A5A5A"/>
          <w:spacing w:val="14"/>
        </w:rPr>
        <w:t>Toolkit</w:t>
      </w:r>
    </w:p>
    <w:p>
      <w:pPr>
        <w:pStyle w:val="BodyText"/>
        <w:spacing w:before="38"/>
        <w:rPr>
          <w:rFonts w:ascii="Calibri"/>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7104"/>
      </w:tblGrid>
      <w:tr>
        <w:trPr>
          <w:trHeight w:val="652" w:hRule="atLeast"/>
        </w:trPr>
        <w:tc>
          <w:tcPr>
            <w:tcW w:w="2246" w:type="dxa"/>
            <w:shd w:val="clear" w:color="auto" w:fill="D9E1F3"/>
          </w:tcPr>
          <w:p>
            <w:pPr>
              <w:pStyle w:val="TableParagraph"/>
              <w:spacing w:before="121"/>
              <w:ind w:left="107"/>
              <w:rPr>
                <w:sz w:val="22"/>
              </w:rPr>
            </w:pPr>
            <w:r>
              <w:rPr>
                <w:spacing w:val="-2"/>
                <w:sz w:val="22"/>
              </w:rPr>
              <w:t>TOPIC</w:t>
            </w:r>
          </w:p>
        </w:tc>
        <w:tc>
          <w:tcPr>
            <w:tcW w:w="7104" w:type="dxa"/>
            <w:shd w:val="clear" w:color="auto" w:fill="D9E1F3"/>
          </w:tcPr>
          <w:p>
            <w:pPr>
              <w:pStyle w:val="TableParagraph"/>
              <w:spacing w:before="121"/>
              <w:ind w:left="105"/>
              <w:rPr>
                <w:sz w:val="22"/>
              </w:rPr>
            </w:pPr>
            <w:r>
              <w:rPr>
                <w:sz w:val="22"/>
              </w:rPr>
              <w:t>SUMMARY</w:t>
            </w:r>
            <w:r>
              <w:rPr>
                <w:spacing w:val="-10"/>
                <w:sz w:val="22"/>
              </w:rPr>
              <w:t> </w:t>
            </w:r>
            <w:r>
              <w:rPr>
                <w:sz w:val="22"/>
              </w:rPr>
              <w:t>OF</w:t>
            </w:r>
            <w:r>
              <w:rPr>
                <w:spacing w:val="-10"/>
                <w:sz w:val="22"/>
              </w:rPr>
              <w:t> </w:t>
            </w:r>
            <w:r>
              <w:rPr>
                <w:sz w:val="22"/>
              </w:rPr>
              <w:t>IMPLEMENTATION</w:t>
            </w:r>
            <w:r>
              <w:rPr>
                <w:spacing w:val="-9"/>
                <w:sz w:val="22"/>
              </w:rPr>
              <w:t> </w:t>
            </w:r>
            <w:r>
              <w:rPr>
                <w:spacing w:val="-2"/>
                <w:sz w:val="22"/>
              </w:rPr>
              <w:t>STRATEGIES</w:t>
            </w:r>
          </w:p>
        </w:tc>
      </w:tr>
      <w:tr>
        <w:trPr>
          <w:trHeight w:val="3525" w:hRule="atLeast"/>
        </w:trPr>
        <w:tc>
          <w:tcPr>
            <w:tcW w:w="2246" w:type="dxa"/>
          </w:tcPr>
          <w:p>
            <w:pPr>
              <w:pStyle w:val="TableParagraph"/>
              <w:spacing w:before="118"/>
              <w:ind w:left="107" w:right="173"/>
              <w:rPr>
                <w:sz w:val="22"/>
              </w:rPr>
            </w:pPr>
            <w:r>
              <w:rPr>
                <w:color w:val="0000FF"/>
                <w:spacing w:val="-2"/>
                <w:sz w:val="22"/>
                <w:u w:val="single" w:color="0000FF"/>
              </w:rPr>
              <w:t>ADDRESSING</w:t>
            </w:r>
            <w:r>
              <w:rPr>
                <w:color w:val="0000FF"/>
                <w:spacing w:val="-2"/>
                <w:sz w:val="22"/>
                <w:u w:val="none"/>
              </w:rPr>
              <w:t> </w:t>
            </w:r>
            <w:r>
              <w:rPr>
                <w:color w:val="0000FF"/>
                <w:sz w:val="22"/>
                <w:u w:val="single" w:color="0000FF"/>
              </w:rPr>
              <w:t>RECOVERY</w:t>
            </w:r>
            <w:r>
              <w:rPr>
                <w:color w:val="0000FF"/>
                <w:spacing w:val="-14"/>
                <w:sz w:val="22"/>
                <w:u w:val="single" w:color="0000FF"/>
              </w:rPr>
              <w:t> </w:t>
            </w:r>
            <w:r>
              <w:rPr>
                <w:color w:val="0000FF"/>
                <w:sz w:val="22"/>
                <w:u w:val="single" w:color="0000FF"/>
              </w:rPr>
              <w:t>NEEDS</w:t>
            </w:r>
          </w:p>
        </w:tc>
        <w:tc>
          <w:tcPr>
            <w:tcW w:w="7104" w:type="dxa"/>
          </w:tcPr>
          <w:p>
            <w:pPr>
              <w:pStyle w:val="TableParagraph"/>
              <w:numPr>
                <w:ilvl w:val="0"/>
                <w:numId w:val="13"/>
              </w:numPr>
              <w:tabs>
                <w:tab w:pos="825" w:val="left" w:leader="none"/>
              </w:tabs>
              <w:spacing w:line="240" w:lineRule="auto" w:before="119" w:after="0"/>
              <w:ind w:left="825" w:right="252" w:hanging="361"/>
              <w:jc w:val="left"/>
              <w:rPr>
                <w:sz w:val="22"/>
              </w:rPr>
            </w:pPr>
            <w:r>
              <w:rPr>
                <w:sz w:val="22"/>
              </w:rPr>
              <w:t>Meaningfully integrate the SOC values of </w:t>
            </w:r>
            <w:r>
              <w:rPr>
                <w:i/>
                <w:sz w:val="22"/>
              </w:rPr>
              <w:t>family-driven, youth-</w:t>
            </w:r>
            <w:r>
              <w:rPr>
                <w:i/>
                <w:sz w:val="22"/>
              </w:rPr>
              <w:t> guided,</w:t>
            </w:r>
            <w:r>
              <w:rPr>
                <w:i/>
                <w:spacing w:val="-4"/>
                <w:sz w:val="22"/>
              </w:rPr>
              <w:t> </w:t>
            </w:r>
            <w:r>
              <w:rPr>
                <w:i/>
                <w:sz w:val="22"/>
              </w:rPr>
              <w:t>and</w:t>
            </w:r>
            <w:r>
              <w:rPr>
                <w:i/>
                <w:spacing w:val="-6"/>
                <w:sz w:val="22"/>
              </w:rPr>
              <w:t> </w:t>
            </w:r>
            <w:r>
              <w:rPr>
                <w:i/>
                <w:sz w:val="22"/>
              </w:rPr>
              <w:t>culturally</w:t>
            </w:r>
            <w:r>
              <w:rPr>
                <w:i/>
                <w:spacing w:val="-4"/>
                <w:sz w:val="22"/>
              </w:rPr>
              <w:t> </w:t>
            </w:r>
            <w:r>
              <w:rPr>
                <w:i/>
                <w:sz w:val="22"/>
              </w:rPr>
              <w:t>and</w:t>
            </w:r>
            <w:r>
              <w:rPr>
                <w:i/>
                <w:spacing w:val="-6"/>
                <w:sz w:val="22"/>
              </w:rPr>
              <w:t> </w:t>
            </w:r>
            <w:r>
              <w:rPr>
                <w:i/>
                <w:sz w:val="22"/>
              </w:rPr>
              <w:t>linguistically</w:t>
            </w:r>
            <w:r>
              <w:rPr>
                <w:i/>
                <w:spacing w:val="-4"/>
                <w:sz w:val="22"/>
              </w:rPr>
              <w:t> </w:t>
            </w:r>
            <w:r>
              <w:rPr>
                <w:i/>
                <w:sz w:val="22"/>
              </w:rPr>
              <w:t>responsive</w:t>
            </w:r>
            <w:r>
              <w:rPr>
                <w:i/>
                <w:spacing w:val="-4"/>
                <w:sz w:val="22"/>
              </w:rPr>
              <w:t> </w:t>
            </w:r>
            <w:r>
              <w:rPr>
                <w:sz w:val="22"/>
              </w:rPr>
              <w:t>at</w:t>
            </w:r>
            <w:r>
              <w:rPr>
                <w:spacing w:val="-3"/>
                <w:sz w:val="22"/>
              </w:rPr>
              <w:t> </w:t>
            </w:r>
            <w:r>
              <w:rPr>
                <w:sz w:val="22"/>
              </w:rPr>
              <w:t>every</w:t>
            </w:r>
            <w:r>
              <w:rPr>
                <w:spacing w:val="-6"/>
                <w:sz w:val="22"/>
              </w:rPr>
              <w:t> </w:t>
            </w:r>
            <w:r>
              <w:rPr>
                <w:sz w:val="22"/>
              </w:rPr>
              <w:t>level</w:t>
            </w:r>
            <w:r>
              <w:rPr>
                <w:spacing w:val="-3"/>
                <w:sz w:val="22"/>
              </w:rPr>
              <w:t> </w:t>
            </w:r>
            <w:r>
              <w:rPr>
                <w:sz w:val="22"/>
              </w:rPr>
              <w:t>of service. Respect the preferences of youth and families as much as possible while ensuring safety.</w:t>
            </w:r>
          </w:p>
          <w:p>
            <w:pPr>
              <w:pStyle w:val="TableParagraph"/>
              <w:numPr>
                <w:ilvl w:val="0"/>
                <w:numId w:val="13"/>
              </w:numPr>
              <w:tabs>
                <w:tab w:pos="825" w:val="left" w:leader="none"/>
              </w:tabs>
              <w:spacing w:line="240" w:lineRule="auto" w:before="0" w:after="0"/>
              <w:ind w:left="825" w:right="266" w:hanging="361"/>
              <w:jc w:val="left"/>
              <w:rPr>
                <w:sz w:val="22"/>
              </w:rPr>
            </w:pPr>
            <w:r>
              <w:rPr>
                <w:sz w:val="22"/>
              </w:rPr>
              <w:t>Create</w:t>
            </w:r>
            <w:r>
              <w:rPr>
                <w:spacing w:val="-4"/>
                <w:sz w:val="22"/>
              </w:rPr>
              <w:t> </w:t>
            </w:r>
            <w:r>
              <w:rPr>
                <w:sz w:val="22"/>
              </w:rPr>
              <w:t>engaging</w:t>
            </w:r>
            <w:r>
              <w:rPr>
                <w:spacing w:val="-4"/>
                <w:sz w:val="22"/>
              </w:rPr>
              <w:t> </w:t>
            </w:r>
            <w:r>
              <w:rPr>
                <w:sz w:val="22"/>
              </w:rPr>
              <w:t>environments</w:t>
            </w:r>
            <w:r>
              <w:rPr>
                <w:spacing w:val="-6"/>
                <w:sz w:val="22"/>
              </w:rPr>
              <w:t> </w:t>
            </w:r>
            <w:r>
              <w:rPr>
                <w:sz w:val="22"/>
              </w:rPr>
              <w:t>that</w:t>
            </w:r>
            <w:r>
              <w:rPr>
                <w:spacing w:val="-3"/>
                <w:sz w:val="22"/>
              </w:rPr>
              <w:t> </w:t>
            </w:r>
            <w:r>
              <w:rPr>
                <w:sz w:val="22"/>
              </w:rPr>
              <w:t>do</w:t>
            </w:r>
            <w:r>
              <w:rPr>
                <w:spacing w:val="-4"/>
                <w:sz w:val="22"/>
              </w:rPr>
              <w:t> </w:t>
            </w:r>
            <w:r>
              <w:rPr>
                <w:sz w:val="22"/>
              </w:rPr>
              <w:t>not</w:t>
            </w:r>
            <w:r>
              <w:rPr>
                <w:spacing w:val="-3"/>
                <w:sz w:val="22"/>
              </w:rPr>
              <w:t> </w:t>
            </w:r>
            <w:r>
              <w:rPr>
                <w:sz w:val="22"/>
              </w:rPr>
              <w:t>use</w:t>
            </w:r>
            <w:r>
              <w:rPr>
                <w:spacing w:val="-4"/>
                <w:sz w:val="22"/>
              </w:rPr>
              <w:t> </w:t>
            </w:r>
            <w:r>
              <w:rPr>
                <w:sz w:val="22"/>
              </w:rPr>
              <w:t>barriers</w:t>
            </w:r>
            <w:r>
              <w:rPr>
                <w:spacing w:val="-6"/>
                <w:sz w:val="22"/>
              </w:rPr>
              <w:t> </w:t>
            </w:r>
            <w:r>
              <w:rPr>
                <w:sz w:val="22"/>
              </w:rPr>
              <w:t>to</w:t>
            </w:r>
            <w:r>
              <w:rPr>
                <w:spacing w:val="-4"/>
                <w:sz w:val="22"/>
              </w:rPr>
              <w:t> </w:t>
            </w:r>
            <w:r>
              <w:rPr>
                <w:sz w:val="22"/>
              </w:rPr>
              <w:t>separate</w:t>
            </w:r>
            <w:r>
              <w:rPr>
                <w:spacing w:val="-4"/>
                <w:sz w:val="22"/>
              </w:rPr>
              <w:t> </w:t>
            </w:r>
            <w:r>
              <w:rPr>
                <w:sz w:val="22"/>
              </w:rPr>
              <w:t>or isolate people in crisis (SAMHSA, 2020a).</w:t>
            </w:r>
          </w:p>
          <w:p>
            <w:pPr>
              <w:pStyle w:val="TableParagraph"/>
              <w:numPr>
                <w:ilvl w:val="0"/>
                <w:numId w:val="13"/>
              </w:numPr>
              <w:tabs>
                <w:tab w:pos="825" w:val="left" w:leader="none"/>
              </w:tabs>
              <w:spacing w:line="269" w:lineRule="exact" w:before="0" w:after="0"/>
              <w:ind w:left="825" w:right="0" w:hanging="360"/>
              <w:jc w:val="left"/>
              <w:rPr>
                <w:sz w:val="22"/>
              </w:rPr>
            </w:pPr>
            <w:r>
              <w:rPr>
                <w:sz w:val="22"/>
              </w:rPr>
              <w:t>Engage</w:t>
            </w:r>
            <w:r>
              <w:rPr>
                <w:spacing w:val="-3"/>
                <w:sz w:val="22"/>
              </w:rPr>
              <w:t> </w:t>
            </w:r>
            <w:r>
              <w:rPr>
                <w:sz w:val="22"/>
              </w:rPr>
              <w:t>youth</w:t>
            </w:r>
            <w:r>
              <w:rPr>
                <w:spacing w:val="-6"/>
                <w:sz w:val="22"/>
              </w:rPr>
              <w:t> </w:t>
            </w:r>
            <w:r>
              <w:rPr>
                <w:sz w:val="22"/>
              </w:rPr>
              <w:t>and</w:t>
            </w:r>
            <w:r>
              <w:rPr>
                <w:spacing w:val="-5"/>
                <w:sz w:val="22"/>
              </w:rPr>
              <w:t> </w:t>
            </w:r>
            <w:r>
              <w:rPr>
                <w:sz w:val="22"/>
              </w:rPr>
              <w:t>families</w:t>
            </w:r>
            <w:r>
              <w:rPr>
                <w:spacing w:val="-5"/>
                <w:sz w:val="22"/>
              </w:rPr>
              <w:t> </w:t>
            </w:r>
            <w:r>
              <w:rPr>
                <w:sz w:val="22"/>
              </w:rPr>
              <w:t>in</w:t>
            </w:r>
            <w:r>
              <w:rPr>
                <w:spacing w:val="-3"/>
                <w:sz w:val="22"/>
              </w:rPr>
              <w:t> </w:t>
            </w:r>
            <w:r>
              <w:rPr>
                <w:sz w:val="22"/>
              </w:rPr>
              <w:t>shared</w:t>
            </w:r>
            <w:r>
              <w:rPr>
                <w:spacing w:val="-2"/>
                <w:sz w:val="22"/>
              </w:rPr>
              <w:t> </w:t>
            </w:r>
            <w:r>
              <w:rPr>
                <w:sz w:val="22"/>
              </w:rPr>
              <w:t>decision-</w:t>
            </w:r>
            <w:r>
              <w:rPr>
                <w:spacing w:val="-2"/>
                <w:sz w:val="22"/>
              </w:rPr>
              <w:t>making.</w:t>
            </w:r>
          </w:p>
          <w:p>
            <w:pPr>
              <w:pStyle w:val="TableParagraph"/>
              <w:numPr>
                <w:ilvl w:val="0"/>
                <w:numId w:val="13"/>
              </w:numPr>
              <w:tabs>
                <w:tab w:pos="826" w:val="left" w:leader="none"/>
              </w:tabs>
              <w:spacing w:line="240" w:lineRule="auto" w:before="0" w:after="0"/>
              <w:ind w:left="826" w:right="233" w:hanging="361"/>
              <w:jc w:val="left"/>
              <w:rPr>
                <w:sz w:val="22"/>
              </w:rPr>
            </w:pPr>
            <w:r>
              <w:rPr>
                <w:sz w:val="22"/>
              </w:rPr>
              <w:t>Support</w:t>
            </w:r>
            <w:r>
              <w:rPr>
                <w:spacing w:val="-3"/>
                <w:sz w:val="22"/>
              </w:rPr>
              <w:t> </w:t>
            </w:r>
            <w:r>
              <w:rPr>
                <w:sz w:val="22"/>
              </w:rPr>
              <w:t>youth</w:t>
            </w:r>
            <w:r>
              <w:rPr>
                <w:spacing w:val="-6"/>
                <w:sz w:val="22"/>
              </w:rPr>
              <w:t> </w:t>
            </w:r>
            <w:r>
              <w:rPr>
                <w:sz w:val="22"/>
              </w:rPr>
              <w:t>in</w:t>
            </w:r>
            <w:r>
              <w:rPr>
                <w:spacing w:val="-3"/>
                <w:sz w:val="22"/>
              </w:rPr>
              <w:t> </w:t>
            </w:r>
            <w:r>
              <w:rPr>
                <w:sz w:val="22"/>
              </w:rPr>
              <w:t>identifying</w:t>
            </w:r>
            <w:r>
              <w:rPr>
                <w:spacing w:val="-3"/>
                <w:sz w:val="22"/>
              </w:rPr>
              <w:t> </w:t>
            </w:r>
            <w:r>
              <w:rPr>
                <w:sz w:val="22"/>
              </w:rPr>
              <w:t>their</w:t>
            </w:r>
            <w:r>
              <w:rPr>
                <w:spacing w:val="-5"/>
                <w:sz w:val="22"/>
              </w:rPr>
              <w:t> </w:t>
            </w:r>
            <w:r>
              <w:rPr>
                <w:sz w:val="22"/>
              </w:rPr>
              <w:t>strengths</w:t>
            </w:r>
            <w:r>
              <w:rPr>
                <w:spacing w:val="-5"/>
                <w:sz w:val="22"/>
              </w:rPr>
              <w:t> </w:t>
            </w:r>
            <w:r>
              <w:rPr>
                <w:sz w:val="22"/>
              </w:rPr>
              <w:t>and</w:t>
            </w:r>
            <w:r>
              <w:rPr>
                <w:spacing w:val="-3"/>
                <w:sz w:val="22"/>
              </w:rPr>
              <w:t> </w:t>
            </w:r>
            <w:r>
              <w:rPr>
                <w:sz w:val="22"/>
              </w:rPr>
              <w:t>natural</w:t>
            </w:r>
            <w:r>
              <w:rPr>
                <w:spacing w:val="-5"/>
                <w:sz w:val="22"/>
              </w:rPr>
              <w:t> </w:t>
            </w:r>
            <w:r>
              <w:rPr>
                <w:sz w:val="22"/>
              </w:rPr>
              <w:t>supports</w:t>
            </w:r>
            <w:r>
              <w:rPr>
                <w:spacing w:val="-5"/>
                <w:sz w:val="22"/>
              </w:rPr>
              <w:t> </w:t>
            </w:r>
            <w:r>
              <w:rPr>
                <w:sz w:val="22"/>
              </w:rPr>
              <w:t>that will aid their recovery.</w:t>
            </w:r>
          </w:p>
          <w:p>
            <w:pPr>
              <w:pStyle w:val="TableParagraph"/>
              <w:spacing w:before="8"/>
              <w:ind w:left="0"/>
              <w:rPr>
                <w:rFonts w:ascii="Calibri"/>
                <w:sz w:val="22"/>
              </w:rPr>
            </w:pPr>
          </w:p>
          <w:p>
            <w:pPr>
              <w:pStyle w:val="TableParagraph"/>
              <w:ind w:left="106" w:right="148"/>
              <w:rPr>
                <w:sz w:val="22"/>
              </w:rPr>
            </w:pPr>
            <w:r>
              <w:rPr>
                <w:sz w:val="22"/>
              </w:rPr>
              <w:t>Ensure</w:t>
            </w:r>
            <w:r>
              <w:rPr>
                <w:spacing w:val="-5"/>
                <w:sz w:val="22"/>
              </w:rPr>
              <w:t> </w:t>
            </w:r>
            <w:r>
              <w:rPr>
                <w:sz w:val="22"/>
              </w:rPr>
              <w:t>that</w:t>
            </w:r>
            <w:r>
              <w:rPr>
                <w:spacing w:val="-5"/>
                <w:sz w:val="22"/>
              </w:rPr>
              <w:t> </w:t>
            </w:r>
            <w:r>
              <w:rPr>
                <w:sz w:val="22"/>
              </w:rPr>
              <w:t>multilingual</w:t>
            </w:r>
            <w:r>
              <w:rPr>
                <w:spacing w:val="-3"/>
                <w:sz w:val="22"/>
              </w:rPr>
              <w:t> </w:t>
            </w:r>
            <w:r>
              <w:rPr>
                <w:sz w:val="22"/>
              </w:rPr>
              <w:t>staff</w:t>
            </w:r>
            <w:r>
              <w:rPr>
                <w:spacing w:val="-3"/>
                <w:sz w:val="22"/>
              </w:rPr>
              <w:t> </w:t>
            </w:r>
            <w:r>
              <w:rPr>
                <w:sz w:val="22"/>
              </w:rPr>
              <w:t>or</w:t>
            </w:r>
            <w:r>
              <w:rPr>
                <w:spacing w:val="-3"/>
                <w:sz w:val="22"/>
              </w:rPr>
              <w:t> </w:t>
            </w:r>
            <w:r>
              <w:rPr>
                <w:sz w:val="22"/>
              </w:rPr>
              <w:t>translation</w:t>
            </w:r>
            <w:r>
              <w:rPr>
                <w:spacing w:val="-4"/>
                <w:sz w:val="22"/>
              </w:rPr>
              <w:t> </w:t>
            </w:r>
            <w:r>
              <w:rPr>
                <w:sz w:val="22"/>
              </w:rPr>
              <w:t>supports</w:t>
            </w:r>
            <w:r>
              <w:rPr>
                <w:spacing w:val="-5"/>
                <w:sz w:val="22"/>
              </w:rPr>
              <w:t> </w:t>
            </w:r>
            <w:r>
              <w:rPr>
                <w:sz w:val="22"/>
              </w:rPr>
              <w:t>are</w:t>
            </w:r>
            <w:r>
              <w:rPr>
                <w:spacing w:val="-4"/>
                <w:sz w:val="22"/>
              </w:rPr>
              <w:t> </w:t>
            </w:r>
            <w:r>
              <w:rPr>
                <w:sz w:val="22"/>
              </w:rPr>
              <w:t>available</w:t>
            </w:r>
            <w:r>
              <w:rPr>
                <w:spacing w:val="-4"/>
                <w:sz w:val="22"/>
              </w:rPr>
              <w:t> </w:t>
            </w:r>
            <w:r>
              <w:rPr>
                <w:sz w:val="22"/>
              </w:rPr>
              <w:t>so</w:t>
            </w:r>
            <w:r>
              <w:rPr>
                <w:spacing w:val="-6"/>
                <w:sz w:val="22"/>
              </w:rPr>
              <w:t> </w:t>
            </w:r>
            <w:r>
              <w:rPr>
                <w:sz w:val="22"/>
              </w:rPr>
              <w:t>that youth and families accurately understand the choices available to them.</w:t>
            </w:r>
          </w:p>
        </w:tc>
      </w:tr>
      <w:tr>
        <w:trPr>
          <w:trHeight w:val="4780" w:hRule="atLeast"/>
        </w:trPr>
        <w:tc>
          <w:tcPr>
            <w:tcW w:w="2246" w:type="dxa"/>
          </w:tcPr>
          <w:p>
            <w:pPr>
              <w:pStyle w:val="TableParagraph"/>
              <w:spacing w:line="244" w:lineRule="auto" w:before="118"/>
              <w:ind w:left="107" w:right="332"/>
              <w:rPr>
                <w:sz w:val="22"/>
              </w:rPr>
            </w:pPr>
            <w:r>
              <w:rPr>
                <w:color w:val="0000FF"/>
                <w:spacing w:val="-2"/>
                <w:sz w:val="22"/>
                <w:u w:val="single" w:color="0000FF"/>
              </w:rPr>
              <w:t>TRAUMA-</w:t>
            </w:r>
            <w:r>
              <w:rPr>
                <w:color w:val="0000FF"/>
                <w:spacing w:val="-2"/>
                <w:sz w:val="22"/>
                <w:u w:val="none"/>
              </w:rPr>
              <w:t> </w:t>
            </w:r>
            <w:r>
              <w:rPr>
                <w:color w:val="0000FF"/>
                <w:sz w:val="22"/>
                <w:u w:val="single" w:color="0000FF"/>
              </w:rPr>
              <w:t>INFORMED</w:t>
            </w:r>
            <w:r>
              <w:rPr>
                <w:color w:val="0000FF"/>
                <w:spacing w:val="-14"/>
                <w:sz w:val="22"/>
                <w:u w:val="single" w:color="0000FF"/>
              </w:rPr>
              <w:t> </w:t>
            </w:r>
            <w:r>
              <w:rPr>
                <w:color w:val="0000FF"/>
                <w:sz w:val="22"/>
                <w:u w:val="single" w:color="0000FF"/>
              </w:rPr>
              <w:t>CARE</w:t>
            </w:r>
          </w:p>
        </w:tc>
        <w:tc>
          <w:tcPr>
            <w:tcW w:w="7104" w:type="dxa"/>
          </w:tcPr>
          <w:p>
            <w:pPr>
              <w:pStyle w:val="TableParagraph"/>
              <w:numPr>
                <w:ilvl w:val="0"/>
                <w:numId w:val="14"/>
              </w:numPr>
              <w:tabs>
                <w:tab w:pos="825" w:val="left" w:leader="none"/>
              </w:tabs>
              <w:spacing w:line="240" w:lineRule="auto" w:before="119" w:after="0"/>
              <w:ind w:left="825" w:right="251" w:hanging="361"/>
              <w:jc w:val="left"/>
              <w:rPr>
                <w:sz w:val="22"/>
              </w:rPr>
            </w:pPr>
            <w:r>
              <w:rPr>
                <w:sz w:val="22"/>
              </w:rPr>
              <w:t>Seek</w:t>
            </w:r>
            <w:r>
              <w:rPr>
                <w:spacing w:val="-3"/>
                <w:sz w:val="22"/>
              </w:rPr>
              <w:t> </w:t>
            </w:r>
            <w:r>
              <w:rPr>
                <w:sz w:val="22"/>
              </w:rPr>
              <w:t>to</w:t>
            </w:r>
            <w:r>
              <w:rPr>
                <w:spacing w:val="-3"/>
                <w:sz w:val="22"/>
              </w:rPr>
              <w:t> </w:t>
            </w:r>
            <w:r>
              <w:rPr>
                <w:sz w:val="22"/>
              </w:rPr>
              <w:t>employ</w:t>
            </w:r>
            <w:r>
              <w:rPr>
                <w:spacing w:val="-3"/>
                <w:sz w:val="22"/>
              </w:rPr>
              <w:t> </w:t>
            </w:r>
            <w:r>
              <w:rPr>
                <w:sz w:val="22"/>
              </w:rPr>
              <w:t>staff</w:t>
            </w:r>
            <w:r>
              <w:rPr>
                <w:spacing w:val="-2"/>
                <w:sz w:val="22"/>
              </w:rPr>
              <w:t> </w:t>
            </w:r>
            <w:r>
              <w:rPr>
                <w:sz w:val="22"/>
              </w:rPr>
              <w:t>that</w:t>
            </w:r>
            <w:r>
              <w:rPr>
                <w:spacing w:val="-5"/>
                <w:sz w:val="22"/>
              </w:rPr>
              <w:t> </w:t>
            </w:r>
            <w:r>
              <w:rPr>
                <w:sz w:val="22"/>
              </w:rPr>
              <w:t>reflect</w:t>
            </w:r>
            <w:r>
              <w:rPr>
                <w:spacing w:val="-5"/>
                <w:sz w:val="22"/>
              </w:rPr>
              <w:t> </w:t>
            </w:r>
            <w:r>
              <w:rPr>
                <w:sz w:val="22"/>
              </w:rPr>
              <w:t>the</w:t>
            </w:r>
            <w:r>
              <w:rPr>
                <w:spacing w:val="-5"/>
                <w:sz w:val="22"/>
              </w:rPr>
              <w:t> </w:t>
            </w:r>
            <w:r>
              <w:rPr>
                <w:sz w:val="22"/>
              </w:rPr>
              <w:t>racial,</w:t>
            </w:r>
            <w:r>
              <w:rPr>
                <w:spacing w:val="-3"/>
                <w:sz w:val="22"/>
              </w:rPr>
              <w:t> </w:t>
            </w:r>
            <w:r>
              <w:rPr>
                <w:sz w:val="22"/>
              </w:rPr>
              <w:t>ethnic,</w:t>
            </w:r>
            <w:r>
              <w:rPr>
                <w:spacing w:val="-4"/>
                <w:sz w:val="22"/>
              </w:rPr>
              <w:t> </w:t>
            </w:r>
            <w:r>
              <w:rPr>
                <w:sz w:val="22"/>
              </w:rPr>
              <w:t>sexual</w:t>
            </w:r>
            <w:r>
              <w:rPr>
                <w:spacing w:val="-2"/>
                <w:sz w:val="22"/>
              </w:rPr>
              <w:t> </w:t>
            </w:r>
            <w:r>
              <w:rPr>
                <w:sz w:val="22"/>
              </w:rPr>
              <w:t>orientation and gender identity, cultural, and linguistic diversity of the community to be served.</w:t>
            </w:r>
          </w:p>
          <w:p>
            <w:pPr>
              <w:pStyle w:val="TableParagraph"/>
              <w:numPr>
                <w:ilvl w:val="0"/>
                <w:numId w:val="14"/>
              </w:numPr>
              <w:tabs>
                <w:tab w:pos="826" w:val="left" w:leader="none"/>
              </w:tabs>
              <w:spacing w:line="240" w:lineRule="auto" w:before="0" w:after="0"/>
              <w:ind w:left="826" w:right="250" w:hanging="361"/>
              <w:jc w:val="left"/>
              <w:rPr>
                <w:sz w:val="22"/>
              </w:rPr>
            </w:pPr>
            <w:r>
              <w:rPr>
                <w:sz w:val="22"/>
              </w:rPr>
              <w:t>Ensure that crisis call center, mobile response team, and crisis stabilization</w:t>
            </w:r>
            <w:r>
              <w:rPr>
                <w:spacing w:val="-4"/>
                <w:sz w:val="22"/>
              </w:rPr>
              <w:t> </w:t>
            </w:r>
            <w:r>
              <w:rPr>
                <w:sz w:val="22"/>
              </w:rPr>
              <w:t>services</w:t>
            </w:r>
            <w:r>
              <w:rPr>
                <w:spacing w:val="-4"/>
                <w:sz w:val="22"/>
              </w:rPr>
              <w:t> </w:t>
            </w:r>
            <w:r>
              <w:rPr>
                <w:sz w:val="22"/>
              </w:rPr>
              <w:t>staff</w:t>
            </w:r>
            <w:r>
              <w:rPr>
                <w:spacing w:val="-3"/>
                <w:sz w:val="22"/>
              </w:rPr>
              <w:t> </w:t>
            </w:r>
            <w:r>
              <w:rPr>
                <w:sz w:val="22"/>
              </w:rPr>
              <w:t>receive</w:t>
            </w:r>
            <w:r>
              <w:rPr>
                <w:spacing w:val="-6"/>
                <w:sz w:val="22"/>
              </w:rPr>
              <w:t> </w:t>
            </w:r>
            <w:r>
              <w:rPr>
                <w:sz w:val="22"/>
              </w:rPr>
              <w:t>training</w:t>
            </w:r>
            <w:r>
              <w:rPr>
                <w:spacing w:val="-4"/>
                <w:sz w:val="22"/>
              </w:rPr>
              <w:t> </w:t>
            </w:r>
            <w:r>
              <w:rPr>
                <w:sz w:val="22"/>
              </w:rPr>
              <w:t>on</w:t>
            </w:r>
            <w:r>
              <w:rPr>
                <w:spacing w:val="-7"/>
                <w:sz w:val="22"/>
              </w:rPr>
              <w:t> </w:t>
            </w:r>
            <w:r>
              <w:rPr>
                <w:sz w:val="22"/>
              </w:rPr>
              <w:t>trauma-informed</w:t>
            </w:r>
            <w:r>
              <w:rPr>
                <w:spacing w:val="-7"/>
                <w:sz w:val="22"/>
              </w:rPr>
              <w:t> </w:t>
            </w:r>
            <w:r>
              <w:rPr>
                <w:sz w:val="22"/>
              </w:rPr>
              <w:t>care.</w:t>
            </w:r>
          </w:p>
          <w:p>
            <w:pPr>
              <w:pStyle w:val="TableParagraph"/>
              <w:numPr>
                <w:ilvl w:val="0"/>
                <w:numId w:val="14"/>
              </w:numPr>
              <w:tabs>
                <w:tab w:pos="826" w:val="left" w:leader="none"/>
              </w:tabs>
              <w:spacing w:line="240" w:lineRule="auto" w:before="0" w:after="0"/>
              <w:ind w:left="826" w:right="580" w:hanging="361"/>
              <w:jc w:val="left"/>
              <w:rPr>
                <w:sz w:val="22"/>
              </w:rPr>
            </w:pPr>
            <w:r>
              <w:rPr>
                <w:sz w:val="22"/>
              </w:rPr>
              <w:t>Promote use of strengths-based approaches that support young people’s</w:t>
            </w:r>
            <w:r>
              <w:rPr>
                <w:spacing w:val="-6"/>
                <w:sz w:val="22"/>
              </w:rPr>
              <w:t> </w:t>
            </w:r>
            <w:r>
              <w:rPr>
                <w:sz w:val="22"/>
              </w:rPr>
              <w:t>resiliency</w:t>
            </w:r>
            <w:r>
              <w:rPr>
                <w:spacing w:val="-6"/>
                <w:sz w:val="22"/>
              </w:rPr>
              <w:t> </w:t>
            </w:r>
            <w:r>
              <w:rPr>
                <w:sz w:val="22"/>
              </w:rPr>
              <w:t>and</w:t>
            </w:r>
            <w:r>
              <w:rPr>
                <w:spacing w:val="-4"/>
                <w:sz w:val="22"/>
              </w:rPr>
              <w:t> </w:t>
            </w:r>
            <w:r>
              <w:rPr>
                <w:sz w:val="22"/>
              </w:rPr>
              <w:t>acknowledge</w:t>
            </w:r>
            <w:r>
              <w:rPr>
                <w:spacing w:val="-4"/>
                <w:sz w:val="22"/>
              </w:rPr>
              <w:t> </w:t>
            </w:r>
            <w:r>
              <w:rPr>
                <w:sz w:val="22"/>
              </w:rPr>
              <w:t>that</w:t>
            </w:r>
            <w:r>
              <w:rPr>
                <w:spacing w:val="-3"/>
                <w:sz w:val="22"/>
              </w:rPr>
              <w:t> </w:t>
            </w:r>
            <w:r>
              <w:rPr>
                <w:sz w:val="22"/>
              </w:rPr>
              <w:t>healing</w:t>
            </w:r>
            <w:r>
              <w:rPr>
                <w:spacing w:val="-6"/>
                <w:sz w:val="22"/>
              </w:rPr>
              <w:t> </w:t>
            </w:r>
            <w:r>
              <w:rPr>
                <w:sz w:val="22"/>
              </w:rPr>
              <w:t>from</w:t>
            </w:r>
            <w:r>
              <w:rPr>
                <w:spacing w:val="-6"/>
                <w:sz w:val="22"/>
              </w:rPr>
              <w:t> </w:t>
            </w:r>
            <w:r>
              <w:rPr>
                <w:sz w:val="22"/>
              </w:rPr>
              <w:t>trauma</w:t>
            </w:r>
            <w:r>
              <w:rPr>
                <w:spacing w:val="-4"/>
                <w:sz w:val="22"/>
              </w:rPr>
              <w:t> </w:t>
            </w:r>
            <w:r>
              <w:rPr>
                <w:sz w:val="22"/>
              </w:rPr>
              <w:t>is </w:t>
            </w:r>
            <w:r>
              <w:rPr>
                <w:spacing w:val="-2"/>
                <w:sz w:val="22"/>
              </w:rPr>
              <w:t>possible.</w:t>
            </w:r>
          </w:p>
          <w:p>
            <w:pPr>
              <w:pStyle w:val="TableParagraph"/>
              <w:numPr>
                <w:ilvl w:val="0"/>
                <w:numId w:val="14"/>
              </w:numPr>
              <w:tabs>
                <w:tab w:pos="826" w:val="left" w:leader="none"/>
              </w:tabs>
              <w:spacing w:line="240" w:lineRule="auto" w:before="0" w:after="0"/>
              <w:ind w:left="826" w:right="263" w:hanging="361"/>
              <w:jc w:val="left"/>
              <w:rPr>
                <w:sz w:val="22"/>
              </w:rPr>
            </w:pPr>
            <w:r>
              <w:rPr>
                <w:sz w:val="22"/>
              </w:rPr>
              <w:t>Provide training to key systems partners (e.g., schools, law enforcement), including de-escalation training,</w:t>
            </w:r>
            <w:r>
              <w:rPr>
                <w:spacing w:val="40"/>
                <w:sz w:val="22"/>
              </w:rPr>
              <w:t> </w:t>
            </w:r>
            <w:r>
              <w:rPr>
                <w:sz w:val="22"/>
              </w:rPr>
              <w:t>on trauma and trauma-informed</w:t>
            </w:r>
            <w:r>
              <w:rPr>
                <w:spacing w:val="-4"/>
                <w:sz w:val="22"/>
              </w:rPr>
              <w:t> </w:t>
            </w:r>
            <w:r>
              <w:rPr>
                <w:sz w:val="22"/>
              </w:rPr>
              <w:t>crisis</w:t>
            </w:r>
            <w:r>
              <w:rPr>
                <w:spacing w:val="-6"/>
                <w:sz w:val="22"/>
              </w:rPr>
              <w:t> </w:t>
            </w:r>
            <w:r>
              <w:rPr>
                <w:sz w:val="22"/>
              </w:rPr>
              <w:t>management</w:t>
            </w:r>
            <w:r>
              <w:rPr>
                <w:spacing w:val="-6"/>
                <w:sz w:val="22"/>
              </w:rPr>
              <w:t> </w:t>
            </w:r>
            <w:r>
              <w:rPr>
                <w:sz w:val="22"/>
              </w:rPr>
              <w:t>approaches</w:t>
            </w:r>
            <w:r>
              <w:rPr>
                <w:spacing w:val="-6"/>
                <w:sz w:val="22"/>
              </w:rPr>
              <w:t> </w:t>
            </w:r>
            <w:r>
              <w:rPr>
                <w:sz w:val="22"/>
              </w:rPr>
              <w:t>that</w:t>
            </w:r>
            <w:r>
              <w:rPr>
                <w:spacing w:val="-4"/>
                <w:sz w:val="22"/>
              </w:rPr>
              <w:t> </w:t>
            </w:r>
            <w:r>
              <w:rPr>
                <w:sz w:val="22"/>
              </w:rPr>
              <w:t>limit</w:t>
            </w:r>
            <w:r>
              <w:rPr>
                <w:spacing w:val="-3"/>
                <w:sz w:val="22"/>
              </w:rPr>
              <w:t> </w:t>
            </w:r>
            <w:r>
              <w:rPr>
                <w:sz w:val="22"/>
              </w:rPr>
              <w:t>the</w:t>
            </w:r>
            <w:r>
              <w:rPr>
                <w:spacing w:val="-4"/>
                <w:sz w:val="22"/>
              </w:rPr>
              <w:t> </w:t>
            </w:r>
            <w:r>
              <w:rPr>
                <w:sz w:val="22"/>
              </w:rPr>
              <w:t>use</w:t>
            </w:r>
            <w:r>
              <w:rPr>
                <w:spacing w:val="-4"/>
                <w:sz w:val="22"/>
              </w:rPr>
              <w:t> </w:t>
            </w:r>
            <w:r>
              <w:rPr>
                <w:sz w:val="22"/>
              </w:rPr>
              <w:t>of seclusion and restraint when appropriate (Manley et al., 2018).</w:t>
            </w:r>
          </w:p>
          <w:p>
            <w:pPr>
              <w:pStyle w:val="TableParagraph"/>
              <w:numPr>
                <w:ilvl w:val="0"/>
                <w:numId w:val="14"/>
              </w:numPr>
              <w:tabs>
                <w:tab w:pos="826" w:val="left" w:leader="none"/>
              </w:tabs>
              <w:spacing w:line="240" w:lineRule="auto" w:before="0" w:after="0"/>
              <w:ind w:left="826" w:right="431" w:hanging="361"/>
              <w:jc w:val="left"/>
              <w:rPr>
                <w:sz w:val="22"/>
              </w:rPr>
            </w:pPr>
            <w:r>
              <w:rPr>
                <w:sz w:val="22"/>
              </w:rPr>
              <w:t>Integrate trauma screening (e.g., Trauma Screening, Brief Intervention,</w:t>
            </w:r>
            <w:r>
              <w:rPr>
                <w:spacing w:val="-5"/>
                <w:sz w:val="22"/>
              </w:rPr>
              <w:t> </w:t>
            </w:r>
            <w:r>
              <w:rPr>
                <w:sz w:val="22"/>
              </w:rPr>
              <w:t>and</w:t>
            </w:r>
            <w:r>
              <w:rPr>
                <w:spacing w:val="-5"/>
                <w:sz w:val="22"/>
              </w:rPr>
              <w:t> </w:t>
            </w:r>
            <w:r>
              <w:rPr>
                <w:sz w:val="22"/>
              </w:rPr>
              <w:t>Referral</w:t>
            </w:r>
            <w:r>
              <w:rPr>
                <w:spacing w:val="-4"/>
                <w:sz w:val="22"/>
              </w:rPr>
              <w:t> </w:t>
            </w:r>
            <w:r>
              <w:rPr>
                <w:sz w:val="22"/>
              </w:rPr>
              <w:t>to</w:t>
            </w:r>
            <w:r>
              <w:rPr>
                <w:spacing w:val="-5"/>
                <w:sz w:val="22"/>
              </w:rPr>
              <w:t> </w:t>
            </w:r>
            <w:r>
              <w:rPr>
                <w:sz w:val="22"/>
              </w:rPr>
              <w:t>Treatment,</w:t>
            </w:r>
            <w:r>
              <w:rPr>
                <w:spacing w:val="-5"/>
                <w:sz w:val="22"/>
              </w:rPr>
              <w:t> </w:t>
            </w:r>
            <w:r>
              <w:rPr>
                <w:sz w:val="22"/>
              </w:rPr>
              <w:t>also</w:t>
            </w:r>
            <w:r>
              <w:rPr>
                <w:spacing w:val="-5"/>
                <w:sz w:val="22"/>
              </w:rPr>
              <w:t> </w:t>
            </w:r>
            <w:r>
              <w:rPr>
                <w:sz w:val="22"/>
              </w:rPr>
              <w:t>known</w:t>
            </w:r>
            <w:r>
              <w:rPr>
                <w:spacing w:val="-5"/>
                <w:sz w:val="22"/>
              </w:rPr>
              <w:t> </w:t>
            </w:r>
            <w:r>
              <w:rPr>
                <w:sz w:val="22"/>
              </w:rPr>
              <w:t>as</w:t>
            </w:r>
            <w:r>
              <w:rPr>
                <w:spacing w:val="-7"/>
                <w:sz w:val="22"/>
              </w:rPr>
              <w:t> </w:t>
            </w:r>
            <w:r>
              <w:rPr>
                <w:sz w:val="22"/>
              </w:rPr>
              <w:t>T-SBIRT). Ensure that staff are trained to implement trauma screenings in a sensitive and developmentally appropriate way (Wisconsin Department of Health Services, 2018).</w:t>
            </w:r>
          </w:p>
        </w:tc>
      </w:tr>
    </w:tbl>
    <w:p>
      <w:pPr>
        <w:spacing w:after="0" w:line="240" w:lineRule="auto"/>
        <w:jc w:val="left"/>
        <w:rPr>
          <w:sz w:val="22"/>
        </w:rPr>
        <w:sectPr>
          <w:pgSz w:w="12240" w:h="15840"/>
          <w:pgMar w:header="0" w:footer="1061" w:top="1380" w:bottom="1320" w:left="13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7104"/>
      </w:tblGrid>
      <w:tr>
        <w:trPr>
          <w:trHeight w:val="652" w:hRule="atLeast"/>
        </w:trPr>
        <w:tc>
          <w:tcPr>
            <w:tcW w:w="2246" w:type="dxa"/>
            <w:shd w:val="clear" w:color="auto" w:fill="D9E1F3"/>
          </w:tcPr>
          <w:p>
            <w:pPr>
              <w:pStyle w:val="TableParagraph"/>
              <w:spacing w:before="121"/>
              <w:ind w:left="107"/>
              <w:rPr>
                <w:sz w:val="22"/>
              </w:rPr>
            </w:pPr>
            <w:r>
              <w:rPr>
                <w:spacing w:val="-2"/>
                <w:sz w:val="22"/>
              </w:rPr>
              <w:t>TOPIC</w:t>
            </w:r>
          </w:p>
        </w:tc>
        <w:tc>
          <w:tcPr>
            <w:tcW w:w="7104" w:type="dxa"/>
            <w:shd w:val="clear" w:color="auto" w:fill="D9E1F3"/>
          </w:tcPr>
          <w:p>
            <w:pPr>
              <w:pStyle w:val="TableParagraph"/>
              <w:spacing w:before="121"/>
              <w:ind w:left="105"/>
              <w:rPr>
                <w:sz w:val="22"/>
              </w:rPr>
            </w:pPr>
            <w:r>
              <w:rPr>
                <w:sz w:val="22"/>
              </w:rPr>
              <w:t>SUMMARY</w:t>
            </w:r>
            <w:r>
              <w:rPr>
                <w:spacing w:val="-10"/>
                <w:sz w:val="22"/>
              </w:rPr>
              <w:t> </w:t>
            </w:r>
            <w:r>
              <w:rPr>
                <w:sz w:val="22"/>
              </w:rPr>
              <w:t>OF</w:t>
            </w:r>
            <w:r>
              <w:rPr>
                <w:spacing w:val="-10"/>
                <w:sz w:val="22"/>
              </w:rPr>
              <w:t> </w:t>
            </w:r>
            <w:r>
              <w:rPr>
                <w:sz w:val="22"/>
              </w:rPr>
              <w:t>IMPLEMENTATION</w:t>
            </w:r>
            <w:r>
              <w:rPr>
                <w:spacing w:val="-9"/>
                <w:sz w:val="22"/>
              </w:rPr>
              <w:t> </w:t>
            </w:r>
            <w:r>
              <w:rPr>
                <w:spacing w:val="-2"/>
                <w:sz w:val="22"/>
              </w:rPr>
              <w:t>STRATEGIES</w:t>
            </w:r>
          </w:p>
        </w:tc>
      </w:tr>
      <w:tr>
        <w:trPr>
          <w:trHeight w:val="1038" w:hRule="atLeast"/>
        </w:trPr>
        <w:tc>
          <w:tcPr>
            <w:tcW w:w="2246" w:type="dxa"/>
          </w:tcPr>
          <w:p>
            <w:pPr>
              <w:pStyle w:val="TableParagraph"/>
              <w:ind w:left="0"/>
              <w:rPr>
                <w:sz w:val="22"/>
              </w:rPr>
            </w:pPr>
          </w:p>
        </w:tc>
        <w:tc>
          <w:tcPr>
            <w:tcW w:w="7104" w:type="dxa"/>
          </w:tcPr>
          <w:p>
            <w:pPr>
              <w:pStyle w:val="TableParagraph"/>
              <w:ind w:left="105"/>
              <w:rPr>
                <w:sz w:val="22"/>
              </w:rPr>
            </w:pPr>
            <w:r>
              <w:rPr>
                <w:sz w:val="22"/>
              </w:rPr>
              <w:t>Provide</w:t>
            </w:r>
            <w:r>
              <w:rPr>
                <w:spacing w:val="-4"/>
                <w:sz w:val="22"/>
              </w:rPr>
              <w:t> </w:t>
            </w:r>
            <w:r>
              <w:rPr>
                <w:sz w:val="22"/>
              </w:rPr>
              <w:t>training</w:t>
            </w:r>
            <w:r>
              <w:rPr>
                <w:spacing w:val="-4"/>
                <w:sz w:val="22"/>
              </w:rPr>
              <w:t> </w:t>
            </w:r>
            <w:r>
              <w:rPr>
                <w:sz w:val="22"/>
              </w:rPr>
              <w:t>to</w:t>
            </w:r>
            <w:r>
              <w:rPr>
                <w:spacing w:val="-4"/>
                <w:sz w:val="22"/>
              </w:rPr>
              <w:t> </w:t>
            </w:r>
            <w:r>
              <w:rPr>
                <w:sz w:val="22"/>
              </w:rPr>
              <w:t>staff</w:t>
            </w:r>
            <w:r>
              <w:rPr>
                <w:spacing w:val="-3"/>
                <w:sz w:val="22"/>
              </w:rPr>
              <w:t> </w:t>
            </w:r>
            <w:r>
              <w:rPr>
                <w:sz w:val="22"/>
              </w:rPr>
              <w:t>and</w:t>
            </w:r>
            <w:r>
              <w:rPr>
                <w:spacing w:val="-4"/>
                <w:sz w:val="22"/>
              </w:rPr>
              <w:t> </w:t>
            </w:r>
            <w:r>
              <w:rPr>
                <w:sz w:val="22"/>
              </w:rPr>
              <w:t>volunteers</w:t>
            </w:r>
            <w:r>
              <w:rPr>
                <w:spacing w:val="-6"/>
                <w:sz w:val="22"/>
              </w:rPr>
              <w:t> </w:t>
            </w:r>
            <w:r>
              <w:rPr>
                <w:sz w:val="22"/>
              </w:rPr>
              <w:t>about</w:t>
            </w:r>
            <w:r>
              <w:rPr>
                <w:spacing w:val="-3"/>
                <w:sz w:val="22"/>
              </w:rPr>
              <w:t> </w:t>
            </w:r>
            <w:r>
              <w:rPr>
                <w:sz w:val="22"/>
              </w:rPr>
              <w:t>secondary</w:t>
            </w:r>
            <w:r>
              <w:rPr>
                <w:spacing w:val="-4"/>
                <w:sz w:val="22"/>
              </w:rPr>
              <w:t> </w:t>
            </w:r>
            <w:r>
              <w:rPr>
                <w:sz w:val="22"/>
              </w:rPr>
              <w:t>traumatic</w:t>
            </w:r>
            <w:r>
              <w:rPr>
                <w:spacing w:val="-4"/>
                <w:sz w:val="22"/>
              </w:rPr>
              <w:t> </w:t>
            </w:r>
            <w:r>
              <w:rPr>
                <w:sz w:val="22"/>
              </w:rPr>
              <w:t>stress, including the unique stress of working with children who have been </w:t>
            </w:r>
            <w:r>
              <w:rPr>
                <w:spacing w:val="-2"/>
                <w:sz w:val="22"/>
              </w:rPr>
              <w:t>traumatized.</w:t>
            </w:r>
          </w:p>
        </w:tc>
      </w:tr>
      <w:tr>
        <w:trPr>
          <w:trHeight w:val="3004" w:hRule="atLeast"/>
        </w:trPr>
        <w:tc>
          <w:tcPr>
            <w:tcW w:w="2246" w:type="dxa"/>
          </w:tcPr>
          <w:p>
            <w:pPr>
              <w:pStyle w:val="TableParagraph"/>
              <w:spacing w:line="244" w:lineRule="auto" w:before="118"/>
              <w:ind w:left="107" w:right="112"/>
              <w:rPr>
                <w:sz w:val="22"/>
              </w:rPr>
            </w:pPr>
            <w:r>
              <w:rPr>
                <w:color w:val="0000FF"/>
                <w:sz w:val="22"/>
                <w:u w:val="single" w:color="0000FF"/>
              </w:rPr>
              <w:t>SIGNIFICANT</w:t>
            </w:r>
            <w:r>
              <w:rPr>
                <w:color w:val="0000FF"/>
                <w:spacing w:val="-14"/>
                <w:sz w:val="22"/>
                <w:u w:val="single" w:color="0000FF"/>
              </w:rPr>
              <w:t> </w:t>
            </w:r>
            <w:r>
              <w:rPr>
                <w:color w:val="0000FF"/>
                <w:sz w:val="22"/>
                <w:u w:val="single" w:color="0000FF"/>
              </w:rPr>
              <w:t>ROLE</w:t>
            </w:r>
            <w:r>
              <w:rPr>
                <w:color w:val="0000FF"/>
                <w:sz w:val="22"/>
                <w:u w:val="none"/>
              </w:rPr>
              <w:t> </w:t>
            </w:r>
            <w:r>
              <w:rPr>
                <w:color w:val="0000FF"/>
                <w:sz w:val="22"/>
                <w:u w:val="single" w:color="0000FF"/>
              </w:rPr>
              <w:t>FOR PEERS</w:t>
            </w:r>
          </w:p>
        </w:tc>
        <w:tc>
          <w:tcPr>
            <w:tcW w:w="7104" w:type="dxa"/>
          </w:tcPr>
          <w:p>
            <w:pPr>
              <w:pStyle w:val="TableParagraph"/>
              <w:numPr>
                <w:ilvl w:val="0"/>
                <w:numId w:val="15"/>
              </w:numPr>
              <w:tabs>
                <w:tab w:pos="823" w:val="left" w:leader="none"/>
                <w:tab w:pos="825" w:val="left" w:leader="none"/>
              </w:tabs>
              <w:spacing w:line="240" w:lineRule="auto" w:before="119" w:after="0"/>
              <w:ind w:left="825" w:right="308" w:hanging="361"/>
              <w:jc w:val="both"/>
              <w:rPr>
                <w:sz w:val="22"/>
              </w:rPr>
            </w:pPr>
            <w:r>
              <w:rPr>
                <w:sz w:val="22"/>
              </w:rPr>
              <w:t>Hire</w:t>
            </w:r>
            <w:r>
              <w:rPr>
                <w:spacing w:val="-2"/>
                <w:sz w:val="22"/>
              </w:rPr>
              <w:t> </w:t>
            </w:r>
            <w:r>
              <w:rPr>
                <w:sz w:val="22"/>
              </w:rPr>
              <w:t>youth</w:t>
            </w:r>
            <w:r>
              <w:rPr>
                <w:spacing w:val="-5"/>
                <w:sz w:val="22"/>
              </w:rPr>
              <w:t> </w:t>
            </w:r>
            <w:r>
              <w:rPr>
                <w:sz w:val="22"/>
              </w:rPr>
              <w:t>and</w:t>
            </w:r>
            <w:r>
              <w:rPr>
                <w:spacing w:val="-5"/>
                <w:sz w:val="22"/>
              </w:rPr>
              <w:t> </w:t>
            </w:r>
            <w:r>
              <w:rPr>
                <w:sz w:val="22"/>
              </w:rPr>
              <w:t>family</w:t>
            </w:r>
            <w:r>
              <w:rPr>
                <w:spacing w:val="-2"/>
                <w:sz w:val="22"/>
              </w:rPr>
              <w:t> </w:t>
            </w:r>
            <w:r>
              <w:rPr>
                <w:sz w:val="22"/>
              </w:rPr>
              <w:t>peer</w:t>
            </w:r>
            <w:r>
              <w:rPr>
                <w:spacing w:val="-4"/>
                <w:sz w:val="22"/>
              </w:rPr>
              <w:t> </w:t>
            </w:r>
            <w:r>
              <w:rPr>
                <w:sz w:val="22"/>
              </w:rPr>
              <w:t>support</w:t>
            </w:r>
            <w:r>
              <w:rPr>
                <w:spacing w:val="-1"/>
                <w:sz w:val="22"/>
              </w:rPr>
              <w:t> </w:t>
            </w:r>
            <w:r>
              <w:rPr>
                <w:sz w:val="22"/>
              </w:rPr>
              <w:t>providers.</w:t>
            </w:r>
            <w:r>
              <w:rPr>
                <w:spacing w:val="-2"/>
                <w:sz w:val="22"/>
              </w:rPr>
              <w:t> </w:t>
            </w:r>
            <w:r>
              <w:rPr>
                <w:sz w:val="22"/>
              </w:rPr>
              <w:t>As</w:t>
            </w:r>
            <w:r>
              <w:rPr>
                <w:spacing w:val="-4"/>
                <w:sz w:val="22"/>
              </w:rPr>
              <w:t> </w:t>
            </w:r>
            <w:r>
              <w:rPr>
                <w:sz w:val="22"/>
              </w:rPr>
              <w:t>much</w:t>
            </w:r>
            <w:r>
              <w:rPr>
                <w:spacing w:val="-5"/>
                <w:sz w:val="22"/>
              </w:rPr>
              <w:t> </w:t>
            </w:r>
            <w:r>
              <w:rPr>
                <w:sz w:val="22"/>
              </w:rPr>
              <w:t>as</w:t>
            </w:r>
            <w:r>
              <w:rPr>
                <w:spacing w:val="-2"/>
                <w:sz w:val="22"/>
              </w:rPr>
              <w:t> </w:t>
            </w:r>
            <w:r>
              <w:rPr>
                <w:sz w:val="22"/>
              </w:rPr>
              <w:t>possible, peer</w:t>
            </w:r>
            <w:r>
              <w:rPr>
                <w:spacing w:val="-6"/>
                <w:sz w:val="22"/>
              </w:rPr>
              <w:t> </w:t>
            </w:r>
            <w:r>
              <w:rPr>
                <w:sz w:val="22"/>
              </w:rPr>
              <w:t>supporters</w:t>
            </w:r>
            <w:r>
              <w:rPr>
                <w:spacing w:val="-6"/>
                <w:sz w:val="22"/>
              </w:rPr>
              <w:t> </w:t>
            </w:r>
            <w:r>
              <w:rPr>
                <w:sz w:val="22"/>
              </w:rPr>
              <w:t>should</w:t>
            </w:r>
            <w:r>
              <w:rPr>
                <w:spacing w:val="-7"/>
                <w:sz w:val="22"/>
              </w:rPr>
              <w:t> </w:t>
            </w:r>
            <w:r>
              <w:rPr>
                <w:sz w:val="22"/>
              </w:rPr>
              <w:t>reflect</w:t>
            </w:r>
            <w:r>
              <w:rPr>
                <w:spacing w:val="-3"/>
                <w:sz w:val="22"/>
              </w:rPr>
              <w:t> </w:t>
            </w:r>
            <w:r>
              <w:rPr>
                <w:sz w:val="22"/>
              </w:rPr>
              <w:t>the</w:t>
            </w:r>
            <w:r>
              <w:rPr>
                <w:spacing w:val="-4"/>
                <w:sz w:val="22"/>
              </w:rPr>
              <w:t> </w:t>
            </w:r>
            <w:r>
              <w:rPr>
                <w:sz w:val="22"/>
              </w:rPr>
              <w:t>communities</w:t>
            </w:r>
            <w:r>
              <w:rPr>
                <w:spacing w:val="-6"/>
                <w:sz w:val="22"/>
              </w:rPr>
              <w:t> </w:t>
            </w:r>
            <w:r>
              <w:rPr>
                <w:sz w:val="22"/>
              </w:rPr>
              <w:t>served</w:t>
            </w:r>
            <w:r>
              <w:rPr>
                <w:spacing w:val="-7"/>
                <w:sz w:val="22"/>
              </w:rPr>
              <w:t> </w:t>
            </w:r>
            <w:r>
              <w:rPr>
                <w:sz w:val="22"/>
              </w:rPr>
              <w:t>(e.g.,</w:t>
            </w:r>
            <w:r>
              <w:rPr>
                <w:spacing w:val="-4"/>
                <w:sz w:val="22"/>
              </w:rPr>
              <w:t> </w:t>
            </w:r>
            <w:r>
              <w:rPr>
                <w:sz w:val="22"/>
              </w:rPr>
              <w:t>BIPOC families, LGBTQI+ youth).</w:t>
            </w:r>
          </w:p>
          <w:p>
            <w:pPr>
              <w:pStyle w:val="TableParagraph"/>
              <w:numPr>
                <w:ilvl w:val="0"/>
                <w:numId w:val="15"/>
              </w:numPr>
              <w:tabs>
                <w:tab w:pos="824" w:val="left" w:leader="none"/>
                <w:tab w:pos="826" w:val="left" w:leader="none"/>
              </w:tabs>
              <w:spacing w:line="240" w:lineRule="auto" w:before="0" w:after="0"/>
              <w:ind w:left="826" w:right="291" w:hanging="361"/>
              <w:jc w:val="both"/>
              <w:rPr>
                <w:sz w:val="22"/>
              </w:rPr>
            </w:pPr>
            <w:r>
              <w:rPr>
                <w:sz w:val="22"/>
              </w:rPr>
              <w:t>Provide</w:t>
            </w:r>
            <w:r>
              <w:rPr>
                <w:spacing w:val="-6"/>
                <w:sz w:val="22"/>
              </w:rPr>
              <w:t> </w:t>
            </w:r>
            <w:r>
              <w:rPr>
                <w:sz w:val="22"/>
              </w:rPr>
              <w:t>ongoing</w:t>
            </w:r>
            <w:r>
              <w:rPr>
                <w:spacing w:val="-9"/>
                <w:sz w:val="22"/>
              </w:rPr>
              <w:t> </w:t>
            </w:r>
            <w:r>
              <w:rPr>
                <w:sz w:val="22"/>
              </w:rPr>
              <w:t>support,</w:t>
            </w:r>
            <w:r>
              <w:rPr>
                <w:spacing w:val="-6"/>
                <w:sz w:val="22"/>
              </w:rPr>
              <w:t> </w:t>
            </w:r>
            <w:r>
              <w:rPr>
                <w:sz w:val="22"/>
              </w:rPr>
              <w:t>training,</w:t>
            </w:r>
            <w:r>
              <w:rPr>
                <w:spacing w:val="-6"/>
                <w:sz w:val="22"/>
              </w:rPr>
              <w:t> </w:t>
            </w:r>
            <w:r>
              <w:rPr>
                <w:sz w:val="22"/>
              </w:rPr>
              <w:t>and</w:t>
            </w:r>
            <w:r>
              <w:rPr>
                <w:spacing w:val="-6"/>
                <w:sz w:val="22"/>
              </w:rPr>
              <w:t> </w:t>
            </w:r>
            <w:r>
              <w:rPr>
                <w:sz w:val="22"/>
              </w:rPr>
              <w:t>developmentally</w:t>
            </w:r>
            <w:r>
              <w:rPr>
                <w:spacing w:val="-6"/>
                <w:sz w:val="22"/>
              </w:rPr>
              <w:t> </w:t>
            </w:r>
            <w:r>
              <w:rPr>
                <w:sz w:val="22"/>
              </w:rPr>
              <w:t>appropriate supervision for peer support providers.</w:t>
            </w:r>
          </w:p>
          <w:p>
            <w:pPr>
              <w:pStyle w:val="TableParagraph"/>
              <w:numPr>
                <w:ilvl w:val="0"/>
                <w:numId w:val="15"/>
              </w:numPr>
              <w:tabs>
                <w:tab w:pos="826" w:val="left" w:leader="none"/>
              </w:tabs>
              <w:spacing w:line="240" w:lineRule="auto" w:before="0" w:after="0"/>
              <w:ind w:left="826" w:right="349" w:hanging="361"/>
              <w:jc w:val="left"/>
              <w:rPr>
                <w:sz w:val="22"/>
              </w:rPr>
            </w:pPr>
            <w:r>
              <w:rPr>
                <w:sz w:val="22"/>
              </w:rPr>
              <w:t>Integrate peers within each of the core services (crisis call centers, each</w:t>
            </w:r>
            <w:r>
              <w:rPr>
                <w:spacing w:val="-6"/>
                <w:sz w:val="22"/>
              </w:rPr>
              <w:t> </w:t>
            </w:r>
            <w:r>
              <w:rPr>
                <w:sz w:val="22"/>
              </w:rPr>
              <w:t>mobile</w:t>
            </w:r>
            <w:r>
              <w:rPr>
                <w:spacing w:val="-3"/>
                <w:sz w:val="22"/>
              </w:rPr>
              <w:t> </w:t>
            </w:r>
            <w:r>
              <w:rPr>
                <w:sz w:val="22"/>
              </w:rPr>
              <w:t>response</w:t>
            </w:r>
            <w:r>
              <w:rPr>
                <w:spacing w:val="-3"/>
                <w:sz w:val="22"/>
              </w:rPr>
              <w:t> </w:t>
            </w:r>
            <w:r>
              <w:rPr>
                <w:sz w:val="22"/>
              </w:rPr>
              <w:t>team,</w:t>
            </w:r>
            <w:r>
              <w:rPr>
                <w:spacing w:val="-6"/>
                <w:sz w:val="22"/>
              </w:rPr>
              <w:t> </w:t>
            </w:r>
            <w:r>
              <w:rPr>
                <w:sz w:val="22"/>
              </w:rPr>
              <w:t>and</w:t>
            </w:r>
            <w:r>
              <w:rPr>
                <w:spacing w:val="-3"/>
                <w:sz w:val="22"/>
              </w:rPr>
              <w:t> </w:t>
            </w:r>
            <w:r>
              <w:rPr>
                <w:sz w:val="22"/>
              </w:rPr>
              <w:t>at</w:t>
            </w:r>
            <w:r>
              <w:rPr>
                <w:spacing w:val="-2"/>
                <w:sz w:val="22"/>
              </w:rPr>
              <w:t> </w:t>
            </w:r>
            <w:r>
              <w:rPr>
                <w:sz w:val="22"/>
              </w:rPr>
              <w:t>crisis</w:t>
            </w:r>
            <w:r>
              <w:rPr>
                <w:spacing w:val="-5"/>
                <w:sz w:val="22"/>
              </w:rPr>
              <w:t> </w:t>
            </w:r>
            <w:r>
              <w:rPr>
                <w:sz w:val="22"/>
              </w:rPr>
              <w:t>receiving</w:t>
            </w:r>
            <w:r>
              <w:rPr>
                <w:spacing w:val="-6"/>
                <w:sz w:val="22"/>
              </w:rPr>
              <w:t> </w:t>
            </w:r>
            <w:r>
              <w:rPr>
                <w:sz w:val="22"/>
              </w:rPr>
              <w:t>and</w:t>
            </w:r>
            <w:r>
              <w:rPr>
                <w:spacing w:val="-6"/>
                <w:sz w:val="22"/>
              </w:rPr>
              <w:t> </w:t>
            </w:r>
            <w:r>
              <w:rPr>
                <w:sz w:val="22"/>
              </w:rPr>
              <w:t>stabilization </w:t>
            </w:r>
            <w:r>
              <w:rPr>
                <w:spacing w:val="-2"/>
                <w:sz w:val="22"/>
              </w:rPr>
              <w:t>facilities).</w:t>
            </w:r>
          </w:p>
          <w:p>
            <w:pPr>
              <w:pStyle w:val="TableParagraph"/>
              <w:spacing w:before="11"/>
              <w:ind w:left="0"/>
              <w:rPr>
                <w:rFonts w:ascii="Calibri"/>
                <w:sz w:val="22"/>
              </w:rPr>
            </w:pPr>
          </w:p>
          <w:p>
            <w:pPr>
              <w:pStyle w:val="TableParagraph"/>
              <w:ind w:left="106"/>
              <w:rPr>
                <w:sz w:val="22"/>
              </w:rPr>
            </w:pPr>
            <w:r>
              <w:rPr>
                <w:sz w:val="22"/>
              </w:rPr>
              <w:t>Refer</w:t>
            </w:r>
            <w:r>
              <w:rPr>
                <w:spacing w:val="-6"/>
                <w:sz w:val="22"/>
              </w:rPr>
              <w:t> </w:t>
            </w:r>
            <w:r>
              <w:rPr>
                <w:sz w:val="22"/>
              </w:rPr>
              <w:t>families</w:t>
            </w:r>
            <w:r>
              <w:rPr>
                <w:spacing w:val="-3"/>
                <w:sz w:val="22"/>
              </w:rPr>
              <w:t> </w:t>
            </w:r>
            <w:r>
              <w:rPr>
                <w:sz w:val="22"/>
              </w:rPr>
              <w:t>and</w:t>
            </w:r>
            <w:r>
              <w:rPr>
                <w:spacing w:val="-2"/>
                <w:sz w:val="22"/>
              </w:rPr>
              <w:t> </w:t>
            </w:r>
            <w:r>
              <w:rPr>
                <w:sz w:val="22"/>
              </w:rPr>
              <w:t>youth</w:t>
            </w:r>
            <w:r>
              <w:rPr>
                <w:spacing w:val="-4"/>
                <w:sz w:val="22"/>
              </w:rPr>
              <w:t> </w:t>
            </w:r>
            <w:r>
              <w:rPr>
                <w:sz w:val="22"/>
              </w:rPr>
              <w:t>to</w:t>
            </w:r>
            <w:r>
              <w:rPr>
                <w:spacing w:val="-5"/>
                <w:sz w:val="22"/>
              </w:rPr>
              <w:t> </w:t>
            </w:r>
            <w:r>
              <w:rPr>
                <w:sz w:val="22"/>
              </w:rPr>
              <w:t>peer</w:t>
            </w:r>
            <w:r>
              <w:rPr>
                <w:spacing w:val="-3"/>
                <w:sz w:val="22"/>
              </w:rPr>
              <w:t> </w:t>
            </w:r>
            <w:r>
              <w:rPr>
                <w:sz w:val="22"/>
              </w:rPr>
              <w:t>support</w:t>
            </w:r>
            <w:r>
              <w:rPr>
                <w:spacing w:val="-4"/>
                <w:sz w:val="22"/>
              </w:rPr>
              <w:t> </w:t>
            </w:r>
            <w:r>
              <w:rPr>
                <w:sz w:val="22"/>
              </w:rPr>
              <w:t>services</w:t>
            </w:r>
            <w:r>
              <w:rPr>
                <w:spacing w:val="-3"/>
                <w:sz w:val="22"/>
              </w:rPr>
              <w:t> </w:t>
            </w:r>
            <w:r>
              <w:rPr>
                <w:sz w:val="22"/>
              </w:rPr>
              <w:t>in</w:t>
            </w:r>
            <w:r>
              <w:rPr>
                <w:spacing w:val="-5"/>
                <w:sz w:val="22"/>
              </w:rPr>
              <w:t> </w:t>
            </w:r>
            <w:r>
              <w:rPr>
                <w:sz w:val="22"/>
              </w:rPr>
              <w:t>their</w:t>
            </w:r>
            <w:r>
              <w:rPr>
                <w:spacing w:val="-3"/>
                <w:sz w:val="22"/>
              </w:rPr>
              <w:t> </w:t>
            </w:r>
            <w:r>
              <w:rPr>
                <w:sz w:val="22"/>
              </w:rPr>
              <w:t>local</w:t>
            </w:r>
            <w:r>
              <w:rPr>
                <w:spacing w:val="-3"/>
                <w:sz w:val="22"/>
              </w:rPr>
              <w:t> </w:t>
            </w:r>
            <w:r>
              <w:rPr>
                <w:spacing w:val="-2"/>
                <w:sz w:val="22"/>
              </w:rPr>
              <w:t>area.</w:t>
            </w:r>
          </w:p>
        </w:tc>
      </w:tr>
      <w:tr>
        <w:trPr>
          <w:trHeight w:val="7101" w:hRule="atLeast"/>
        </w:trPr>
        <w:tc>
          <w:tcPr>
            <w:tcW w:w="2246" w:type="dxa"/>
          </w:tcPr>
          <w:p>
            <w:pPr>
              <w:pStyle w:val="TableParagraph"/>
              <w:spacing w:before="118"/>
              <w:ind w:left="107" w:right="173"/>
              <w:rPr>
                <w:sz w:val="22"/>
              </w:rPr>
            </w:pPr>
            <w:r>
              <w:rPr>
                <w:color w:val="0000FF"/>
                <w:spacing w:val="-4"/>
                <w:sz w:val="22"/>
                <w:u w:val="single" w:color="0000FF"/>
              </w:rPr>
              <w:t>ZERO</w:t>
            </w:r>
            <w:r>
              <w:rPr>
                <w:color w:val="0000FF"/>
                <w:spacing w:val="-4"/>
                <w:sz w:val="22"/>
                <w:u w:val="none"/>
              </w:rPr>
              <w:t> </w:t>
            </w:r>
            <w:r>
              <w:rPr>
                <w:color w:val="0000FF"/>
                <w:spacing w:val="-2"/>
                <w:sz w:val="22"/>
                <w:u w:val="single" w:color="0000FF"/>
              </w:rPr>
              <w:t>SUICIDE/SAFER</w:t>
            </w:r>
            <w:r>
              <w:rPr>
                <w:color w:val="0000FF"/>
                <w:spacing w:val="-2"/>
                <w:sz w:val="22"/>
                <w:u w:val="none"/>
              </w:rPr>
              <w:t> </w:t>
            </w:r>
            <w:r>
              <w:rPr>
                <w:color w:val="0000FF"/>
                <w:sz w:val="22"/>
                <w:u w:val="single" w:color="0000FF"/>
              </w:rPr>
              <w:t>SUICIDE CARE</w:t>
            </w:r>
          </w:p>
        </w:tc>
        <w:tc>
          <w:tcPr>
            <w:tcW w:w="7104" w:type="dxa"/>
          </w:tcPr>
          <w:p>
            <w:pPr>
              <w:pStyle w:val="TableParagraph"/>
              <w:numPr>
                <w:ilvl w:val="0"/>
                <w:numId w:val="16"/>
              </w:numPr>
              <w:tabs>
                <w:tab w:pos="825" w:val="left" w:leader="none"/>
              </w:tabs>
              <w:spacing w:line="240" w:lineRule="auto" w:before="119" w:after="0"/>
              <w:ind w:left="825" w:right="343" w:hanging="361"/>
              <w:jc w:val="left"/>
              <w:rPr>
                <w:sz w:val="22"/>
              </w:rPr>
            </w:pPr>
            <w:r>
              <w:rPr>
                <w:b/>
                <w:sz w:val="22"/>
              </w:rPr>
              <w:t>Lead:</w:t>
            </w:r>
            <w:r>
              <w:rPr>
                <w:b/>
                <w:spacing w:val="-2"/>
                <w:sz w:val="22"/>
              </w:rPr>
              <w:t> </w:t>
            </w:r>
            <w:r>
              <w:rPr>
                <w:sz w:val="22"/>
              </w:rPr>
              <w:t>commit</w:t>
            </w:r>
            <w:r>
              <w:rPr>
                <w:spacing w:val="-2"/>
                <w:sz w:val="22"/>
              </w:rPr>
              <w:t> </w:t>
            </w:r>
            <w:r>
              <w:rPr>
                <w:sz w:val="22"/>
              </w:rPr>
              <w:t>to</w:t>
            </w:r>
            <w:r>
              <w:rPr>
                <w:spacing w:val="-3"/>
                <w:sz w:val="22"/>
              </w:rPr>
              <w:t> </w:t>
            </w:r>
            <w:r>
              <w:rPr>
                <w:sz w:val="22"/>
              </w:rPr>
              <w:t>a</w:t>
            </w:r>
            <w:r>
              <w:rPr>
                <w:spacing w:val="-3"/>
                <w:sz w:val="22"/>
              </w:rPr>
              <w:t> </w:t>
            </w:r>
            <w:r>
              <w:rPr>
                <w:sz w:val="22"/>
              </w:rPr>
              <w:t>goal</w:t>
            </w:r>
            <w:r>
              <w:rPr>
                <w:spacing w:val="-2"/>
                <w:sz w:val="22"/>
              </w:rPr>
              <w:t> </w:t>
            </w:r>
            <w:r>
              <w:rPr>
                <w:sz w:val="22"/>
              </w:rPr>
              <w:t>of</w:t>
            </w:r>
            <w:r>
              <w:rPr>
                <w:spacing w:val="-5"/>
                <w:sz w:val="22"/>
              </w:rPr>
              <w:t> </w:t>
            </w:r>
            <w:r>
              <w:rPr>
                <w:sz w:val="22"/>
              </w:rPr>
              <w:t>Zero</w:t>
            </w:r>
            <w:r>
              <w:rPr>
                <w:spacing w:val="-3"/>
                <w:sz w:val="22"/>
              </w:rPr>
              <w:t> </w:t>
            </w:r>
            <w:r>
              <w:rPr>
                <w:sz w:val="22"/>
              </w:rPr>
              <w:t>Suicide</w:t>
            </w:r>
            <w:r>
              <w:rPr>
                <w:spacing w:val="-5"/>
                <w:sz w:val="22"/>
              </w:rPr>
              <w:t> </w:t>
            </w:r>
            <w:r>
              <w:rPr>
                <w:sz w:val="22"/>
              </w:rPr>
              <w:t>for</w:t>
            </w:r>
            <w:r>
              <w:rPr>
                <w:spacing w:val="-5"/>
                <w:sz w:val="22"/>
              </w:rPr>
              <w:t> </w:t>
            </w:r>
            <w:r>
              <w:rPr>
                <w:sz w:val="22"/>
              </w:rPr>
              <w:t>children</w:t>
            </w:r>
            <w:r>
              <w:rPr>
                <w:spacing w:val="-3"/>
                <w:sz w:val="22"/>
              </w:rPr>
              <w:t> </w:t>
            </w:r>
            <w:r>
              <w:rPr>
                <w:sz w:val="22"/>
              </w:rPr>
              <w:t>and</w:t>
            </w:r>
            <w:r>
              <w:rPr>
                <w:spacing w:val="-3"/>
                <w:sz w:val="22"/>
              </w:rPr>
              <w:t> </w:t>
            </w:r>
            <w:r>
              <w:rPr>
                <w:sz w:val="22"/>
              </w:rPr>
              <w:t>youth</w:t>
            </w:r>
            <w:r>
              <w:rPr>
                <w:spacing w:val="-3"/>
                <w:sz w:val="22"/>
              </w:rPr>
              <w:t> </w:t>
            </w:r>
            <w:r>
              <w:rPr>
                <w:sz w:val="22"/>
              </w:rPr>
              <w:t>as</w:t>
            </w:r>
            <w:r>
              <w:rPr>
                <w:spacing w:val="-5"/>
                <w:sz w:val="22"/>
              </w:rPr>
              <w:t> </w:t>
            </w:r>
            <w:r>
              <w:rPr>
                <w:sz w:val="22"/>
              </w:rPr>
              <w:t>a crisis response system.</w:t>
            </w:r>
          </w:p>
          <w:p>
            <w:pPr>
              <w:pStyle w:val="TableParagraph"/>
              <w:numPr>
                <w:ilvl w:val="0"/>
                <w:numId w:val="16"/>
              </w:numPr>
              <w:tabs>
                <w:tab w:pos="826" w:val="left" w:leader="none"/>
              </w:tabs>
              <w:spacing w:line="240" w:lineRule="auto" w:before="1" w:after="0"/>
              <w:ind w:left="826" w:right="150" w:hanging="361"/>
              <w:jc w:val="left"/>
              <w:rPr>
                <w:sz w:val="22"/>
              </w:rPr>
            </w:pPr>
            <w:r>
              <w:rPr>
                <w:b/>
                <w:sz w:val="22"/>
              </w:rPr>
              <w:t>Train</w:t>
            </w:r>
            <w:r>
              <w:rPr>
                <w:b/>
                <w:spacing w:val="-2"/>
                <w:sz w:val="22"/>
              </w:rPr>
              <w:t> </w:t>
            </w:r>
            <w:r>
              <w:rPr>
                <w:sz w:val="22"/>
              </w:rPr>
              <w:t>staff</w:t>
            </w:r>
            <w:r>
              <w:rPr>
                <w:spacing w:val="-3"/>
                <w:sz w:val="22"/>
              </w:rPr>
              <w:t> </w:t>
            </w:r>
            <w:r>
              <w:rPr>
                <w:sz w:val="22"/>
              </w:rPr>
              <w:t>in</w:t>
            </w:r>
            <w:r>
              <w:rPr>
                <w:spacing w:val="-1"/>
                <w:sz w:val="22"/>
              </w:rPr>
              <w:t> </w:t>
            </w:r>
            <w:r>
              <w:rPr>
                <w:sz w:val="22"/>
              </w:rPr>
              <w:t>how</w:t>
            </w:r>
            <w:r>
              <w:rPr>
                <w:spacing w:val="-5"/>
                <w:sz w:val="22"/>
              </w:rPr>
              <w:t> </w:t>
            </w:r>
            <w:r>
              <w:rPr>
                <w:sz w:val="22"/>
              </w:rPr>
              <w:t>to</w:t>
            </w:r>
            <w:r>
              <w:rPr>
                <w:spacing w:val="-1"/>
                <w:sz w:val="22"/>
              </w:rPr>
              <w:t> </w:t>
            </w:r>
            <w:r>
              <w:rPr>
                <w:sz w:val="22"/>
              </w:rPr>
              <w:t>talk</w:t>
            </w:r>
            <w:r>
              <w:rPr>
                <w:spacing w:val="-4"/>
                <w:sz w:val="22"/>
              </w:rPr>
              <w:t> </w:t>
            </w:r>
            <w:r>
              <w:rPr>
                <w:sz w:val="22"/>
              </w:rPr>
              <w:t>to</w:t>
            </w:r>
            <w:r>
              <w:rPr>
                <w:spacing w:val="-1"/>
                <w:sz w:val="22"/>
              </w:rPr>
              <w:t> </w:t>
            </w:r>
            <w:r>
              <w:rPr>
                <w:sz w:val="22"/>
              </w:rPr>
              <w:t>youth</w:t>
            </w:r>
            <w:r>
              <w:rPr>
                <w:spacing w:val="-4"/>
                <w:sz w:val="22"/>
              </w:rPr>
              <w:t> </w:t>
            </w:r>
            <w:r>
              <w:rPr>
                <w:sz w:val="22"/>
              </w:rPr>
              <w:t>and</w:t>
            </w:r>
            <w:r>
              <w:rPr>
                <w:spacing w:val="-4"/>
                <w:sz w:val="22"/>
              </w:rPr>
              <w:t> </w:t>
            </w:r>
            <w:r>
              <w:rPr>
                <w:sz w:val="22"/>
              </w:rPr>
              <w:t>families</w:t>
            </w:r>
            <w:r>
              <w:rPr>
                <w:spacing w:val="-1"/>
                <w:sz w:val="22"/>
              </w:rPr>
              <w:t> </w:t>
            </w:r>
            <w:r>
              <w:rPr>
                <w:sz w:val="22"/>
              </w:rPr>
              <w:t>about</w:t>
            </w:r>
            <w:r>
              <w:rPr>
                <w:spacing w:val="-3"/>
                <w:sz w:val="22"/>
              </w:rPr>
              <w:t> </w:t>
            </w:r>
            <w:r>
              <w:rPr>
                <w:sz w:val="22"/>
              </w:rPr>
              <w:t>suicide,</w:t>
            </w:r>
            <w:r>
              <w:rPr>
                <w:spacing w:val="-4"/>
                <w:sz w:val="22"/>
              </w:rPr>
              <w:t> </w:t>
            </w:r>
            <w:r>
              <w:rPr>
                <w:sz w:val="22"/>
              </w:rPr>
              <w:t>how</w:t>
            </w:r>
            <w:r>
              <w:rPr>
                <w:spacing w:val="-2"/>
                <w:sz w:val="22"/>
              </w:rPr>
              <w:t> </w:t>
            </w:r>
            <w:r>
              <w:rPr>
                <w:sz w:val="22"/>
              </w:rPr>
              <w:t>to use non-stigmatizing language and trauma-informed approaches to youth</w:t>
            </w:r>
            <w:r>
              <w:rPr>
                <w:spacing w:val="-2"/>
                <w:sz w:val="22"/>
              </w:rPr>
              <w:t> </w:t>
            </w:r>
            <w:r>
              <w:rPr>
                <w:sz w:val="22"/>
              </w:rPr>
              <w:t>considering or</w:t>
            </w:r>
            <w:r>
              <w:rPr>
                <w:spacing w:val="-1"/>
                <w:sz w:val="22"/>
              </w:rPr>
              <w:t> </w:t>
            </w:r>
            <w:r>
              <w:rPr>
                <w:sz w:val="22"/>
              </w:rPr>
              <w:t>attempting suicide, and when</w:t>
            </w:r>
            <w:r>
              <w:rPr>
                <w:spacing w:val="-2"/>
                <w:sz w:val="22"/>
              </w:rPr>
              <w:t> </w:t>
            </w:r>
            <w:r>
              <w:rPr>
                <w:sz w:val="22"/>
              </w:rPr>
              <w:t>and how to</w:t>
            </w:r>
            <w:r>
              <w:rPr>
                <w:spacing w:val="-2"/>
                <w:sz w:val="22"/>
              </w:rPr>
              <w:t> </w:t>
            </w:r>
            <w:r>
              <w:rPr>
                <w:sz w:val="22"/>
              </w:rPr>
              <w:t>assess for imminent risk.</w:t>
            </w:r>
          </w:p>
          <w:p>
            <w:pPr>
              <w:pStyle w:val="TableParagraph"/>
              <w:numPr>
                <w:ilvl w:val="0"/>
                <w:numId w:val="16"/>
              </w:numPr>
              <w:tabs>
                <w:tab w:pos="825" w:val="left" w:leader="none"/>
              </w:tabs>
              <w:spacing w:line="240" w:lineRule="auto" w:before="0" w:after="0"/>
              <w:ind w:left="825" w:right="135" w:hanging="360"/>
              <w:jc w:val="left"/>
              <w:rPr>
                <w:sz w:val="22"/>
              </w:rPr>
            </w:pPr>
            <w:r>
              <w:rPr>
                <w:b/>
                <w:sz w:val="22"/>
              </w:rPr>
              <w:t>Identify </w:t>
            </w:r>
            <w:r>
              <w:rPr>
                <w:sz w:val="22"/>
              </w:rPr>
              <w:t>youth at risk of suicide using evidence-based assessment tools. Examples</w:t>
            </w:r>
            <w:r>
              <w:rPr>
                <w:spacing w:val="-1"/>
                <w:sz w:val="22"/>
              </w:rPr>
              <w:t> </w:t>
            </w:r>
            <w:r>
              <w:rPr>
                <w:sz w:val="22"/>
              </w:rPr>
              <w:t>include the</w:t>
            </w:r>
            <w:r>
              <w:rPr>
                <w:spacing w:val="-1"/>
                <w:sz w:val="22"/>
              </w:rPr>
              <w:t> </w:t>
            </w:r>
            <w:r>
              <w:rPr>
                <w:sz w:val="22"/>
              </w:rPr>
              <w:t>Ask Suicide-Screening Questions</w:t>
            </w:r>
            <w:r>
              <w:rPr>
                <w:spacing w:val="-1"/>
                <w:sz w:val="22"/>
              </w:rPr>
              <w:t> </w:t>
            </w:r>
            <w:r>
              <w:rPr>
                <w:sz w:val="22"/>
              </w:rPr>
              <w:t>(ASQ) tool,</w:t>
            </w:r>
            <w:r>
              <w:rPr>
                <w:spacing w:val="-6"/>
                <w:sz w:val="22"/>
              </w:rPr>
              <w:t> </w:t>
            </w:r>
            <w:r>
              <w:rPr>
                <w:sz w:val="22"/>
              </w:rPr>
              <w:t>designed</w:t>
            </w:r>
            <w:r>
              <w:rPr>
                <w:spacing w:val="-3"/>
                <w:sz w:val="22"/>
              </w:rPr>
              <w:t> </w:t>
            </w:r>
            <w:r>
              <w:rPr>
                <w:sz w:val="22"/>
              </w:rPr>
              <w:t>for</w:t>
            </w:r>
            <w:r>
              <w:rPr>
                <w:spacing w:val="-2"/>
                <w:sz w:val="22"/>
              </w:rPr>
              <w:t> </w:t>
            </w:r>
            <w:r>
              <w:rPr>
                <w:sz w:val="22"/>
              </w:rPr>
              <w:t>screening</w:t>
            </w:r>
            <w:r>
              <w:rPr>
                <w:spacing w:val="-6"/>
                <w:sz w:val="22"/>
              </w:rPr>
              <w:t> </w:t>
            </w:r>
            <w:r>
              <w:rPr>
                <w:sz w:val="22"/>
              </w:rPr>
              <w:t>youth</w:t>
            </w:r>
            <w:r>
              <w:rPr>
                <w:spacing w:val="-6"/>
                <w:sz w:val="22"/>
              </w:rPr>
              <w:t> </w:t>
            </w:r>
            <w:r>
              <w:rPr>
                <w:sz w:val="22"/>
              </w:rPr>
              <w:t>ages</w:t>
            </w:r>
            <w:r>
              <w:rPr>
                <w:spacing w:val="-5"/>
                <w:sz w:val="22"/>
              </w:rPr>
              <w:t> </w:t>
            </w:r>
            <w:r>
              <w:rPr>
                <w:sz w:val="22"/>
              </w:rPr>
              <w:t>10-24</w:t>
            </w:r>
            <w:r>
              <w:rPr>
                <w:spacing w:val="-3"/>
                <w:sz w:val="22"/>
              </w:rPr>
              <w:t> </w:t>
            </w:r>
            <w:r>
              <w:rPr>
                <w:sz w:val="22"/>
              </w:rPr>
              <w:t>in</w:t>
            </w:r>
            <w:r>
              <w:rPr>
                <w:spacing w:val="-6"/>
                <w:sz w:val="22"/>
              </w:rPr>
              <w:t> </w:t>
            </w:r>
            <w:r>
              <w:rPr>
                <w:sz w:val="22"/>
              </w:rPr>
              <w:t>medical</w:t>
            </w:r>
            <w:r>
              <w:rPr>
                <w:spacing w:val="-2"/>
                <w:sz w:val="22"/>
              </w:rPr>
              <w:t> </w:t>
            </w:r>
            <w:r>
              <w:rPr>
                <w:sz w:val="22"/>
              </w:rPr>
              <w:t>settings</w:t>
            </w:r>
            <w:r>
              <w:rPr>
                <w:spacing w:val="-3"/>
                <w:sz w:val="22"/>
              </w:rPr>
              <w:t> </w:t>
            </w:r>
            <w:r>
              <w:rPr>
                <w:sz w:val="22"/>
              </w:rPr>
              <w:t>(see </w:t>
            </w:r>
            <w:hyperlink r:id="rId35">
              <w:r>
                <w:rPr>
                  <w:color w:val="0000FF"/>
                  <w:sz w:val="22"/>
                  <w:u w:val="single" w:color="0000FF"/>
                </w:rPr>
                <w:t>ASQ Toolkit</w:t>
              </w:r>
            </w:hyperlink>
            <w:r>
              <w:rPr>
                <w:sz w:val="22"/>
                <w:u w:val="none"/>
              </w:rPr>
              <w:t>), or the Columbia-Suicide Severity Rating Scale (C- SSRS), which offers </w:t>
            </w:r>
            <w:hyperlink r:id="rId36">
              <w:r>
                <w:rPr>
                  <w:color w:val="0000FF"/>
                  <w:sz w:val="22"/>
                  <w:u w:val="single" w:color="0000FF"/>
                </w:rPr>
                <w:t>resources for implementing the C-SSRS in</w:t>
              </w:r>
            </w:hyperlink>
            <w:r>
              <w:rPr>
                <w:color w:val="0000FF"/>
                <w:sz w:val="22"/>
                <w:u w:val="none"/>
              </w:rPr>
              <w:t> </w:t>
            </w:r>
            <w:hyperlink r:id="rId36">
              <w:r>
                <w:rPr>
                  <w:color w:val="0000FF"/>
                  <w:sz w:val="22"/>
                  <w:u w:val="single" w:color="0000FF"/>
                </w:rPr>
                <w:t>various settings</w:t>
              </w:r>
              <w:r>
                <w:rPr>
                  <w:sz w:val="22"/>
                  <w:u w:val="none"/>
                </w:rPr>
                <w:t>.</w:t>
              </w:r>
            </w:hyperlink>
          </w:p>
          <w:p>
            <w:pPr>
              <w:pStyle w:val="TableParagraph"/>
              <w:numPr>
                <w:ilvl w:val="0"/>
                <w:numId w:val="16"/>
              </w:numPr>
              <w:tabs>
                <w:tab w:pos="825" w:val="left" w:leader="none"/>
              </w:tabs>
              <w:spacing w:line="240" w:lineRule="auto" w:before="0" w:after="0"/>
              <w:ind w:left="825" w:right="366" w:hanging="360"/>
              <w:jc w:val="left"/>
              <w:rPr>
                <w:sz w:val="22"/>
              </w:rPr>
            </w:pPr>
            <w:r>
              <w:rPr>
                <w:b/>
                <w:sz w:val="22"/>
              </w:rPr>
              <w:t>Engage </w:t>
            </w:r>
            <w:r>
              <w:rPr>
                <w:sz w:val="22"/>
              </w:rPr>
              <w:t>youth using developmentally appropriate suicide safety planning</w:t>
            </w:r>
            <w:r>
              <w:rPr>
                <w:spacing w:val="-6"/>
                <w:sz w:val="22"/>
              </w:rPr>
              <w:t> </w:t>
            </w:r>
            <w:r>
              <w:rPr>
                <w:sz w:val="22"/>
              </w:rPr>
              <w:t>tools.</w:t>
            </w:r>
            <w:r>
              <w:rPr>
                <w:spacing w:val="-4"/>
                <w:sz w:val="22"/>
              </w:rPr>
              <w:t> </w:t>
            </w:r>
            <w:r>
              <w:rPr>
                <w:sz w:val="22"/>
              </w:rPr>
              <w:t>For</w:t>
            </w:r>
            <w:r>
              <w:rPr>
                <w:spacing w:val="-5"/>
                <w:sz w:val="22"/>
              </w:rPr>
              <w:t> </w:t>
            </w:r>
            <w:r>
              <w:rPr>
                <w:sz w:val="22"/>
              </w:rPr>
              <w:t>more</w:t>
            </w:r>
            <w:r>
              <w:rPr>
                <w:spacing w:val="-4"/>
                <w:sz w:val="22"/>
              </w:rPr>
              <w:t> </w:t>
            </w:r>
            <w:r>
              <w:rPr>
                <w:sz w:val="22"/>
              </w:rPr>
              <w:t>information,</w:t>
            </w:r>
            <w:r>
              <w:rPr>
                <w:spacing w:val="-4"/>
                <w:sz w:val="22"/>
              </w:rPr>
              <w:t> </w:t>
            </w:r>
            <w:r>
              <w:rPr>
                <w:sz w:val="22"/>
              </w:rPr>
              <w:t>see</w:t>
            </w:r>
            <w:r>
              <w:rPr>
                <w:spacing w:val="-4"/>
                <w:sz w:val="22"/>
              </w:rPr>
              <w:t> </w:t>
            </w:r>
            <w:r>
              <w:rPr>
                <w:sz w:val="22"/>
              </w:rPr>
              <w:t>the</w:t>
            </w:r>
            <w:r>
              <w:rPr>
                <w:spacing w:val="-4"/>
                <w:sz w:val="22"/>
              </w:rPr>
              <w:t> </w:t>
            </w:r>
            <w:hyperlink w:history="true" w:anchor="_bookmark20">
              <w:r>
                <w:rPr>
                  <w:color w:val="0000FF"/>
                  <w:sz w:val="22"/>
                  <w:u w:val="single" w:color="0000FF"/>
                </w:rPr>
                <w:t>Onsite</w:t>
              </w:r>
              <w:r>
                <w:rPr>
                  <w:color w:val="0000FF"/>
                  <w:spacing w:val="-5"/>
                  <w:sz w:val="22"/>
                  <w:u w:val="single" w:color="0000FF"/>
                </w:rPr>
                <w:t> </w:t>
              </w:r>
              <w:r>
                <w:rPr>
                  <w:color w:val="0000FF"/>
                  <w:sz w:val="22"/>
                  <w:u w:val="single" w:color="0000FF"/>
                </w:rPr>
                <w:t>Needs:</w:t>
              </w:r>
              <w:r>
                <w:rPr>
                  <w:color w:val="0000FF"/>
                  <w:spacing w:val="-3"/>
                  <w:sz w:val="22"/>
                  <w:u w:val="single" w:color="0000FF"/>
                </w:rPr>
                <w:t> </w:t>
              </w:r>
              <w:r>
                <w:rPr>
                  <w:color w:val="0000FF"/>
                  <w:sz w:val="22"/>
                  <w:u w:val="single" w:color="0000FF"/>
                </w:rPr>
                <w:t>Safety</w:t>
              </w:r>
            </w:hyperlink>
            <w:r>
              <w:rPr>
                <w:color w:val="0000FF"/>
                <w:sz w:val="22"/>
                <w:u w:val="none"/>
              </w:rPr>
              <w:t> </w:t>
            </w:r>
            <w:hyperlink w:history="true" w:anchor="_bookmark20">
              <w:r>
                <w:rPr>
                  <w:color w:val="0000FF"/>
                  <w:sz w:val="22"/>
                  <w:u w:val="single" w:color="0000FF"/>
                </w:rPr>
                <w:t>Planning</w:t>
              </w:r>
            </w:hyperlink>
            <w:r>
              <w:rPr>
                <w:color w:val="0000FF"/>
                <w:sz w:val="22"/>
                <w:u w:val="none"/>
              </w:rPr>
              <w:t> </w:t>
            </w:r>
            <w:r>
              <w:rPr>
                <w:sz w:val="22"/>
                <w:u w:val="none"/>
              </w:rPr>
              <w:t>section of this guide.</w:t>
            </w:r>
          </w:p>
          <w:p>
            <w:pPr>
              <w:pStyle w:val="TableParagraph"/>
              <w:numPr>
                <w:ilvl w:val="0"/>
                <w:numId w:val="16"/>
              </w:numPr>
              <w:tabs>
                <w:tab w:pos="825" w:val="left" w:leader="none"/>
              </w:tabs>
              <w:spacing w:line="240" w:lineRule="auto" w:before="0" w:after="0"/>
              <w:ind w:left="825" w:right="411" w:hanging="361"/>
              <w:jc w:val="left"/>
              <w:rPr>
                <w:sz w:val="22"/>
              </w:rPr>
            </w:pPr>
            <w:r>
              <w:rPr>
                <w:b/>
                <w:sz w:val="22"/>
              </w:rPr>
              <w:t>Treat</w:t>
            </w:r>
            <w:r>
              <w:rPr>
                <w:sz w:val="22"/>
              </w:rPr>
              <w:t>:</w:t>
            </w:r>
            <w:r>
              <w:rPr>
                <w:spacing w:val="-2"/>
                <w:sz w:val="22"/>
              </w:rPr>
              <w:t> </w:t>
            </w:r>
            <w:r>
              <w:rPr>
                <w:sz w:val="22"/>
              </w:rPr>
              <w:t>youth</w:t>
            </w:r>
            <w:r>
              <w:rPr>
                <w:spacing w:val="-3"/>
                <w:sz w:val="22"/>
              </w:rPr>
              <w:t> </w:t>
            </w:r>
            <w:r>
              <w:rPr>
                <w:sz w:val="22"/>
              </w:rPr>
              <w:t>at</w:t>
            </w:r>
            <w:r>
              <w:rPr>
                <w:spacing w:val="-2"/>
                <w:sz w:val="22"/>
              </w:rPr>
              <w:t> </w:t>
            </w:r>
            <w:r>
              <w:rPr>
                <w:sz w:val="22"/>
              </w:rPr>
              <w:t>risk</w:t>
            </w:r>
            <w:r>
              <w:rPr>
                <w:spacing w:val="-6"/>
                <w:sz w:val="22"/>
              </w:rPr>
              <w:t> </w:t>
            </w:r>
            <w:r>
              <w:rPr>
                <w:sz w:val="22"/>
              </w:rPr>
              <w:t>of</w:t>
            </w:r>
            <w:r>
              <w:rPr>
                <w:spacing w:val="-5"/>
                <w:sz w:val="22"/>
              </w:rPr>
              <w:t> </w:t>
            </w:r>
            <w:r>
              <w:rPr>
                <w:sz w:val="22"/>
              </w:rPr>
              <w:t>suicide</w:t>
            </w:r>
            <w:r>
              <w:rPr>
                <w:spacing w:val="-3"/>
                <w:sz w:val="22"/>
              </w:rPr>
              <w:t> </w:t>
            </w:r>
            <w:r>
              <w:rPr>
                <w:sz w:val="22"/>
              </w:rPr>
              <w:t>should</w:t>
            </w:r>
            <w:r>
              <w:rPr>
                <w:spacing w:val="-6"/>
                <w:sz w:val="22"/>
              </w:rPr>
              <w:t> </w:t>
            </w:r>
            <w:r>
              <w:rPr>
                <w:sz w:val="22"/>
              </w:rPr>
              <w:t>receive</w:t>
            </w:r>
            <w:r>
              <w:rPr>
                <w:spacing w:val="-3"/>
                <w:sz w:val="22"/>
              </w:rPr>
              <w:t> </w:t>
            </w:r>
            <w:r>
              <w:rPr>
                <w:sz w:val="22"/>
              </w:rPr>
              <w:t>appropriate</w:t>
            </w:r>
            <w:r>
              <w:rPr>
                <w:spacing w:val="-3"/>
                <w:sz w:val="22"/>
              </w:rPr>
              <w:t> </w:t>
            </w:r>
            <w:r>
              <w:rPr>
                <w:sz w:val="22"/>
              </w:rPr>
              <w:t>care</w:t>
            </w:r>
            <w:r>
              <w:rPr>
                <w:spacing w:val="-5"/>
                <w:sz w:val="22"/>
              </w:rPr>
              <w:t> </w:t>
            </w:r>
            <w:r>
              <w:rPr>
                <w:sz w:val="22"/>
              </w:rPr>
              <w:t>that directly addresses their suicide risk and behavioral health crisis, rather than being subjected to police detainment, seclusion, long periods of ED boarding, or similar practices.</w:t>
            </w:r>
          </w:p>
          <w:p>
            <w:pPr>
              <w:pStyle w:val="TableParagraph"/>
              <w:numPr>
                <w:ilvl w:val="0"/>
                <w:numId w:val="16"/>
              </w:numPr>
              <w:tabs>
                <w:tab w:pos="826" w:val="left" w:leader="none"/>
              </w:tabs>
              <w:spacing w:line="240" w:lineRule="auto" w:before="0" w:after="0"/>
              <w:ind w:left="826" w:right="239" w:hanging="361"/>
              <w:jc w:val="left"/>
              <w:rPr>
                <w:sz w:val="22"/>
              </w:rPr>
            </w:pPr>
            <w:r>
              <w:rPr>
                <w:sz w:val="22"/>
              </w:rPr>
              <w:t>After the immediate crisis response and stabilization, </w:t>
            </w:r>
            <w:r>
              <w:rPr>
                <w:b/>
                <w:sz w:val="22"/>
              </w:rPr>
              <w:t>transition </w:t>
            </w:r>
            <w:r>
              <w:rPr>
                <w:sz w:val="22"/>
              </w:rPr>
              <w:t>young</w:t>
            </w:r>
            <w:r>
              <w:rPr>
                <w:spacing w:val="-5"/>
                <w:sz w:val="22"/>
              </w:rPr>
              <w:t> </w:t>
            </w:r>
            <w:r>
              <w:rPr>
                <w:sz w:val="22"/>
              </w:rPr>
              <w:t>people</w:t>
            </w:r>
            <w:r>
              <w:rPr>
                <w:spacing w:val="-5"/>
                <w:sz w:val="22"/>
              </w:rPr>
              <w:t> </w:t>
            </w:r>
            <w:r>
              <w:rPr>
                <w:sz w:val="22"/>
              </w:rPr>
              <w:t>to</w:t>
            </w:r>
            <w:r>
              <w:rPr>
                <w:spacing w:val="-8"/>
                <w:sz w:val="22"/>
              </w:rPr>
              <w:t> </w:t>
            </w:r>
            <w:r>
              <w:rPr>
                <w:sz w:val="22"/>
              </w:rPr>
              <w:t>appropriate,</w:t>
            </w:r>
            <w:r>
              <w:rPr>
                <w:spacing w:val="-5"/>
                <w:sz w:val="22"/>
              </w:rPr>
              <w:t> </w:t>
            </w:r>
            <w:r>
              <w:rPr>
                <w:sz w:val="22"/>
              </w:rPr>
              <w:t>community-based</w:t>
            </w:r>
            <w:r>
              <w:rPr>
                <w:spacing w:val="-5"/>
                <w:sz w:val="22"/>
              </w:rPr>
              <w:t> </w:t>
            </w:r>
            <w:r>
              <w:rPr>
                <w:sz w:val="22"/>
              </w:rPr>
              <w:t>services</w:t>
            </w:r>
            <w:r>
              <w:rPr>
                <w:spacing w:val="-5"/>
                <w:sz w:val="22"/>
              </w:rPr>
              <w:t> </w:t>
            </w:r>
            <w:r>
              <w:rPr>
                <w:sz w:val="22"/>
              </w:rPr>
              <w:t>that</w:t>
            </w:r>
            <w:r>
              <w:rPr>
                <w:spacing w:val="-7"/>
                <w:sz w:val="22"/>
              </w:rPr>
              <w:t> </w:t>
            </w:r>
            <w:r>
              <w:rPr>
                <w:sz w:val="22"/>
              </w:rPr>
              <w:t>address long-term suicide risk and behavioral health needs.</w:t>
            </w:r>
          </w:p>
          <w:p>
            <w:pPr>
              <w:pStyle w:val="TableParagraph"/>
              <w:spacing w:before="4"/>
              <w:ind w:left="0"/>
              <w:rPr>
                <w:rFonts w:ascii="Calibri"/>
                <w:sz w:val="22"/>
              </w:rPr>
            </w:pPr>
          </w:p>
          <w:p>
            <w:pPr>
              <w:pStyle w:val="TableParagraph"/>
              <w:ind w:left="106"/>
              <w:rPr>
                <w:sz w:val="22"/>
              </w:rPr>
            </w:pPr>
            <w:r>
              <w:rPr>
                <w:b/>
                <w:sz w:val="22"/>
              </w:rPr>
              <w:t>Improve </w:t>
            </w:r>
            <w:r>
              <w:rPr>
                <w:sz w:val="22"/>
              </w:rPr>
              <w:t>policies and practices: collect and regularly review data related to youth</w:t>
            </w:r>
            <w:r>
              <w:rPr>
                <w:spacing w:val="-6"/>
                <w:sz w:val="22"/>
              </w:rPr>
              <w:t> </w:t>
            </w:r>
            <w:r>
              <w:rPr>
                <w:sz w:val="22"/>
              </w:rPr>
              <w:t>and</w:t>
            </w:r>
            <w:r>
              <w:rPr>
                <w:spacing w:val="-3"/>
                <w:sz w:val="22"/>
              </w:rPr>
              <w:t> </w:t>
            </w:r>
            <w:r>
              <w:rPr>
                <w:sz w:val="22"/>
              </w:rPr>
              <w:t>families</w:t>
            </w:r>
            <w:r>
              <w:rPr>
                <w:spacing w:val="-3"/>
                <w:sz w:val="22"/>
              </w:rPr>
              <w:t> </w:t>
            </w:r>
            <w:r>
              <w:rPr>
                <w:sz w:val="22"/>
              </w:rPr>
              <w:t>who</w:t>
            </w:r>
            <w:r>
              <w:rPr>
                <w:spacing w:val="-3"/>
                <w:sz w:val="22"/>
              </w:rPr>
              <w:t> </w:t>
            </w:r>
            <w:r>
              <w:rPr>
                <w:sz w:val="22"/>
              </w:rPr>
              <w:t>call</w:t>
            </w:r>
            <w:r>
              <w:rPr>
                <w:spacing w:val="-5"/>
                <w:sz w:val="22"/>
              </w:rPr>
              <w:t> </w:t>
            </w:r>
            <w:r>
              <w:rPr>
                <w:sz w:val="22"/>
              </w:rPr>
              <w:t>in</w:t>
            </w:r>
            <w:r>
              <w:rPr>
                <w:spacing w:val="-3"/>
                <w:sz w:val="22"/>
              </w:rPr>
              <w:t> </w:t>
            </w:r>
            <w:r>
              <w:rPr>
                <w:sz w:val="22"/>
              </w:rPr>
              <w:t>for</w:t>
            </w:r>
            <w:r>
              <w:rPr>
                <w:spacing w:val="-2"/>
                <w:sz w:val="22"/>
              </w:rPr>
              <w:t> </w:t>
            </w:r>
            <w:r>
              <w:rPr>
                <w:sz w:val="22"/>
              </w:rPr>
              <w:t>suicide-related</w:t>
            </w:r>
            <w:r>
              <w:rPr>
                <w:spacing w:val="-6"/>
                <w:sz w:val="22"/>
              </w:rPr>
              <w:t> </w:t>
            </w:r>
            <w:r>
              <w:rPr>
                <w:sz w:val="22"/>
              </w:rPr>
              <w:t>concerns,</w:t>
            </w:r>
            <w:r>
              <w:rPr>
                <w:spacing w:val="-3"/>
                <w:sz w:val="22"/>
              </w:rPr>
              <w:t> </w:t>
            </w:r>
            <w:r>
              <w:rPr>
                <w:sz w:val="22"/>
              </w:rPr>
              <w:t>youth</w:t>
            </w:r>
            <w:r>
              <w:rPr>
                <w:spacing w:val="-3"/>
                <w:sz w:val="22"/>
              </w:rPr>
              <w:t> </w:t>
            </w:r>
            <w:r>
              <w:rPr>
                <w:sz w:val="22"/>
              </w:rPr>
              <w:t>who</w:t>
            </w:r>
            <w:r>
              <w:rPr>
                <w:spacing w:val="-3"/>
                <w:sz w:val="22"/>
              </w:rPr>
              <w:t> </w:t>
            </w:r>
            <w:r>
              <w:rPr>
                <w:sz w:val="22"/>
              </w:rPr>
              <w:t>screen positively for suicide risk, and their outcomes (e.g., follow-up supports).</w:t>
            </w:r>
          </w:p>
        </w:tc>
      </w:tr>
    </w:tbl>
    <w:p>
      <w:pPr>
        <w:spacing w:after="0"/>
        <w:rPr>
          <w:sz w:val="22"/>
        </w:rPr>
        <w:sectPr>
          <w:type w:val="continuous"/>
          <w:pgSz w:w="12240" w:h="15840"/>
          <w:pgMar w:header="0" w:footer="1061" w:top="1420" w:bottom="2248" w:left="13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7104"/>
      </w:tblGrid>
      <w:tr>
        <w:trPr>
          <w:trHeight w:val="652" w:hRule="atLeast"/>
        </w:trPr>
        <w:tc>
          <w:tcPr>
            <w:tcW w:w="2246" w:type="dxa"/>
            <w:shd w:val="clear" w:color="auto" w:fill="D9E1F3"/>
          </w:tcPr>
          <w:p>
            <w:pPr>
              <w:pStyle w:val="TableParagraph"/>
              <w:spacing w:before="121"/>
              <w:ind w:left="107"/>
              <w:rPr>
                <w:sz w:val="22"/>
              </w:rPr>
            </w:pPr>
            <w:r>
              <w:rPr>
                <w:spacing w:val="-2"/>
                <w:sz w:val="22"/>
              </w:rPr>
              <w:t>TOPIC</w:t>
            </w:r>
          </w:p>
        </w:tc>
        <w:tc>
          <w:tcPr>
            <w:tcW w:w="7104" w:type="dxa"/>
            <w:shd w:val="clear" w:color="auto" w:fill="D9E1F3"/>
          </w:tcPr>
          <w:p>
            <w:pPr>
              <w:pStyle w:val="TableParagraph"/>
              <w:spacing w:before="121"/>
              <w:ind w:left="105"/>
              <w:rPr>
                <w:sz w:val="22"/>
              </w:rPr>
            </w:pPr>
            <w:r>
              <w:rPr>
                <w:sz w:val="22"/>
              </w:rPr>
              <w:t>SUMMARY</w:t>
            </w:r>
            <w:r>
              <w:rPr>
                <w:spacing w:val="-10"/>
                <w:sz w:val="22"/>
              </w:rPr>
              <w:t> </w:t>
            </w:r>
            <w:r>
              <w:rPr>
                <w:sz w:val="22"/>
              </w:rPr>
              <w:t>OF</w:t>
            </w:r>
            <w:r>
              <w:rPr>
                <w:spacing w:val="-10"/>
                <w:sz w:val="22"/>
              </w:rPr>
              <w:t> </w:t>
            </w:r>
            <w:r>
              <w:rPr>
                <w:sz w:val="22"/>
              </w:rPr>
              <w:t>IMPLEMENTATION</w:t>
            </w:r>
            <w:r>
              <w:rPr>
                <w:spacing w:val="-9"/>
                <w:sz w:val="22"/>
              </w:rPr>
              <w:t> </w:t>
            </w:r>
            <w:r>
              <w:rPr>
                <w:spacing w:val="-2"/>
                <w:sz w:val="22"/>
              </w:rPr>
              <w:t>STRATEGIES</w:t>
            </w:r>
          </w:p>
        </w:tc>
      </w:tr>
      <w:tr>
        <w:trPr>
          <w:trHeight w:val="5565" w:hRule="atLeast"/>
        </w:trPr>
        <w:tc>
          <w:tcPr>
            <w:tcW w:w="2246" w:type="dxa"/>
          </w:tcPr>
          <w:p>
            <w:pPr>
              <w:pStyle w:val="TableParagraph"/>
              <w:spacing w:before="118"/>
              <w:ind w:left="107"/>
              <w:rPr>
                <w:sz w:val="22"/>
              </w:rPr>
            </w:pPr>
            <w:hyperlink w:history="true" w:anchor="_bookmark33">
              <w:r>
                <w:rPr>
                  <w:color w:val="0000FF"/>
                  <w:spacing w:val="-2"/>
                  <w:sz w:val="22"/>
                  <w:u w:val="single" w:color="0000FF"/>
                </w:rPr>
                <w:t>SAFETY/SECURITY</w:t>
              </w:r>
            </w:hyperlink>
            <w:r>
              <w:rPr>
                <w:color w:val="0000FF"/>
                <w:spacing w:val="-2"/>
                <w:sz w:val="22"/>
                <w:u w:val="none"/>
              </w:rPr>
              <w:t> </w:t>
            </w:r>
            <w:hyperlink w:history="true" w:anchor="_bookmark33">
              <w:r>
                <w:rPr>
                  <w:color w:val="0000FF"/>
                  <w:sz w:val="22"/>
                  <w:u w:val="single" w:color="0000FF"/>
                </w:rPr>
                <w:t>FOR STAFF AND</w:t>
              </w:r>
            </w:hyperlink>
            <w:r>
              <w:rPr>
                <w:color w:val="0000FF"/>
                <w:sz w:val="22"/>
                <w:u w:val="none"/>
              </w:rPr>
              <w:t> </w:t>
            </w:r>
            <w:hyperlink w:history="true" w:anchor="_bookmark33">
              <w:r>
                <w:rPr>
                  <w:color w:val="0000FF"/>
                  <w:sz w:val="22"/>
                  <w:u w:val="single" w:color="0000FF"/>
                </w:rPr>
                <w:t>PEOPLE IN CRISIS</w:t>
              </w:r>
            </w:hyperlink>
          </w:p>
        </w:tc>
        <w:tc>
          <w:tcPr>
            <w:tcW w:w="7104" w:type="dxa"/>
          </w:tcPr>
          <w:p>
            <w:pPr>
              <w:pStyle w:val="TableParagraph"/>
              <w:numPr>
                <w:ilvl w:val="0"/>
                <w:numId w:val="17"/>
              </w:numPr>
              <w:tabs>
                <w:tab w:pos="825" w:val="left" w:leader="none"/>
              </w:tabs>
              <w:spacing w:line="240" w:lineRule="auto" w:before="119" w:after="0"/>
              <w:ind w:left="825" w:right="299" w:hanging="361"/>
              <w:jc w:val="left"/>
              <w:rPr>
                <w:sz w:val="22"/>
              </w:rPr>
            </w:pPr>
            <w:r>
              <w:rPr>
                <w:sz w:val="22"/>
              </w:rPr>
              <w:t>Adopt</w:t>
            </w:r>
            <w:r>
              <w:rPr>
                <w:spacing w:val="-1"/>
                <w:sz w:val="22"/>
              </w:rPr>
              <w:t> </w:t>
            </w:r>
            <w:r>
              <w:rPr>
                <w:sz w:val="22"/>
              </w:rPr>
              <w:t>a</w:t>
            </w:r>
            <w:r>
              <w:rPr>
                <w:spacing w:val="-4"/>
                <w:sz w:val="22"/>
              </w:rPr>
              <w:t> </w:t>
            </w:r>
            <w:r>
              <w:rPr>
                <w:sz w:val="22"/>
              </w:rPr>
              <w:t>“no</w:t>
            </w:r>
            <w:r>
              <w:rPr>
                <w:spacing w:val="-2"/>
                <w:sz w:val="22"/>
              </w:rPr>
              <w:t> </w:t>
            </w:r>
            <w:r>
              <w:rPr>
                <w:sz w:val="22"/>
              </w:rPr>
              <w:t>force</w:t>
            </w:r>
            <w:r>
              <w:rPr>
                <w:spacing w:val="-2"/>
                <w:sz w:val="22"/>
              </w:rPr>
              <w:t> </w:t>
            </w:r>
            <w:r>
              <w:rPr>
                <w:sz w:val="22"/>
              </w:rPr>
              <w:t>first”</w:t>
            </w:r>
            <w:r>
              <w:rPr>
                <w:spacing w:val="-4"/>
                <w:sz w:val="22"/>
              </w:rPr>
              <w:t> </w:t>
            </w:r>
            <w:r>
              <w:rPr>
                <w:sz w:val="22"/>
              </w:rPr>
              <w:t>policy</w:t>
            </w:r>
            <w:r>
              <w:rPr>
                <w:spacing w:val="-5"/>
                <w:sz w:val="22"/>
              </w:rPr>
              <w:t> </w:t>
            </w:r>
            <w:r>
              <w:rPr>
                <w:sz w:val="22"/>
              </w:rPr>
              <w:t>to</w:t>
            </w:r>
            <w:r>
              <w:rPr>
                <w:spacing w:val="-5"/>
                <w:sz w:val="22"/>
              </w:rPr>
              <w:t> </w:t>
            </w:r>
            <w:r>
              <w:rPr>
                <w:sz w:val="22"/>
              </w:rPr>
              <w:t>minimize</w:t>
            </w:r>
            <w:r>
              <w:rPr>
                <w:spacing w:val="-2"/>
                <w:sz w:val="22"/>
              </w:rPr>
              <w:t> </w:t>
            </w:r>
            <w:r>
              <w:rPr>
                <w:sz w:val="22"/>
              </w:rPr>
              <w:t>the</w:t>
            </w:r>
            <w:r>
              <w:rPr>
                <w:spacing w:val="-2"/>
                <w:sz w:val="22"/>
              </w:rPr>
              <w:t> </w:t>
            </w:r>
            <w:r>
              <w:rPr>
                <w:sz w:val="22"/>
              </w:rPr>
              <w:t>use</w:t>
            </w:r>
            <w:r>
              <w:rPr>
                <w:spacing w:val="-2"/>
                <w:sz w:val="22"/>
              </w:rPr>
              <w:t> </w:t>
            </w:r>
            <w:r>
              <w:rPr>
                <w:sz w:val="22"/>
              </w:rPr>
              <w:t>of</w:t>
            </w:r>
            <w:r>
              <w:rPr>
                <w:spacing w:val="-4"/>
                <w:sz w:val="22"/>
              </w:rPr>
              <w:t> </w:t>
            </w:r>
            <w:r>
              <w:rPr>
                <w:sz w:val="22"/>
              </w:rPr>
              <w:t>seclusion</w:t>
            </w:r>
            <w:r>
              <w:rPr>
                <w:spacing w:val="-5"/>
                <w:sz w:val="22"/>
              </w:rPr>
              <w:t> </w:t>
            </w:r>
            <w:r>
              <w:rPr>
                <w:sz w:val="22"/>
              </w:rPr>
              <w:t>and restraint when appropriate(SAMHSA, 2020a).</w:t>
            </w:r>
          </w:p>
          <w:p>
            <w:pPr>
              <w:pStyle w:val="TableParagraph"/>
              <w:numPr>
                <w:ilvl w:val="0"/>
                <w:numId w:val="17"/>
              </w:numPr>
              <w:tabs>
                <w:tab w:pos="826" w:val="left" w:leader="none"/>
              </w:tabs>
              <w:spacing w:line="240" w:lineRule="auto" w:before="1" w:after="0"/>
              <w:ind w:left="826" w:right="130" w:hanging="361"/>
              <w:jc w:val="left"/>
              <w:rPr>
                <w:sz w:val="22"/>
              </w:rPr>
            </w:pPr>
            <w:r>
              <w:rPr>
                <w:sz w:val="22"/>
              </w:rPr>
              <w:t>Provide comprehensive staff training on the experiences of youth placed in restraint or seclusion; trauma-informed approaches; and effective,</w:t>
            </w:r>
            <w:r>
              <w:rPr>
                <w:spacing w:val="-6"/>
                <w:sz w:val="22"/>
              </w:rPr>
              <w:t> </w:t>
            </w:r>
            <w:r>
              <w:rPr>
                <w:sz w:val="22"/>
              </w:rPr>
              <w:t>person-centered</w:t>
            </w:r>
            <w:r>
              <w:rPr>
                <w:spacing w:val="-6"/>
                <w:sz w:val="22"/>
              </w:rPr>
              <w:t> </w:t>
            </w:r>
            <w:r>
              <w:rPr>
                <w:sz w:val="22"/>
              </w:rPr>
              <w:t>alternatives</w:t>
            </w:r>
            <w:r>
              <w:rPr>
                <w:spacing w:val="-5"/>
                <w:sz w:val="22"/>
              </w:rPr>
              <w:t> </w:t>
            </w:r>
            <w:r>
              <w:rPr>
                <w:sz w:val="22"/>
              </w:rPr>
              <w:t>to</w:t>
            </w:r>
            <w:r>
              <w:rPr>
                <w:spacing w:val="-6"/>
                <w:sz w:val="22"/>
              </w:rPr>
              <w:t> </w:t>
            </w:r>
            <w:r>
              <w:rPr>
                <w:sz w:val="22"/>
              </w:rPr>
              <w:t>restraint</w:t>
            </w:r>
            <w:r>
              <w:rPr>
                <w:spacing w:val="-2"/>
                <w:sz w:val="22"/>
              </w:rPr>
              <w:t> </w:t>
            </w:r>
            <w:r>
              <w:rPr>
                <w:sz w:val="22"/>
              </w:rPr>
              <w:t>and</w:t>
            </w:r>
            <w:r>
              <w:rPr>
                <w:spacing w:val="-6"/>
                <w:sz w:val="22"/>
              </w:rPr>
              <w:t> </w:t>
            </w:r>
            <w:r>
              <w:rPr>
                <w:sz w:val="22"/>
              </w:rPr>
              <w:t>seclusion</w:t>
            </w:r>
            <w:r>
              <w:rPr>
                <w:spacing w:val="-6"/>
                <w:sz w:val="22"/>
              </w:rPr>
              <w:t> </w:t>
            </w:r>
            <w:r>
              <w:rPr>
                <w:sz w:val="22"/>
              </w:rPr>
              <w:t>when appropriate(Craig &amp; Sanders, 2018). Including youth and families to talk about their experiences with seclusion and restraint is an effective part of training (Bryson et al., 2017).</w:t>
            </w:r>
          </w:p>
          <w:p>
            <w:pPr>
              <w:pStyle w:val="TableParagraph"/>
              <w:numPr>
                <w:ilvl w:val="0"/>
                <w:numId w:val="17"/>
              </w:numPr>
              <w:tabs>
                <w:tab w:pos="826" w:val="left" w:leader="none"/>
              </w:tabs>
              <w:spacing w:line="240" w:lineRule="auto" w:before="0" w:after="0"/>
              <w:ind w:left="826" w:right="146" w:hanging="361"/>
              <w:jc w:val="left"/>
              <w:rPr>
                <w:sz w:val="22"/>
              </w:rPr>
            </w:pPr>
            <w:r>
              <w:rPr>
                <w:sz w:val="22"/>
              </w:rPr>
              <w:t>If seclusion or restraint occur, both the staff and the young person should</w:t>
            </w:r>
            <w:r>
              <w:rPr>
                <w:spacing w:val="-3"/>
                <w:sz w:val="22"/>
              </w:rPr>
              <w:t> </w:t>
            </w:r>
            <w:r>
              <w:rPr>
                <w:sz w:val="22"/>
              </w:rPr>
              <w:t>be</w:t>
            </w:r>
            <w:r>
              <w:rPr>
                <w:spacing w:val="-3"/>
                <w:sz w:val="22"/>
              </w:rPr>
              <w:t> </w:t>
            </w:r>
            <w:r>
              <w:rPr>
                <w:sz w:val="22"/>
              </w:rPr>
              <w:t>debriefed,</w:t>
            </w:r>
            <w:r>
              <w:rPr>
                <w:spacing w:val="-6"/>
                <w:sz w:val="22"/>
              </w:rPr>
              <w:t> </w:t>
            </w:r>
            <w:r>
              <w:rPr>
                <w:sz w:val="22"/>
              </w:rPr>
              <w:t>together</w:t>
            </w:r>
            <w:r>
              <w:rPr>
                <w:spacing w:val="-2"/>
                <w:sz w:val="22"/>
              </w:rPr>
              <w:t> </w:t>
            </w:r>
            <w:r>
              <w:rPr>
                <w:sz w:val="22"/>
              </w:rPr>
              <w:t>or</w:t>
            </w:r>
            <w:r>
              <w:rPr>
                <w:spacing w:val="-5"/>
                <w:sz w:val="22"/>
              </w:rPr>
              <w:t> </w:t>
            </w:r>
            <w:r>
              <w:rPr>
                <w:sz w:val="22"/>
              </w:rPr>
              <w:t>separately</w:t>
            </w:r>
            <w:r>
              <w:rPr>
                <w:spacing w:val="-3"/>
                <w:sz w:val="22"/>
              </w:rPr>
              <w:t> </w:t>
            </w:r>
            <w:r>
              <w:rPr>
                <w:sz w:val="22"/>
              </w:rPr>
              <w:t>depending</w:t>
            </w:r>
            <w:r>
              <w:rPr>
                <w:spacing w:val="-6"/>
                <w:sz w:val="22"/>
              </w:rPr>
              <w:t> </w:t>
            </w:r>
            <w:r>
              <w:rPr>
                <w:sz w:val="22"/>
              </w:rPr>
              <w:t>on</w:t>
            </w:r>
            <w:r>
              <w:rPr>
                <w:spacing w:val="-3"/>
                <w:sz w:val="22"/>
              </w:rPr>
              <w:t> </w:t>
            </w:r>
            <w:r>
              <w:rPr>
                <w:sz w:val="22"/>
              </w:rPr>
              <w:t>the</w:t>
            </w:r>
            <w:r>
              <w:rPr>
                <w:spacing w:val="-5"/>
                <w:sz w:val="22"/>
              </w:rPr>
              <w:t> </w:t>
            </w:r>
            <w:r>
              <w:rPr>
                <w:sz w:val="22"/>
              </w:rPr>
              <w:t>needs</w:t>
            </w:r>
            <w:r>
              <w:rPr>
                <w:spacing w:val="-3"/>
                <w:sz w:val="22"/>
              </w:rPr>
              <w:t> </w:t>
            </w:r>
            <w:r>
              <w:rPr>
                <w:sz w:val="22"/>
              </w:rPr>
              <w:t>of the young person. (Craig &amp; Sanders, 2018; Reddy et al., 2017).</w:t>
            </w:r>
          </w:p>
          <w:p>
            <w:pPr>
              <w:pStyle w:val="TableParagraph"/>
              <w:numPr>
                <w:ilvl w:val="0"/>
                <w:numId w:val="17"/>
              </w:numPr>
              <w:tabs>
                <w:tab w:pos="825" w:val="left" w:leader="none"/>
              </w:tabs>
              <w:spacing w:line="240" w:lineRule="auto" w:before="0" w:after="0"/>
              <w:ind w:left="825" w:right="501" w:hanging="361"/>
              <w:jc w:val="left"/>
              <w:rPr>
                <w:sz w:val="22"/>
              </w:rPr>
            </w:pPr>
            <w:r>
              <w:rPr>
                <w:sz w:val="22"/>
              </w:rPr>
              <w:t>Employ</w:t>
            </w:r>
            <w:r>
              <w:rPr>
                <w:spacing w:val="-4"/>
                <w:sz w:val="22"/>
              </w:rPr>
              <w:t> </w:t>
            </w:r>
            <w:r>
              <w:rPr>
                <w:sz w:val="22"/>
              </w:rPr>
              <w:t>prevention</w:t>
            </w:r>
            <w:r>
              <w:rPr>
                <w:spacing w:val="-4"/>
                <w:sz w:val="22"/>
              </w:rPr>
              <w:t> </w:t>
            </w:r>
            <w:r>
              <w:rPr>
                <w:sz w:val="22"/>
              </w:rPr>
              <w:t>strategies</w:t>
            </w:r>
            <w:r>
              <w:rPr>
                <w:spacing w:val="-4"/>
                <w:sz w:val="22"/>
              </w:rPr>
              <w:t> </w:t>
            </w:r>
            <w:r>
              <w:rPr>
                <w:sz w:val="22"/>
              </w:rPr>
              <w:t>to</w:t>
            </w:r>
            <w:r>
              <w:rPr>
                <w:spacing w:val="-7"/>
                <w:sz w:val="22"/>
              </w:rPr>
              <w:t> </w:t>
            </w:r>
            <w:r>
              <w:rPr>
                <w:sz w:val="22"/>
              </w:rPr>
              <w:t>limit</w:t>
            </w:r>
            <w:r>
              <w:rPr>
                <w:spacing w:val="-6"/>
                <w:sz w:val="22"/>
              </w:rPr>
              <w:t> </w:t>
            </w:r>
            <w:r>
              <w:rPr>
                <w:sz w:val="22"/>
              </w:rPr>
              <w:t>situations</w:t>
            </w:r>
            <w:r>
              <w:rPr>
                <w:spacing w:val="-6"/>
                <w:sz w:val="22"/>
              </w:rPr>
              <w:t> </w:t>
            </w:r>
            <w:r>
              <w:rPr>
                <w:sz w:val="22"/>
              </w:rPr>
              <w:t>that</w:t>
            </w:r>
            <w:r>
              <w:rPr>
                <w:spacing w:val="-3"/>
                <w:sz w:val="22"/>
              </w:rPr>
              <w:t> </w:t>
            </w:r>
            <w:r>
              <w:rPr>
                <w:sz w:val="22"/>
              </w:rPr>
              <w:t>may</w:t>
            </w:r>
            <w:r>
              <w:rPr>
                <w:spacing w:val="-4"/>
                <w:sz w:val="22"/>
              </w:rPr>
              <w:t> </w:t>
            </w:r>
            <w:r>
              <w:rPr>
                <w:sz w:val="22"/>
              </w:rPr>
              <w:t>result</w:t>
            </w:r>
            <w:r>
              <w:rPr>
                <w:spacing w:val="-3"/>
                <w:sz w:val="22"/>
              </w:rPr>
              <w:t> </w:t>
            </w:r>
            <w:r>
              <w:rPr>
                <w:sz w:val="22"/>
              </w:rPr>
              <w:t>in seclusion or restraint, such as individual assessments for risk of violence and active safety planning (Reddy et al., 2017).</w:t>
            </w:r>
          </w:p>
          <w:p>
            <w:pPr>
              <w:pStyle w:val="TableParagraph"/>
              <w:numPr>
                <w:ilvl w:val="0"/>
                <w:numId w:val="17"/>
              </w:numPr>
              <w:tabs>
                <w:tab w:pos="825" w:val="left" w:leader="none"/>
              </w:tabs>
              <w:spacing w:line="240" w:lineRule="auto" w:before="0" w:after="0"/>
              <w:ind w:left="825" w:right="378" w:hanging="360"/>
              <w:jc w:val="left"/>
              <w:rPr>
                <w:sz w:val="22"/>
              </w:rPr>
            </w:pPr>
            <w:r>
              <w:rPr>
                <w:sz w:val="22"/>
              </w:rPr>
              <w:t>Create spaces that feel safe, comfortable/comforting, and nonconfining</w:t>
            </w:r>
            <w:r>
              <w:rPr>
                <w:spacing w:val="-6"/>
                <w:sz w:val="22"/>
              </w:rPr>
              <w:t> </w:t>
            </w:r>
            <w:r>
              <w:rPr>
                <w:sz w:val="22"/>
              </w:rPr>
              <w:t>(Reddy</w:t>
            </w:r>
            <w:r>
              <w:rPr>
                <w:spacing w:val="-6"/>
                <w:sz w:val="22"/>
              </w:rPr>
              <w:t> </w:t>
            </w:r>
            <w:r>
              <w:rPr>
                <w:sz w:val="22"/>
              </w:rPr>
              <w:t>et</w:t>
            </w:r>
            <w:r>
              <w:rPr>
                <w:spacing w:val="-5"/>
                <w:sz w:val="22"/>
              </w:rPr>
              <w:t> </w:t>
            </w:r>
            <w:r>
              <w:rPr>
                <w:sz w:val="22"/>
              </w:rPr>
              <w:t>al.,</w:t>
            </w:r>
            <w:r>
              <w:rPr>
                <w:spacing w:val="-6"/>
                <w:sz w:val="22"/>
              </w:rPr>
              <w:t> </w:t>
            </w:r>
            <w:r>
              <w:rPr>
                <w:sz w:val="22"/>
              </w:rPr>
              <w:t>2017).</w:t>
            </w:r>
            <w:r>
              <w:rPr>
                <w:spacing w:val="29"/>
                <w:sz w:val="22"/>
              </w:rPr>
              <w:t> </w:t>
            </w:r>
            <w:r>
              <w:rPr>
                <w:sz w:val="22"/>
              </w:rPr>
              <w:t>Provide</w:t>
            </w:r>
            <w:r>
              <w:rPr>
                <w:spacing w:val="-3"/>
                <w:sz w:val="22"/>
              </w:rPr>
              <w:t> </w:t>
            </w:r>
            <w:r>
              <w:rPr>
                <w:sz w:val="22"/>
              </w:rPr>
              <w:t>youth-specific</w:t>
            </w:r>
            <w:r>
              <w:rPr>
                <w:spacing w:val="-3"/>
                <w:sz w:val="22"/>
              </w:rPr>
              <w:t> </w:t>
            </w:r>
            <w:r>
              <w:rPr>
                <w:sz w:val="22"/>
              </w:rPr>
              <w:t>areas</w:t>
            </w:r>
            <w:r>
              <w:rPr>
                <w:spacing w:val="-3"/>
                <w:sz w:val="22"/>
              </w:rPr>
              <w:t> </w:t>
            </w:r>
            <w:r>
              <w:rPr>
                <w:sz w:val="22"/>
              </w:rPr>
              <w:t>so that they are not exposed to adults in crisis.</w:t>
            </w:r>
          </w:p>
          <w:p>
            <w:pPr>
              <w:pStyle w:val="TableParagraph"/>
              <w:spacing w:before="7"/>
              <w:ind w:left="0"/>
              <w:rPr>
                <w:rFonts w:ascii="Calibri"/>
                <w:sz w:val="22"/>
              </w:rPr>
            </w:pPr>
          </w:p>
          <w:p>
            <w:pPr>
              <w:pStyle w:val="TableParagraph"/>
              <w:ind w:left="105"/>
              <w:rPr>
                <w:sz w:val="22"/>
              </w:rPr>
            </w:pPr>
            <w:r>
              <w:rPr>
                <w:sz w:val="22"/>
              </w:rPr>
              <w:t>When</w:t>
            </w:r>
            <w:r>
              <w:rPr>
                <w:spacing w:val="-2"/>
                <w:sz w:val="22"/>
              </w:rPr>
              <w:t> </w:t>
            </w:r>
            <w:r>
              <w:rPr>
                <w:sz w:val="22"/>
              </w:rPr>
              <w:t>promoting</w:t>
            </w:r>
            <w:r>
              <w:rPr>
                <w:spacing w:val="-2"/>
                <w:sz w:val="22"/>
              </w:rPr>
              <w:t> </w:t>
            </w:r>
            <w:r>
              <w:rPr>
                <w:sz w:val="22"/>
              </w:rPr>
              <w:t>988</w:t>
            </w:r>
            <w:r>
              <w:rPr>
                <w:spacing w:val="-2"/>
                <w:sz w:val="22"/>
              </w:rPr>
              <w:t> </w:t>
            </w:r>
            <w:r>
              <w:rPr>
                <w:sz w:val="22"/>
              </w:rPr>
              <w:t>or</w:t>
            </w:r>
            <w:r>
              <w:rPr>
                <w:spacing w:val="-1"/>
                <w:sz w:val="22"/>
              </w:rPr>
              <w:t> </w:t>
            </w:r>
            <w:r>
              <w:rPr>
                <w:sz w:val="22"/>
              </w:rPr>
              <w:t>other</w:t>
            </w:r>
            <w:r>
              <w:rPr>
                <w:spacing w:val="-1"/>
                <w:sz w:val="22"/>
              </w:rPr>
              <w:t> </w:t>
            </w:r>
            <w:r>
              <w:rPr>
                <w:sz w:val="22"/>
              </w:rPr>
              <w:t>crisis</w:t>
            </w:r>
            <w:r>
              <w:rPr>
                <w:spacing w:val="-2"/>
                <w:sz w:val="22"/>
              </w:rPr>
              <w:t> </w:t>
            </w:r>
            <w:r>
              <w:rPr>
                <w:sz w:val="22"/>
              </w:rPr>
              <w:t>response</w:t>
            </w:r>
            <w:r>
              <w:rPr>
                <w:spacing w:val="-2"/>
                <w:sz w:val="22"/>
              </w:rPr>
              <w:t> </w:t>
            </w:r>
            <w:r>
              <w:rPr>
                <w:sz w:val="22"/>
              </w:rPr>
              <w:t>services,</w:t>
            </w:r>
            <w:r>
              <w:rPr>
                <w:spacing w:val="-5"/>
                <w:sz w:val="22"/>
              </w:rPr>
              <w:t> </w:t>
            </w:r>
            <w:r>
              <w:rPr>
                <w:sz w:val="22"/>
              </w:rPr>
              <w:t>use</w:t>
            </w:r>
            <w:r>
              <w:rPr>
                <w:spacing w:val="-2"/>
                <w:sz w:val="22"/>
              </w:rPr>
              <w:t> </w:t>
            </w:r>
            <w:r>
              <w:rPr>
                <w:sz w:val="22"/>
              </w:rPr>
              <w:t>images</w:t>
            </w:r>
            <w:r>
              <w:rPr>
                <w:spacing w:val="-4"/>
                <w:sz w:val="22"/>
              </w:rPr>
              <w:t> </w:t>
            </w:r>
            <w:r>
              <w:rPr>
                <w:sz w:val="22"/>
              </w:rPr>
              <w:t>and messaging</w:t>
            </w:r>
            <w:r>
              <w:rPr>
                <w:spacing w:val="-9"/>
                <w:sz w:val="22"/>
              </w:rPr>
              <w:t> </w:t>
            </w:r>
            <w:r>
              <w:rPr>
                <w:sz w:val="22"/>
              </w:rPr>
              <w:t>that</w:t>
            </w:r>
            <w:r>
              <w:rPr>
                <w:spacing w:val="-3"/>
                <w:sz w:val="22"/>
              </w:rPr>
              <w:t> </w:t>
            </w:r>
            <w:r>
              <w:rPr>
                <w:sz w:val="22"/>
              </w:rPr>
              <w:t>communicate</w:t>
            </w:r>
            <w:r>
              <w:rPr>
                <w:spacing w:val="-3"/>
                <w:sz w:val="22"/>
              </w:rPr>
              <w:t> </w:t>
            </w:r>
            <w:r>
              <w:rPr>
                <w:sz w:val="22"/>
              </w:rPr>
              <w:t>a</w:t>
            </w:r>
            <w:r>
              <w:rPr>
                <w:spacing w:val="-4"/>
                <w:sz w:val="22"/>
              </w:rPr>
              <w:t> </w:t>
            </w:r>
            <w:r>
              <w:rPr>
                <w:sz w:val="22"/>
              </w:rPr>
              <w:t>sense</w:t>
            </w:r>
            <w:r>
              <w:rPr>
                <w:spacing w:val="-4"/>
                <w:sz w:val="22"/>
              </w:rPr>
              <w:t> </w:t>
            </w:r>
            <w:r>
              <w:rPr>
                <w:sz w:val="22"/>
              </w:rPr>
              <w:t>of</w:t>
            </w:r>
            <w:r>
              <w:rPr>
                <w:spacing w:val="-3"/>
                <w:sz w:val="22"/>
              </w:rPr>
              <w:t> </w:t>
            </w:r>
            <w:r>
              <w:rPr>
                <w:sz w:val="22"/>
              </w:rPr>
              <w:t>physical</w:t>
            </w:r>
            <w:r>
              <w:rPr>
                <w:spacing w:val="-2"/>
                <w:sz w:val="22"/>
              </w:rPr>
              <w:t> </w:t>
            </w:r>
            <w:r>
              <w:rPr>
                <w:sz w:val="22"/>
              </w:rPr>
              <w:t>and</w:t>
            </w:r>
            <w:r>
              <w:rPr>
                <w:spacing w:val="-7"/>
                <w:sz w:val="22"/>
              </w:rPr>
              <w:t> </w:t>
            </w:r>
            <w:r>
              <w:rPr>
                <w:sz w:val="22"/>
              </w:rPr>
              <w:t>emotional</w:t>
            </w:r>
            <w:r>
              <w:rPr>
                <w:spacing w:val="-2"/>
                <w:sz w:val="22"/>
              </w:rPr>
              <w:t> safety.</w:t>
            </w:r>
          </w:p>
        </w:tc>
      </w:tr>
      <w:tr>
        <w:trPr>
          <w:trHeight w:val="6345" w:hRule="atLeast"/>
        </w:trPr>
        <w:tc>
          <w:tcPr>
            <w:tcW w:w="2246" w:type="dxa"/>
          </w:tcPr>
          <w:p>
            <w:pPr>
              <w:pStyle w:val="TableParagraph"/>
              <w:spacing w:before="121"/>
              <w:ind w:left="107" w:right="282"/>
              <w:rPr>
                <w:sz w:val="22"/>
              </w:rPr>
            </w:pPr>
            <w:hyperlink w:history="true" w:anchor="_bookmark35">
              <w:r>
                <w:rPr>
                  <w:color w:val="0000FF"/>
                  <w:sz w:val="22"/>
                  <w:u w:val="single" w:color="0000FF"/>
                </w:rPr>
                <w:t>CRISIS</w:t>
              </w:r>
              <w:r>
                <w:rPr>
                  <w:color w:val="0000FF"/>
                  <w:spacing w:val="-14"/>
                  <w:sz w:val="22"/>
                  <w:u w:val="single" w:color="0000FF"/>
                </w:rPr>
                <w:t> </w:t>
              </w:r>
              <w:r>
                <w:rPr>
                  <w:color w:val="0000FF"/>
                  <w:sz w:val="22"/>
                  <w:u w:val="single" w:color="0000FF"/>
                </w:rPr>
                <w:t>RESPONSE</w:t>
              </w:r>
            </w:hyperlink>
            <w:r>
              <w:rPr>
                <w:color w:val="0000FF"/>
                <w:sz w:val="22"/>
                <w:u w:val="none"/>
              </w:rPr>
              <w:t> </w:t>
            </w:r>
            <w:hyperlink w:history="true" w:anchor="_bookmark35">
              <w:r>
                <w:rPr>
                  <w:color w:val="0000FF"/>
                  <w:spacing w:val="-2"/>
                  <w:sz w:val="22"/>
                  <w:u w:val="single" w:color="0000FF"/>
                </w:rPr>
                <w:t>PARTNERSHIPS</w:t>
              </w:r>
            </w:hyperlink>
            <w:r>
              <w:rPr>
                <w:color w:val="0000FF"/>
                <w:spacing w:val="-2"/>
                <w:sz w:val="22"/>
                <w:u w:val="none"/>
              </w:rPr>
              <w:t> </w:t>
            </w:r>
            <w:hyperlink w:history="true" w:anchor="_bookmark35">
              <w:r>
                <w:rPr>
                  <w:color w:val="0000FF"/>
                  <w:sz w:val="22"/>
                  <w:u w:val="single" w:color="0000FF"/>
                </w:rPr>
                <w:t>WITH LAW</w:t>
              </w:r>
            </w:hyperlink>
            <w:r>
              <w:rPr>
                <w:color w:val="0000FF"/>
                <w:sz w:val="22"/>
                <w:u w:val="none"/>
              </w:rPr>
              <w:t> </w:t>
            </w:r>
            <w:hyperlink w:history="true" w:anchor="_bookmark35">
              <w:r>
                <w:rPr>
                  <w:color w:val="0000FF"/>
                  <w:spacing w:val="-2"/>
                  <w:sz w:val="22"/>
                  <w:u w:val="single" w:color="0000FF"/>
                </w:rPr>
                <w:t>ENFORCEMENT,</w:t>
              </w:r>
            </w:hyperlink>
            <w:r>
              <w:rPr>
                <w:color w:val="0000FF"/>
                <w:spacing w:val="-2"/>
                <w:sz w:val="22"/>
                <w:u w:val="none"/>
              </w:rPr>
              <w:t> </w:t>
            </w:r>
            <w:hyperlink w:history="true" w:anchor="_bookmark35">
              <w:r>
                <w:rPr>
                  <w:color w:val="0000FF"/>
                  <w:sz w:val="22"/>
                  <w:u w:val="single" w:color="0000FF"/>
                </w:rPr>
                <w:t>DISPATCH, AND</w:t>
              </w:r>
            </w:hyperlink>
            <w:r>
              <w:rPr>
                <w:color w:val="0000FF"/>
                <w:sz w:val="22"/>
                <w:u w:val="none"/>
              </w:rPr>
              <w:t> </w:t>
            </w:r>
            <w:hyperlink w:history="true" w:anchor="_bookmark35">
              <w:r>
                <w:rPr>
                  <w:color w:val="0000FF"/>
                  <w:spacing w:val="-2"/>
                  <w:sz w:val="22"/>
                  <w:u w:val="single" w:color="0000FF"/>
                </w:rPr>
                <w:t>EMERGENCY</w:t>
              </w:r>
            </w:hyperlink>
            <w:r>
              <w:rPr>
                <w:color w:val="0000FF"/>
                <w:spacing w:val="-2"/>
                <w:sz w:val="22"/>
                <w:u w:val="none"/>
              </w:rPr>
              <w:t> </w:t>
            </w:r>
            <w:hyperlink w:history="true" w:anchor="_bookmark35">
              <w:r>
                <w:rPr>
                  <w:color w:val="0000FF"/>
                  <w:spacing w:val="-2"/>
                  <w:sz w:val="22"/>
                  <w:u w:val="single" w:color="0000FF"/>
                </w:rPr>
                <w:t>MEDICAL</w:t>
              </w:r>
            </w:hyperlink>
            <w:r>
              <w:rPr>
                <w:color w:val="0000FF"/>
                <w:spacing w:val="-2"/>
                <w:sz w:val="22"/>
                <w:u w:val="none"/>
              </w:rPr>
              <w:t> </w:t>
            </w:r>
            <w:hyperlink w:history="true" w:anchor="_bookmark35">
              <w:r>
                <w:rPr>
                  <w:color w:val="0000FF"/>
                  <w:sz w:val="22"/>
                  <w:u w:val="single" w:color="0000FF"/>
                </w:rPr>
                <w:t>SERVICES (EMS)</w:t>
              </w:r>
            </w:hyperlink>
          </w:p>
        </w:tc>
        <w:tc>
          <w:tcPr>
            <w:tcW w:w="7104" w:type="dxa"/>
          </w:tcPr>
          <w:p>
            <w:pPr>
              <w:pStyle w:val="TableParagraph"/>
              <w:numPr>
                <w:ilvl w:val="0"/>
                <w:numId w:val="18"/>
              </w:numPr>
              <w:tabs>
                <w:tab w:pos="825" w:val="left" w:leader="none"/>
              </w:tabs>
              <w:spacing w:line="240" w:lineRule="auto" w:before="122" w:after="0"/>
              <w:ind w:left="825" w:right="141" w:hanging="361"/>
              <w:jc w:val="left"/>
              <w:rPr>
                <w:sz w:val="22"/>
              </w:rPr>
            </w:pPr>
            <w:r>
              <w:rPr>
                <w:sz w:val="22"/>
              </w:rPr>
              <w:t>Provide Crisis Intervention Team for Youth (CIT-Y) trainings or similar curricula to law enforcement, such as de-escalation training, including</w:t>
            </w:r>
            <w:r>
              <w:rPr>
                <w:spacing w:val="-4"/>
                <w:sz w:val="22"/>
              </w:rPr>
              <w:t> </w:t>
            </w:r>
            <w:r>
              <w:rPr>
                <w:sz w:val="22"/>
              </w:rPr>
              <w:t>school</w:t>
            </w:r>
            <w:r>
              <w:rPr>
                <w:spacing w:val="-6"/>
                <w:sz w:val="22"/>
              </w:rPr>
              <w:t> </w:t>
            </w:r>
            <w:r>
              <w:rPr>
                <w:sz w:val="22"/>
              </w:rPr>
              <w:t>resource</w:t>
            </w:r>
            <w:r>
              <w:rPr>
                <w:spacing w:val="-4"/>
                <w:sz w:val="22"/>
              </w:rPr>
              <w:t> </w:t>
            </w:r>
            <w:r>
              <w:rPr>
                <w:sz w:val="22"/>
              </w:rPr>
              <w:t>officers</w:t>
            </w:r>
            <w:r>
              <w:rPr>
                <w:spacing w:val="-4"/>
                <w:sz w:val="22"/>
              </w:rPr>
              <w:t> </w:t>
            </w:r>
            <w:r>
              <w:rPr>
                <w:sz w:val="22"/>
              </w:rPr>
              <w:t>and</w:t>
            </w:r>
            <w:r>
              <w:rPr>
                <w:spacing w:val="-4"/>
                <w:sz w:val="22"/>
              </w:rPr>
              <w:t> </w:t>
            </w:r>
            <w:r>
              <w:rPr>
                <w:sz w:val="22"/>
              </w:rPr>
              <w:t>other</w:t>
            </w:r>
            <w:r>
              <w:rPr>
                <w:spacing w:val="-6"/>
                <w:sz w:val="22"/>
              </w:rPr>
              <w:t> </w:t>
            </w:r>
            <w:r>
              <w:rPr>
                <w:sz w:val="22"/>
              </w:rPr>
              <w:t>law</w:t>
            </w:r>
            <w:r>
              <w:rPr>
                <w:spacing w:val="-5"/>
                <w:sz w:val="22"/>
              </w:rPr>
              <w:t> </w:t>
            </w:r>
            <w:r>
              <w:rPr>
                <w:sz w:val="22"/>
              </w:rPr>
              <w:t>enforcement</w:t>
            </w:r>
            <w:r>
              <w:rPr>
                <w:spacing w:val="-3"/>
                <w:sz w:val="22"/>
              </w:rPr>
              <w:t> </w:t>
            </w:r>
            <w:r>
              <w:rPr>
                <w:sz w:val="22"/>
              </w:rPr>
              <w:t>officers embedded in youth-serving agencies.</w:t>
            </w:r>
          </w:p>
          <w:p>
            <w:pPr>
              <w:pStyle w:val="TableParagraph"/>
              <w:numPr>
                <w:ilvl w:val="0"/>
                <w:numId w:val="18"/>
              </w:numPr>
              <w:tabs>
                <w:tab w:pos="825" w:val="left" w:leader="none"/>
              </w:tabs>
              <w:spacing w:line="240" w:lineRule="auto" w:before="0" w:after="0"/>
              <w:ind w:left="825" w:right="254" w:hanging="361"/>
              <w:jc w:val="left"/>
              <w:rPr>
                <w:sz w:val="22"/>
              </w:rPr>
            </w:pPr>
            <w:r>
              <w:rPr>
                <w:sz w:val="22"/>
              </w:rPr>
              <w:t>Establish</w:t>
            </w:r>
            <w:r>
              <w:rPr>
                <w:spacing w:val="-4"/>
                <w:sz w:val="22"/>
              </w:rPr>
              <w:t> </w:t>
            </w:r>
            <w:r>
              <w:rPr>
                <w:sz w:val="22"/>
              </w:rPr>
              <w:t>clear</w:t>
            </w:r>
            <w:r>
              <w:rPr>
                <w:spacing w:val="-3"/>
                <w:sz w:val="22"/>
              </w:rPr>
              <w:t> </w:t>
            </w:r>
            <w:r>
              <w:rPr>
                <w:sz w:val="22"/>
              </w:rPr>
              <w:t>policies</w:t>
            </w:r>
            <w:r>
              <w:rPr>
                <w:spacing w:val="-4"/>
                <w:sz w:val="22"/>
              </w:rPr>
              <w:t> </w:t>
            </w:r>
            <w:r>
              <w:rPr>
                <w:sz w:val="22"/>
              </w:rPr>
              <w:t>and</w:t>
            </w:r>
            <w:r>
              <w:rPr>
                <w:spacing w:val="-6"/>
                <w:sz w:val="22"/>
              </w:rPr>
              <w:t> </w:t>
            </w:r>
            <w:r>
              <w:rPr>
                <w:sz w:val="22"/>
              </w:rPr>
              <w:t>protocols</w:t>
            </w:r>
            <w:r>
              <w:rPr>
                <w:spacing w:val="-4"/>
                <w:sz w:val="22"/>
              </w:rPr>
              <w:t> </w:t>
            </w:r>
            <w:r>
              <w:rPr>
                <w:sz w:val="22"/>
              </w:rPr>
              <w:t>for</w:t>
            </w:r>
            <w:r>
              <w:rPr>
                <w:spacing w:val="-4"/>
                <w:sz w:val="22"/>
              </w:rPr>
              <w:t> </w:t>
            </w:r>
            <w:r>
              <w:rPr>
                <w:sz w:val="22"/>
              </w:rPr>
              <w:t>911</w:t>
            </w:r>
            <w:r>
              <w:rPr>
                <w:spacing w:val="-4"/>
                <w:sz w:val="22"/>
              </w:rPr>
              <w:t> </w:t>
            </w:r>
            <w:r>
              <w:rPr>
                <w:sz w:val="22"/>
              </w:rPr>
              <w:t>dispatch</w:t>
            </w:r>
            <w:r>
              <w:rPr>
                <w:spacing w:val="-6"/>
                <w:sz w:val="22"/>
              </w:rPr>
              <w:t> </w:t>
            </w:r>
            <w:r>
              <w:rPr>
                <w:sz w:val="22"/>
              </w:rPr>
              <w:t>to</w:t>
            </w:r>
            <w:r>
              <w:rPr>
                <w:spacing w:val="-4"/>
                <w:sz w:val="22"/>
              </w:rPr>
              <w:t> </w:t>
            </w:r>
            <w:r>
              <w:rPr>
                <w:sz w:val="22"/>
              </w:rPr>
              <w:t>divert</w:t>
            </w:r>
            <w:r>
              <w:rPr>
                <w:spacing w:val="-5"/>
                <w:sz w:val="22"/>
              </w:rPr>
              <w:t> </w:t>
            </w:r>
            <w:r>
              <w:rPr>
                <w:sz w:val="22"/>
              </w:rPr>
              <w:t>calls to the crisis response system, when appropriate to do so.</w:t>
            </w:r>
          </w:p>
          <w:p>
            <w:pPr>
              <w:pStyle w:val="TableParagraph"/>
              <w:numPr>
                <w:ilvl w:val="0"/>
                <w:numId w:val="18"/>
              </w:numPr>
              <w:tabs>
                <w:tab w:pos="826" w:val="left" w:leader="none"/>
              </w:tabs>
              <w:spacing w:line="240" w:lineRule="auto" w:before="0" w:after="0"/>
              <w:ind w:left="826" w:right="400" w:hanging="361"/>
              <w:jc w:val="left"/>
              <w:rPr>
                <w:sz w:val="22"/>
              </w:rPr>
            </w:pPr>
            <w:r>
              <w:rPr>
                <w:sz w:val="22"/>
              </w:rPr>
              <w:t>If</w:t>
            </w:r>
            <w:r>
              <w:rPr>
                <w:spacing w:val="-2"/>
                <w:sz w:val="22"/>
              </w:rPr>
              <w:t> </w:t>
            </w:r>
            <w:r>
              <w:rPr>
                <w:sz w:val="22"/>
              </w:rPr>
              <w:t>they</w:t>
            </w:r>
            <w:r>
              <w:rPr>
                <w:spacing w:val="-5"/>
                <w:sz w:val="22"/>
              </w:rPr>
              <w:t> </w:t>
            </w:r>
            <w:r>
              <w:rPr>
                <w:sz w:val="22"/>
              </w:rPr>
              <w:t>are</w:t>
            </w:r>
            <w:r>
              <w:rPr>
                <w:spacing w:val="-4"/>
                <w:sz w:val="22"/>
              </w:rPr>
              <w:t> </w:t>
            </w:r>
            <w:r>
              <w:rPr>
                <w:sz w:val="22"/>
              </w:rPr>
              <w:t>not</w:t>
            </w:r>
            <w:r>
              <w:rPr>
                <w:spacing w:val="-4"/>
                <w:sz w:val="22"/>
              </w:rPr>
              <w:t> </w:t>
            </w:r>
            <w:r>
              <w:rPr>
                <w:sz w:val="22"/>
              </w:rPr>
              <w:t>co-responders,</w:t>
            </w:r>
            <w:r>
              <w:rPr>
                <w:spacing w:val="-3"/>
                <w:sz w:val="22"/>
              </w:rPr>
              <w:t> </w:t>
            </w:r>
            <w:r>
              <w:rPr>
                <w:sz w:val="22"/>
              </w:rPr>
              <w:t>train</w:t>
            </w:r>
            <w:r>
              <w:rPr>
                <w:spacing w:val="-5"/>
                <w:sz w:val="22"/>
              </w:rPr>
              <w:t> </w:t>
            </w:r>
            <w:r>
              <w:rPr>
                <w:sz w:val="22"/>
              </w:rPr>
              <w:t>crisis</w:t>
            </w:r>
            <w:r>
              <w:rPr>
                <w:spacing w:val="-4"/>
                <w:sz w:val="22"/>
              </w:rPr>
              <w:t> </w:t>
            </w:r>
            <w:r>
              <w:rPr>
                <w:sz w:val="22"/>
              </w:rPr>
              <w:t>response</w:t>
            </w:r>
            <w:r>
              <w:rPr>
                <w:spacing w:val="-4"/>
                <w:sz w:val="22"/>
              </w:rPr>
              <w:t> </w:t>
            </w:r>
            <w:r>
              <w:rPr>
                <w:sz w:val="22"/>
              </w:rPr>
              <w:t>staff</w:t>
            </w:r>
            <w:r>
              <w:rPr>
                <w:spacing w:val="-4"/>
                <w:sz w:val="22"/>
              </w:rPr>
              <w:t> </w:t>
            </w:r>
            <w:r>
              <w:rPr>
                <w:sz w:val="22"/>
              </w:rPr>
              <w:t>on</w:t>
            </w:r>
            <w:r>
              <w:rPr>
                <w:spacing w:val="-3"/>
                <w:sz w:val="22"/>
              </w:rPr>
              <w:t> </w:t>
            </w:r>
            <w:r>
              <w:rPr>
                <w:sz w:val="22"/>
              </w:rPr>
              <w:t>when</w:t>
            </w:r>
            <w:r>
              <w:rPr>
                <w:spacing w:val="-3"/>
                <w:sz w:val="22"/>
              </w:rPr>
              <w:t> </w:t>
            </w:r>
            <w:r>
              <w:rPr>
                <w:sz w:val="22"/>
              </w:rPr>
              <w:t>to contact law enforcement or emergency medical services.</w:t>
            </w:r>
          </w:p>
          <w:p>
            <w:pPr>
              <w:pStyle w:val="TableParagraph"/>
              <w:numPr>
                <w:ilvl w:val="0"/>
                <w:numId w:val="18"/>
              </w:numPr>
              <w:tabs>
                <w:tab w:pos="826" w:val="left" w:leader="none"/>
              </w:tabs>
              <w:spacing w:line="240" w:lineRule="auto" w:before="0" w:after="0"/>
              <w:ind w:left="826" w:right="128" w:hanging="361"/>
              <w:jc w:val="left"/>
              <w:rPr>
                <w:sz w:val="22"/>
              </w:rPr>
            </w:pPr>
            <w:r>
              <w:rPr>
                <w:sz w:val="22"/>
              </w:rPr>
              <w:t>If</w:t>
            </w:r>
            <w:r>
              <w:rPr>
                <w:spacing w:val="-4"/>
                <w:sz w:val="22"/>
              </w:rPr>
              <w:t> </w:t>
            </w:r>
            <w:r>
              <w:rPr>
                <w:sz w:val="22"/>
              </w:rPr>
              <w:t>possible,</w:t>
            </w:r>
            <w:r>
              <w:rPr>
                <w:spacing w:val="-4"/>
                <w:sz w:val="22"/>
              </w:rPr>
              <w:t> </w:t>
            </w:r>
            <w:r>
              <w:rPr>
                <w:sz w:val="22"/>
              </w:rPr>
              <w:t>co-locate</w:t>
            </w:r>
            <w:r>
              <w:rPr>
                <w:spacing w:val="-4"/>
                <w:sz w:val="22"/>
              </w:rPr>
              <w:t> </w:t>
            </w:r>
            <w:r>
              <w:rPr>
                <w:sz w:val="22"/>
              </w:rPr>
              <w:t>crisis</w:t>
            </w:r>
            <w:r>
              <w:rPr>
                <w:spacing w:val="-6"/>
                <w:sz w:val="22"/>
              </w:rPr>
              <w:t> </w:t>
            </w:r>
            <w:r>
              <w:rPr>
                <w:sz w:val="22"/>
              </w:rPr>
              <w:t>call</w:t>
            </w:r>
            <w:r>
              <w:rPr>
                <w:spacing w:val="-4"/>
                <w:sz w:val="22"/>
              </w:rPr>
              <w:t> </w:t>
            </w:r>
            <w:r>
              <w:rPr>
                <w:sz w:val="22"/>
              </w:rPr>
              <w:t>center</w:t>
            </w:r>
            <w:r>
              <w:rPr>
                <w:spacing w:val="-4"/>
                <w:sz w:val="22"/>
              </w:rPr>
              <w:t> </w:t>
            </w:r>
            <w:r>
              <w:rPr>
                <w:sz w:val="22"/>
              </w:rPr>
              <w:t>responders</w:t>
            </w:r>
            <w:r>
              <w:rPr>
                <w:spacing w:val="-4"/>
                <w:sz w:val="22"/>
              </w:rPr>
              <w:t> </w:t>
            </w:r>
            <w:r>
              <w:rPr>
                <w:sz w:val="22"/>
              </w:rPr>
              <w:t>and/or</w:t>
            </w:r>
            <w:r>
              <w:rPr>
                <w:spacing w:val="-4"/>
                <w:sz w:val="22"/>
              </w:rPr>
              <w:t> </w:t>
            </w:r>
            <w:r>
              <w:rPr>
                <w:sz w:val="22"/>
              </w:rPr>
              <w:t>mobile</w:t>
            </w:r>
            <w:r>
              <w:rPr>
                <w:spacing w:val="-4"/>
                <w:sz w:val="22"/>
              </w:rPr>
              <w:t> </w:t>
            </w:r>
            <w:r>
              <w:rPr>
                <w:sz w:val="22"/>
              </w:rPr>
              <w:t>crisis teams with 911 services (Hepburn, 2021b).</w:t>
            </w:r>
          </w:p>
          <w:p>
            <w:pPr>
              <w:pStyle w:val="TableParagraph"/>
              <w:numPr>
                <w:ilvl w:val="0"/>
                <w:numId w:val="18"/>
              </w:numPr>
              <w:tabs>
                <w:tab w:pos="826" w:val="left" w:leader="none"/>
              </w:tabs>
              <w:spacing w:line="240" w:lineRule="auto" w:before="0" w:after="0"/>
              <w:ind w:left="826" w:right="306" w:hanging="361"/>
              <w:jc w:val="left"/>
              <w:rPr>
                <w:sz w:val="22"/>
              </w:rPr>
            </w:pPr>
            <w:r>
              <w:rPr>
                <w:sz w:val="22"/>
              </w:rPr>
              <w:t>Have local crisis responders, including youth and family peer supporters</w:t>
            </w:r>
            <w:r>
              <w:rPr>
                <w:spacing w:val="-3"/>
                <w:sz w:val="22"/>
              </w:rPr>
              <w:t> </w:t>
            </w:r>
            <w:r>
              <w:rPr>
                <w:sz w:val="22"/>
              </w:rPr>
              <w:t>as</w:t>
            </w:r>
            <w:r>
              <w:rPr>
                <w:spacing w:val="-3"/>
                <w:sz w:val="22"/>
              </w:rPr>
              <w:t> </w:t>
            </w:r>
            <w:r>
              <w:rPr>
                <w:sz w:val="22"/>
              </w:rPr>
              <w:t>feasible,</w:t>
            </w:r>
            <w:r>
              <w:rPr>
                <w:spacing w:val="-3"/>
                <w:sz w:val="22"/>
              </w:rPr>
              <w:t> </w:t>
            </w:r>
            <w:r>
              <w:rPr>
                <w:sz w:val="22"/>
              </w:rPr>
              <w:t>participate</w:t>
            </w:r>
            <w:r>
              <w:rPr>
                <w:spacing w:val="-5"/>
                <w:sz w:val="22"/>
              </w:rPr>
              <w:t> </w:t>
            </w:r>
            <w:r>
              <w:rPr>
                <w:sz w:val="22"/>
              </w:rPr>
              <w:t>in</w:t>
            </w:r>
            <w:r>
              <w:rPr>
                <w:spacing w:val="-6"/>
                <w:sz w:val="22"/>
              </w:rPr>
              <w:t> </w:t>
            </w:r>
            <w:r>
              <w:rPr>
                <w:sz w:val="22"/>
              </w:rPr>
              <w:t>trainings</w:t>
            </w:r>
            <w:r>
              <w:rPr>
                <w:spacing w:val="-3"/>
                <w:sz w:val="22"/>
              </w:rPr>
              <w:t> </w:t>
            </w:r>
            <w:r>
              <w:rPr>
                <w:sz w:val="22"/>
              </w:rPr>
              <w:t>with</w:t>
            </w:r>
            <w:r>
              <w:rPr>
                <w:spacing w:val="-6"/>
                <w:sz w:val="22"/>
              </w:rPr>
              <w:t> </w:t>
            </w:r>
            <w:r>
              <w:rPr>
                <w:sz w:val="22"/>
              </w:rPr>
              <w:t>law</w:t>
            </w:r>
            <w:r>
              <w:rPr>
                <w:spacing w:val="-7"/>
                <w:sz w:val="22"/>
              </w:rPr>
              <w:t> </w:t>
            </w:r>
            <w:r>
              <w:rPr>
                <w:sz w:val="22"/>
              </w:rPr>
              <w:t>enforcement on topics related to the partnership.</w:t>
            </w:r>
          </w:p>
          <w:p>
            <w:pPr>
              <w:pStyle w:val="TableParagraph"/>
              <w:numPr>
                <w:ilvl w:val="0"/>
                <w:numId w:val="18"/>
              </w:numPr>
              <w:tabs>
                <w:tab w:pos="826" w:val="left" w:leader="none"/>
              </w:tabs>
              <w:spacing w:line="240" w:lineRule="auto" w:before="0" w:after="0"/>
              <w:ind w:left="826" w:right="167" w:hanging="361"/>
              <w:jc w:val="left"/>
              <w:rPr>
                <w:sz w:val="22"/>
              </w:rPr>
            </w:pPr>
            <w:r>
              <w:rPr>
                <w:sz w:val="22"/>
              </w:rPr>
              <w:t>Incorporate regular meetings between crisis response and first responders to identify and address challenges. Discussion topics should include strategies to better respond to youth, families, and youth-serving</w:t>
            </w:r>
            <w:r>
              <w:rPr>
                <w:spacing w:val="-4"/>
                <w:sz w:val="22"/>
              </w:rPr>
              <w:t> </w:t>
            </w:r>
            <w:r>
              <w:rPr>
                <w:sz w:val="22"/>
              </w:rPr>
              <w:t>agencies</w:t>
            </w:r>
            <w:r>
              <w:rPr>
                <w:spacing w:val="-6"/>
                <w:sz w:val="22"/>
              </w:rPr>
              <w:t> </w:t>
            </w:r>
            <w:r>
              <w:rPr>
                <w:sz w:val="22"/>
              </w:rPr>
              <w:t>like</w:t>
            </w:r>
            <w:r>
              <w:rPr>
                <w:spacing w:val="-6"/>
                <w:sz w:val="22"/>
              </w:rPr>
              <w:t> </w:t>
            </w:r>
            <w:r>
              <w:rPr>
                <w:sz w:val="22"/>
              </w:rPr>
              <w:t>schools</w:t>
            </w:r>
            <w:r>
              <w:rPr>
                <w:spacing w:val="-6"/>
                <w:sz w:val="22"/>
              </w:rPr>
              <w:t> </w:t>
            </w:r>
            <w:r>
              <w:rPr>
                <w:sz w:val="22"/>
              </w:rPr>
              <w:t>(SAMHSA,</w:t>
            </w:r>
            <w:r>
              <w:rPr>
                <w:spacing w:val="-4"/>
                <w:sz w:val="22"/>
              </w:rPr>
              <w:t> </w:t>
            </w:r>
            <w:r>
              <w:rPr>
                <w:sz w:val="22"/>
              </w:rPr>
              <w:t>2020a).</w:t>
            </w:r>
            <w:r>
              <w:rPr>
                <w:spacing w:val="-4"/>
                <w:sz w:val="22"/>
              </w:rPr>
              <w:t> </w:t>
            </w:r>
            <w:r>
              <w:rPr>
                <w:sz w:val="22"/>
              </w:rPr>
              <w:t>Use</w:t>
            </w:r>
            <w:r>
              <w:rPr>
                <w:spacing w:val="-6"/>
                <w:sz w:val="22"/>
              </w:rPr>
              <w:t> </w:t>
            </w:r>
            <w:r>
              <w:rPr>
                <w:sz w:val="22"/>
              </w:rPr>
              <w:t>these</w:t>
            </w:r>
            <w:r>
              <w:rPr>
                <w:spacing w:val="-4"/>
                <w:sz w:val="22"/>
              </w:rPr>
              <w:t> </w:t>
            </w:r>
            <w:r>
              <w:rPr>
                <w:sz w:val="22"/>
              </w:rPr>
              <w:t>as opportunities to create shared language as well.</w:t>
            </w:r>
          </w:p>
          <w:p>
            <w:pPr>
              <w:pStyle w:val="TableParagraph"/>
              <w:numPr>
                <w:ilvl w:val="0"/>
                <w:numId w:val="18"/>
              </w:numPr>
              <w:tabs>
                <w:tab w:pos="827" w:val="left" w:leader="none"/>
              </w:tabs>
              <w:spacing w:line="240" w:lineRule="auto" w:before="0" w:after="0"/>
              <w:ind w:left="827" w:right="203" w:hanging="361"/>
              <w:jc w:val="left"/>
              <w:rPr>
                <w:sz w:val="22"/>
              </w:rPr>
            </w:pPr>
            <w:r>
              <w:rPr>
                <w:sz w:val="22"/>
              </w:rPr>
              <w:t>Adopt</w:t>
            </w:r>
            <w:r>
              <w:rPr>
                <w:spacing w:val="-2"/>
                <w:sz w:val="22"/>
              </w:rPr>
              <w:t> </w:t>
            </w:r>
            <w:r>
              <w:rPr>
                <w:sz w:val="22"/>
              </w:rPr>
              <w:t>a</w:t>
            </w:r>
            <w:r>
              <w:rPr>
                <w:spacing w:val="-5"/>
                <w:sz w:val="22"/>
              </w:rPr>
              <w:t> </w:t>
            </w:r>
            <w:r>
              <w:rPr>
                <w:sz w:val="22"/>
              </w:rPr>
              <w:t>“no</w:t>
            </w:r>
            <w:r>
              <w:rPr>
                <w:spacing w:val="-3"/>
                <w:sz w:val="22"/>
              </w:rPr>
              <w:t> </w:t>
            </w:r>
            <w:r>
              <w:rPr>
                <w:sz w:val="22"/>
              </w:rPr>
              <w:t>refusal”</w:t>
            </w:r>
            <w:r>
              <w:rPr>
                <w:spacing w:val="-3"/>
                <w:sz w:val="22"/>
              </w:rPr>
              <w:t> </w:t>
            </w:r>
            <w:r>
              <w:rPr>
                <w:sz w:val="22"/>
              </w:rPr>
              <w:t>policy</w:t>
            </w:r>
            <w:r>
              <w:rPr>
                <w:spacing w:val="-6"/>
                <w:sz w:val="22"/>
              </w:rPr>
              <w:t> </w:t>
            </w:r>
            <w:r>
              <w:rPr>
                <w:sz w:val="22"/>
              </w:rPr>
              <w:t>for</w:t>
            </w:r>
            <w:r>
              <w:rPr>
                <w:spacing w:val="-5"/>
                <w:sz w:val="22"/>
              </w:rPr>
              <w:t> </w:t>
            </w:r>
            <w:r>
              <w:rPr>
                <w:sz w:val="22"/>
              </w:rPr>
              <w:t>first</w:t>
            </w:r>
            <w:r>
              <w:rPr>
                <w:spacing w:val="-2"/>
                <w:sz w:val="22"/>
              </w:rPr>
              <w:t> </w:t>
            </w:r>
            <w:r>
              <w:rPr>
                <w:sz w:val="22"/>
              </w:rPr>
              <w:t>responders</w:t>
            </w:r>
            <w:r>
              <w:rPr>
                <w:spacing w:val="-3"/>
                <w:sz w:val="22"/>
              </w:rPr>
              <w:t> </w:t>
            </w:r>
            <w:r>
              <w:rPr>
                <w:sz w:val="22"/>
              </w:rPr>
              <w:t>and</w:t>
            </w:r>
            <w:r>
              <w:rPr>
                <w:spacing w:val="-6"/>
                <w:sz w:val="22"/>
              </w:rPr>
              <w:t> </w:t>
            </w:r>
            <w:r>
              <w:rPr>
                <w:sz w:val="22"/>
              </w:rPr>
              <w:t>law</w:t>
            </w:r>
            <w:r>
              <w:rPr>
                <w:spacing w:val="-4"/>
                <w:sz w:val="22"/>
              </w:rPr>
              <w:t> </w:t>
            </w:r>
            <w:r>
              <w:rPr>
                <w:sz w:val="22"/>
              </w:rPr>
              <w:t>enforcement bringing youth to crisis receiving facilities and expedite the process in lieu of justice settings when appropriate(Hepburn, 2021b).</w:t>
            </w:r>
          </w:p>
          <w:p>
            <w:pPr>
              <w:pStyle w:val="TableParagraph"/>
              <w:numPr>
                <w:ilvl w:val="0"/>
                <w:numId w:val="18"/>
              </w:numPr>
              <w:tabs>
                <w:tab w:pos="827" w:val="left" w:leader="none"/>
              </w:tabs>
              <w:spacing w:line="240" w:lineRule="auto" w:before="0" w:after="0"/>
              <w:ind w:left="827" w:right="197" w:hanging="361"/>
              <w:jc w:val="left"/>
              <w:rPr>
                <w:sz w:val="22"/>
              </w:rPr>
            </w:pPr>
            <w:r>
              <w:rPr>
                <w:sz w:val="22"/>
              </w:rPr>
              <w:t>Provide</w:t>
            </w:r>
            <w:r>
              <w:rPr>
                <w:spacing w:val="-4"/>
                <w:sz w:val="22"/>
              </w:rPr>
              <w:t> </w:t>
            </w:r>
            <w:r>
              <w:rPr>
                <w:sz w:val="22"/>
              </w:rPr>
              <w:t>training</w:t>
            </w:r>
            <w:r>
              <w:rPr>
                <w:spacing w:val="-4"/>
                <w:sz w:val="22"/>
              </w:rPr>
              <w:t> </w:t>
            </w:r>
            <w:r>
              <w:rPr>
                <w:sz w:val="22"/>
              </w:rPr>
              <w:t>specific</w:t>
            </w:r>
            <w:r>
              <w:rPr>
                <w:spacing w:val="-4"/>
                <w:sz w:val="22"/>
              </w:rPr>
              <w:t> </w:t>
            </w:r>
            <w:r>
              <w:rPr>
                <w:sz w:val="22"/>
              </w:rPr>
              <w:t>to</w:t>
            </w:r>
            <w:r>
              <w:rPr>
                <w:spacing w:val="-7"/>
                <w:sz w:val="22"/>
              </w:rPr>
              <w:t> </w:t>
            </w:r>
            <w:r>
              <w:rPr>
                <w:sz w:val="22"/>
              </w:rPr>
              <w:t>responding</w:t>
            </w:r>
            <w:r>
              <w:rPr>
                <w:spacing w:val="-4"/>
                <w:sz w:val="22"/>
              </w:rPr>
              <w:t> </w:t>
            </w:r>
            <w:r>
              <w:rPr>
                <w:sz w:val="22"/>
              </w:rPr>
              <w:t>to</w:t>
            </w:r>
            <w:r>
              <w:rPr>
                <w:spacing w:val="-7"/>
                <w:sz w:val="22"/>
              </w:rPr>
              <w:t> </w:t>
            </w:r>
            <w:r>
              <w:rPr>
                <w:sz w:val="22"/>
              </w:rPr>
              <w:t>youth</w:t>
            </w:r>
            <w:r>
              <w:rPr>
                <w:spacing w:val="-4"/>
                <w:sz w:val="22"/>
              </w:rPr>
              <w:t> </w:t>
            </w:r>
            <w:r>
              <w:rPr>
                <w:sz w:val="22"/>
              </w:rPr>
              <w:t>with</w:t>
            </w:r>
            <w:r>
              <w:rPr>
                <w:spacing w:val="-4"/>
                <w:sz w:val="22"/>
              </w:rPr>
              <w:t> </w:t>
            </w:r>
            <w:r>
              <w:rPr>
                <w:sz w:val="22"/>
              </w:rPr>
              <w:t>disabilities</w:t>
            </w:r>
            <w:r>
              <w:rPr>
                <w:spacing w:val="-6"/>
                <w:sz w:val="22"/>
              </w:rPr>
              <w:t> </w:t>
            </w:r>
            <w:r>
              <w:rPr>
                <w:sz w:val="22"/>
              </w:rPr>
              <w:t>(see </w:t>
            </w:r>
            <w:hyperlink w:history="true" w:anchor="_bookmark50">
              <w:r>
                <w:rPr>
                  <w:color w:val="0000FF"/>
                  <w:sz w:val="22"/>
                  <w:u w:val="single" w:color="0000FF"/>
                </w:rPr>
                <w:t>Youth with Intellectual and Developmental Disabilities (IDDs)</w:t>
              </w:r>
            </w:hyperlink>
            <w:r>
              <w:rPr>
                <w:sz w:val="22"/>
                <w:u w:val="none"/>
              </w:rPr>
              <w:t>).</w:t>
            </w:r>
          </w:p>
        </w:tc>
      </w:tr>
    </w:tbl>
    <w:p>
      <w:pPr>
        <w:spacing w:after="0" w:line="240" w:lineRule="auto"/>
        <w:jc w:val="left"/>
        <w:rPr>
          <w:sz w:val="22"/>
        </w:rPr>
        <w:sectPr>
          <w:type w:val="continuous"/>
          <w:pgSz w:w="12240" w:h="15840"/>
          <w:pgMar w:header="0" w:footer="1061" w:top="1420" w:bottom="1320" w:left="13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7104"/>
      </w:tblGrid>
      <w:tr>
        <w:trPr>
          <w:trHeight w:val="652" w:hRule="atLeast"/>
        </w:trPr>
        <w:tc>
          <w:tcPr>
            <w:tcW w:w="2246" w:type="dxa"/>
            <w:shd w:val="clear" w:color="auto" w:fill="D9E1F3"/>
          </w:tcPr>
          <w:p>
            <w:pPr>
              <w:pStyle w:val="TableParagraph"/>
              <w:spacing w:before="121"/>
              <w:ind w:left="107"/>
              <w:rPr>
                <w:sz w:val="22"/>
              </w:rPr>
            </w:pPr>
            <w:r>
              <w:rPr>
                <w:spacing w:val="-2"/>
                <w:sz w:val="22"/>
              </w:rPr>
              <w:t>TOPIC</w:t>
            </w:r>
          </w:p>
        </w:tc>
        <w:tc>
          <w:tcPr>
            <w:tcW w:w="7104" w:type="dxa"/>
            <w:shd w:val="clear" w:color="auto" w:fill="D9E1F3"/>
          </w:tcPr>
          <w:p>
            <w:pPr>
              <w:pStyle w:val="TableParagraph"/>
              <w:spacing w:before="121"/>
              <w:ind w:left="105"/>
              <w:rPr>
                <w:sz w:val="22"/>
              </w:rPr>
            </w:pPr>
            <w:r>
              <w:rPr>
                <w:sz w:val="22"/>
              </w:rPr>
              <w:t>SUMMARY</w:t>
            </w:r>
            <w:r>
              <w:rPr>
                <w:spacing w:val="-10"/>
                <w:sz w:val="22"/>
              </w:rPr>
              <w:t> </w:t>
            </w:r>
            <w:r>
              <w:rPr>
                <w:sz w:val="22"/>
              </w:rPr>
              <w:t>OF</w:t>
            </w:r>
            <w:r>
              <w:rPr>
                <w:spacing w:val="-10"/>
                <w:sz w:val="22"/>
              </w:rPr>
              <w:t> </w:t>
            </w:r>
            <w:r>
              <w:rPr>
                <w:sz w:val="22"/>
              </w:rPr>
              <w:t>IMPLEMENTATION</w:t>
            </w:r>
            <w:r>
              <w:rPr>
                <w:spacing w:val="-9"/>
                <w:sz w:val="22"/>
              </w:rPr>
              <w:t> </w:t>
            </w:r>
            <w:r>
              <w:rPr>
                <w:spacing w:val="-2"/>
                <w:sz w:val="22"/>
              </w:rPr>
              <w:t>STRATEGIES</w:t>
            </w:r>
          </w:p>
        </w:tc>
      </w:tr>
      <w:tr>
        <w:trPr>
          <w:trHeight w:val="1038" w:hRule="atLeast"/>
        </w:trPr>
        <w:tc>
          <w:tcPr>
            <w:tcW w:w="2246" w:type="dxa"/>
          </w:tcPr>
          <w:p>
            <w:pPr>
              <w:pStyle w:val="TableParagraph"/>
              <w:ind w:left="0"/>
              <w:rPr>
                <w:sz w:val="22"/>
              </w:rPr>
            </w:pPr>
          </w:p>
        </w:tc>
        <w:tc>
          <w:tcPr>
            <w:tcW w:w="7104" w:type="dxa"/>
          </w:tcPr>
          <w:p>
            <w:pPr>
              <w:pStyle w:val="TableParagraph"/>
              <w:ind w:left="105" w:right="148"/>
              <w:rPr>
                <w:sz w:val="22"/>
              </w:rPr>
            </w:pPr>
            <w:r>
              <w:rPr>
                <w:sz w:val="22"/>
              </w:rPr>
              <w:t>Share</w:t>
            </w:r>
            <w:r>
              <w:rPr>
                <w:spacing w:val="-5"/>
                <w:sz w:val="22"/>
              </w:rPr>
              <w:t> </w:t>
            </w:r>
            <w:r>
              <w:rPr>
                <w:sz w:val="22"/>
              </w:rPr>
              <w:t>aggregate</w:t>
            </w:r>
            <w:r>
              <w:rPr>
                <w:spacing w:val="-3"/>
                <w:sz w:val="22"/>
              </w:rPr>
              <w:t> </w:t>
            </w:r>
            <w:r>
              <w:rPr>
                <w:sz w:val="22"/>
              </w:rPr>
              <w:t>data</w:t>
            </w:r>
            <w:r>
              <w:rPr>
                <w:spacing w:val="-5"/>
                <w:sz w:val="22"/>
              </w:rPr>
              <w:t> </w:t>
            </w:r>
            <w:r>
              <w:rPr>
                <w:sz w:val="22"/>
              </w:rPr>
              <w:t>regarding</w:t>
            </w:r>
            <w:r>
              <w:rPr>
                <w:spacing w:val="-3"/>
                <w:sz w:val="22"/>
              </w:rPr>
              <w:t> </w:t>
            </w:r>
            <w:r>
              <w:rPr>
                <w:sz w:val="22"/>
              </w:rPr>
              <w:t>youth-</w:t>
            </w:r>
            <w:r>
              <w:rPr>
                <w:spacing w:val="-5"/>
                <w:sz w:val="22"/>
              </w:rPr>
              <w:t> </w:t>
            </w:r>
            <w:r>
              <w:rPr>
                <w:sz w:val="22"/>
              </w:rPr>
              <w:t>and</w:t>
            </w:r>
            <w:r>
              <w:rPr>
                <w:spacing w:val="-6"/>
                <w:sz w:val="22"/>
              </w:rPr>
              <w:t> </w:t>
            </w:r>
            <w:r>
              <w:rPr>
                <w:sz w:val="22"/>
              </w:rPr>
              <w:t>family-related</w:t>
            </w:r>
            <w:r>
              <w:rPr>
                <w:spacing w:val="-3"/>
                <w:sz w:val="22"/>
              </w:rPr>
              <w:t> </w:t>
            </w:r>
            <w:r>
              <w:rPr>
                <w:sz w:val="22"/>
              </w:rPr>
              <w:t>calls</w:t>
            </w:r>
            <w:r>
              <w:rPr>
                <w:spacing w:val="-3"/>
                <w:sz w:val="22"/>
              </w:rPr>
              <w:t> </w:t>
            </w:r>
            <w:r>
              <w:rPr>
                <w:sz w:val="22"/>
              </w:rPr>
              <w:t>to</w:t>
            </w:r>
            <w:r>
              <w:rPr>
                <w:spacing w:val="-6"/>
                <w:sz w:val="22"/>
              </w:rPr>
              <w:t> </w:t>
            </w:r>
            <w:r>
              <w:rPr>
                <w:sz w:val="22"/>
              </w:rPr>
              <w:t>crisis</w:t>
            </w:r>
            <w:r>
              <w:rPr>
                <w:spacing w:val="-3"/>
                <w:sz w:val="22"/>
              </w:rPr>
              <w:t> </w:t>
            </w:r>
            <w:r>
              <w:rPr>
                <w:sz w:val="22"/>
              </w:rPr>
              <w:t>call centers and 911 to identify opportunities for outreach, awareness building, and diversion.</w:t>
            </w:r>
          </w:p>
        </w:tc>
      </w:tr>
    </w:tbl>
    <w:p>
      <w:pPr>
        <w:pStyle w:val="BodyText"/>
        <w:rPr>
          <w:rFonts w:ascii="Calibri"/>
          <w:sz w:val="26"/>
        </w:rPr>
      </w:pPr>
    </w:p>
    <w:p>
      <w:pPr>
        <w:pStyle w:val="BodyText"/>
        <w:spacing w:before="58"/>
        <w:rPr>
          <w:rFonts w:ascii="Calibri"/>
          <w:sz w:val="26"/>
        </w:rPr>
      </w:pPr>
    </w:p>
    <w:p>
      <w:pPr>
        <w:pStyle w:val="Heading2"/>
        <w:spacing w:before="1"/>
        <w:jc w:val="left"/>
      </w:pPr>
      <w:bookmarkStart w:name="SPECIAL POPULATIONS AND COMMUNITIES" w:id="151"/>
      <w:bookmarkEnd w:id="151"/>
      <w:r>
        <w:rPr>
          <w:b w:val="0"/>
        </w:rPr>
      </w:r>
      <w:bookmarkStart w:name="_bookmark60" w:id="152"/>
      <w:bookmarkEnd w:id="152"/>
      <w:r>
        <w:rPr>
          <w:b w:val="0"/>
        </w:rPr>
      </w:r>
      <w:r>
        <w:rPr>
          <w:color w:val="2E5395"/>
        </w:rPr>
        <w:t>SPECIAL</w:t>
      </w:r>
      <w:r>
        <w:rPr>
          <w:color w:val="2E5395"/>
          <w:spacing w:val="-13"/>
        </w:rPr>
        <w:t> </w:t>
      </w:r>
      <w:r>
        <w:rPr>
          <w:color w:val="2E5395"/>
        </w:rPr>
        <w:t>POPULATIONS</w:t>
      </w:r>
      <w:r>
        <w:rPr>
          <w:color w:val="2E5395"/>
          <w:spacing w:val="-12"/>
        </w:rPr>
        <w:t> </w:t>
      </w:r>
      <w:r>
        <w:rPr>
          <w:color w:val="2E5395"/>
        </w:rPr>
        <w:t>AND</w:t>
      </w:r>
      <w:r>
        <w:rPr>
          <w:color w:val="2E5395"/>
          <w:spacing w:val="-12"/>
        </w:rPr>
        <w:t> </w:t>
      </w:r>
      <w:r>
        <w:rPr>
          <w:color w:val="2E5395"/>
          <w:spacing w:val="-2"/>
        </w:rPr>
        <w:t>COMMUNITIES</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7104"/>
      </w:tblGrid>
      <w:tr>
        <w:trPr>
          <w:trHeight w:val="654" w:hRule="atLeast"/>
        </w:trPr>
        <w:tc>
          <w:tcPr>
            <w:tcW w:w="2246" w:type="dxa"/>
            <w:shd w:val="clear" w:color="auto" w:fill="D9E1F3"/>
          </w:tcPr>
          <w:p>
            <w:pPr>
              <w:pStyle w:val="TableParagraph"/>
              <w:spacing w:before="123"/>
              <w:ind w:left="107"/>
              <w:rPr>
                <w:sz w:val="22"/>
              </w:rPr>
            </w:pPr>
            <w:r>
              <w:rPr>
                <w:spacing w:val="-2"/>
                <w:sz w:val="22"/>
              </w:rPr>
              <w:t>TOPIC</w:t>
            </w:r>
          </w:p>
        </w:tc>
        <w:tc>
          <w:tcPr>
            <w:tcW w:w="7104" w:type="dxa"/>
            <w:shd w:val="clear" w:color="auto" w:fill="D9E1F3"/>
          </w:tcPr>
          <w:p>
            <w:pPr>
              <w:pStyle w:val="TableParagraph"/>
              <w:spacing w:before="123"/>
              <w:ind w:left="105"/>
              <w:rPr>
                <w:sz w:val="22"/>
              </w:rPr>
            </w:pPr>
            <w:r>
              <w:rPr>
                <w:sz w:val="22"/>
              </w:rPr>
              <w:t>SUMMARY</w:t>
            </w:r>
            <w:r>
              <w:rPr>
                <w:spacing w:val="-10"/>
                <w:sz w:val="22"/>
              </w:rPr>
              <w:t> </w:t>
            </w:r>
            <w:r>
              <w:rPr>
                <w:sz w:val="22"/>
              </w:rPr>
              <w:t>OF</w:t>
            </w:r>
            <w:r>
              <w:rPr>
                <w:spacing w:val="-10"/>
                <w:sz w:val="22"/>
              </w:rPr>
              <w:t> </w:t>
            </w:r>
            <w:r>
              <w:rPr>
                <w:sz w:val="22"/>
              </w:rPr>
              <w:t>IMPLEMENTATION</w:t>
            </w:r>
            <w:r>
              <w:rPr>
                <w:spacing w:val="-9"/>
                <w:sz w:val="22"/>
              </w:rPr>
              <w:t> </w:t>
            </w:r>
            <w:r>
              <w:rPr>
                <w:spacing w:val="-2"/>
                <w:sz w:val="22"/>
              </w:rPr>
              <w:t>STRATEGIES</w:t>
            </w:r>
          </w:p>
        </w:tc>
      </w:tr>
      <w:tr>
        <w:trPr>
          <w:trHeight w:val="4538" w:hRule="atLeast"/>
        </w:trPr>
        <w:tc>
          <w:tcPr>
            <w:tcW w:w="2246" w:type="dxa"/>
          </w:tcPr>
          <w:p>
            <w:pPr>
              <w:pStyle w:val="TableParagraph"/>
              <w:spacing w:before="118"/>
              <w:ind w:left="107" w:right="819"/>
              <w:rPr>
                <w:sz w:val="22"/>
              </w:rPr>
            </w:pPr>
            <w:r>
              <w:rPr>
                <w:color w:val="0000FF"/>
                <w:spacing w:val="-2"/>
                <w:sz w:val="22"/>
                <w:u w:val="single" w:color="0000FF"/>
              </w:rPr>
              <w:t>EARLY</w:t>
            </w:r>
            <w:r>
              <w:rPr>
                <w:color w:val="0000FF"/>
                <w:spacing w:val="-2"/>
                <w:sz w:val="22"/>
                <w:u w:val="none"/>
              </w:rPr>
              <w:t> </w:t>
            </w:r>
            <w:r>
              <w:rPr>
                <w:color w:val="0000FF"/>
                <w:spacing w:val="-2"/>
                <w:sz w:val="22"/>
                <w:u w:val="single" w:color="0000FF"/>
              </w:rPr>
              <w:t>CHILDHOOD</w:t>
            </w:r>
          </w:p>
        </w:tc>
        <w:tc>
          <w:tcPr>
            <w:tcW w:w="7104" w:type="dxa"/>
          </w:tcPr>
          <w:p>
            <w:pPr>
              <w:pStyle w:val="TableParagraph"/>
              <w:numPr>
                <w:ilvl w:val="0"/>
                <w:numId w:val="19"/>
              </w:numPr>
              <w:tabs>
                <w:tab w:pos="825" w:val="left" w:leader="none"/>
              </w:tabs>
              <w:spacing w:line="240" w:lineRule="auto" w:before="119" w:after="0"/>
              <w:ind w:left="825" w:right="382" w:hanging="361"/>
              <w:jc w:val="left"/>
              <w:rPr>
                <w:sz w:val="22"/>
              </w:rPr>
            </w:pPr>
            <w:r>
              <w:rPr>
                <w:sz w:val="22"/>
              </w:rPr>
              <w:t>Equip</w:t>
            </w:r>
            <w:r>
              <w:rPr>
                <w:spacing w:val="-3"/>
                <w:sz w:val="22"/>
              </w:rPr>
              <w:t> </w:t>
            </w:r>
            <w:r>
              <w:rPr>
                <w:sz w:val="22"/>
              </w:rPr>
              <w:t>staff</w:t>
            </w:r>
            <w:r>
              <w:rPr>
                <w:spacing w:val="-5"/>
                <w:sz w:val="22"/>
              </w:rPr>
              <w:t> </w:t>
            </w:r>
            <w:r>
              <w:rPr>
                <w:sz w:val="22"/>
              </w:rPr>
              <w:t>to</w:t>
            </w:r>
            <w:r>
              <w:rPr>
                <w:spacing w:val="-6"/>
                <w:sz w:val="22"/>
              </w:rPr>
              <w:t> </w:t>
            </w:r>
            <w:r>
              <w:rPr>
                <w:sz w:val="22"/>
              </w:rPr>
              <w:t>refer</w:t>
            </w:r>
            <w:r>
              <w:rPr>
                <w:spacing w:val="-5"/>
                <w:sz w:val="22"/>
              </w:rPr>
              <w:t> </w:t>
            </w:r>
            <w:r>
              <w:rPr>
                <w:sz w:val="22"/>
              </w:rPr>
              <w:t>families</w:t>
            </w:r>
            <w:r>
              <w:rPr>
                <w:spacing w:val="-5"/>
                <w:sz w:val="22"/>
              </w:rPr>
              <w:t> </w:t>
            </w:r>
            <w:r>
              <w:rPr>
                <w:sz w:val="22"/>
              </w:rPr>
              <w:t>to</w:t>
            </w:r>
            <w:r>
              <w:rPr>
                <w:spacing w:val="-3"/>
                <w:sz w:val="22"/>
              </w:rPr>
              <w:t> </w:t>
            </w:r>
            <w:r>
              <w:rPr>
                <w:sz w:val="22"/>
              </w:rPr>
              <w:t>the</w:t>
            </w:r>
            <w:r>
              <w:rPr>
                <w:spacing w:val="-3"/>
                <w:sz w:val="22"/>
              </w:rPr>
              <w:t> </w:t>
            </w:r>
            <w:r>
              <w:rPr>
                <w:sz w:val="22"/>
              </w:rPr>
              <w:t>local</w:t>
            </w:r>
            <w:r>
              <w:rPr>
                <w:spacing w:val="-2"/>
                <w:sz w:val="22"/>
              </w:rPr>
              <w:t> </w:t>
            </w:r>
            <w:r>
              <w:rPr>
                <w:sz w:val="22"/>
              </w:rPr>
              <w:t>and</w:t>
            </w:r>
            <w:r>
              <w:rPr>
                <w:spacing w:val="-3"/>
                <w:sz w:val="22"/>
              </w:rPr>
              <w:t> </w:t>
            </w:r>
            <w:r>
              <w:rPr>
                <w:sz w:val="22"/>
              </w:rPr>
              <w:t>regional</w:t>
            </w:r>
            <w:r>
              <w:rPr>
                <w:spacing w:val="-5"/>
                <w:sz w:val="22"/>
              </w:rPr>
              <w:t> </w:t>
            </w:r>
            <w:r>
              <w:rPr>
                <w:sz w:val="22"/>
              </w:rPr>
              <w:t>resources</w:t>
            </w:r>
            <w:r>
              <w:rPr>
                <w:spacing w:val="-5"/>
                <w:sz w:val="22"/>
              </w:rPr>
              <w:t> </w:t>
            </w:r>
            <w:r>
              <w:rPr>
                <w:sz w:val="22"/>
              </w:rPr>
              <w:t>that are available to caregivers of young children, including young children</w:t>
            </w:r>
            <w:r>
              <w:rPr>
                <w:spacing w:val="-3"/>
                <w:sz w:val="22"/>
              </w:rPr>
              <w:t> </w:t>
            </w:r>
            <w:r>
              <w:rPr>
                <w:sz w:val="22"/>
              </w:rPr>
              <w:t>who</w:t>
            </w:r>
            <w:r>
              <w:rPr>
                <w:spacing w:val="-6"/>
                <w:sz w:val="22"/>
              </w:rPr>
              <w:t> </w:t>
            </w:r>
            <w:r>
              <w:rPr>
                <w:sz w:val="22"/>
              </w:rPr>
              <w:t>may</w:t>
            </w:r>
            <w:r>
              <w:rPr>
                <w:spacing w:val="-3"/>
                <w:sz w:val="22"/>
              </w:rPr>
              <w:t> </w:t>
            </w:r>
            <w:r>
              <w:rPr>
                <w:sz w:val="22"/>
              </w:rPr>
              <w:t>have</w:t>
            </w:r>
            <w:r>
              <w:rPr>
                <w:spacing w:val="-3"/>
                <w:sz w:val="22"/>
              </w:rPr>
              <w:t> </w:t>
            </w:r>
            <w:r>
              <w:rPr>
                <w:sz w:val="22"/>
              </w:rPr>
              <w:t>developmental</w:t>
            </w:r>
            <w:r>
              <w:rPr>
                <w:spacing w:val="-2"/>
                <w:sz w:val="22"/>
              </w:rPr>
              <w:t> </w:t>
            </w:r>
            <w:r>
              <w:rPr>
                <w:sz w:val="22"/>
              </w:rPr>
              <w:t>delays.</w:t>
            </w:r>
            <w:r>
              <w:rPr>
                <w:spacing w:val="-3"/>
                <w:sz w:val="22"/>
              </w:rPr>
              <w:t> </w:t>
            </w:r>
            <w:r>
              <w:rPr>
                <w:sz w:val="22"/>
              </w:rPr>
              <w:t>This</w:t>
            </w:r>
            <w:r>
              <w:rPr>
                <w:spacing w:val="-3"/>
                <w:sz w:val="22"/>
              </w:rPr>
              <w:t> </w:t>
            </w:r>
            <w:r>
              <w:rPr>
                <w:sz w:val="22"/>
              </w:rPr>
              <w:t>should</w:t>
            </w:r>
            <w:r>
              <w:rPr>
                <w:spacing w:val="-3"/>
                <w:sz w:val="22"/>
              </w:rPr>
              <w:t> </w:t>
            </w:r>
            <w:r>
              <w:rPr>
                <w:sz w:val="22"/>
              </w:rPr>
              <w:t>include basic needs resources (e.g., Women, Infants, and Children [WIC] food benefits).</w:t>
            </w:r>
          </w:p>
          <w:p>
            <w:pPr>
              <w:pStyle w:val="TableParagraph"/>
              <w:numPr>
                <w:ilvl w:val="0"/>
                <w:numId w:val="19"/>
              </w:numPr>
              <w:tabs>
                <w:tab w:pos="825" w:val="left" w:leader="none"/>
              </w:tabs>
              <w:spacing w:line="237" w:lineRule="auto" w:before="0" w:after="0"/>
              <w:ind w:left="825" w:right="232" w:hanging="361"/>
              <w:jc w:val="left"/>
              <w:rPr>
                <w:sz w:val="22"/>
              </w:rPr>
            </w:pPr>
            <w:r>
              <w:rPr>
                <w:sz w:val="22"/>
              </w:rPr>
              <w:t>Train</w:t>
            </w:r>
            <w:r>
              <w:rPr>
                <w:spacing w:val="-5"/>
                <w:sz w:val="22"/>
              </w:rPr>
              <w:t> </w:t>
            </w:r>
            <w:r>
              <w:rPr>
                <w:sz w:val="22"/>
              </w:rPr>
              <w:t>staff</w:t>
            </w:r>
            <w:r>
              <w:rPr>
                <w:spacing w:val="-2"/>
                <w:sz w:val="22"/>
              </w:rPr>
              <w:t> </w:t>
            </w:r>
            <w:r>
              <w:rPr>
                <w:sz w:val="22"/>
              </w:rPr>
              <w:t>in</w:t>
            </w:r>
            <w:r>
              <w:rPr>
                <w:spacing w:val="-5"/>
                <w:sz w:val="22"/>
              </w:rPr>
              <w:t> </w:t>
            </w:r>
            <w:r>
              <w:rPr>
                <w:sz w:val="22"/>
              </w:rPr>
              <w:t>how</w:t>
            </w:r>
            <w:r>
              <w:rPr>
                <w:spacing w:val="-3"/>
                <w:sz w:val="22"/>
              </w:rPr>
              <w:t> </w:t>
            </w:r>
            <w:r>
              <w:rPr>
                <w:sz w:val="22"/>
              </w:rPr>
              <w:t>to</w:t>
            </w:r>
            <w:r>
              <w:rPr>
                <w:spacing w:val="-5"/>
                <w:sz w:val="22"/>
              </w:rPr>
              <w:t> </w:t>
            </w:r>
            <w:r>
              <w:rPr>
                <w:sz w:val="22"/>
              </w:rPr>
              <w:t>identify</w:t>
            </w:r>
            <w:r>
              <w:rPr>
                <w:spacing w:val="-2"/>
                <w:sz w:val="22"/>
              </w:rPr>
              <w:t> </w:t>
            </w:r>
            <w:r>
              <w:rPr>
                <w:sz w:val="22"/>
              </w:rPr>
              <w:t>signs</w:t>
            </w:r>
            <w:r>
              <w:rPr>
                <w:spacing w:val="-2"/>
                <w:sz w:val="22"/>
              </w:rPr>
              <w:t> </w:t>
            </w:r>
            <w:r>
              <w:rPr>
                <w:sz w:val="22"/>
              </w:rPr>
              <w:t>of</w:t>
            </w:r>
            <w:r>
              <w:rPr>
                <w:spacing w:val="-4"/>
                <w:sz w:val="22"/>
              </w:rPr>
              <w:t> </w:t>
            </w:r>
            <w:r>
              <w:rPr>
                <w:sz w:val="22"/>
              </w:rPr>
              <w:t>abuse</w:t>
            </w:r>
            <w:r>
              <w:rPr>
                <w:spacing w:val="-2"/>
                <w:sz w:val="22"/>
              </w:rPr>
              <w:t> </w:t>
            </w:r>
            <w:r>
              <w:rPr>
                <w:sz w:val="22"/>
              </w:rPr>
              <w:t>or</w:t>
            </w:r>
            <w:r>
              <w:rPr>
                <w:spacing w:val="-1"/>
                <w:sz w:val="22"/>
              </w:rPr>
              <w:t> </w:t>
            </w:r>
            <w:r>
              <w:rPr>
                <w:sz w:val="22"/>
              </w:rPr>
              <w:t>neglect</w:t>
            </w:r>
            <w:r>
              <w:rPr>
                <w:spacing w:val="-4"/>
                <w:sz w:val="22"/>
              </w:rPr>
              <w:t> </w:t>
            </w:r>
            <w:r>
              <w:rPr>
                <w:sz w:val="22"/>
              </w:rPr>
              <w:t>in</w:t>
            </w:r>
            <w:r>
              <w:rPr>
                <w:spacing w:val="-2"/>
                <w:sz w:val="22"/>
              </w:rPr>
              <w:t> </w:t>
            </w:r>
            <w:r>
              <w:rPr>
                <w:sz w:val="22"/>
              </w:rPr>
              <w:t>infants</w:t>
            </w:r>
            <w:r>
              <w:rPr>
                <w:spacing w:val="-2"/>
                <w:sz w:val="22"/>
              </w:rPr>
              <w:t> </w:t>
            </w:r>
            <w:r>
              <w:rPr>
                <w:sz w:val="22"/>
              </w:rPr>
              <w:t>and young children, how to respond, and when and how to report.</w:t>
            </w:r>
          </w:p>
          <w:p>
            <w:pPr>
              <w:pStyle w:val="TableParagraph"/>
              <w:numPr>
                <w:ilvl w:val="0"/>
                <w:numId w:val="19"/>
              </w:numPr>
              <w:tabs>
                <w:tab w:pos="825" w:val="left" w:leader="none"/>
              </w:tabs>
              <w:spacing w:line="240" w:lineRule="auto" w:before="3" w:after="0"/>
              <w:ind w:left="825" w:right="276" w:hanging="361"/>
              <w:jc w:val="left"/>
              <w:rPr>
                <w:sz w:val="22"/>
              </w:rPr>
            </w:pPr>
            <w:r>
              <w:rPr>
                <w:sz w:val="22"/>
              </w:rPr>
              <w:t>Crisis call center and mobile response team staff have access to clinicians with expertise in the mental health and development of infants,</w:t>
            </w:r>
            <w:r>
              <w:rPr>
                <w:spacing w:val="-3"/>
                <w:sz w:val="22"/>
              </w:rPr>
              <w:t> </w:t>
            </w:r>
            <w:r>
              <w:rPr>
                <w:sz w:val="22"/>
              </w:rPr>
              <w:t>toddlers,</w:t>
            </w:r>
            <w:r>
              <w:rPr>
                <w:spacing w:val="-6"/>
                <w:sz w:val="22"/>
              </w:rPr>
              <w:t> </w:t>
            </w:r>
            <w:r>
              <w:rPr>
                <w:sz w:val="22"/>
              </w:rPr>
              <w:t>and</w:t>
            </w:r>
            <w:r>
              <w:rPr>
                <w:spacing w:val="-3"/>
                <w:sz w:val="22"/>
              </w:rPr>
              <w:t> </w:t>
            </w:r>
            <w:r>
              <w:rPr>
                <w:sz w:val="22"/>
              </w:rPr>
              <w:t>young</w:t>
            </w:r>
            <w:r>
              <w:rPr>
                <w:spacing w:val="-6"/>
                <w:sz w:val="22"/>
              </w:rPr>
              <w:t> </w:t>
            </w:r>
            <w:r>
              <w:rPr>
                <w:sz w:val="22"/>
              </w:rPr>
              <w:t>children,</w:t>
            </w:r>
            <w:r>
              <w:rPr>
                <w:spacing w:val="-3"/>
                <w:sz w:val="22"/>
              </w:rPr>
              <w:t> </w:t>
            </w:r>
            <w:r>
              <w:rPr>
                <w:sz w:val="22"/>
              </w:rPr>
              <w:t>including</w:t>
            </w:r>
            <w:r>
              <w:rPr>
                <w:spacing w:val="-3"/>
                <w:sz w:val="22"/>
              </w:rPr>
              <w:t> </w:t>
            </w:r>
            <w:r>
              <w:rPr>
                <w:sz w:val="22"/>
              </w:rPr>
              <w:t>the</w:t>
            </w:r>
            <w:r>
              <w:rPr>
                <w:spacing w:val="-3"/>
                <w:sz w:val="22"/>
              </w:rPr>
              <w:t> </w:t>
            </w:r>
            <w:r>
              <w:rPr>
                <w:sz w:val="22"/>
              </w:rPr>
              <w:t>use</w:t>
            </w:r>
            <w:r>
              <w:rPr>
                <w:spacing w:val="-5"/>
                <w:sz w:val="22"/>
              </w:rPr>
              <w:t> </w:t>
            </w:r>
            <w:r>
              <w:rPr>
                <w:sz w:val="22"/>
              </w:rPr>
              <w:t>of</w:t>
            </w:r>
            <w:r>
              <w:rPr>
                <w:spacing w:val="-3"/>
                <w:sz w:val="22"/>
              </w:rPr>
              <w:t> </w:t>
            </w:r>
            <w:r>
              <w:rPr>
                <w:sz w:val="22"/>
              </w:rPr>
              <w:t>evidence- based screening and assessment.</w:t>
            </w:r>
          </w:p>
          <w:p>
            <w:pPr>
              <w:pStyle w:val="TableParagraph"/>
              <w:numPr>
                <w:ilvl w:val="0"/>
                <w:numId w:val="19"/>
              </w:numPr>
              <w:tabs>
                <w:tab w:pos="826" w:val="left" w:leader="none"/>
              </w:tabs>
              <w:spacing w:line="240" w:lineRule="auto" w:before="0" w:after="0"/>
              <w:ind w:left="826" w:right="100" w:hanging="361"/>
              <w:jc w:val="left"/>
              <w:rPr>
                <w:sz w:val="22"/>
              </w:rPr>
            </w:pPr>
            <w:r>
              <w:rPr>
                <w:sz w:val="22"/>
              </w:rPr>
              <w:t>Early</w:t>
            </w:r>
            <w:r>
              <w:rPr>
                <w:spacing w:val="-6"/>
                <w:sz w:val="22"/>
              </w:rPr>
              <w:t> </w:t>
            </w:r>
            <w:r>
              <w:rPr>
                <w:sz w:val="22"/>
              </w:rPr>
              <w:t>childhood</w:t>
            </w:r>
            <w:r>
              <w:rPr>
                <w:spacing w:val="-3"/>
                <w:sz w:val="22"/>
              </w:rPr>
              <w:t> </w:t>
            </w:r>
            <w:r>
              <w:rPr>
                <w:sz w:val="22"/>
              </w:rPr>
              <w:t>care</w:t>
            </w:r>
            <w:r>
              <w:rPr>
                <w:spacing w:val="-5"/>
                <w:sz w:val="22"/>
              </w:rPr>
              <w:t> </w:t>
            </w:r>
            <w:r>
              <w:rPr>
                <w:sz w:val="22"/>
              </w:rPr>
              <w:t>providers</w:t>
            </w:r>
            <w:r>
              <w:rPr>
                <w:spacing w:val="-5"/>
                <w:sz w:val="22"/>
              </w:rPr>
              <w:t> </w:t>
            </w:r>
            <w:r>
              <w:rPr>
                <w:sz w:val="22"/>
              </w:rPr>
              <w:t>and</w:t>
            </w:r>
            <w:r>
              <w:rPr>
                <w:spacing w:val="-3"/>
                <w:sz w:val="22"/>
              </w:rPr>
              <w:t> </w:t>
            </w:r>
            <w:r>
              <w:rPr>
                <w:sz w:val="22"/>
              </w:rPr>
              <w:t>educators</w:t>
            </w:r>
            <w:r>
              <w:rPr>
                <w:spacing w:val="-3"/>
                <w:sz w:val="22"/>
              </w:rPr>
              <w:t> </w:t>
            </w:r>
            <w:r>
              <w:rPr>
                <w:sz w:val="22"/>
              </w:rPr>
              <w:t>are</w:t>
            </w:r>
            <w:r>
              <w:rPr>
                <w:spacing w:val="-5"/>
                <w:sz w:val="22"/>
              </w:rPr>
              <w:t> </w:t>
            </w:r>
            <w:r>
              <w:rPr>
                <w:sz w:val="22"/>
              </w:rPr>
              <w:t>included</w:t>
            </w:r>
            <w:r>
              <w:rPr>
                <w:spacing w:val="-3"/>
                <w:sz w:val="22"/>
              </w:rPr>
              <w:t> </w:t>
            </w:r>
            <w:r>
              <w:rPr>
                <w:sz w:val="22"/>
              </w:rPr>
              <w:t>in</w:t>
            </w:r>
            <w:r>
              <w:rPr>
                <w:spacing w:val="-6"/>
                <w:sz w:val="22"/>
              </w:rPr>
              <w:t> </w:t>
            </w:r>
            <w:r>
              <w:rPr>
                <w:sz w:val="22"/>
              </w:rPr>
              <w:t>outreach related to 988 and accessing crisis services (e.g., pediatricians, Head Start and Early Head Start programs, home visiting programs).</w:t>
            </w:r>
          </w:p>
          <w:p>
            <w:pPr>
              <w:pStyle w:val="TableParagraph"/>
              <w:spacing w:before="28"/>
              <w:ind w:left="0"/>
              <w:rPr>
                <w:rFonts w:ascii="Arial"/>
                <w:b/>
                <w:sz w:val="22"/>
              </w:rPr>
            </w:pPr>
          </w:p>
          <w:p>
            <w:pPr>
              <w:pStyle w:val="TableParagraph"/>
              <w:ind w:left="106"/>
              <w:rPr>
                <w:sz w:val="22"/>
              </w:rPr>
            </w:pPr>
            <w:r>
              <w:rPr>
                <w:sz w:val="22"/>
              </w:rPr>
              <w:t>Integrate</w:t>
            </w:r>
            <w:r>
              <w:rPr>
                <w:spacing w:val="-3"/>
                <w:sz w:val="22"/>
              </w:rPr>
              <w:t> </w:t>
            </w:r>
            <w:r>
              <w:rPr>
                <w:i/>
                <w:sz w:val="22"/>
              </w:rPr>
              <w:t>DC:0-5</w:t>
            </w:r>
            <w:r>
              <w:rPr>
                <w:i/>
                <w:spacing w:val="-5"/>
                <w:sz w:val="22"/>
              </w:rPr>
              <w:t> </w:t>
            </w:r>
            <w:r>
              <w:rPr>
                <w:sz w:val="22"/>
              </w:rPr>
              <w:t>diagnoses</w:t>
            </w:r>
            <w:r>
              <w:rPr>
                <w:spacing w:val="-4"/>
                <w:sz w:val="22"/>
              </w:rPr>
              <w:t> </w:t>
            </w:r>
            <w:r>
              <w:rPr>
                <w:sz w:val="22"/>
              </w:rPr>
              <w:t>into</w:t>
            </w:r>
            <w:r>
              <w:rPr>
                <w:spacing w:val="-5"/>
                <w:sz w:val="22"/>
              </w:rPr>
              <w:t> </w:t>
            </w:r>
            <w:r>
              <w:rPr>
                <w:sz w:val="22"/>
              </w:rPr>
              <w:t>state</w:t>
            </w:r>
            <w:r>
              <w:rPr>
                <w:spacing w:val="-2"/>
                <w:sz w:val="22"/>
              </w:rPr>
              <w:t> </w:t>
            </w:r>
            <w:r>
              <w:rPr>
                <w:sz w:val="22"/>
              </w:rPr>
              <w:t>policy</w:t>
            </w:r>
            <w:r>
              <w:rPr>
                <w:spacing w:val="-5"/>
                <w:sz w:val="22"/>
              </w:rPr>
              <w:t> </w:t>
            </w:r>
            <w:r>
              <w:rPr>
                <w:sz w:val="22"/>
              </w:rPr>
              <w:t>and</w:t>
            </w:r>
            <w:r>
              <w:rPr>
                <w:spacing w:val="-5"/>
                <w:sz w:val="22"/>
              </w:rPr>
              <w:t> </w:t>
            </w:r>
            <w:r>
              <w:rPr>
                <w:sz w:val="22"/>
              </w:rPr>
              <w:t>local</w:t>
            </w:r>
            <w:r>
              <w:rPr>
                <w:spacing w:val="-4"/>
                <w:sz w:val="22"/>
              </w:rPr>
              <w:t> </w:t>
            </w:r>
            <w:r>
              <w:rPr>
                <w:spacing w:val="-2"/>
                <w:sz w:val="22"/>
              </w:rPr>
              <w:t>practice.</w:t>
            </w:r>
          </w:p>
        </w:tc>
      </w:tr>
      <w:tr>
        <w:trPr>
          <w:trHeight w:val="4045" w:hRule="atLeast"/>
        </w:trPr>
        <w:tc>
          <w:tcPr>
            <w:tcW w:w="2246" w:type="dxa"/>
          </w:tcPr>
          <w:p>
            <w:pPr>
              <w:pStyle w:val="TableParagraph"/>
              <w:spacing w:line="242" w:lineRule="auto" w:before="118"/>
              <w:ind w:left="107"/>
              <w:rPr>
                <w:sz w:val="22"/>
              </w:rPr>
            </w:pPr>
            <w:r>
              <w:rPr>
                <w:color w:val="0000FF"/>
                <w:spacing w:val="-2"/>
                <w:sz w:val="22"/>
                <w:u w:val="single" w:color="0000FF"/>
              </w:rPr>
              <w:t>TRANSITION-AGE</w:t>
            </w:r>
            <w:r>
              <w:rPr>
                <w:color w:val="0000FF"/>
                <w:spacing w:val="-2"/>
                <w:sz w:val="22"/>
                <w:u w:val="none"/>
              </w:rPr>
              <w:t> </w:t>
            </w:r>
            <w:r>
              <w:rPr>
                <w:color w:val="0000FF"/>
                <w:sz w:val="22"/>
                <w:u w:val="single" w:color="0000FF"/>
              </w:rPr>
              <w:t>YOUTH</w:t>
            </w:r>
            <w:r>
              <w:rPr>
                <w:color w:val="0000FF"/>
                <w:spacing w:val="-14"/>
                <w:sz w:val="22"/>
                <w:u w:val="single" w:color="0000FF"/>
              </w:rPr>
              <w:t> </w:t>
            </w:r>
            <w:r>
              <w:rPr>
                <w:color w:val="0000FF"/>
                <w:sz w:val="22"/>
                <w:u w:val="single" w:color="0000FF"/>
              </w:rPr>
              <w:t>(TAY)</w:t>
            </w:r>
            <w:r>
              <w:rPr>
                <w:color w:val="0000FF"/>
                <w:spacing w:val="-14"/>
                <w:sz w:val="22"/>
                <w:u w:val="single" w:color="0000FF"/>
              </w:rPr>
              <w:t> </w:t>
            </w:r>
            <w:r>
              <w:rPr>
                <w:color w:val="0000FF"/>
                <w:sz w:val="22"/>
                <w:u w:val="single" w:color="0000FF"/>
              </w:rPr>
              <w:t>AND</w:t>
            </w:r>
            <w:r>
              <w:rPr>
                <w:color w:val="0000FF"/>
                <w:sz w:val="22"/>
                <w:u w:val="none"/>
              </w:rPr>
              <w:t> </w:t>
            </w:r>
            <w:r>
              <w:rPr>
                <w:color w:val="0000FF"/>
                <w:sz w:val="22"/>
                <w:u w:val="single" w:color="0000FF"/>
              </w:rPr>
              <w:t>YOUNG ADULTS</w:t>
            </w:r>
          </w:p>
        </w:tc>
        <w:tc>
          <w:tcPr>
            <w:tcW w:w="7104" w:type="dxa"/>
          </w:tcPr>
          <w:p>
            <w:pPr>
              <w:pStyle w:val="TableParagraph"/>
              <w:numPr>
                <w:ilvl w:val="0"/>
                <w:numId w:val="20"/>
              </w:numPr>
              <w:tabs>
                <w:tab w:pos="825" w:val="left" w:leader="none"/>
              </w:tabs>
              <w:spacing w:line="240" w:lineRule="auto" w:before="119" w:after="0"/>
              <w:ind w:left="825" w:right="522" w:hanging="361"/>
              <w:jc w:val="left"/>
              <w:rPr>
                <w:sz w:val="22"/>
              </w:rPr>
            </w:pPr>
            <w:r>
              <w:rPr>
                <w:sz w:val="22"/>
              </w:rPr>
              <w:t>TAY</w:t>
            </w:r>
            <w:r>
              <w:rPr>
                <w:spacing w:val="-6"/>
                <w:sz w:val="22"/>
              </w:rPr>
              <w:t> </w:t>
            </w:r>
            <w:r>
              <w:rPr>
                <w:sz w:val="22"/>
              </w:rPr>
              <w:t>with</w:t>
            </w:r>
            <w:r>
              <w:rPr>
                <w:spacing w:val="-5"/>
                <w:sz w:val="22"/>
              </w:rPr>
              <w:t> </w:t>
            </w:r>
            <w:r>
              <w:rPr>
                <w:sz w:val="22"/>
              </w:rPr>
              <w:t>lived</w:t>
            </w:r>
            <w:r>
              <w:rPr>
                <w:spacing w:val="-8"/>
                <w:sz w:val="22"/>
              </w:rPr>
              <w:t> </w:t>
            </w:r>
            <w:r>
              <w:rPr>
                <w:sz w:val="22"/>
              </w:rPr>
              <w:t>experience</w:t>
            </w:r>
            <w:r>
              <w:rPr>
                <w:spacing w:val="-7"/>
                <w:sz w:val="22"/>
              </w:rPr>
              <w:t> </w:t>
            </w:r>
            <w:r>
              <w:rPr>
                <w:sz w:val="22"/>
              </w:rPr>
              <w:t>should</w:t>
            </w:r>
            <w:r>
              <w:rPr>
                <w:spacing w:val="-5"/>
                <w:sz w:val="22"/>
              </w:rPr>
              <w:t> </w:t>
            </w:r>
            <w:r>
              <w:rPr>
                <w:sz w:val="22"/>
              </w:rPr>
              <w:t>have</w:t>
            </w:r>
            <w:r>
              <w:rPr>
                <w:spacing w:val="-5"/>
                <w:sz w:val="22"/>
              </w:rPr>
              <w:t> </w:t>
            </w:r>
            <w:r>
              <w:rPr>
                <w:sz w:val="22"/>
              </w:rPr>
              <w:t>authentic,</w:t>
            </w:r>
            <w:r>
              <w:rPr>
                <w:spacing w:val="-5"/>
                <w:sz w:val="22"/>
              </w:rPr>
              <w:t> </w:t>
            </w:r>
            <w:r>
              <w:rPr>
                <w:sz w:val="22"/>
              </w:rPr>
              <w:t>non-tokenized roles in planning, implementing, and evaluating crisis response systems that serve youth.</w:t>
            </w:r>
          </w:p>
          <w:p>
            <w:pPr>
              <w:pStyle w:val="TableParagraph"/>
              <w:numPr>
                <w:ilvl w:val="0"/>
                <w:numId w:val="20"/>
              </w:numPr>
              <w:tabs>
                <w:tab w:pos="826" w:val="left" w:leader="none"/>
              </w:tabs>
              <w:spacing w:line="269" w:lineRule="exact" w:before="0" w:after="0"/>
              <w:ind w:left="826" w:right="0" w:hanging="360"/>
              <w:jc w:val="left"/>
              <w:rPr>
                <w:sz w:val="22"/>
              </w:rPr>
            </w:pPr>
            <w:r>
              <w:rPr>
                <w:sz w:val="22"/>
              </w:rPr>
              <w:t>Offer</w:t>
            </w:r>
            <w:r>
              <w:rPr>
                <w:spacing w:val="-6"/>
                <w:sz w:val="22"/>
              </w:rPr>
              <w:t> </w:t>
            </w:r>
            <w:r>
              <w:rPr>
                <w:sz w:val="22"/>
              </w:rPr>
              <w:t>TAY-specific</w:t>
            </w:r>
            <w:r>
              <w:rPr>
                <w:spacing w:val="-6"/>
                <w:sz w:val="22"/>
              </w:rPr>
              <w:t> </w:t>
            </w:r>
            <w:r>
              <w:rPr>
                <w:sz w:val="22"/>
              </w:rPr>
              <w:t>crisis</w:t>
            </w:r>
            <w:r>
              <w:rPr>
                <w:spacing w:val="-7"/>
                <w:sz w:val="22"/>
              </w:rPr>
              <w:t> </w:t>
            </w:r>
            <w:r>
              <w:rPr>
                <w:sz w:val="22"/>
              </w:rPr>
              <w:t>stabilization</w:t>
            </w:r>
            <w:r>
              <w:rPr>
                <w:spacing w:val="-6"/>
                <w:sz w:val="22"/>
              </w:rPr>
              <w:t> </w:t>
            </w:r>
            <w:r>
              <w:rPr>
                <w:spacing w:val="-2"/>
                <w:sz w:val="22"/>
              </w:rPr>
              <w:t>facilities.</w:t>
            </w:r>
          </w:p>
          <w:p>
            <w:pPr>
              <w:pStyle w:val="TableParagraph"/>
              <w:numPr>
                <w:ilvl w:val="0"/>
                <w:numId w:val="20"/>
              </w:numPr>
              <w:tabs>
                <w:tab w:pos="826" w:val="left" w:leader="none"/>
              </w:tabs>
              <w:spacing w:line="240" w:lineRule="auto" w:before="0" w:after="0"/>
              <w:ind w:left="826" w:right="424" w:hanging="361"/>
              <w:jc w:val="left"/>
              <w:rPr>
                <w:sz w:val="22"/>
              </w:rPr>
            </w:pPr>
            <w:r>
              <w:rPr>
                <w:sz w:val="22"/>
              </w:rPr>
              <w:t>Engage</w:t>
            </w:r>
            <w:r>
              <w:rPr>
                <w:spacing w:val="-4"/>
                <w:sz w:val="22"/>
              </w:rPr>
              <w:t> </w:t>
            </w:r>
            <w:r>
              <w:rPr>
                <w:sz w:val="22"/>
              </w:rPr>
              <w:t>youth</w:t>
            </w:r>
            <w:r>
              <w:rPr>
                <w:spacing w:val="-7"/>
                <w:sz w:val="22"/>
              </w:rPr>
              <w:t> </w:t>
            </w:r>
            <w:r>
              <w:rPr>
                <w:sz w:val="22"/>
              </w:rPr>
              <w:t>and</w:t>
            </w:r>
            <w:r>
              <w:rPr>
                <w:spacing w:val="-4"/>
                <w:sz w:val="22"/>
              </w:rPr>
              <w:t> </w:t>
            </w:r>
            <w:r>
              <w:rPr>
                <w:sz w:val="22"/>
              </w:rPr>
              <w:t>young</w:t>
            </w:r>
            <w:r>
              <w:rPr>
                <w:spacing w:val="-4"/>
                <w:sz w:val="22"/>
              </w:rPr>
              <w:t> </w:t>
            </w:r>
            <w:r>
              <w:rPr>
                <w:sz w:val="22"/>
              </w:rPr>
              <w:t>adults</w:t>
            </w:r>
            <w:r>
              <w:rPr>
                <w:spacing w:val="-4"/>
                <w:sz w:val="22"/>
              </w:rPr>
              <w:t> </w:t>
            </w:r>
            <w:r>
              <w:rPr>
                <w:sz w:val="22"/>
              </w:rPr>
              <w:t>as</w:t>
            </w:r>
            <w:r>
              <w:rPr>
                <w:spacing w:val="-6"/>
                <w:sz w:val="22"/>
              </w:rPr>
              <w:t> </w:t>
            </w:r>
            <w:r>
              <w:rPr>
                <w:sz w:val="22"/>
              </w:rPr>
              <w:t>peer</w:t>
            </w:r>
            <w:r>
              <w:rPr>
                <w:spacing w:val="-3"/>
                <w:sz w:val="22"/>
              </w:rPr>
              <w:t> </w:t>
            </w:r>
            <w:r>
              <w:rPr>
                <w:sz w:val="22"/>
              </w:rPr>
              <w:t>support</w:t>
            </w:r>
            <w:r>
              <w:rPr>
                <w:spacing w:val="-3"/>
                <w:sz w:val="22"/>
              </w:rPr>
              <w:t> </w:t>
            </w:r>
            <w:r>
              <w:rPr>
                <w:sz w:val="22"/>
              </w:rPr>
              <w:t>providers.</w:t>
            </w:r>
            <w:r>
              <w:rPr>
                <w:spacing w:val="-4"/>
                <w:sz w:val="22"/>
              </w:rPr>
              <w:t> </w:t>
            </w:r>
            <w:r>
              <w:rPr>
                <w:sz w:val="22"/>
              </w:rPr>
              <w:t>Provide developmentally appropriate training, supervision, and supports.</w:t>
            </w:r>
          </w:p>
          <w:p>
            <w:pPr>
              <w:pStyle w:val="TableParagraph"/>
              <w:numPr>
                <w:ilvl w:val="0"/>
                <w:numId w:val="20"/>
              </w:numPr>
              <w:tabs>
                <w:tab w:pos="826" w:val="left" w:leader="none"/>
              </w:tabs>
              <w:spacing w:line="240" w:lineRule="auto" w:before="0" w:after="0"/>
              <w:ind w:left="826" w:right="488" w:hanging="361"/>
              <w:jc w:val="left"/>
              <w:rPr>
                <w:sz w:val="22"/>
              </w:rPr>
            </w:pPr>
            <w:r>
              <w:rPr>
                <w:sz w:val="22"/>
              </w:rPr>
              <w:t>Provide training and clear policies around obtaining caregiver consent</w:t>
            </w:r>
            <w:r>
              <w:rPr>
                <w:spacing w:val="-6"/>
                <w:sz w:val="22"/>
              </w:rPr>
              <w:t> </w:t>
            </w:r>
            <w:r>
              <w:rPr>
                <w:sz w:val="22"/>
              </w:rPr>
              <w:t>for</w:t>
            </w:r>
            <w:r>
              <w:rPr>
                <w:spacing w:val="-6"/>
                <w:sz w:val="22"/>
              </w:rPr>
              <w:t> </w:t>
            </w:r>
            <w:r>
              <w:rPr>
                <w:sz w:val="22"/>
              </w:rPr>
              <w:t>services</w:t>
            </w:r>
            <w:r>
              <w:rPr>
                <w:spacing w:val="-4"/>
                <w:sz w:val="22"/>
              </w:rPr>
              <w:t> </w:t>
            </w:r>
            <w:r>
              <w:rPr>
                <w:sz w:val="22"/>
              </w:rPr>
              <w:t>and</w:t>
            </w:r>
            <w:r>
              <w:rPr>
                <w:spacing w:val="-4"/>
                <w:sz w:val="22"/>
              </w:rPr>
              <w:t> </w:t>
            </w:r>
            <w:r>
              <w:rPr>
                <w:sz w:val="22"/>
              </w:rPr>
              <w:t>sharing</w:t>
            </w:r>
            <w:r>
              <w:rPr>
                <w:spacing w:val="-4"/>
                <w:sz w:val="22"/>
              </w:rPr>
              <w:t> </w:t>
            </w:r>
            <w:r>
              <w:rPr>
                <w:sz w:val="22"/>
              </w:rPr>
              <w:t>health</w:t>
            </w:r>
            <w:r>
              <w:rPr>
                <w:spacing w:val="-4"/>
                <w:sz w:val="22"/>
              </w:rPr>
              <w:t> </w:t>
            </w:r>
            <w:r>
              <w:rPr>
                <w:sz w:val="22"/>
              </w:rPr>
              <w:t>information</w:t>
            </w:r>
            <w:r>
              <w:rPr>
                <w:spacing w:val="-4"/>
                <w:sz w:val="22"/>
              </w:rPr>
              <w:t> </w:t>
            </w:r>
            <w:r>
              <w:rPr>
                <w:sz w:val="22"/>
              </w:rPr>
              <w:t>with</w:t>
            </w:r>
            <w:r>
              <w:rPr>
                <w:spacing w:val="-4"/>
                <w:sz w:val="22"/>
              </w:rPr>
              <w:t> </w:t>
            </w:r>
            <w:r>
              <w:rPr>
                <w:sz w:val="22"/>
              </w:rPr>
              <w:t>families.</w:t>
            </w:r>
          </w:p>
          <w:p>
            <w:pPr>
              <w:pStyle w:val="TableParagraph"/>
              <w:numPr>
                <w:ilvl w:val="0"/>
                <w:numId w:val="20"/>
              </w:numPr>
              <w:tabs>
                <w:tab w:pos="826" w:val="left" w:leader="none"/>
              </w:tabs>
              <w:spacing w:line="240" w:lineRule="auto" w:before="0" w:after="0"/>
              <w:ind w:left="826" w:right="306" w:hanging="361"/>
              <w:jc w:val="left"/>
              <w:rPr>
                <w:sz w:val="22"/>
              </w:rPr>
            </w:pPr>
            <w:r>
              <w:rPr>
                <w:sz w:val="22"/>
              </w:rPr>
              <w:t>Be prepared to refer TAY to county and community services that address</w:t>
            </w:r>
            <w:r>
              <w:rPr>
                <w:spacing w:val="-3"/>
                <w:sz w:val="22"/>
              </w:rPr>
              <w:t> </w:t>
            </w:r>
            <w:r>
              <w:rPr>
                <w:sz w:val="22"/>
              </w:rPr>
              <w:t>a</w:t>
            </w:r>
            <w:r>
              <w:rPr>
                <w:spacing w:val="-5"/>
                <w:sz w:val="22"/>
              </w:rPr>
              <w:t> </w:t>
            </w:r>
            <w:r>
              <w:rPr>
                <w:sz w:val="22"/>
              </w:rPr>
              <w:t>range</w:t>
            </w:r>
            <w:r>
              <w:rPr>
                <w:spacing w:val="-3"/>
                <w:sz w:val="22"/>
              </w:rPr>
              <w:t> </w:t>
            </w:r>
            <w:r>
              <w:rPr>
                <w:sz w:val="22"/>
              </w:rPr>
              <w:t>of</w:t>
            </w:r>
            <w:r>
              <w:rPr>
                <w:spacing w:val="-2"/>
                <w:sz w:val="22"/>
              </w:rPr>
              <w:t> </w:t>
            </w:r>
            <w:r>
              <w:rPr>
                <w:sz w:val="22"/>
              </w:rPr>
              <w:t>transition</w:t>
            </w:r>
            <w:r>
              <w:rPr>
                <w:spacing w:val="-3"/>
                <w:sz w:val="22"/>
              </w:rPr>
              <w:t> </w:t>
            </w:r>
            <w:r>
              <w:rPr>
                <w:sz w:val="22"/>
              </w:rPr>
              <w:t>needs,</w:t>
            </w:r>
            <w:r>
              <w:rPr>
                <w:spacing w:val="-3"/>
                <w:sz w:val="22"/>
              </w:rPr>
              <w:t> </w:t>
            </w:r>
            <w:r>
              <w:rPr>
                <w:sz w:val="22"/>
              </w:rPr>
              <w:t>including</w:t>
            </w:r>
            <w:r>
              <w:rPr>
                <w:spacing w:val="-6"/>
                <w:sz w:val="22"/>
              </w:rPr>
              <w:t> </w:t>
            </w:r>
            <w:r>
              <w:rPr>
                <w:sz w:val="22"/>
              </w:rPr>
              <w:t>supports</w:t>
            </w:r>
            <w:r>
              <w:rPr>
                <w:spacing w:val="-5"/>
                <w:sz w:val="22"/>
              </w:rPr>
              <w:t> </w:t>
            </w:r>
            <w:r>
              <w:rPr>
                <w:sz w:val="22"/>
              </w:rPr>
              <w:t>for</w:t>
            </w:r>
            <w:r>
              <w:rPr>
                <w:spacing w:val="-5"/>
                <w:sz w:val="22"/>
              </w:rPr>
              <w:t> </w:t>
            </w:r>
            <w:r>
              <w:rPr>
                <w:sz w:val="22"/>
              </w:rPr>
              <w:t>life</w:t>
            </w:r>
            <w:r>
              <w:rPr>
                <w:spacing w:val="-5"/>
                <w:sz w:val="22"/>
              </w:rPr>
              <w:t> </w:t>
            </w:r>
            <w:r>
              <w:rPr>
                <w:sz w:val="22"/>
              </w:rPr>
              <w:t>skills development, secondary education transitions, and employment.</w:t>
            </w:r>
          </w:p>
          <w:p>
            <w:pPr>
              <w:pStyle w:val="TableParagraph"/>
              <w:spacing w:before="22"/>
              <w:ind w:left="0"/>
              <w:rPr>
                <w:rFonts w:ascii="Arial"/>
                <w:b/>
                <w:sz w:val="22"/>
              </w:rPr>
            </w:pPr>
          </w:p>
          <w:p>
            <w:pPr>
              <w:pStyle w:val="TableParagraph"/>
              <w:ind w:left="106"/>
              <w:rPr>
                <w:sz w:val="22"/>
              </w:rPr>
            </w:pPr>
            <w:r>
              <w:rPr>
                <w:sz w:val="22"/>
              </w:rPr>
              <w:t>Form</w:t>
            </w:r>
            <w:r>
              <w:rPr>
                <w:spacing w:val="-5"/>
                <w:sz w:val="22"/>
              </w:rPr>
              <w:t> </w:t>
            </w:r>
            <w:r>
              <w:rPr>
                <w:sz w:val="22"/>
              </w:rPr>
              <w:t>strong</w:t>
            </w:r>
            <w:r>
              <w:rPr>
                <w:spacing w:val="-4"/>
                <w:sz w:val="22"/>
              </w:rPr>
              <w:t> </w:t>
            </w:r>
            <w:r>
              <w:rPr>
                <w:sz w:val="22"/>
              </w:rPr>
              <w:t>partnerships</w:t>
            </w:r>
            <w:r>
              <w:rPr>
                <w:spacing w:val="-4"/>
                <w:sz w:val="22"/>
              </w:rPr>
              <w:t> </w:t>
            </w:r>
            <w:r>
              <w:rPr>
                <w:sz w:val="22"/>
              </w:rPr>
              <w:t>with</w:t>
            </w:r>
            <w:r>
              <w:rPr>
                <w:spacing w:val="-6"/>
                <w:sz w:val="22"/>
              </w:rPr>
              <w:t> </w:t>
            </w:r>
            <w:r>
              <w:rPr>
                <w:sz w:val="22"/>
              </w:rPr>
              <w:t>foster</w:t>
            </w:r>
            <w:r>
              <w:rPr>
                <w:spacing w:val="-3"/>
                <w:sz w:val="22"/>
              </w:rPr>
              <w:t> </w:t>
            </w:r>
            <w:r>
              <w:rPr>
                <w:sz w:val="22"/>
              </w:rPr>
              <w:t>care</w:t>
            </w:r>
            <w:r>
              <w:rPr>
                <w:spacing w:val="-4"/>
                <w:sz w:val="22"/>
              </w:rPr>
              <w:t> </w:t>
            </w:r>
            <w:r>
              <w:rPr>
                <w:sz w:val="22"/>
              </w:rPr>
              <w:t>agencies:</w:t>
            </w:r>
            <w:r>
              <w:rPr>
                <w:spacing w:val="-3"/>
                <w:sz w:val="22"/>
              </w:rPr>
              <w:t> </w:t>
            </w:r>
            <w:r>
              <w:rPr>
                <w:sz w:val="22"/>
              </w:rPr>
              <w:t>youth</w:t>
            </w:r>
            <w:r>
              <w:rPr>
                <w:spacing w:val="-4"/>
                <w:sz w:val="22"/>
              </w:rPr>
              <w:t> </w:t>
            </w:r>
            <w:r>
              <w:rPr>
                <w:sz w:val="22"/>
              </w:rPr>
              <w:t>transitioning</w:t>
            </w:r>
            <w:r>
              <w:rPr>
                <w:spacing w:val="-4"/>
                <w:sz w:val="22"/>
              </w:rPr>
              <w:t> </w:t>
            </w:r>
            <w:r>
              <w:rPr>
                <w:sz w:val="22"/>
              </w:rPr>
              <w:t>out</w:t>
            </w:r>
            <w:r>
              <w:rPr>
                <w:spacing w:val="-5"/>
                <w:sz w:val="22"/>
              </w:rPr>
              <w:t> </w:t>
            </w:r>
            <w:r>
              <w:rPr>
                <w:sz w:val="22"/>
              </w:rPr>
              <w:t>of foster care are at higher risk for experiencing homelessness and other crises.</w:t>
            </w:r>
          </w:p>
        </w:tc>
      </w:tr>
      <w:tr>
        <w:trPr>
          <w:trHeight w:val="880" w:hRule="atLeast"/>
        </w:trPr>
        <w:tc>
          <w:tcPr>
            <w:tcW w:w="2246" w:type="dxa"/>
          </w:tcPr>
          <w:p>
            <w:pPr>
              <w:pStyle w:val="TableParagraph"/>
              <w:spacing w:before="118"/>
              <w:ind w:left="107"/>
              <w:rPr>
                <w:sz w:val="22"/>
              </w:rPr>
            </w:pPr>
            <w:hyperlink w:history="true" w:anchor="_bookmark50">
              <w:r>
                <w:rPr>
                  <w:color w:val="0000FF"/>
                  <w:sz w:val="22"/>
                  <w:u w:val="single" w:color="0000FF"/>
                </w:rPr>
                <w:t>YOUTH</w:t>
              </w:r>
              <w:r>
                <w:rPr>
                  <w:color w:val="0000FF"/>
                  <w:spacing w:val="-10"/>
                  <w:sz w:val="22"/>
                  <w:u w:val="single" w:color="0000FF"/>
                </w:rPr>
                <w:t> </w:t>
              </w:r>
              <w:r>
                <w:rPr>
                  <w:color w:val="0000FF"/>
                  <w:spacing w:val="-4"/>
                  <w:sz w:val="22"/>
                  <w:u w:val="single" w:color="0000FF"/>
                </w:rPr>
                <w:t>WITH</w:t>
              </w:r>
            </w:hyperlink>
          </w:p>
          <w:p>
            <w:pPr>
              <w:pStyle w:val="TableParagraph"/>
              <w:spacing w:line="252" w:lineRule="exact"/>
              <w:ind w:left="107" w:right="173"/>
              <w:rPr>
                <w:sz w:val="22"/>
              </w:rPr>
            </w:pPr>
            <w:hyperlink w:history="true" w:anchor="_bookmark50">
              <w:r>
                <w:rPr>
                  <w:color w:val="0000FF"/>
                  <w:spacing w:val="-2"/>
                  <w:sz w:val="22"/>
                  <w:u w:val="single" w:color="0000FF"/>
                </w:rPr>
                <w:t>INTELLECTUAL</w:t>
              </w:r>
            </w:hyperlink>
            <w:r>
              <w:rPr>
                <w:color w:val="0000FF"/>
                <w:spacing w:val="-2"/>
                <w:sz w:val="22"/>
                <w:u w:val="none"/>
              </w:rPr>
              <w:t> </w:t>
            </w:r>
            <w:hyperlink w:history="true" w:anchor="_bookmark50">
              <w:r>
                <w:rPr>
                  <w:color w:val="0000FF"/>
                  <w:spacing w:val="-4"/>
                  <w:sz w:val="22"/>
                  <w:u w:val="single" w:color="0000FF"/>
                </w:rPr>
                <w:t>AND</w:t>
              </w:r>
            </w:hyperlink>
          </w:p>
        </w:tc>
        <w:tc>
          <w:tcPr>
            <w:tcW w:w="7104" w:type="dxa"/>
          </w:tcPr>
          <w:p>
            <w:pPr>
              <w:pStyle w:val="TableParagraph"/>
              <w:numPr>
                <w:ilvl w:val="0"/>
                <w:numId w:val="21"/>
              </w:numPr>
              <w:tabs>
                <w:tab w:pos="825" w:val="left" w:leader="none"/>
              </w:tabs>
              <w:spacing w:line="240" w:lineRule="auto" w:before="119" w:after="0"/>
              <w:ind w:left="825" w:right="472" w:hanging="361"/>
              <w:jc w:val="left"/>
              <w:rPr>
                <w:sz w:val="22"/>
              </w:rPr>
            </w:pPr>
            <w:r>
              <w:rPr>
                <w:sz w:val="22"/>
              </w:rPr>
              <w:t>As</w:t>
            </w:r>
            <w:r>
              <w:rPr>
                <w:spacing w:val="-5"/>
                <w:sz w:val="22"/>
              </w:rPr>
              <w:t> </w:t>
            </w:r>
            <w:r>
              <w:rPr>
                <w:sz w:val="22"/>
              </w:rPr>
              <w:t>with</w:t>
            </w:r>
            <w:r>
              <w:rPr>
                <w:spacing w:val="-7"/>
                <w:sz w:val="22"/>
              </w:rPr>
              <w:t> </w:t>
            </w:r>
            <w:r>
              <w:rPr>
                <w:sz w:val="22"/>
              </w:rPr>
              <w:t>all</w:t>
            </w:r>
            <w:r>
              <w:rPr>
                <w:spacing w:val="-4"/>
                <w:sz w:val="22"/>
              </w:rPr>
              <w:t> </w:t>
            </w:r>
            <w:r>
              <w:rPr>
                <w:sz w:val="22"/>
              </w:rPr>
              <w:t>youth,</w:t>
            </w:r>
            <w:r>
              <w:rPr>
                <w:spacing w:val="-5"/>
                <w:sz w:val="22"/>
              </w:rPr>
              <w:t> </w:t>
            </w:r>
            <w:r>
              <w:rPr>
                <w:sz w:val="22"/>
              </w:rPr>
              <w:t>provide</w:t>
            </w:r>
            <w:r>
              <w:rPr>
                <w:spacing w:val="-6"/>
                <w:sz w:val="22"/>
              </w:rPr>
              <w:t> </w:t>
            </w:r>
            <w:r>
              <w:rPr>
                <w:sz w:val="22"/>
              </w:rPr>
              <w:t>trauma-informed,</w:t>
            </w:r>
            <w:r>
              <w:rPr>
                <w:spacing w:val="-7"/>
                <w:sz w:val="22"/>
              </w:rPr>
              <w:t> </w:t>
            </w:r>
            <w:r>
              <w:rPr>
                <w:sz w:val="22"/>
              </w:rPr>
              <w:t>person-centered,</w:t>
            </w:r>
            <w:r>
              <w:rPr>
                <w:spacing w:val="-5"/>
                <w:sz w:val="22"/>
              </w:rPr>
              <w:t> </w:t>
            </w:r>
            <w:r>
              <w:rPr>
                <w:sz w:val="22"/>
              </w:rPr>
              <w:t>and strengths-based crisis support.</w:t>
            </w:r>
          </w:p>
        </w:tc>
      </w:tr>
    </w:tbl>
    <w:p>
      <w:pPr>
        <w:spacing w:after="0" w:line="240" w:lineRule="auto"/>
        <w:jc w:val="left"/>
        <w:rPr>
          <w:sz w:val="22"/>
        </w:rPr>
        <w:sectPr>
          <w:type w:val="continuous"/>
          <w:pgSz w:w="12240" w:h="15840"/>
          <w:pgMar w:header="0" w:footer="1061" w:top="1420" w:bottom="1320" w:left="13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7104"/>
      </w:tblGrid>
      <w:tr>
        <w:trPr>
          <w:trHeight w:val="652" w:hRule="atLeast"/>
        </w:trPr>
        <w:tc>
          <w:tcPr>
            <w:tcW w:w="2246" w:type="dxa"/>
            <w:shd w:val="clear" w:color="auto" w:fill="D9E1F3"/>
          </w:tcPr>
          <w:p>
            <w:pPr>
              <w:pStyle w:val="TableParagraph"/>
              <w:spacing w:before="121"/>
              <w:ind w:left="107"/>
              <w:rPr>
                <w:sz w:val="22"/>
              </w:rPr>
            </w:pPr>
            <w:r>
              <w:rPr>
                <w:spacing w:val="-2"/>
                <w:sz w:val="22"/>
              </w:rPr>
              <w:t>TOPIC</w:t>
            </w:r>
          </w:p>
        </w:tc>
        <w:tc>
          <w:tcPr>
            <w:tcW w:w="7104" w:type="dxa"/>
            <w:shd w:val="clear" w:color="auto" w:fill="D9E1F3"/>
          </w:tcPr>
          <w:p>
            <w:pPr>
              <w:pStyle w:val="TableParagraph"/>
              <w:spacing w:before="121"/>
              <w:ind w:left="105"/>
              <w:rPr>
                <w:sz w:val="22"/>
              </w:rPr>
            </w:pPr>
            <w:r>
              <w:rPr>
                <w:sz w:val="22"/>
              </w:rPr>
              <w:t>SUMMARY</w:t>
            </w:r>
            <w:r>
              <w:rPr>
                <w:spacing w:val="-10"/>
                <w:sz w:val="22"/>
              </w:rPr>
              <w:t> </w:t>
            </w:r>
            <w:r>
              <w:rPr>
                <w:sz w:val="22"/>
              </w:rPr>
              <w:t>OF</w:t>
            </w:r>
            <w:r>
              <w:rPr>
                <w:spacing w:val="-10"/>
                <w:sz w:val="22"/>
              </w:rPr>
              <w:t> </w:t>
            </w:r>
            <w:r>
              <w:rPr>
                <w:sz w:val="22"/>
              </w:rPr>
              <w:t>IMPLEMENTATION</w:t>
            </w:r>
            <w:r>
              <w:rPr>
                <w:spacing w:val="-9"/>
                <w:sz w:val="22"/>
              </w:rPr>
              <w:t> </w:t>
            </w:r>
            <w:r>
              <w:rPr>
                <w:spacing w:val="-2"/>
                <w:sz w:val="22"/>
              </w:rPr>
              <w:t>STRATEGIES</w:t>
            </w:r>
          </w:p>
        </w:tc>
      </w:tr>
      <w:tr>
        <w:trPr>
          <w:trHeight w:val="5445" w:hRule="atLeast"/>
        </w:trPr>
        <w:tc>
          <w:tcPr>
            <w:tcW w:w="2246" w:type="dxa"/>
          </w:tcPr>
          <w:p>
            <w:pPr>
              <w:pStyle w:val="TableParagraph"/>
              <w:ind w:left="107" w:right="173"/>
              <w:rPr>
                <w:sz w:val="22"/>
              </w:rPr>
            </w:pPr>
            <w:hyperlink w:history="true" w:anchor="_bookmark50">
              <w:r>
                <w:rPr>
                  <w:color w:val="0000FF"/>
                  <w:spacing w:val="-2"/>
                  <w:sz w:val="22"/>
                  <w:u w:val="single" w:color="0000FF"/>
                </w:rPr>
                <w:t>DEVELOPMENTAL</w:t>
              </w:r>
            </w:hyperlink>
            <w:r>
              <w:rPr>
                <w:color w:val="0000FF"/>
                <w:spacing w:val="-2"/>
                <w:sz w:val="22"/>
                <w:u w:val="none"/>
              </w:rPr>
              <w:t> </w:t>
            </w:r>
            <w:hyperlink w:history="true" w:anchor="_bookmark50">
              <w:r>
                <w:rPr>
                  <w:color w:val="0000FF"/>
                  <w:spacing w:val="-2"/>
                  <w:sz w:val="22"/>
                  <w:u w:val="single" w:color="0000FF"/>
                </w:rPr>
                <w:t>DISABILITIES</w:t>
              </w:r>
            </w:hyperlink>
            <w:r>
              <w:rPr>
                <w:color w:val="0000FF"/>
                <w:spacing w:val="-2"/>
                <w:sz w:val="22"/>
                <w:u w:val="none"/>
              </w:rPr>
              <w:t> </w:t>
            </w:r>
            <w:hyperlink w:history="true" w:anchor="_bookmark50">
              <w:r>
                <w:rPr>
                  <w:color w:val="0000FF"/>
                  <w:spacing w:val="-2"/>
                  <w:sz w:val="22"/>
                  <w:u w:val="single" w:color="0000FF"/>
                </w:rPr>
                <w:t>(IDDs)</w:t>
              </w:r>
            </w:hyperlink>
          </w:p>
        </w:tc>
        <w:tc>
          <w:tcPr>
            <w:tcW w:w="7104" w:type="dxa"/>
          </w:tcPr>
          <w:p>
            <w:pPr>
              <w:pStyle w:val="TableParagraph"/>
              <w:numPr>
                <w:ilvl w:val="0"/>
                <w:numId w:val="22"/>
              </w:numPr>
              <w:tabs>
                <w:tab w:pos="825" w:val="left" w:leader="none"/>
              </w:tabs>
              <w:spacing w:line="240" w:lineRule="auto" w:before="0" w:after="0"/>
              <w:ind w:left="825" w:right="687" w:hanging="360"/>
              <w:jc w:val="left"/>
              <w:rPr>
                <w:sz w:val="22"/>
              </w:rPr>
            </w:pPr>
            <w:r>
              <w:rPr>
                <w:sz w:val="22"/>
              </w:rPr>
              <w:t>At</w:t>
            </w:r>
            <w:r>
              <w:rPr>
                <w:spacing w:val="-2"/>
                <w:sz w:val="22"/>
              </w:rPr>
              <w:t> </w:t>
            </w:r>
            <w:r>
              <w:rPr>
                <w:sz w:val="22"/>
              </w:rPr>
              <w:t>the</w:t>
            </w:r>
            <w:r>
              <w:rPr>
                <w:spacing w:val="-4"/>
                <w:sz w:val="22"/>
              </w:rPr>
              <w:t> </w:t>
            </w:r>
            <w:r>
              <w:rPr>
                <w:sz w:val="22"/>
              </w:rPr>
              <w:t>state</w:t>
            </w:r>
            <w:r>
              <w:rPr>
                <w:spacing w:val="-5"/>
                <w:sz w:val="22"/>
              </w:rPr>
              <w:t> </w:t>
            </w:r>
            <w:r>
              <w:rPr>
                <w:sz w:val="22"/>
              </w:rPr>
              <w:t>and</w:t>
            </w:r>
            <w:r>
              <w:rPr>
                <w:spacing w:val="-5"/>
                <w:sz w:val="22"/>
              </w:rPr>
              <w:t> </w:t>
            </w:r>
            <w:r>
              <w:rPr>
                <w:sz w:val="22"/>
              </w:rPr>
              <w:t>local</w:t>
            </w:r>
            <w:r>
              <w:rPr>
                <w:spacing w:val="-4"/>
                <w:sz w:val="22"/>
              </w:rPr>
              <w:t> </w:t>
            </w:r>
            <w:r>
              <w:rPr>
                <w:sz w:val="22"/>
              </w:rPr>
              <w:t>level</w:t>
            </w:r>
            <w:r>
              <w:rPr>
                <w:spacing w:val="-5"/>
                <w:sz w:val="22"/>
              </w:rPr>
              <w:t> </w:t>
            </w:r>
            <w:r>
              <w:rPr>
                <w:sz w:val="22"/>
              </w:rPr>
              <w:t>partner</w:t>
            </w:r>
            <w:r>
              <w:rPr>
                <w:spacing w:val="-4"/>
                <w:sz w:val="22"/>
              </w:rPr>
              <w:t> </w:t>
            </w:r>
            <w:r>
              <w:rPr>
                <w:sz w:val="22"/>
              </w:rPr>
              <w:t>with</w:t>
            </w:r>
            <w:r>
              <w:rPr>
                <w:spacing w:val="-3"/>
                <w:sz w:val="22"/>
              </w:rPr>
              <w:t> </w:t>
            </w:r>
            <w:r>
              <w:rPr>
                <w:sz w:val="22"/>
              </w:rPr>
              <w:t>agencies</w:t>
            </w:r>
            <w:r>
              <w:rPr>
                <w:spacing w:val="-4"/>
                <w:sz w:val="22"/>
              </w:rPr>
              <w:t> </w:t>
            </w:r>
            <w:r>
              <w:rPr>
                <w:sz w:val="22"/>
              </w:rPr>
              <w:t>that</w:t>
            </w:r>
            <w:r>
              <w:rPr>
                <w:spacing w:val="-2"/>
                <w:sz w:val="22"/>
              </w:rPr>
              <w:t> </w:t>
            </w:r>
            <w:r>
              <w:rPr>
                <w:sz w:val="22"/>
              </w:rPr>
              <w:t>have</w:t>
            </w:r>
            <w:r>
              <w:rPr>
                <w:spacing w:val="-3"/>
                <w:sz w:val="22"/>
              </w:rPr>
              <w:t> </w:t>
            </w:r>
            <w:r>
              <w:rPr>
                <w:sz w:val="22"/>
              </w:rPr>
              <w:t>IDD specialization, such as Councils on Developmental Disability, Centers for Independent Living, and University Centers for Excellence in Developmental Disabilities (Hepburn, 2022b).</w:t>
            </w:r>
          </w:p>
          <w:p>
            <w:pPr>
              <w:pStyle w:val="TableParagraph"/>
              <w:numPr>
                <w:ilvl w:val="0"/>
                <w:numId w:val="22"/>
              </w:numPr>
              <w:tabs>
                <w:tab w:pos="825" w:val="left" w:leader="none"/>
              </w:tabs>
              <w:spacing w:line="240" w:lineRule="auto" w:before="0" w:after="0"/>
              <w:ind w:left="825" w:right="111" w:hanging="360"/>
              <w:jc w:val="left"/>
              <w:rPr>
                <w:sz w:val="22"/>
              </w:rPr>
            </w:pPr>
            <w:r>
              <w:rPr>
                <w:sz w:val="22"/>
              </w:rPr>
              <w:t>Provide staff trainings on important topics such as: effective communication (e.g., being aware of sensory challenges, not talking about</w:t>
            </w:r>
            <w:r>
              <w:rPr>
                <w:spacing w:val="-4"/>
                <w:sz w:val="22"/>
              </w:rPr>
              <w:t> </w:t>
            </w:r>
            <w:r>
              <w:rPr>
                <w:sz w:val="22"/>
              </w:rPr>
              <w:t>people</w:t>
            </w:r>
            <w:r>
              <w:rPr>
                <w:spacing w:val="-2"/>
                <w:sz w:val="22"/>
              </w:rPr>
              <w:t> </w:t>
            </w:r>
            <w:r>
              <w:rPr>
                <w:sz w:val="22"/>
              </w:rPr>
              <w:t>with</w:t>
            </w:r>
            <w:r>
              <w:rPr>
                <w:spacing w:val="-3"/>
                <w:sz w:val="22"/>
              </w:rPr>
              <w:t> </w:t>
            </w:r>
            <w:r>
              <w:rPr>
                <w:sz w:val="22"/>
              </w:rPr>
              <w:t>IDD</w:t>
            </w:r>
            <w:r>
              <w:rPr>
                <w:spacing w:val="-3"/>
                <w:sz w:val="22"/>
              </w:rPr>
              <w:t> </w:t>
            </w:r>
            <w:r>
              <w:rPr>
                <w:sz w:val="22"/>
              </w:rPr>
              <w:t>as</w:t>
            </w:r>
            <w:r>
              <w:rPr>
                <w:spacing w:val="-4"/>
                <w:sz w:val="22"/>
              </w:rPr>
              <w:t> </w:t>
            </w:r>
            <w:r>
              <w:rPr>
                <w:sz w:val="22"/>
              </w:rPr>
              <w:t>if</w:t>
            </w:r>
            <w:r>
              <w:rPr>
                <w:spacing w:val="-4"/>
                <w:sz w:val="22"/>
              </w:rPr>
              <w:t> </w:t>
            </w:r>
            <w:r>
              <w:rPr>
                <w:sz w:val="22"/>
              </w:rPr>
              <w:t>they</w:t>
            </w:r>
            <w:r>
              <w:rPr>
                <w:spacing w:val="-5"/>
                <w:sz w:val="22"/>
              </w:rPr>
              <w:t> </w:t>
            </w:r>
            <w:r>
              <w:rPr>
                <w:sz w:val="22"/>
              </w:rPr>
              <w:t>are</w:t>
            </w:r>
            <w:r>
              <w:rPr>
                <w:spacing w:val="-4"/>
                <w:sz w:val="22"/>
              </w:rPr>
              <w:t> </w:t>
            </w:r>
            <w:r>
              <w:rPr>
                <w:sz w:val="22"/>
              </w:rPr>
              <w:t>not</w:t>
            </w:r>
            <w:r>
              <w:rPr>
                <w:spacing w:val="-4"/>
                <w:sz w:val="22"/>
              </w:rPr>
              <w:t> </w:t>
            </w:r>
            <w:r>
              <w:rPr>
                <w:sz w:val="22"/>
              </w:rPr>
              <w:t>there,</w:t>
            </w:r>
            <w:r>
              <w:rPr>
                <w:spacing w:val="-5"/>
                <w:sz w:val="22"/>
              </w:rPr>
              <w:t> </w:t>
            </w:r>
            <w:r>
              <w:rPr>
                <w:sz w:val="22"/>
              </w:rPr>
              <w:t>using</w:t>
            </w:r>
            <w:r>
              <w:rPr>
                <w:spacing w:val="-2"/>
                <w:sz w:val="22"/>
              </w:rPr>
              <w:t> </w:t>
            </w:r>
            <w:r>
              <w:rPr>
                <w:sz w:val="22"/>
              </w:rPr>
              <w:t>short</w:t>
            </w:r>
            <w:r>
              <w:rPr>
                <w:spacing w:val="-4"/>
                <w:sz w:val="22"/>
              </w:rPr>
              <w:t> </w:t>
            </w:r>
            <w:r>
              <w:rPr>
                <w:sz w:val="22"/>
              </w:rPr>
              <w:t>sentences); incorporating family into de-escalation strategies; safety planning (Primm, 2021).</w:t>
            </w:r>
          </w:p>
          <w:p>
            <w:pPr>
              <w:pStyle w:val="TableParagraph"/>
              <w:numPr>
                <w:ilvl w:val="0"/>
                <w:numId w:val="22"/>
              </w:numPr>
              <w:tabs>
                <w:tab w:pos="825" w:val="left" w:leader="none"/>
              </w:tabs>
              <w:spacing w:line="237" w:lineRule="auto" w:before="0" w:after="0"/>
              <w:ind w:left="825" w:right="287" w:hanging="361"/>
              <w:jc w:val="left"/>
              <w:rPr>
                <w:sz w:val="22"/>
              </w:rPr>
            </w:pPr>
            <w:r>
              <w:rPr>
                <w:sz w:val="22"/>
              </w:rPr>
              <w:t>Train</w:t>
            </w:r>
            <w:r>
              <w:rPr>
                <w:spacing w:val="-6"/>
                <w:sz w:val="22"/>
              </w:rPr>
              <w:t> </w:t>
            </w:r>
            <w:r>
              <w:rPr>
                <w:sz w:val="22"/>
              </w:rPr>
              <w:t>staff</w:t>
            </w:r>
            <w:r>
              <w:rPr>
                <w:spacing w:val="-2"/>
                <w:sz w:val="22"/>
              </w:rPr>
              <w:t> </w:t>
            </w:r>
            <w:r>
              <w:rPr>
                <w:sz w:val="22"/>
              </w:rPr>
              <w:t>to</w:t>
            </w:r>
            <w:r>
              <w:rPr>
                <w:spacing w:val="-6"/>
                <w:sz w:val="22"/>
              </w:rPr>
              <w:t> </w:t>
            </w:r>
            <w:r>
              <w:rPr>
                <w:sz w:val="22"/>
              </w:rPr>
              <w:t>assess</w:t>
            </w:r>
            <w:r>
              <w:rPr>
                <w:spacing w:val="-5"/>
                <w:sz w:val="22"/>
              </w:rPr>
              <w:t> </w:t>
            </w:r>
            <w:r>
              <w:rPr>
                <w:sz w:val="22"/>
              </w:rPr>
              <w:t>for</w:t>
            </w:r>
            <w:r>
              <w:rPr>
                <w:spacing w:val="-2"/>
                <w:sz w:val="22"/>
              </w:rPr>
              <w:t> </w:t>
            </w:r>
            <w:r>
              <w:rPr>
                <w:sz w:val="22"/>
              </w:rPr>
              <w:t>abuse</w:t>
            </w:r>
            <w:r>
              <w:rPr>
                <w:spacing w:val="-3"/>
                <w:sz w:val="22"/>
              </w:rPr>
              <w:t> </w:t>
            </w:r>
            <w:r>
              <w:rPr>
                <w:sz w:val="22"/>
              </w:rPr>
              <w:t>and</w:t>
            </w:r>
            <w:r>
              <w:rPr>
                <w:spacing w:val="-6"/>
                <w:sz w:val="22"/>
              </w:rPr>
              <w:t> </w:t>
            </w:r>
            <w:r>
              <w:rPr>
                <w:sz w:val="22"/>
              </w:rPr>
              <w:t>neglect</w:t>
            </w:r>
            <w:r>
              <w:rPr>
                <w:spacing w:val="-2"/>
                <w:sz w:val="22"/>
              </w:rPr>
              <w:t> </w:t>
            </w:r>
            <w:r>
              <w:rPr>
                <w:sz w:val="22"/>
              </w:rPr>
              <w:t>of</w:t>
            </w:r>
            <w:r>
              <w:rPr>
                <w:spacing w:val="-5"/>
                <w:sz w:val="22"/>
              </w:rPr>
              <w:t> </w:t>
            </w:r>
            <w:r>
              <w:rPr>
                <w:sz w:val="22"/>
              </w:rPr>
              <w:t>youth</w:t>
            </w:r>
            <w:r>
              <w:rPr>
                <w:spacing w:val="-3"/>
                <w:sz w:val="22"/>
              </w:rPr>
              <w:t> </w:t>
            </w:r>
            <w:r>
              <w:rPr>
                <w:sz w:val="22"/>
              </w:rPr>
              <w:t>with</w:t>
            </w:r>
            <w:r>
              <w:rPr>
                <w:spacing w:val="-3"/>
                <w:sz w:val="22"/>
              </w:rPr>
              <w:t> </w:t>
            </w:r>
            <w:r>
              <w:rPr>
                <w:sz w:val="22"/>
              </w:rPr>
              <w:t>disabilities, including IDD.</w:t>
            </w:r>
          </w:p>
          <w:p>
            <w:pPr>
              <w:pStyle w:val="TableParagraph"/>
              <w:numPr>
                <w:ilvl w:val="0"/>
                <w:numId w:val="22"/>
              </w:numPr>
              <w:tabs>
                <w:tab w:pos="825" w:val="left" w:leader="none"/>
              </w:tabs>
              <w:spacing w:line="240" w:lineRule="auto" w:before="3" w:after="0"/>
              <w:ind w:left="825" w:right="614" w:hanging="361"/>
              <w:jc w:val="left"/>
              <w:rPr>
                <w:sz w:val="22"/>
              </w:rPr>
            </w:pPr>
            <w:r>
              <w:rPr>
                <w:sz w:val="22"/>
              </w:rPr>
              <w:t>Have</w:t>
            </w:r>
            <w:r>
              <w:rPr>
                <w:spacing w:val="-4"/>
                <w:sz w:val="22"/>
              </w:rPr>
              <w:t> </w:t>
            </w:r>
            <w:r>
              <w:rPr>
                <w:sz w:val="22"/>
              </w:rPr>
              <w:t>access</w:t>
            </w:r>
            <w:r>
              <w:rPr>
                <w:spacing w:val="-4"/>
                <w:sz w:val="22"/>
              </w:rPr>
              <w:t> </w:t>
            </w:r>
            <w:r>
              <w:rPr>
                <w:sz w:val="22"/>
              </w:rPr>
              <w:t>to</w:t>
            </w:r>
            <w:r>
              <w:rPr>
                <w:spacing w:val="-7"/>
                <w:sz w:val="22"/>
              </w:rPr>
              <w:t> </w:t>
            </w:r>
            <w:r>
              <w:rPr>
                <w:sz w:val="22"/>
              </w:rPr>
              <w:t>providers</w:t>
            </w:r>
            <w:r>
              <w:rPr>
                <w:spacing w:val="-4"/>
                <w:sz w:val="22"/>
              </w:rPr>
              <w:t> </w:t>
            </w:r>
            <w:r>
              <w:rPr>
                <w:sz w:val="22"/>
              </w:rPr>
              <w:t>with</w:t>
            </w:r>
            <w:r>
              <w:rPr>
                <w:spacing w:val="-4"/>
                <w:sz w:val="22"/>
              </w:rPr>
              <w:t> </w:t>
            </w:r>
            <w:r>
              <w:rPr>
                <w:sz w:val="22"/>
              </w:rPr>
              <w:t>IDD-related</w:t>
            </w:r>
            <w:r>
              <w:rPr>
                <w:spacing w:val="-7"/>
                <w:sz w:val="22"/>
              </w:rPr>
              <w:t> </w:t>
            </w:r>
            <w:r>
              <w:rPr>
                <w:sz w:val="22"/>
              </w:rPr>
              <w:t>expertise,</w:t>
            </w:r>
            <w:r>
              <w:rPr>
                <w:spacing w:val="-7"/>
                <w:sz w:val="22"/>
              </w:rPr>
              <w:t> </w:t>
            </w:r>
            <w:r>
              <w:rPr>
                <w:sz w:val="22"/>
              </w:rPr>
              <w:t>whether</w:t>
            </w:r>
            <w:r>
              <w:rPr>
                <w:spacing w:val="-3"/>
                <w:sz w:val="22"/>
              </w:rPr>
              <w:t> </w:t>
            </w:r>
            <w:r>
              <w:rPr>
                <w:sz w:val="22"/>
              </w:rPr>
              <w:t>in person or through telehealth.</w:t>
            </w:r>
          </w:p>
          <w:p>
            <w:pPr>
              <w:pStyle w:val="TableParagraph"/>
              <w:numPr>
                <w:ilvl w:val="0"/>
                <w:numId w:val="22"/>
              </w:numPr>
              <w:tabs>
                <w:tab w:pos="825" w:val="left" w:leader="none"/>
              </w:tabs>
              <w:spacing w:line="240" w:lineRule="auto" w:before="0" w:after="0"/>
              <w:ind w:left="825" w:right="148" w:hanging="360"/>
              <w:jc w:val="left"/>
              <w:rPr>
                <w:sz w:val="22"/>
              </w:rPr>
            </w:pPr>
            <w:r>
              <w:rPr>
                <w:sz w:val="22"/>
              </w:rPr>
              <w:t>Be prepared to refer families to specialized IDD supports in the community,</w:t>
            </w:r>
            <w:r>
              <w:rPr>
                <w:spacing w:val="-6"/>
                <w:sz w:val="22"/>
              </w:rPr>
              <w:t> </w:t>
            </w:r>
            <w:r>
              <w:rPr>
                <w:sz w:val="22"/>
              </w:rPr>
              <w:t>such</w:t>
            </w:r>
            <w:r>
              <w:rPr>
                <w:spacing w:val="-4"/>
                <w:sz w:val="22"/>
              </w:rPr>
              <w:t> </w:t>
            </w:r>
            <w:r>
              <w:rPr>
                <w:sz w:val="22"/>
              </w:rPr>
              <w:t>as</w:t>
            </w:r>
            <w:r>
              <w:rPr>
                <w:spacing w:val="-6"/>
                <w:sz w:val="22"/>
              </w:rPr>
              <w:t> </w:t>
            </w:r>
            <w:r>
              <w:rPr>
                <w:sz w:val="22"/>
              </w:rPr>
              <w:t>early</w:t>
            </w:r>
            <w:r>
              <w:rPr>
                <w:spacing w:val="-6"/>
                <w:sz w:val="22"/>
              </w:rPr>
              <w:t> </w:t>
            </w:r>
            <w:r>
              <w:rPr>
                <w:sz w:val="22"/>
              </w:rPr>
              <w:t>intervention</w:t>
            </w:r>
            <w:r>
              <w:rPr>
                <w:spacing w:val="-7"/>
                <w:sz w:val="22"/>
              </w:rPr>
              <w:t> </w:t>
            </w:r>
            <w:r>
              <w:rPr>
                <w:sz w:val="22"/>
              </w:rPr>
              <w:t>services,</w:t>
            </w:r>
            <w:r>
              <w:rPr>
                <w:spacing w:val="-6"/>
                <w:sz w:val="22"/>
              </w:rPr>
              <w:t> </w:t>
            </w:r>
            <w:r>
              <w:rPr>
                <w:sz w:val="22"/>
              </w:rPr>
              <w:t>functional</w:t>
            </w:r>
            <w:r>
              <w:rPr>
                <w:spacing w:val="-3"/>
                <w:sz w:val="22"/>
              </w:rPr>
              <w:t> </w:t>
            </w:r>
            <w:r>
              <w:rPr>
                <w:sz w:val="22"/>
              </w:rPr>
              <w:t>behavioral assessment, applied behavior analysis, function-based treatment, and caregiver education (Kurtz et al., 2020).</w:t>
            </w:r>
          </w:p>
          <w:p>
            <w:pPr>
              <w:pStyle w:val="TableParagraph"/>
              <w:spacing w:before="24"/>
              <w:ind w:left="0"/>
              <w:rPr>
                <w:rFonts w:ascii="Arial"/>
                <w:b/>
                <w:sz w:val="22"/>
              </w:rPr>
            </w:pPr>
          </w:p>
          <w:p>
            <w:pPr>
              <w:pStyle w:val="TableParagraph"/>
              <w:ind w:left="105" w:right="148"/>
              <w:rPr>
                <w:sz w:val="22"/>
              </w:rPr>
            </w:pPr>
            <w:r>
              <w:rPr>
                <w:sz w:val="22"/>
              </w:rPr>
              <w:t>Engage</w:t>
            </w:r>
            <w:r>
              <w:rPr>
                <w:spacing w:val="-4"/>
                <w:sz w:val="22"/>
              </w:rPr>
              <w:t> </w:t>
            </w:r>
            <w:r>
              <w:rPr>
                <w:sz w:val="22"/>
              </w:rPr>
              <w:t>families</w:t>
            </w:r>
            <w:r>
              <w:rPr>
                <w:spacing w:val="-4"/>
                <w:sz w:val="22"/>
              </w:rPr>
              <w:t> </w:t>
            </w:r>
            <w:r>
              <w:rPr>
                <w:sz w:val="22"/>
              </w:rPr>
              <w:t>in</w:t>
            </w:r>
            <w:r>
              <w:rPr>
                <w:spacing w:val="-2"/>
                <w:sz w:val="22"/>
              </w:rPr>
              <w:t> </w:t>
            </w:r>
            <w:r>
              <w:rPr>
                <w:sz w:val="22"/>
              </w:rPr>
              <w:t>a</w:t>
            </w:r>
            <w:r>
              <w:rPr>
                <w:spacing w:val="-2"/>
                <w:sz w:val="22"/>
              </w:rPr>
              <w:t> </w:t>
            </w:r>
            <w:r>
              <w:rPr>
                <w:sz w:val="22"/>
              </w:rPr>
              <w:t>way</w:t>
            </w:r>
            <w:r>
              <w:rPr>
                <w:spacing w:val="-5"/>
                <w:sz w:val="22"/>
              </w:rPr>
              <w:t> </w:t>
            </w:r>
            <w:r>
              <w:rPr>
                <w:sz w:val="22"/>
              </w:rPr>
              <w:t>that</w:t>
            </w:r>
            <w:r>
              <w:rPr>
                <w:spacing w:val="-1"/>
                <w:sz w:val="22"/>
              </w:rPr>
              <w:t> </w:t>
            </w:r>
            <w:r>
              <w:rPr>
                <w:sz w:val="22"/>
              </w:rPr>
              <w:t>is</w:t>
            </w:r>
            <w:r>
              <w:rPr>
                <w:spacing w:val="-2"/>
                <w:sz w:val="22"/>
              </w:rPr>
              <w:t> </w:t>
            </w:r>
            <w:r>
              <w:rPr>
                <w:sz w:val="22"/>
              </w:rPr>
              <w:t>appropriate</w:t>
            </w:r>
            <w:r>
              <w:rPr>
                <w:spacing w:val="-4"/>
                <w:sz w:val="22"/>
              </w:rPr>
              <w:t> </w:t>
            </w:r>
            <w:r>
              <w:rPr>
                <w:sz w:val="22"/>
              </w:rPr>
              <w:t>to</w:t>
            </w:r>
            <w:r>
              <w:rPr>
                <w:spacing w:val="-5"/>
                <w:sz w:val="22"/>
              </w:rPr>
              <w:t> </w:t>
            </w:r>
            <w:r>
              <w:rPr>
                <w:sz w:val="22"/>
              </w:rPr>
              <w:t>the</w:t>
            </w:r>
            <w:r>
              <w:rPr>
                <w:spacing w:val="-4"/>
                <w:sz w:val="22"/>
              </w:rPr>
              <w:t> </w:t>
            </w:r>
            <w:r>
              <w:rPr>
                <w:sz w:val="22"/>
              </w:rPr>
              <w:t>young</w:t>
            </w:r>
            <w:r>
              <w:rPr>
                <w:spacing w:val="-2"/>
                <w:sz w:val="22"/>
              </w:rPr>
              <w:t> </w:t>
            </w:r>
            <w:r>
              <w:rPr>
                <w:sz w:val="22"/>
              </w:rPr>
              <w:t>person’s</w:t>
            </w:r>
            <w:r>
              <w:rPr>
                <w:spacing w:val="-2"/>
                <w:sz w:val="22"/>
              </w:rPr>
              <w:t> </w:t>
            </w:r>
            <w:r>
              <w:rPr>
                <w:sz w:val="22"/>
              </w:rPr>
              <w:t>needs</w:t>
            </w:r>
            <w:r>
              <w:rPr>
                <w:spacing w:val="-4"/>
                <w:sz w:val="22"/>
              </w:rPr>
              <w:t> </w:t>
            </w:r>
            <w:r>
              <w:rPr>
                <w:sz w:val="22"/>
              </w:rPr>
              <w:t>and be prepared to adapt strategies to include family members.</w:t>
            </w:r>
          </w:p>
        </w:tc>
      </w:tr>
      <w:tr>
        <w:trPr>
          <w:trHeight w:val="5567" w:hRule="atLeast"/>
        </w:trPr>
        <w:tc>
          <w:tcPr>
            <w:tcW w:w="2246" w:type="dxa"/>
          </w:tcPr>
          <w:p>
            <w:pPr>
              <w:pStyle w:val="TableParagraph"/>
              <w:spacing w:before="123"/>
              <w:ind w:left="107"/>
              <w:rPr>
                <w:sz w:val="22"/>
              </w:rPr>
            </w:pPr>
            <w:r>
              <w:rPr>
                <w:color w:val="0000FF"/>
                <w:sz w:val="22"/>
                <w:u w:val="single" w:color="0000FF"/>
              </w:rPr>
              <w:t>LGBTQI+</w:t>
            </w:r>
            <w:r>
              <w:rPr>
                <w:color w:val="0000FF"/>
                <w:spacing w:val="-9"/>
                <w:sz w:val="22"/>
                <w:u w:val="single" w:color="0000FF"/>
              </w:rPr>
              <w:t> </w:t>
            </w:r>
            <w:r>
              <w:rPr>
                <w:color w:val="0000FF"/>
                <w:spacing w:val="-4"/>
                <w:sz w:val="22"/>
                <w:u w:val="single" w:color="0000FF"/>
              </w:rPr>
              <w:t>YOUTH</w:t>
            </w:r>
          </w:p>
        </w:tc>
        <w:tc>
          <w:tcPr>
            <w:tcW w:w="7104" w:type="dxa"/>
          </w:tcPr>
          <w:p>
            <w:pPr>
              <w:pStyle w:val="TableParagraph"/>
              <w:numPr>
                <w:ilvl w:val="0"/>
                <w:numId w:val="23"/>
              </w:numPr>
              <w:tabs>
                <w:tab w:pos="825" w:val="left" w:leader="none"/>
              </w:tabs>
              <w:spacing w:line="240" w:lineRule="auto" w:before="122" w:after="0"/>
              <w:ind w:left="825" w:right="112" w:hanging="361"/>
              <w:jc w:val="left"/>
              <w:rPr>
                <w:sz w:val="22"/>
              </w:rPr>
            </w:pPr>
            <w:r>
              <w:rPr>
                <w:sz w:val="22"/>
              </w:rPr>
              <w:t>Provide</w:t>
            </w:r>
            <w:r>
              <w:rPr>
                <w:spacing w:val="-3"/>
                <w:sz w:val="22"/>
              </w:rPr>
              <w:t> </w:t>
            </w:r>
            <w:r>
              <w:rPr>
                <w:sz w:val="22"/>
              </w:rPr>
              <w:t>training</w:t>
            </w:r>
            <w:r>
              <w:rPr>
                <w:spacing w:val="-3"/>
                <w:sz w:val="22"/>
              </w:rPr>
              <w:t> </w:t>
            </w:r>
            <w:r>
              <w:rPr>
                <w:sz w:val="22"/>
              </w:rPr>
              <w:t>for</w:t>
            </w:r>
            <w:r>
              <w:rPr>
                <w:spacing w:val="-3"/>
                <w:sz w:val="22"/>
              </w:rPr>
              <w:t> </w:t>
            </w:r>
            <w:r>
              <w:rPr>
                <w:sz w:val="22"/>
              </w:rPr>
              <w:t>all</w:t>
            </w:r>
            <w:r>
              <w:rPr>
                <w:spacing w:val="-5"/>
                <w:sz w:val="22"/>
              </w:rPr>
              <w:t> </w:t>
            </w:r>
            <w:r>
              <w:rPr>
                <w:sz w:val="22"/>
              </w:rPr>
              <w:t>staff</w:t>
            </w:r>
            <w:r>
              <w:rPr>
                <w:spacing w:val="-5"/>
                <w:sz w:val="22"/>
              </w:rPr>
              <w:t> </w:t>
            </w:r>
            <w:r>
              <w:rPr>
                <w:sz w:val="22"/>
              </w:rPr>
              <w:t>on</w:t>
            </w:r>
            <w:r>
              <w:rPr>
                <w:spacing w:val="-3"/>
                <w:sz w:val="22"/>
              </w:rPr>
              <w:t> </w:t>
            </w:r>
            <w:r>
              <w:rPr>
                <w:sz w:val="22"/>
              </w:rPr>
              <w:t>affirming,</w:t>
            </w:r>
            <w:r>
              <w:rPr>
                <w:spacing w:val="-6"/>
                <w:sz w:val="22"/>
              </w:rPr>
              <w:t> </w:t>
            </w:r>
            <w:r>
              <w:rPr>
                <w:sz w:val="22"/>
              </w:rPr>
              <w:t>responsive,</w:t>
            </w:r>
            <w:r>
              <w:rPr>
                <w:spacing w:val="-6"/>
                <w:sz w:val="22"/>
              </w:rPr>
              <w:t> </w:t>
            </w:r>
            <w:r>
              <w:rPr>
                <w:sz w:val="22"/>
              </w:rPr>
              <w:t>and</w:t>
            </w:r>
            <w:r>
              <w:rPr>
                <w:spacing w:val="-3"/>
                <w:sz w:val="22"/>
              </w:rPr>
              <w:t> </w:t>
            </w:r>
            <w:r>
              <w:rPr>
                <w:sz w:val="22"/>
              </w:rPr>
              <w:t>appropriate supports for LGBTQI+ youth, including the use of pronouns and preferred names</w:t>
            </w:r>
            <w:r>
              <w:rPr>
                <w:spacing w:val="-1"/>
                <w:sz w:val="22"/>
              </w:rPr>
              <w:t> </w:t>
            </w:r>
            <w:r>
              <w:rPr>
                <w:sz w:val="22"/>
              </w:rPr>
              <w:t>(True Colors United,</w:t>
            </w:r>
            <w:r>
              <w:rPr>
                <w:spacing w:val="-2"/>
                <w:sz w:val="22"/>
              </w:rPr>
              <w:t> </w:t>
            </w:r>
            <w:r>
              <w:rPr>
                <w:sz w:val="22"/>
              </w:rPr>
              <w:t>2019; Bostic &amp;</w:t>
            </w:r>
            <w:r>
              <w:rPr>
                <w:spacing w:val="-1"/>
                <w:sz w:val="22"/>
              </w:rPr>
              <w:t> </w:t>
            </w:r>
            <w:r>
              <w:rPr>
                <w:sz w:val="22"/>
              </w:rPr>
              <w:t>Hoover, 2020).</w:t>
            </w:r>
          </w:p>
          <w:p>
            <w:pPr>
              <w:pStyle w:val="TableParagraph"/>
              <w:numPr>
                <w:ilvl w:val="0"/>
                <w:numId w:val="23"/>
              </w:numPr>
              <w:tabs>
                <w:tab w:pos="825" w:val="left" w:leader="none"/>
              </w:tabs>
              <w:spacing w:line="240" w:lineRule="auto" w:before="0" w:after="0"/>
              <w:ind w:left="825" w:right="340" w:hanging="360"/>
              <w:jc w:val="left"/>
              <w:rPr>
                <w:sz w:val="22"/>
              </w:rPr>
            </w:pPr>
            <w:r>
              <w:rPr>
                <w:sz w:val="22"/>
              </w:rPr>
              <w:t>At</w:t>
            </w:r>
            <w:r>
              <w:rPr>
                <w:spacing w:val="-2"/>
                <w:sz w:val="22"/>
              </w:rPr>
              <w:t> </w:t>
            </w:r>
            <w:r>
              <w:rPr>
                <w:sz w:val="22"/>
              </w:rPr>
              <w:t>the</w:t>
            </w:r>
            <w:r>
              <w:rPr>
                <w:spacing w:val="-5"/>
                <w:sz w:val="22"/>
              </w:rPr>
              <w:t> </w:t>
            </w:r>
            <w:r>
              <w:rPr>
                <w:sz w:val="22"/>
              </w:rPr>
              <w:t>local</w:t>
            </w:r>
            <w:r>
              <w:rPr>
                <w:spacing w:val="-5"/>
                <w:sz w:val="22"/>
              </w:rPr>
              <w:t> </w:t>
            </w:r>
            <w:r>
              <w:rPr>
                <w:sz w:val="22"/>
              </w:rPr>
              <w:t>or</w:t>
            </w:r>
            <w:r>
              <w:rPr>
                <w:spacing w:val="-5"/>
                <w:sz w:val="22"/>
              </w:rPr>
              <w:t> </w:t>
            </w:r>
            <w:r>
              <w:rPr>
                <w:sz w:val="22"/>
              </w:rPr>
              <w:t>regional</w:t>
            </w:r>
            <w:r>
              <w:rPr>
                <w:spacing w:val="-2"/>
                <w:sz w:val="22"/>
              </w:rPr>
              <w:t> </w:t>
            </w:r>
            <w:r>
              <w:rPr>
                <w:sz w:val="22"/>
              </w:rPr>
              <w:t>level,</w:t>
            </w:r>
            <w:r>
              <w:rPr>
                <w:spacing w:val="-6"/>
                <w:sz w:val="22"/>
              </w:rPr>
              <w:t> </w:t>
            </w:r>
            <w:r>
              <w:rPr>
                <w:sz w:val="22"/>
              </w:rPr>
              <w:t>maintain</w:t>
            </w:r>
            <w:r>
              <w:rPr>
                <w:spacing w:val="-6"/>
                <w:sz w:val="22"/>
              </w:rPr>
              <w:t> </w:t>
            </w:r>
            <w:r>
              <w:rPr>
                <w:sz w:val="22"/>
              </w:rPr>
              <w:t>lists</w:t>
            </w:r>
            <w:r>
              <w:rPr>
                <w:spacing w:val="-3"/>
                <w:sz w:val="22"/>
              </w:rPr>
              <w:t> </w:t>
            </w:r>
            <w:r>
              <w:rPr>
                <w:sz w:val="22"/>
              </w:rPr>
              <w:t>of</w:t>
            </w:r>
            <w:r>
              <w:rPr>
                <w:spacing w:val="-2"/>
                <w:sz w:val="22"/>
              </w:rPr>
              <w:t> </w:t>
            </w:r>
            <w:r>
              <w:rPr>
                <w:sz w:val="22"/>
              </w:rPr>
              <w:t>LGBTQI+</w:t>
            </w:r>
            <w:r>
              <w:rPr>
                <w:spacing w:val="-3"/>
                <w:sz w:val="22"/>
              </w:rPr>
              <w:t> </w:t>
            </w:r>
            <w:r>
              <w:rPr>
                <w:sz w:val="22"/>
              </w:rPr>
              <w:t>affirming organizations and providers in the community for successfully transitioning LGBTQI+ youth to community services they will actually use (National Resource Center on LGBTQ+ Aging, n.d.).</w:t>
            </w:r>
          </w:p>
          <w:p>
            <w:pPr>
              <w:pStyle w:val="TableParagraph"/>
              <w:numPr>
                <w:ilvl w:val="0"/>
                <w:numId w:val="23"/>
              </w:numPr>
              <w:tabs>
                <w:tab w:pos="823" w:val="left" w:leader="none"/>
                <w:tab w:pos="825" w:val="left" w:leader="none"/>
              </w:tabs>
              <w:spacing w:line="240" w:lineRule="auto" w:before="0" w:after="0"/>
              <w:ind w:left="825" w:right="180" w:hanging="361"/>
              <w:jc w:val="both"/>
              <w:rPr>
                <w:sz w:val="22"/>
              </w:rPr>
            </w:pPr>
            <w:r>
              <w:rPr>
                <w:sz w:val="22"/>
              </w:rPr>
              <w:t>Engage</w:t>
            </w:r>
            <w:r>
              <w:rPr>
                <w:spacing w:val="-5"/>
                <w:sz w:val="22"/>
              </w:rPr>
              <w:t> </w:t>
            </w:r>
            <w:r>
              <w:rPr>
                <w:sz w:val="22"/>
              </w:rPr>
              <w:t>in</w:t>
            </w:r>
            <w:r>
              <w:rPr>
                <w:spacing w:val="-3"/>
                <w:sz w:val="22"/>
              </w:rPr>
              <w:t> </w:t>
            </w:r>
            <w:r>
              <w:rPr>
                <w:sz w:val="22"/>
              </w:rPr>
              <w:t>outreach</w:t>
            </w:r>
            <w:r>
              <w:rPr>
                <w:spacing w:val="-6"/>
                <w:sz w:val="22"/>
              </w:rPr>
              <w:t> </w:t>
            </w:r>
            <w:r>
              <w:rPr>
                <w:sz w:val="22"/>
              </w:rPr>
              <w:t>efforts</w:t>
            </w:r>
            <w:r>
              <w:rPr>
                <w:spacing w:val="-5"/>
                <w:sz w:val="22"/>
              </w:rPr>
              <w:t> </w:t>
            </w:r>
            <w:r>
              <w:rPr>
                <w:sz w:val="22"/>
              </w:rPr>
              <w:t>to</w:t>
            </w:r>
            <w:r>
              <w:rPr>
                <w:spacing w:val="-3"/>
                <w:sz w:val="22"/>
              </w:rPr>
              <w:t> </w:t>
            </w:r>
            <w:r>
              <w:rPr>
                <w:sz w:val="22"/>
              </w:rPr>
              <w:t>LGBTQI+</w:t>
            </w:r>
            <w:r>
              <w:rPr>
                <w:spacing w:val="-3"/>
                <w:sz w:val="22"/>
              </w:rPr>
              <w:t> </w:t>
            </w:r>
            <w:r>
              <w:rPr>
                <w:sz w:val="22"/>
              </w:rPr>
              <w:t>youth</w:t>
            </w:r>
            <w:r>
              <w:rPr>
                <w:spacing w:val="-3"/>
                <w:sz w:val="22"/>
              </w:rPr>
              <w:t> </w:t>
            </w:r>
            <w:r>
              <w:rPr>
                <w:sz w:val="22"/>
              </w:rPr>
              <w:t>and</w:t>
            </w:r>
            <w:r>
              <w:rPr>
                <w:spacing w:val="-6"/>
                <w:sz w:val="22"/>
              </w:rPr>
              <w:t> </w:t>
            </w:r>
            <w:r>
              <w:rPr>
                <w:sz w:val="22"/>
              </w:rPr>
              <w:t>LGBTQI+</w:t>
            </w:r>
            <w:r>
              <w:rPr>
                <w:spacing w:val="-3"/>
                <w:sz w:val="22"/>
              </w:rPr>
              <w:t> </w:t>
            </w:r>
            <w:r>
              <w:rPr>
                <w:sz w:val="22"/>
              </w:rPr>
              <w:t>youth- serving</w:t>
            </w:r>
            <w:r>
              <w:rPr>
                <w:spacing w:val="-4"/>
                <w:sz w:val="22"/>
              </w:rPr>
              <w:t> </w:t>
            </w:r>
            <w:r>
              <w:rPr>
                <w:sz w:val="22"/>
              </w:rPr>
              <w:t>organizations.</w:t>
            </w:r>
            <w:r>
              <w:rPr>
                <w:spacing w:val="-7"/>
                <w:sz w:val="22"/>
              </w:rPr>
              <w:t> </w:t>
            </w:r>
            <w:r>
              <w:rPr>
                <w:sz w:val="22"/>
              </w:rPr>
              <w:t>Clearly</w:t>
            </w:r>
            <w:r>
              <w:rPr>
                <w:spacing w:val="-4"/>
                <w:sz w:val="22"/>
              </w:rPr>
              <w:t> </w:t>
            </w:r>
            <w:r>
              <w:rPr>
                <w:sz w:val="22"/>
              </w:rPr>
              <w:t>present</w:t>
            </w:r>
            <w:r>
              <w:rPr>
                <w:spacing w:val="-3"/>
                <w:sz w:val="22"/>
              </w:rPr>
              <w:t> </w:t>
            </w:r>
            <w:r>
              <w:rPr>
                <w:sz w:val="22"/>
              </w:rPr>
              <w:t>crisis</w:t>
            </w:r>
            <w:r>
              <w:rPr>
                <w:spacing w:val="-4"/>
                <w:sz w:val="22"/>
              </w:rPr>
              <w:t> </w:t>
            </w:r>
            <w:r>
              <w:rPr>
                <w:sz w:val="22"/>
              </w:rPr>
              <w:t>services</w:t>
            </w:r>
            <w:r>
              <w:rPr>
                <w:spacing w:val="-4"/>
                <w:sz w:val="22"/>
              </w:rPr>
              <w:t> </w:t>
            </w:r>
            <w:r>
              <w:rPr>
                <w:sz w:val="22"/>
              </w:rPr>
              <w:t>as</w:t>
            </w:r>
            <w:r>
              <w:rPr>
                <w:spacing w:val="-6"/>
                <w:sz w:val="22"/>
              </w:rPr>
              <w:t> </w:t>
            </w:r>
            <w:r>
              <w:rPr>
                <w:sz w:val="22"/>
              </w:rPr>
              <w:t>inclusive</w:t>
            </w:r>
            <w:r>
              <w:rPr>
                <w:spacing w:val="-4"/>
                <w:sz w:val="22"/>
              </w:rPr>
              <w:t> </w:t>
            </w:r>
            <w:r>
              <w:rPr>
                <w:sz w:val="22"/>
              </w:rPr>
              <w:t>and LGBTQI+ affirming.</w:t>
            </w:r>
          </w:p>
          <w:p>
            <w:pPr>
              <w:pStyle w:val="TableParagraph"/>
              <w:numPr>
                <w:ilvl w:val="0"/>
                <w:numId w:val="23"/>
              </w:numPr>
              <w:tabs>
                <w:tab w:pos="825" w:val="left" w:leader="none"/>
              </w:tabs>
              <w:spacing w:line="237" w:lineRule="auto" w:before="0" w:after="0"/>
              <w:ind w:left="825" w:right="251" w:hanging="361"/>
              <w:jc w:val="left"/>
              <w:rPr>
                <w:sz w:val="22"/>
              </w:rPr>
            </w:pPr>
            <w:r>
              <w:rPr>
                <w:sz w:val="22"/>
              </w:rPr>
              <w:t>Recruit diverse peer support providers, including LGBTQI+ youth and</w:t>
            </w:r>
            <w:r>
              <w:rPr>
                <w:spacing w:val="-5"/>
                <w:sz w:val="22"/>
              </w:rPr>
              <w:t> </w:t>
            </w:r>
            <w:r>
              <w:rPr>
                <w:sz w:val="22"/>
              </w:rPr>
              <w:t>young</w:t>
            </w:r>
            <w:r>
              <w:rPr>
                <w:spacing w:val="-5"/>
                <w:sz w:val="22"/>
              </w:rPr>
              <w:t> </w:t>
            </w:r>
            <w:r>
              <w:rPr>
                <w:sz w:val="22"/>
              </w:rPr>
              <w:t>adults</w:t>
            </w:r>
            <w:r>
              <w:rPr>
                <w:spacing w:val="-5"/>
                <w:sz w:val="22"/>
              </w:rPr>
              <w:t> </w:t>
            </w:r>
            <w:r>
              <w:rPr>
                <w:sz w:val="22"/>
              </w:rPr>
              <w:t>(Wisconsin</w:t>
            </w:r>
            <w:r>
              <w:rPr>
                <w:spacing w:val="-5"/>
                <w:sz w:val="22"/>
              </w:rPr>
              <w:t> </w:t>
            </w:r>
            <w:r>
              <w:rPr>
                <w:sz w:val="22"/>
              </w:rPr>
              <w:t>Department</w:t>
            </w:r>
            <w:r>
              <w:rPr>
                <w:spacing w:val="-4"/>
                <w:sz w:val="22"/>
              </w:rPr>
              <w:t> </w:t>
            </w:r>
            <w:r>
              <w:rPr>
                <w:sz w:val="22"/>
              </w:rPr>
              <w:t>of</w:t>
            </w:r>
            <w:r>
              <w:rPr>
                <w:spacing w:val="-4"/>
                <w:sz w:val="22"/>
              </w:rPr>
              <w:t> </w:t>
            </w:r>
            <w:r>
              <w:rPr>
                <w:sz w:val="22"/>
              </w:rPr>
              <w:t>Health</w:t>
            </w:r>
            <w:r>
              <w:rPr>
                <w:spacing w:val="-5"/>
                <w:sz w:val="22"/>
              </w:rPr>
              <w:t> </w:t>
            </w:r>
            <w:r>
              <w:rPr>
                <w:sz w:val="22"/>
              </w:rPr>
              <w:t>Services,</w:t>
            </w:r>
            <w:r>
              <w:rPr>
                <w:spacing w:val="-5"/>
                <w:sz w:val="22"/>
              </w:rPr>
              <w:t> </w:t>
            </w:r>
            <w:r>
              <w:rPr>
                <w:sz w:val="22"/>
              </w:rPr>
              <w:t>2018).</w:t>
            </w:r>
          </w:p>
          <w:p>
            <w:pPr>
              <w:pStyle w:val="TableParagraph"/>
              <w:numPr>
                <w:ilvl w:val="0"/>
                <w:numId w:val="23"/>
              </w:numPr>
              <w:tabs>
                <w:tab w:pos="825" w:val="left" w:leader="none"/>
              </w:tabs>
              <w:spacing w:line="240" w:lineRule="auto" w:before="0" w:after="0"/>
              <w:ind w:left="825" w:right="435" w:hanging="360"/>
              <w:jc w:val="left"/>
              <w:rPr>
                <w:sz w:val="22"/>
              </w:rPr>
            </w:pPr>
            <w:r>
              <w:rPr>
                <w:sz w:val="22"/>
              </w:rPr>
              <w:t>Adopt non-discrimination</w:t>
            </w:r>
            <w:r>
              <w:rPr>
                <w:spacing w:val="-4"/>
                <w:sz w:val="22"/>
              </w:rPr>
              <w:t> </w:t>
            </w:r>
            <w:r>
              <w:rPr>
                <w:sz w:val="22"/>
              </w:rPr>
              <w:t>policies,</w:t>
            </w:r>
            <w:r>
              <w:rPr>
                <w:spacing w:val="-1"/>
                <w:sz w:val="22"/>
              </w:rPr>
              <w:t> </w:t>
            </w:r>
            <w:r>
              <w:rPr>
                <w:sz w:val="22"/>
              </w:rPr>
              <w:t>processes,</w:t>
            </w:r>
            <w:r>
              <w:rPr>
                <w:spacing w:val="-1"/>
                <w:sz w:val="22"/>
              </w:rPr>
              <w:t> </w:t>
            </w:r>
            <w:r>
              <w:rPr>
                <w:sz w:val="22"/>
              </w:rPr>
              <w:t>and</w:t>
            </w:r>
            <w:r>
              <w:rPr>
                <w:spacing w:val="-4"/>
                <w:sz w:val="22"/>
              </w:rPr>
              <w:t> </w:t>
            </w:r>
            <w:r>
              <w:rPr>
                <w:sz w:val="22"/>
              </w:rPr>
              <w:t>procedures</w:t>
            </w:r>
            <w:r>
              <w:rPr>
                <w:spacing w:val="-1"/>
                <w:sz w:val="22"/>
              </w:rPr>
              <w:t> </w:t>
            </w:r>
            <w:r>
              <w:rPr>
                <w:sz w:val="22"/>
              </w:rPr>
              <w:t>that prioritize</w:t>
            </w:r>
            <w:r>
              <w:rPr>
                <w:spacing w:val="-6"/>
                <w:sz w:val="22"/>
              </w:rPr>
              <w:t> </w:t>
            </w:r>
            <w:r>
              <w:rPr>
                <w:sz w:val="22"/>
              </w:rPr>
              <w:t>the</w:t>
            </w:r>
            <w:r>
              <w:rPr>
                <w:spacing w:val="-4"/>
                <w:sz w:val="22"/>
              </w:rPr>
              <w:t> </w:t>
            </w:r>
            <w:r>
              <w:rPr>
                <w:sz w:val="22"/>
              </w:rPr>
              <w:t>physical</w:t>
            </w:r>
            <w:r>
              <w:rPr>
                <w:spacing w:val="-4"/>
                <w:sz w:val="22"/>
              </w:rPr>
              <w:t> </w:t>
            </w:r>
            <w:r>
              <w:rPr>
                <w:sz w:val="22"/>
              </w:rPr>
              <w:t>and</w:t>
            </w:r>
            <w:r>
              <w:rPr>
                <w:spacing w:val="-7"/>
                <w:sz w:val="22"/>
              </w:rPr>
              <w:t> </w:t>
            </w:r>
            <w:r>
              <w:rPr>
                <w:sz w:val="22"/>
              </w:rPr>
              <w:t>emotional</w:t>
            </w:r>
            <w:r>
              <w:rPr>
                <w:spacing w:val="-4"/>
                <w:sz w:val="22"/>
              </w:rPr>
              <w:t> </w:t>
            </w:r>
            <w:r>
              <w:rPr>
                <w:sz w:val="22"/>
              </w:rPr>
              <w:t>safety</w:t>
            </w:r>
            <w:r>
              <w:rPr>
                <w:spacing w:val="-7"/>
                <w:sz w:val="22"/>
              </w:rPr>
              <w:t> </w:t>
            </w:r>
            <w:r>
              <w:rPr>
                <w:sz w:val="22"/>
              </w:rPr>
              <w:t>of</w:t>
            </w:r>
            <w:r>
              <w:rPr>
                <w:spacing w:val="-4"/>
                <w:sz w:val="22"/>
              </w:rPr>
              <w:t> </w:t>
            </w:r>
            <w:r>
              <w:rPr>
                <w:sz w:val="22"/>
              </w:rPr>
              <w:t>LGBTQI+</w:t>
            </w:r>
            <w:r>
              <w:rPr>
                <w:spacing w:val="-4"/>
                <w:sz w:val="22"/>
              </w:rPr>
              <w:t> </w:t>
            </w:r>
            <w:r>
              <w:rPr>
                <w:sz w:val="22"/>
              </w:rPr>
              <w:t>program participants. LGBTQI+ people with lived experience should be involved in the development of policies (Shelton, 2015).</w:t>
            </w:r>
          </w:p>
          <w:p>
            <w:pPr>
              <w:pStyle w:val="TableParagraph"/>
              <w:spacing w:before="26"/>
              <w:ind w:left="0"/>
              <w:rPr>
                <w:rFonts w:ascii="Arial"/>
                <w:b/>
                <w:sz w:val="22"/>
              </w:rPr>
            </w:pPr>
          </w:p>
          <w:p>
            <w:pPr>
              <w:pStyle w:val="TableParagraph"/>
              <w:ind w:left="105" w:right="47"/>
              <w:rPr>
                <w:sz w:val="22"/>
              </w:rPr>
            </w:pPr>
            <w:r>
              <w:rPr>
                <w:sz w:val="22"/>
              </w:rPr>
              <w:t>Build</w:t>
            </w:r>
            <w:r>
              <w:rPr>
                <w:spacing w:val="-7"/>
                <w:sz w:val="22"/>
              </w:rPr>
              <w:t> </w:t>
            </w:r>
            <w:r>
              <w:rPr>
                <w:sz w:val="22"/>
              </w:rPr>
              <w:t>strong</w:t>
            </w:r>
            <w:r>
              <w:rPr>
                <w:spacing w:val="-4"/>
                <w:sz w:val="22"/>
              </w:rPr>
              <w:t> </w:t>
            </w:r>
            <w:r>
              <w:rPr>
                <w:sz w:val="22"/>
              </w:rPr>
              <w:t>partnerships</w:t>
            </w:r>
            <w:r>
              <w:rPr>
                <w:spacing w:val="-4"/>
                <w:sz w:val="22"/>
              </w:rPr>
              <w:t> </w:t>
            </w:r>
            <w:r>
              <w:rPr>
                <w:sz w:val="22"/>
              </w:rPr>
              <w:t>with</w:t>
            </w:r>
            <w:r>
              <w:rPr>
                <w:spacing w:val="-4"/>
                <w:sz w:val="22"/>
              </w:rPr>
              <w:t> </w:t>
            </w:r>
            <w:r>
              <w:rPr>
                <w:sz w:val="22"/>
              </w:rPr>
              <w:t>homeless</w:t>
            </w:r>
            <w:r>
              <w:rPr>
                <w:spacing w:val="-4"/>
                <w:sz w:val="22"/>
              </w:rPr>
              <w:t> </w:t>
            </w:r>
            <w:r>
              <w:rPr>
                <w:sz w:val="22"/>
              </w:rPr>
              <w:t>prevention</w:t>
            </w:r>
            <w:r>
              <w:rPr>
                <w:spacing w:val="-4"/>
                <w:sz w:val="22"/>
              </w:rPr>
              <w:t> </w:t>
            </w:r>
            <w:r>
              <w:rPr>
                <w:sz w:val="22"/>
              </w:rPr>
              <w:t>organizations</w:t>
            </w:r>
            <w:r>
              <w:rPr>
                <w:spacing w:val="-6"/>
                <w:sz w:val="22"/>
              </w:rPr>
              <w:t> </w:t>
            </w:r>
            <w:r>
              <w:rPr>
                <w:sz w:val="22"/>
              </w:rPr>
              <w:t>and</w:t>
            </w:r>
            <w:r>
              <w:rPr>
                <w:spacing w:val="-4"/>
                <w:sz w:val="22"/>
              </w:rPr>
              <w:t> </w:t>
            </w:r>
            <w:r>
              <w:rPr>
                <w:sz w:val="22"/>
              </w:rPr>
              <w:t>shelters to help protect LGBTQI+ youth from housing instability (Rhoades et al., </w:t>
            </w:r>
            <w:r>
              <w:rPr>
                <w:spacing w:val="-2"/>
                <w:sz w:val="22"/>
              </w:rPr>
              <w:t>2018).</w:t>
            </w:r>
          </w:p>
        </w:tc>
      </w:tr>
      <w:tr>
        <w:trPr>
          <w:trHeight w:val="1158" w:hRule="atLeast"/>
        </w:trPr>
        <w:tc>
          <w:tcPr>
            <w:tcW w:w="2246" w:type="dxa"/>
          </w:tcPr>
          <w:p>
            <w:pPr>
              <w:pStyle w:val="TableParagraph"/>
              <w:spacing w:line="242" w:lineRule="auto" w:before="118"/>
              <w:ind w:left="107"/>
              <w:rPr>
                <w:sz w:val="22"/>
              </w:rPr>
            </w:pPr>
            <w:r>
              <w:rPr>
                <w:color w:val="0000FF"/>
                <w:sz w:val="22"/>
                <w:u w:val="single" w:color="0000FF"/>
              </w:rPr>
              <w:t>RURAL AND</w:t>
            </w:r>
            <w:r>
              <w:rPr>
                <w:color w:val="0000FF"/>
                <w:sz w:val="22"/>
                <w:u w:val="none"/>
              </w:rPr>
              <w:t> </w:t>
            </w:r>
            <w:r>
              <w:rPr>
                <w:color w:val="0000FF"/>
                <w:spacing w:val="-2"/>
                <w:sz w:val="22"/>
                <w:u w:val="single" w:color="0000FF"/>
              </w:rPr>
              <w:t>FRONTIER</w:t>
            </w:r>
            <w:r>
              <w:rPr>
                <w:color w:val="0000FF"/>
                <w:spacing w:val="-2"/>
                <w:sz w:val="22"/>
                <w:u w:val="none"/>
              </w:rPr>
              <w:t> </w:t>
            </w:r>
            <w:r>
              <w:rPr>
                <w:color w:val="0000FF"/>
                <w:spacing w:val="-2"/>
                <w:sz w:val="22"/>
                <w:u w:val="single" w:color="0000FF"/>
              </w:rPr>
              <w:t>COMMUNITIES</w:t>
            </w:r>
          </w:p>
        </w:tc>
        <w:tc>
          <w:tcPr>
            <w:tcW w:w="7104" w:type="dxa"/>
          </w:tcPr>
          <w:p>
            <w:pPr>
              <w:pStyle w:val="TableParagraph"/>
              <w:numPr>
                <w:ilvl w:val="0"/>
                <w:numId w:val="24"/>
              </w:numPr>
              <w:tabs>
                <w:tab w:pos="825" w:val="left" w:leader="none"/>
              </w:tabs>
              <w:spacing w:line="252" w:lineRule="exact" w:before="131" w:after="0"/>
              <w:ind w:left="825" w:right="192" w:hanging="360"/>
              <w:jc w:val="left"/>
              <w:rPr>
                <w:sz w:val="22"/>
              </w:rPr>
            </w:pPr>
            <w:r>
              <w:rPr>
                <w:sz w:val="22"/>
              </w:rPr>
              <w:t>Expand the workforce of family and youth peers, community health workers, and others who are not mental health clinicians, but who receive</w:t>
            </w:r>
            <w:r>
              <w:rPr>
                <w:spacing w:val="-4"/>
                <w:sz w:val="22"/>
              </w:rPr>
              <w:t> </w:t>
            </w:r>
            <w:r>
              <w:rPr>
                <w:sz w:val="22"/>
              </w:rPr>
              <w:t>specialized</w:t>
            </w:r>
            <w:r>
              <w:rPr>
                <w:spacing w:val="-5"/>
                <w:sz w:val="22"/>
              </w:rPr>
              <w:t> </w:t>
            </w:r>
            <w:r>
              <w:rPr>
                <w:sz w:val="22"/>
              </w:rPr>
              <w:t>crisis</w:t>
            </w:r>
            <w:r>
              <w:rPr>
                <w:spacing w:val="-2"/>
                <w:sz w:val="22"/>
              </w:rPr>
              <w:t> </w:t>
            </w:r>
            <w:r>
              <w:rPr>
                <w:sz w:val="22"/>
              </w:rPr>
              <w:t>response</w:t>
            </w:r>
            <w:r>
              <w:rPr>
                <w:spacing w:val="-4"/>
                <w:sz w:val="22"/>
              </w:rPr>
              <w:t> </w:t>
            </w:r>
            <w:r>
              <w:rPr>
                <w:sz w:val="22"/>
              </w:rPr>
              <w:t>training</w:t>
            </w:r>
            <w:r>
              <w:rPr>
                <w:spacing w:val="-5"/>
                <w:sz w:val="22"/>
              </w:rPr>
              <w:t> </w:t>
            </w:r>
            <w:r>
              <w:rPr>
                <w:sz w:val="22"/>
              </w:rPr>
              <w:t>and</w:t>
            </w:r>
            <w:r>
              <w:rPr>
                <w:spacing w:val="-2"/>
                <w:sz w:val="22"/>
              </w:rPr>
              <w:t> </w:t>
            </w:r>
            <w:r>
              <w:rPr>
                <w:sz w:val="22"/>
              </w:rPr>
              <w:t>who</w:t>
            </w:r>
            <w:r>
              <w:rPr>
                <w:spacing w:val="-5"/>
                <w:sz w:val="22"/>
              </w:rPr>
              <w:t> </w:t>
            </w:r>
            <w:r>
              <w:rPr>
                <w:sz w:val="22"/>
              </w:rPr>
              <w:t>have</w:t>
            </w:r>
            <w:r>
              <w:rPr>
                <w:spacing w:val="-2"/>
                <w:sz w:val="22"/>
              </w:rPr>
              <w:t> </w:t>
            </w:r>
            <w:r>
              <w:rPr>
                <w:sz w:val="22"/>
              </w:rPr>
              <w:t>ties</w:t>
            </w:r>
            <w:r>
              <w:rPr>
                <w:spacing w:val="-4"/>
                <w:sz w:val="22"/>
              </w:rPr>
              <w:t> </w:t>
            </w:r>
            <w:r>
              <w:rPr>
                <w:sz w:val="22"/>
              </w:rPr>
              <w:t>to</w:t>
            </w:r>
            <w:r>
              <w:rPr>
                <w:spacing w:val="-5"/>
                <w:sz w:val="22"/>
              </w:rPr>
              <w:t> </w:t>
            </w:r>
            <w:r>
              <w:rPr>
                <w:sz w:val="22"/>
              </w:rPr>
              <w:t>their </w:t>
            </w:r>
            <w:r>
              <w:rPr>
                <w:spacing w:val="-2"/>
                <w:sz w:val="22"/>
              </w:rPr>
              <w:t>communities.</w:t>
            </w:r>
          </w:p>
        </w:tc>
      </w:tr>
    </w:tbl>
    <w:p>
      <w:pPr>
        <w:spacing w:after="0" w:line="252" w:lineRule="exact"/>
        <w:jc w:val="left"/>
        <w:rPr>
          <w:sz w:val="22"/>
        </w:rPr>
        <w:sectPr>
          <w:type w:val="continuous"/>
          <w:pgSz w:w="12240" w:h="15840"/>
          <w:pgMar w:header="0" w:footer="1061" w:top="1420" w:bottom="1320" w:left="13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7104"/>
      </w:tblGrid>
      <w:tr>
        <w:trPr>
          <w:trHeight w:val="652" w:hRule="atLeast"/>
        </w:trPr>
        <w:tc>
          <w:tcPr>
            <w:tcW w:w="2246" w:type="dxa"/>
            <w:shd w:val="clear" w:color="auto" w:fill="D9E1F3"/>
          </w:tcPr>
          <w:p>
            <w:pPr>
              <w:pStyle w:val="TableParagraph"/>
              <w:spacing w:before="121"/>
              <w:ind w:left="107"/>
              <w:rPr>
                <w:sz w:val="22"/>
              </w:rPr>
            </w:pPr>
            <w:r>
              <w:rPr>
                <w:spacing w:val="-2"/>
                <w:sz w:val="22"/>
              </w:rPr>
              <w:t>TOPIC</w:t>
            </w:r>
          </w:p>
        </w:tc>
        <w:tc>
          <w:tcPr>
            <w:tcW w:w="7104" w:type="dxa"/>
            <w:shd w:val="clear" w:color="auto" w:fill="D9E1F3"/>
          </w:tcPr>
          <w:p>
            <w:pPr>
              <w:pStyle w:val="TableParagraph"/>
              <w:spacing w:before="121"/>
              <w:ind w:left="105"/>
              <w:rPr>
                <w:sz w:val="22"/>
              </w:rPr>
            </w:pPr>
            <w:r>
              <w:rPr>
                <w:sz w:val="22"/>
              </w:rPr>
              <w:t>SUMMARY</w:t>
            </w:r>
            <w:r>
              <w:rPr>
                <w:spacing w:val="-10"/>
                <w:sz w:val="22"/>
              </w:rPr>
              <w:t> </w:t>
            </w:r>
            <w:r>
              <w:rPr>
                <w:sz w:val="22"/>
              </w:rPr>
              <w:t>OF</w:t>
            </w:r>
            <w:r>
              <w:rPr>
                <w:spacing w:val="-10"/>
                <w:sz w:val="22"/>
              </w:rPr>
              <w:t> </w:t>
            </w:r>
            <w:r>
              <w:rPr>
                <w:sz w:val="22"/>
              </w:rPr>
              <w:t>IMPLEMENTATION</w:t>
            </w:r>
            <w:r>
              <w:rPr>
                <w:spacing w:val="-9"/>
                <w:sz w:val="22"/>
              </w:rPr>
              <w:t> </w:t>
            </w:r>
            <w:r>
              <w:rPr>
                <w:spacing w:val="-2"/>
                <w:sz w:val="22"/>
              </w:rPr>
              <w:t>STRATEGIES</w:t>
            </w:r>
          </w:p>
        </w:tc>
      </w:tr>
      <w:tr>
        <w:trPr>
          <w:trHeight w:val="4924" w:hRule="atLeast"/>
        </w:trPr>
        <w:tc>
          <w:tcPr>
            <w:tcW w:w="2246" w:type="dxa"/>
          </w:tcPr>
          <w:p>
            <w:pPr>
              <w:pStyle w:val="TableParagraph"/>
              <w:ind w:left="0"/>
              <w:rPr>
                <w:sz w:val="22"/>
              </w:rPr>
            </w:pPr>
          </w:p>
        </w:tc>
        <w:tc>
          <w:tcPr>
            <w:tcW w:w="7104" w:type="dxa"/>
          </w:tcPr>
          <w:p>
            <w:pPr>
              <w:pStyle w:val="TableParagraph"/>
              <w:numPr>
                <w:ilvl w:val="0"/>
                <w:numId w:val="25"/>
              </w:numPr>
              <w:tabs>
                <w:tab w:pos="825" w:val="left" w:leader="none"/>
              </w:tabs>
              <w:spacing w:line="240" w:lineRule="auto" w:before="0" w:after="0"/>
              <w:ind w:left="825" w:right="423" w:hanging="360"/>
              <w:jc w:val="left"/>
              <w:rPr>
                <w:sz w:val="22"/>
              </w:rPr>
            </w:pPr>
            <w:r>
              <w:rPr>
                <w:sz w:val="22"/>
              </w:rPr>
              <w:t>Raise awareness and</w:t>
            </w:r>
            <w:r>
              <w:rPr>
                <w:spacing w:val="-1"/>
                <w:sz w:val="22"/>
              </w:rPr>
              <w:t> </w:t>
            </w:r>
            <w:r>
              <w:rPr>
                <w:sz w:val="22"/>
              </w:rPr>
              <w:t>improve literacy around youth</w:t>
            </w:r>
            <w:r>
              <w:rPr>
                <w:spacing w:val="-1"/>
                <w:sz w:val="22"/>
              </w:rPr>
              <w:t> </w:t>
            </w:r>
            <w:r>
              <w:rPr>
                <w:sz w:val="22"/>
              </w:rPr>
              <w:t>mental health communities</w:t>
            </w:r>
            <w:r>
              <w:rPr>
                <w:spacing w:val="-5"/>
                <w:sz w:val="22"/>
              </w:rPr>
              <w:t> </w:t>
            </w:r>
            <w:r>
              <w:rPr>
                <w:sz w:val="22"/>
              </w:rPr>
              <w:t>through</w:t>
            </w:r>
            <w:r>
              <w:rPr>
                <w:spacing w:val="-6"/>
                <w:sz w:val="22"/>
              </w:rPr>
              <w:t> </w:t>
            </w:r>
            <w:r>
              <w:rPr>
                <w:sz w:val="22"/>
              </w:rPr>
              <w:t>programs</w:t>
            </w:r>
            <w:r>
              <w:rPr>
                <w:spacing w:val="-5"/>
                <w:sz w:val="22"/>
              </w:rPr>
              <w:t> </w:t>
            </w:r>
            <w:r>
              <w:rPr>
                <w:sz w:val="22"/>
              </w:rPr>
              <w:t>such</w:t>
            </w:r>
            <w:r>
              <w:rPr>
                <w:spacing w:val="-6"/>
                <w:sz w:val="22"/>
              </w:rPr>
              <w:t> </w:t>
            </w:r>
            <w:r>
              <w:rPr>
                <w:sz w:val="22"/>
              </w:rPr>
              <w:t>as</w:t>
            </w:r>
            <w:r>
              <w:rPr>
                <w:spacing w:val="-3"/>
                <w:sz w:val="22"/>
              </w:rPr>
              <w:t> </w:t>
            </w:r>
            <w:r>
              <w:rPr>
                <w:sz w:val="22"/>
              </w:rPr>
              <w:t>Youth</w:t>
            </w:r>
            <w:r>
              <w:rPr>
                <w:spacing w:val="-6"/>
                <w:sz w:val="22"/>
              </w:rPr>
              <w:t> </w:t>
            </w:r>
            <w:r>
              <w:rPr>
                <w:sz w:val="22"/>
              </w:rPr>
              <w:t>Mental</w:t>
            </w:r>
            <w:r>
              <w:rPr>
                <w:spacing w:val="-5"/>
                <w:sz w:val="22"/>
              </w:rPr>
              <w:t> </w:t>
            </w:r>
            <w:r>
              <w:rPr>
                <w:sz w:val="22"/>
              </w:rPr>
              <w:t>Health</w:t>
            </w:r>
            <w:r>
              <w:rPr>
                <w:spacing w:val="-3"/>
                <w:sz w:val="22"/>
              </w:rPr>
              <w:t> </w:t>
            </w:r>
            <w:r>
              <w:rPr>
                <w:sz w:val="22"/>
              </w:rPr>
              <w:t>First Aid (Y/MHFA) and partnerships with community and faith </w:t>
            </w:r>
            <w:r>
              <w:rPr>
                <w:spacing w:val="-2"/>
                <w:sz w:val="22"/>
              </w:rPr>
              <w:t>organizations.</w:t>
            </w:r>
          </w:p>
          <w:p>
            <w:pPr>
              <w:pStyle w:val="TableParagraph"/>
              <w:numPr>
                <w:ilvl w:val="0"/>
                <w:numId w:val="25"/>
              </w:numPr>
              <w:tabs>
                <w:tab w:pos="825" w:val="left" w:leader="none"/>
              </w:tabs>
              <w:spacing w:line="240" w:lineRule="auto" w:before="0" w:after="0"/>
              <w:ind w:left="825" w:right="165" w:hanging="361"/>
              <w:jc w:val="left"/>
              <w:rPr>
                <w:sz w:val="22"/>
              </w:rPr>
            </w:pPr>
            <w:r>
              <w:rPr>
                <w:sz w:val="22"/>
              </w:rPr>
              <w:t>For primary care providers (PCPs), participate in virtual learning models</w:t>
            </w:r>
            <w:r>
              <w:rPr>
                <w:spacing w:val="-6"/>
                <w:sz w:val="22"/>
              </w:rPr>
              <w:t> </w:t>
            </w:r>
            <w:r>
              <w:rPr>
                <w:sz w:val="22"/>
              </w:rPr>
              <w:t>such</w:t>
            </w:r>
            <w:r>
              <w:rPr>
                <w:spacing w:val="-7"/>
                <w:sz w:val="22"/>
              </w:rPr>
              <w:t> </w:t>
            </w:r>
            <w:r>
              <w:rPr>
                <w:sz w:val="22"/>
              </w:rPr>
              <w:t>as</w:t>
            </w:r>
            <w:r>
              <w:rPr>
                <w:spacing w:val="-4"/>
                <w:sz w:val="22"/>
              </w:rPr>
              <w:t> </w:t>
            </w:r>
            <w:r>
              <w:rPr>
                <w:sz w:val="22"/>
              </w:rPr>
              <w:t>Project</w:t>
            </w:r>
            <w:r>
              <w:rPr>
                <w:spacing w:val="-3"/>
                <w:sz w:val="22"/>
              </w:rPr>
              <w:t> </w:t>
            </w:r>
            <w:r>
              <w:rPr>
                <w:sz w:val="22"/>
              </w:rPr>
              <w:t>ECHO</w:t>
            </w:r>
            <w:r>
              <w:rPr>
                <w:spacing w:val="-5"/>
                <w:sz w:val="22"/>
              </w:rPr>
              <w:t> </w:t>
            </w:r>
            <w:r>
              <w:rPr>
                <w:sz w:val="22"/>
              </w:rPr>
              <w:t>(Extension</w:t>
            </w:r>
            <w:r>
              <w:rPr>
                <w:spacing w:val="-7"/>
                <w:sz w:val="22"/>
              </w:rPr>
              <w:t> </w:t>
            </w:r>
            <w:r>
              <w:rPr>
                <w:sz w:val="22"/>
              </w:rPr>
              <w:t>for</w:t>
            </w:r>
            <w:r>
              <w:rPr>
                <w:spacing w:val="-3"/>
                <w:sz w:val="22"/>
              </w:rPr>
              <w:t> </w:t>
            </w:r>
            <w:r>
              <w:rPr>
                <w:sz w:val="22"/>
              </w:rPr>
              <w:t>Community</w:t>
            </w:r>
            <w:r>
              <w:rPr>
                <w:spacing w:val="-4"/>
                <w:sz w:val="22"/>
              </w:rPr>
              <w:t> </w:t>
            </w:r>
            <w:r>
              <w:rPr>
                <w:sz w:val="22"/>
              </w:rPr>
              <w:t>Healthcare Outcomes) in which specialists train PCPs to recognize and respond to youth behavioral health challenges.</w:t>
            </w:r>
          </w:p>
          <w:p>
            <w:pPr>
              <w:pStyle w:val="TableParagraph"/>
              <w:numPr>
                <w:ilvl w:val="0"/>
                <w:numId w:val="25"/>
              </w:numPr>
              <w:tabs>
                <w:tab w:pos="825" w:val="left" w:leader="none"/>
              </w:tabs>
              <w:spacing w:line="240" w:lineRule="auto" w:before="0" w:after="0"/>
              <w:ind w:left="825" w:right="256" w:hanging="361"/>
              <w:jc w:val="left"/>
              <w:rPr>
                <w:sz w:val="22"/>
              </w:rPr>
            </w:pPr>
            <w:r>
              <w:rPr>
                <w:sz w:val="22"/>
              </w:rPr>
              <w:t>Establish</w:t>
            </w:r>
            <w:r>
              <w:rPr>
                <w:spacing w:val="-4"/>
                <w:sz w:val="22"/>
              </w:rPr>
              <w:t> </w:t>
            </w:r>
            <w:r>
              <w:rPr>
                <w:sz w:val="22"/>
              </w:rPr>
              <w:t>partnerships</w:t>
            </w:r>
            <w:r>
              <w:rPr>
                <w:spacing w:val="-4"/>
                <w:sz w:val="22"/>
              </w:rPr>
              <w:t> </w:t>
            </w:r>
            <w:r>
              <w:rPr>
                <w:sz w:val="22"/>
              </w:rPr>
              <w:t>with</w:t>
            </w:r>
            <w:r>
              <w:rPr>
                <w:spacing w:val="-7"/>
                <w:sz w:val="22"/>
              </w:rPr>
              <w:t> </w:t>
            </w:r>
            <w:r>
              <w:rPr>
                <w:sz w:val="22"/>
              </w:rPr>
              <w:t>rural</w:t>
            </w:r>
            <w:r>
              <w:rPr>
                <w:spacing w:val="-3"/>
                <w:sz w:val="22"/>
              </w:rPr>
              <w:t> </w:t>
            </w:r>
            <w:r>
              <w:rPr>
                <w:sz w:val="22"/>
              </w:rPr>
              <w:t>health</w:t>
            </w:r>
            <w:r>
              <w:rPr>
                <w:spacing w:val="-4"/>
                <w:sz w:val="22"/>
              </w:rPr>
              <w:t> </w:t>
            </w:r>
            <w:r>
              <w:rPr>
                <w:sz w:val="22"/>
              </w:rPr>
              <w:t>clinics</w:t>
            </w:r>
            <w:r>
              <w:rPr>
                <w:spacing w:val="-4"/>
                <w:sz w:val="22"/>
              </w:rPr>
              <w:t> </w:t>
            </w:r>
            <w:r>
              <w:rPr>
                <w:sz w:val="22"/>
              </w:rPr>
              <w:t>and</w:t>
            </w:r>
            <w:r>
              <w:rPr>
                <w:spacing w:val="-4"/>
                <w:sz w:val="22"/>
              </w:rPr>
              <w:t> </w:t>
            </w:r>
            <w:r>
              <w:rPr>
                <w:sz w:val="22"/>
              </w:rPr>
              <w:t>rural</w:t>
            </w:r>
            <w:r>
              <w:rPr>
                <w:spacing w:val="-3"/>
                <w:sz w:val="22"/>
              </w:rPr>
              <w:t> </w:t>
            </w:r>
            <w:r>
              <w:rPr>
                <w:sz w:val="22"/>
              </w:rPr>
              <w:t>hospitals</w:t>
            </w:r>
            <w:r>
              <w:rPr>
                <w:spacing w:val="-4"/>
                <w:sz w:val="22"/>
              </w:rPr>
              <w:t> </w:t>
            </w:r>
            <w:r>
              <w:rPr>
                <w:sz w:val="22"/>
              </w:rPr>
              <w:t>so that the mobile response team is called when youth come in for mental health crisis. Partner with rural clinic case managers for coordinating follow-up and stabilization supports (Rural Children’s Mental Health Consortium, 2018).</w:t>
            </w:r>
          </w:p>
          <w:p>
            <w:pPr>
              <w:pStyle w:val="TableParagraph"/>
              <w:numPr>
                <w:ilvl w:val="0"/>
                <w:numId w:val="25"/>
              </w:numPr>
              <w:tabs>
                <w:tab w:pos="826" w:val="left" w:leader="none"/>
              </w:tabs>
              <w:spacing w:line="240" w:lineRule="auto" w:before="0" w:after="0"/>
              <w:ind w:left="826" w:right="625" w:hanging="361"/>
              <w:jc w:val="left"/>
              <w:rPr>
                <w:sz w:val="22"/>
              </w:rPr>
            </w:pPr>
            <w:r>
              <w:rPr>
                <w:sz w:val="22"/>
              </w:rPr>
              <w:t>Share</w:t>
            </w:r>
            <w:r>
              <w:rPr>
                <w:spacing w:val="-6"/>
                <w:sz w:val="22"/>
              </w:rPr>
              <w:t> </w:t>
            </w:r>
            <w:r>
              <w:rPr>
                <w:sz w:val="22"/>
              </w:rPr>
              <w:t>technology</w:t>
            </w:r>
            <w:r>
              <w:rPr>
                <w:spacing w:val="-7"/>
                <w:sz w:val="22"/>
              </w:rPr>
              <w:t> </w:t>
            </w:r>
            <w:r>
              <w:rPr>
                <w:sz w:val="22"/>
              </w:rPr>
              <w:t>resources</w:t>
            </w:r>
            <w:r>
              <w:rPr>
                <w:spacing w:val="-6"/>
                <w:sz w:val="22"/>
              </w:rPr>
              <w:t> </w:t>
            </w:r>
            <w:r>
              <w:rPr>
                <w:sz w:val="22"/>
              </w:rPr>
              <w:t>and</w:t>
            </w:r>
            <w:r>
              <w:rPr>
                <w:spacing w:val="-4"/>
                <w:sz w:val="22"/>
              </w:rPr>
              <w:t> </w:t>
            </w:r>
            <w:r>
              <w:rPr>
                <w:sz w:val="22"/>
              </w:rPr>
              <w:t>telehealth</w:t>
            </w:r>
            <w:r>
              <w:rPr>
                <w:spacing w:val="-7"/>
                <w:sz w:val="22"/>
              </w:rPr>
              <w:t> </w:t>
            </w:r>
            <w:r>
              <w:rPr>
                <w:sz w:val="22"/>
              </w:rPr>
              <w:t>applications</w:t>
            </w:r>
            <w:r>
              <w:rPr>
                <w:spacing w:val="-6"/>
                <w:sz w:val="22"/>
              </w:rPr>
              <w:t> </w:t>
            </w:r>
            <w:r>
              <w:rPr>
                <w:sz w:val="22"/>
              </w:rPr>
              <w:t>with</w:t>
            </w:r>
            <w:r>
              <w:rPr>
                <w:spacing w:val="-4"/>
                <w:sz w:val="22"/>
              </w:rPr>
              <w:t> </w:t>
            </w:r>
            <w:r>
              <w:rPr>
                <w:sz w:val="22"/>
              </w:rPr>
              <w:t>key systems partners.</w:t>
            </w:r>
          </w:p>
          <w:p>
            <w:pPr>
              <w:pStyle w:val="TableParagraph"/>
              <w:spacing w:before="23"/>
              <w:ind w:left="0"/>
              <w:rPr>
                <w:rFonts w:ascii="Arial"/>
                <w:b/>
                <w:sz w:val="22"/>
              </w:rPr>
            </w:pPr>
          </w:p>
          <w:p>
            <w:pPr>
              <w:pStyle w:val="TableParagraph"/>
              <w:spacing w:before="1"/>
              <w:ind w:left="106" w:right="148"/>
              <w:rPr>
                <w:sz w:val="22"/>
              </w:rPr>
            </w:pPr>
            <w:r>
              <w:rPr>
                <w:sz w:val="22"/>
              </w:rPr>
              <w:t>Integrate</w:t>
            </w:r>
            <w:r>
              <w:rPr>
                <w:spacing w:val="-7"/>
                <w:sz w:val="22"/>
              </w:rPr>
              <w:t> </w:t>
            </w:r>
            <w:r>
              <w:rPr>
                <w:sz w:val="22"/>
              </w:rPr>
              <w:t>information</w:t>
            </w:r>
            <w:r>
              <w:rPr>
                <w:spacing w:val="-5"/>
                <w:sz w:val="22"/>
              </w:rPr>
              <w:t> </w:t>
            </w:r>
            <w:r>
              <w:rPr>
                <w:sz w:val="22"/>
              </w:rPr>
              <w:t>about</w:t>
            </w:r>
            <w:r>
              <w:rPr>
                <w:spacing w:val="-7"/>
                <w:sz w:val="22"/>
              </w:rPr>
              <w:t> </w:t>
            </w:r>
            <w:r>
              <w:rPr>
                <w:sz w:val="22"/>
              </w:rPr>
              <w:t>youth-specific</w:t>
            </w:r>
            <w:r>
              <w:rPr>
                <w:spacing w:val="-5"/>
                <w:sz w:val="22"/>
              </w:rPr>
              <w:t> </w:t>
            </w:r>
            <w:r>
              <w:rPr>
                <w:sz w:val="22"/>
              </w:rPr>
              <w:t>services</w:t>
            </w:r>
            <w:r>
              <w:rPr>
                <w:spacing w:val="-5"/>
                <w:sz w:val="22"/>
              </w:rPr>
              <w:t> </w:t>
            </w:r>
            <w:r>
              <w:rPr>
                <w:sz w:val="22"/>
              </w:rPr>
              <w:t>into</w:t>
            </w:r>
            <w:r>
              <w:rPr>
                <w:spacing w:val="-5"/>
                <w:sz w:val="22"/>
              </w:rPr>
              <w:t> </w:t>
            </w:r>
            <w:r>
              <w:rPr>
                <w:sz w:val="22"/>
              </w:rPr>
              <w:t>electronic</w:t>
            </w:r>
            <w:r>
              <w:rPr>
                <w:spacing w:val="-5"/>
                <w:sz w:val="22"/>
              </w:rPr>
              <w:t> </w:t>
            </w:r>
            <w:r>
              <w:rPr>
                <w:sz w:val="22"/>
              </w:rPr>
              <w:t>bed </w:t>
            </w:r>
            <w:r>
              <w:rPr>
                <w:spacing w:val="-2"/>
                <w:sz w:val="22"/>
              </w:rPr>
              <w:t>registries.</w:t>
            </w:r>
          </w:p>
        </w:tc>
      </w:tr>
    </w:tbl>
    <w:p>
      <w:pPr>
        <w:spacing w:after="0"/>
        <w:rPr>
          <w:sz w:val="22"/>
        </w:rPr>
        <w:sectPr>
          <w:type w:val="continuous"/>
          <w:pgSz w:w="12240" w:h="15840"/>
          <w:pgMar w:header="0" w:footer="1061" w:top="1420" w:bottom="1320" w:left="1320" w:right="760"/>
        </w:sectPr>
      </w:pPr>
    </w:p>
    <w:p>
      <w:pPr>
        <w:pStyle w:val="BodyText"/>
        <w:rPr>
          <w:rFonts w:ascii="Arial"/>
          <w:b/>
          <w:sz w:val="20"/>
        </w:rPr>
      </w:pPr>
      <w:r>
        <w:rPr/>
        <mc:AlternateContent>
          <mc:Choice Requires="wps">
            <w:drawing>
              <wp:anchor distT="0" distB="0" distL="0" distR="0" allowOverlap="1" layoutInCell="1" locked="0" behindDoc="1" simplePos="0" relativeHeight="486584320">
                <wp:simplePos x="0" y="0"/>
                <wp:positionH relativeFrom="page">
                  <wp:posOffset>0</wp:posOffset>
                </wp:positionH>
                <wp:positionV relativeFrom="page">
                  <wp:posOffset>0</wp:posOffset>
                </wp:positionV>
                <wp:extent cx="7772400" cy="100584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7772400" cy="10058400"/>
                        </a:xfrm>
                        <a:custGeom>
                          <a:avLst/>
                          <a:gdLst/>
                          <a:ahLst/>
                          <a:cxnLst/>
                          <a:rect l="l" t="t" r="r" b="b"/>
                          <a:pathLst>
                            <a:path w="7772400" h="10058400">
                              <a:moveTo>
                                <a:pt x="7772388" y="10058384"/>
                              </a:moveTo>
                              <a:lnTo>
                                <a:pt x="0" y="10058384"/>
                              </a:lnTo>
                              <a:lnTo>
                                <a:pt x="0" y="0"/>
                              </a:lnTo>
                              <a:lnTo>
                                <a:pt x="7772388" y="0"/>
                              </a:lnTo>
                              <a:lnTo>
                                <a:pt x="7772388" y="10058384"/>
                              </a:lnTo>
                              <a:close/>
                            </a:path>
                          </a:pathLst>
                        </a:custGeom>
                        <a:solidFill>
                          <a:srgbClr val="1A6985"/>
                        </a:solidFill>
                      </wps:spPr>
                      <wps:bodyPr wrap="square" lIns="0" tIns="0" rIns="0" bIns="0" rtlCol="0">
                        <a:prstTxWarp prst="textNoShape">
                          <a:avLst/>
                        </a:prstTxWarp>
                        <a:noAutofit/>
                      </wps:bodyPr>
                    </wps:wsp>
                  </a:graphicData>
                </a:graphic>
              </wp:anchor>
            </w:drawing>
          </mc:Choice>
          <mc:Fallback>
            <w:pict>
              <v:rect style="position:absolute;margin-left:.000006pt;margin-top:.000003pt;width:611.999064pt;height:791.998789pt;mso-position-horizontal-relative:page;mso-position-vertical-relative:page;z-index:-16732160" id="docshape24" filled="true" fillcolor="#1a6985" stroked="false">
                <v:fill type="solid"/>
                <w10:wrap type="none"/>
              </v:rect>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20"/>
        </w:rPr>
      </w:pPr>
    </w:p>
    <w:p>
      <w:pPr>
        <w:pStyle w:val="BodyText"/>
        <w:ind w:left="2971"/>
        <w:rPr>
          <w:rFonts w:ascii="Arial"/>
          <w:sz w:val="20"/>
        </w:rPr>
      </w:pPr>
      <w:r>
        <w:rPr>
          <w:rFonts w:ascii="Arial"/>
          <w:sz w:val="20"/>
        </w:rPr>
        <w:drawing>
          <wp:inline distT="0" distB="0" distL="0" distR="0">
            <wp:extent cx="2578411" cy="1843087"/>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49" cstate="print"/>
                    <a:stretch>
                      <a:fillRect/>
                    </a:stretch>
                  </pic:blipFill>
                  <pic:spPr>
                    <a:xfrm>
                      <a:off x="0" y="0"/>
                      <a:ext cx="2578411" cy="1843087"/>
                    </a:xfrm>
                    <a:prstGeom prst="rect">
                      <a:avLst/>
                    </a:prstGeom>
                  </pic:spPr>
                </pic:pic>
              </a:graphicData>
            </a:graphic>
          </wp:inline>
        </w:drawing>
      </w:r>
      <w:r>
        <w:rPr>
          <w:rFonts w:ascii="Arial"/>
          <w:sz w:val="20"/>
        </w:rPr>
      </w:r>
    </w:p>
    <w:p>
      <w:pPr>
        <w:tabs>
          <w:tab w:pos="8572" w:val="left" w:leader="none"/>
        </w:tabs>
        <w:spacing w:before="0"/>
        <w:ind w:left="110" w:right="0" w:firstLine="0"/>
        <w:jc w:val="left"/>
        <w:rPr>
          <w:rFonts w:ascii="Lucida Sans"/>
          <w:sz w:val="16"/>
        </w:rPr>
      </w:pPr>
      <w:r>
        <w:rPr>
          <w:rFonts w:ascii="Lucida Sans"/>
          <w:color w:val="FFFFFF"/>
          <w:position w:val="2"/>
          <w:sz w:val="16"/>
        </w:rPr>
        <w:t>Publication</w:t>
      </w:r>
      <w:r>
        <w:rPr>
          <w:rFonts w:ascii="Lucida Sans"/>
          <w:color w:val="FFFFFF"/>
          <w:spacing w:val="10"/>
          <w:position w:val="2"/>
          <w:sz w:val="16"/>
        </w:rPr>
        <w:t> </w:t>
      </w:r>
      <w:r>
        <w:rPr>
          <w:rFonts w:ascii="Lucida Sans"/>
          <w:color w:val="FFFFFF"/>
          <w:position w:val="2"/>
          <w:sz w:val="16"/>
        </w:rPr>
        <w:t>No.</w:t>
      </w:r>
      <w:r>
        <w:rPr>
          <w:rFonts w:ascii="Lucida Sans"/>
          <w:color w:val="FFFFFF"/>
          <w:spacing w:val="10"/>
          <w:position w:val="2"/>
          <w:sz w:val="16"/>
        </w:rPr>
        <w:t> </w:t>
      </w:r>
      <w:r>
        <w:rPr>
          <w:rFonts w:ascii="Lucida Sans"/>
          <w:color w:val="FFFFFF"/>
          <w:position w:val="2"/>
          <w:sz w:val="16"/>
        </w:rPr>
        <w:t>PEP-22-01-02-</w:t>
      </w:r>
      <w:r>
        <w:rPr>
          <w:rFonts w:ascii="Lucida Sans"/>
          <w:color w:val="FFFFFF"/>
          <w:spacing w:val="-5"/>
          <w:position w:val="2"/>
          <w:sz w:val="16"/>
        </w:rPr>
        <w:t>001</w:t>
      </w:r>
      <w:r>
        <w:rPr>
          <w:rFonts w:ascii="Lucida Sans"/>
          <w:color w:val="FFFFFF"/>
          <w:position w:val="2"/>
          <w:sz w:val="16"/>
        </w:rPr>
        <w:tab/>
      </w:r>
      <w:hyperlink r:id="rId11">
        <w:r>
          <w:rPr>
            <w:rFonts w:ascii="Lucida Sans"/>
            <w:color w:val="FFFFFF"/>
            <w:spacing w:val="-2"/>
            <w:sz w:val="16"/>
          </w:rPr>
          <w:t>www.samhsa.gov</w:t>
        </w:r>
      </w:hyperlink>
    </w:p>
    <w:sectPr>
      <w:footerReference w:type="default" r:id="rId148"/>
      <w:pgSz w:w="12240" w:h="15840"/>
      <w:pgMar w:header="0" w:footer="0" w:top="1800" w:bottom="280" w:left="11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Lucida Sans">
    <w:altName w:val="Lucida San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86576128">
              <wp:simplePos x="0" y="0"/>
              <wp:positionH relativeFrom="page">
                <wp:posOffset>6648551</wp:posOffset>
              </wp:positionH>
              <wp:positionV relativeFrom="page">
                <wp:posOffset>9195334</wp:posOffset>
              </wp:positionV>
              <wp:extent cx="240029" cy="23114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0029" cy="231140"/>
                      </a:xfrm>
                      <a:prstGeom prst="rect">
                        <a:avLst/>
                      </a:prstGeom>
                    </wps:spPr>
                    <wps:txbx>
                      <w:txbxContent>
                        <w:p>
                          <w:pPr>
                            <w:pStyle w:val="BodyText"/>
                            <w:spacing w:before="90"/>
                            <w:ind w:left="2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507996pt;margin-top:724.042114pt;width:18.9pt;height:18.2pt;mso-position-horizontal-relative:page;mso-position-vertical-relative:page;z-index:-16740352" type="#_x0000_t202" id="docshape8" filled="false" stroked="false">
              <v:textbox inset="0,0,0,0">
                <w:txbxContent>
                  <w:p>
                    <w:pPr>
                      <w:pStyle w:val="BodyText"/>
                      <w:spacing w:before="90"/>
                      <w:ind w:left="2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72" w:hanging="361"/>
      </w:pPr>
      <w:rPr>
        <w:rFonts w:hint="default"/>
        <w:lang w:val="en-US" w:eastAsia="en-US" w:bidi="ar-SA"/>
      </w:rPr>
    </w:lvl>
    <w:lvl w:ilvl="2">
      <w:start w:val="0"/>
      <w:numFmt w:val="bullet"/>
      <w:lvlText w:val="•"/>
      <w:lvlJc w:val="left"/>
      <w:pPr>
        <w:ind w:left="2704" w:hanging="361"/>
      </w:pPr>
      <w:rPr>
        <w:rFonts w:hint="default"/>
        <w:lang w:val="en-US" w:eastAsia="en-US" w:bidi="ar-SA"/>
      </w:rPr>
    </w:lvl>
    <w:lvl w:ilvl="3">
      <w:start w:val="0"/>
      <w:numFmt w:val="bullet"/>
      <w:lvlText w:val="•"/>
      <w:lvlJc w:val="left"/>
      <w:pPr>
        <w:ind w:left="363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00" w:hanging="361"/>
      </w:pPr>
      <w:rPr>
        <w:rFonts w:hint="default"/>
        <w:lang w:val="en-US" w:eastAsia="en-US" w:bidi="ar-SA"/>
      </w:rPr>
    </w:lvl>
    <w:lvl w:ilvl="6">
      <w:start w:val="0"/>
      <w:numFmt w:val="bullet"/>
      <w:lvlText w:val="•"/>
      <w:lvlJc w:val="left"/>
      <w:pPr>
        <w:ind w:left="6432" w:hanging="361"/>
      </w:pPr>
      <w:rPr>
        <w:rFonts w:hint="default"/>
        <w:lang w:val="en-US" w:eastAsia="en-US" w:bidi="ar-SA"/>
      </w:rPr>
    </w:lvl>
    <w:lvl w:ilvl="7">
      <w:start w:val="0"/>
      <w:numFmt w:val="bullet"/>
      <w:lvlText w:val="•"/>
      <w:lvlJc w:val="left"/>
      <w:pPr>
        <w:ind w:left="7364"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4">
    <w:multiLevelType w:val="hybridMultilevel"/>
    <w:lvl w:ilvl="0">
      <w:start w:val="0"/>
      <w:numFmt w:val="bullet"/>
      <w:lvlText w:val=""/>
      <w:lvlJc w:val="left"/>
      <w:pPr>
        <w:ind w:left="83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72" w:hanging="361"/>
      </w:pPr>
      <w:rPr>
        <w:rFonts w:hint="default"/>
        <w:lang w:val="en-US" w:eastAsia="en-US" w:bidi="ar-SA"/>
      </w:rPr>
    </w:lvl>
    <w:lvl w:ilvl="2">
      <w:start w:val="0"/>
      <w:numFmt w:val="bullet"/>
      <w:lvlText w:val="•"/>
      <w:lvlJc w:val="left"/>
      <w:pPr>
        <w:ind w:left="2704" w:hanging="361"/>
      </w:pPr>
      <w:rPr>
        <w:rFonts w:hint="default"/>
        <w:lang w:val="en-US" w:eastAsia="en-US" w:bidi="ar-SA"/>
      </w:rPr>
    </w:lvl>
    <w:lvl w:ilvl="3">
      <w:start w:val="0"/>
      <w:numFmt w:val="bullet"/>
      <w:lvlText w:val="•"/>
      <w:lvlJc w:val="left"/>
      <w:pPr>
        <w:ind w:left="363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00" w:hanging="361"/>
      </w:pPr>
      <w:rPr>
        <w:rFonts w:hint="default"/>
        <w:lang w:val="en-US" w:eastAsia="en-US" w:bidi="ar-SA"/>
      </w:rPr>
    </w:lvl>
    <w:lvl w:ilvl="6">
      <w:start w:val="0"/>
      <w:numFmt w:val="bullet"/>
      <w:lvlText w:val="•"/>
      <w:lvlJc w:val="left"/>
      <w:pPr>
        <w:ind w:left="6432" w:hanging="361"/>
      </w:pPr>
      <w:rPr>
        <w:rFonts w:hint="default"/>
        <w:lang w:val="en-US" w:eastAsia="en-US" w:bidi="ar-SA"/>
      </w:rPr>
    </w:lvl>
    <w:lvl w:ilvl="7">
      <w:start w:val="0"/>
      <w:numFmt w:val="bullet"/>
      <w:lvlText w:val="•"/>
      <w:lvlJc w:val="left"/>
      <w:pPr>
        <w:ind w:left="7364"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24">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702" w:hanging="360"/>
      </w:pPr>
      <w:rPr>
        <w:rFonts w:hint="default"/>
        <w:lang w:val="en-US" w:eastAsia="en-US" w:bidi="ar-SA"/>
      </w:rPr>
    </w:lvl>
    <w:lvl w:ilvl="4">
      <w:start w:val="0"/>
      <w:numFmt w:val="bullet"/>
      <w:lvlText w:val="•"/>
      <w:lvlJc w:val="left"/>
      <w:pPr>
        <w:ind w:left="3329" w:hanging="360"/>
      </w:pPr>
      <w:rPr>
        <w:rFonts w:hint="default"/>
        <w:lang w:val="en-US" w:eastAsia="en-US" w:bidi="ar-SA"/>
      </w:rPr>
    </w:lvl>
    <w:lvl w:ilvl="5">
      <w:start w:val="0"/>
      <w:numFmt w:val="bullet"/>
      <w:lvlText w:val="•"/>
      <w:lvlJc w:val="left"/>
      <w:pPr>
        <w:ind w:left="3957" w:hanging="360"/>
      </w:pPr>
      <w:rPr>
        <w:rFonts w:hint="default"/>
        <w:lang w:val="en-US" w:eastAsia="en-US" w:bidi="ar-SA"/>
      </w:rPr>
    </w:lvl>
    <w:lvl w:ilvl="6">
      <w:start w:val="0"/>
      <w:numFmt w:val="bullet"/>
      <w:lvlText w:val="•"/>
      <w:lvlJc w:val="left"/>
      <w:pPr>
        <w:ind w:left="4584" w:hanging="360"/>
      </w:pPr>
      <w:rPr>
        <w:rFonts w:hint="default"/>
        <w:lang w:val="en-US" w:eastAsia="en-US" w:bidi="ar-SA"/>
      </w:rPr>
    </w:lvl>
    <w:lvl w:ilvl="7">
      <w:start w:val="0"/>
      <w:numFmt w:val="bullet"/>
      <w:lvlText w:val="•"/>
      <w:lvlJc w:val="left"/>
      <w:pPr>
        <w:ind w:left="5211" w:hanging="360"/>
      </w:pPr>
      <w:rPr>
        <w:rFonts w:hint="default"/>
        <w:lang w:val="en-US" w:eastAsia="en-US" w:bidi="ar-SA"/>
      </w:rPr>
    </w:lvl>
    <w:lvl w:ilvl="8">
      <w:start w:val="0"/>
      <w:numFmt w:val="bullet"/>
      <w:lvlText w:val="•"/>
      <w:lvlJc w:val="left"/>
      <w:pPr>
        <w:ind w:left="5839" w:hanging="360"/>
      </w:pPr>
      <w:rPr>
        <w:rFonts w:hint="default"/>
        <w:lang w:val="en-US" w:eastAsia="en-US" w:bidi="ar-SA"/>
      </w:rPr>
    </w:lvl>
  </w:abstractNum>
  <w:abstractNum w:abstractNumId="23">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2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21">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702" w:hanging="360"/>
      </w:pPr>
      <w:rPr>
        <w:rFonts w:hint="default"/>
        <w:lang w:val="en-US" w:eastAsia="en-US" w:bidi="ar-SA"/>
      </w:rPr>
    </w:lvl>
    <w:lvl w:ilvl="4">
      <w:start w:val="0"/>
      <w:numFmt w:val="bullet"/>
      <w:lvlText w:val="•"/>
      <w:lvlJc w:val="left"/>
      <w:pPr>
        <w:ind w:left="3329" w:hanging="360"/>
      </w:pPr>
      <w:rPr>
        <w:rFonts w:hint="default"/>
        <w:lang w:val="en-US" w:eastAsia="en-US" w:bidi="ar-SA"/>
      </w:rPr>
    </w:lvl>
    <w:lvl w:ilvl="5">
      <w:start w:val="0"/>
      <w:numFmt w:val="bullet"/>
      <w:lvlText w:val="•"/>
      <w:lvlJc w:val="left"/>
      <w:pPr>
        <w:ind w:left="3957" w:hanging="360"/>
      </w:pPr>
      <w:rPr>
        <w:rFonts w:hint="default"/>
        <w:lang w:val="en-US" w:eastAsia="en-US" w:bidi="ar-SA"/>
      </w:rPr>
    </w:lvl>
    <w:lvl w:ilvl="6">
      <w:start w:val="0"/>
      <w:numFmt w:val="bullet"/>
      <w:lvlText w:val="•"/>
      <w:lvlJc w:val="left"/>
      <w:pPr>
        <w:ind w:left="4584" w:hanging="360"/>
      </w:pPr>
      <w:rPr>
        <w:rFonts w:hint="default"/>
        <w:lang w:val="en-US" w:eastAsia="en-US" w:bidi="ar-SA"/>
      </w:rPr>
    </w:lvl>
    <w:lvl w:ilvl="7">
      <w:start w:val="0"/>
      <w:numFmt w:val="bullet"/>
      <w:lvlText w:val="•"/>
      <w:lvlJc w:val="left"/>
      <w:pPr>
        <w:ind w:left="5211" w:hanging="360"/>
      </w:pPr>
      <w:rPr>
        <w:rFonts w:hint="default"/>
        <w:lang w:val="en-US" w:eastAsia="en-US" w:bidi="ar-SA"/>
      </w:rPr>
    </w:lvl>
    <w:lvl w:ilvl="8">
      <w:start w:val="0"/>
      <w:numFmt w:val="bullet"/>
      <w:lvlText w:val="•"/>
      <w:lvlJc w:val="left"/>
      <w:pPr>
        <w:ind w:left="5839" w:hanging="360"/>
      </w:pPr>
      <w:rPr>
        <w:rFonts w:hint="default"/>
        <w:lang w:val="en-US" w:eastAsia="en-US" w:bidi="ar-SA"/>
      </w:rPr>
    </w:lvl>
  </w:abstractNum>
  <w:abstractNum w:abstractNumId="20">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19">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18">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17">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16">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15">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14">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13">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1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074" w:hanging="361"/>
      </w:pPr>
      <w:rPr>
        <w:rFonts w:hint="default"/>
        <w:lang w:val="en-US" w:eastAsia="en-US" w:bidi="ar-SA"/>
      </w:rPr>
    </w:lvl>
    <w:lvl w:ilvl="3">
      <w:start w:val="0"/>
      <w:numFmt w:val="bullet"/>
      <w:lvlText w:val="•"/>
      <w:lvlJc w:val="left"/>
      <w:pPr>
        <w:ind w:left="2702" w:hanging="361"/>
      </w:pPr>
      <w:rPr>
        <w:rFonts w:hint="default"/>
        <w:lang w:val="en-US" w:eastAsia="en-US" w:bidi="ar-SA"/>
      </w:rPr>
    </w:lvl>
    <w:lvl w:ilvl="4">
      <w:start w:val="0"/>
      <w:numFmt w:val="bullet"/>
      <w:lvlText w:val="•"/>
      <w:lvlJc w:val="left"/>
      <w:pPr>
        <w:ind w:left="3329" w:hanging="361"/>
      </w:pPr>
      <w:rPr>
        <w:rFonts w:hint="default"/>
        <w:lang w:val="en-US" w:eastAsia="en-US" w:bidi="ar-SA"/>
      </w:rPr>
    </w:lvl>
    <w:lvl w:ilvl="5">
      <w:start w:val="0"/>
      <w:numFmt w:val="bullet"/>
      <w:lvlText w:val="•"/>
      <w:lvlJc w:val="left"/>
      <w:pPr>
        <w:ind w:left="3957" w:hanging="361"/>
      </w:pPr>
      <w:rPr>
        <w:rFonts w:hint="default"/>
        <w:lang w:val="en-US" w:eastAsia="en-US" w:bidi="ar-SA"/>
      </w:rPr>
    </w:lvl>
    <w:lvl w:ilvl="6">
      <w:start w:val="0"/>
      <w:numFmt w:val="bullet"/>
      <w:lvlText w:val="•"/>
      <w:lvlJc w:val="left"/>
      <w:pPr>
        <w:ind w:left="4584" w:hanging="361"/>
      </w:pPr>
      <w:rPr>
        <w:rFonts w:hint="default"/>
        <w:lang w:val="en-US" w:eastAsia="en-US" w:bidi="ar-SA"/>
      </w:rPr>
    </w:lvl>
    <w:lvl w:ilvl="7">
      <w:start w:val="0"/>
      <w:numFmt w:val="bullet"/>
      <w:lvlText w:val="•"/>
      <w:lvlJc w:val="left"/>
      <w:pPr>
        <w:ind w:left="5211" w:hanging="361"/>
      </w:pPr>
      <w:rPr>
        <w:rFonts w:hint="default"/>
        <w:lang w:val="en-US" w:eastAsia="en-US" w:bidi="ar-SA"/>
      </w:rPr>
    </w:lvl>
    <w:lvl w:ilvl="8">
      <w:start w:val="0"/>
      <w:numFmt w:val="bullet"/>
      <w:lvlText w:val="•"/>
      <w:lvlJc w:val="left"/>
      <w:pPr>
        <w:ind w:left="5839" w:hanging="361"/>
      </w:pPr>
      <w:rPr>
        <w:rFonts w:hint="default"/>
        <w:lang w:val="en-US" w:eastAsia="en-US" w:bidi="ar-SA"/>
      </w:rPr>
    </w:lvl>
  </w:abstractNum>
  <w:abstractNum w:abstractNumId="11">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72" w:hanging="361"/>
      </w:pPr>
      <w:rPr>
        <w:rFonts w:hint="default"/>
        <w:lang w:val="en-US" w:eastAsia="en-US" w:bidi="ar-SA"/>
      </w:rPr>
    </w:lvl>
    <w:lvl w:ilvl="2">
      <w:start w:val="0"/>
      <w:numFmt w:val="bullet"/>
      <w:lvlText w:val="•"/>
      <w:lvlJc w:val="left"/>
      <w:pPr>
        <w:ind w:left="2704" w:hanging="361"/>
      </w:pPr>
      <w:rPr>
        <w:rFonts w:hint="default"/>
        <w:lang w:val="en-US" w:eastAsia="en-US" w:bidi="ar-SA"/>
      </w:rPr>
    </w:lvl>
    <w:lvl w:ilvl="3">
      <w:start w:val="0"/>
      <w:numFmt w:val="bullet"/>
      <w:lvlText w:val="•"/>
      <w:lvlJc w:val="left"/>
      <w:pPr>
        <w:ind w:left="363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00" w:hanging="361"/>
      </w:pPr>
      <w:rPr>
        <w:rFonts w:hint="default"/>
        <w:lang w:val="en-US" w:eastAsia="en-US" w:bidi="ar-SA"/>
      </w:rPr>
    </w:lvl>
    <w:lvl w:ilvl="6">
      <w:start w:val="0"/>
      <w:numFmt w:val="bullet"/>
      <w:lvlText w:val="•"/>
      <w:lvlJc w:val="left"/>
      <w:pPr>
        <w:ind w:left="6432" w:hanging="361"/>
      </w:pPr>
      <w:rPr>
        <w:rFonts w:hint="default"/>
        <w:lang w:val="en-US" w:eastAsia="en-US" w:bidi="ar-SA"/>
      </w:rPr>
    </w:lvl>
    <w:lvl w:ilvl="7">
      <w:start w:val="0"/>
      <w:numFmt w:val="bullet"/>
      <w:lvlText w:val="•"/>
      <w:lvlJc w:val="left"/>
      <w:pPr>
        <w:ind w:left="7364"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10">
    <w:multiLevelType w:val="hybridMultilevel"/>
    <w:lvl w:ilvl="0">
      <w:start w:val="0"/>
      <w:numFmt w:val="bullet"/>
      <w:lvlText w:val=""/>
      <w:lvlJc w:val="left"/>
      <w:pPr>
        <w:ind w:left="83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72" w:hanging="361"/>
      </w:pPr>
      <w:rPr>
        <w:rFonts w:hint="default"/>
        <w:lang w:val="en-US" w:eastAsia="en-US" w:bidi="ar-SA"/>
      </w:rPr>
    </w:lvl>
    <w:lvl w:ilvl="2">
      <w:start w:val="0"/>
      <w:numFmt w:val="bullet"/>
      <w:lvlText w:val="•"/>
      <w:lvlJc w:val="left"/>
      <w:pPr>
        <w:ind w:left="2704" w:hanging="361"/>
      </w:pPr>
      <w:rPr>
        <w:rFonts w:hint="default"/>
        <w:lang w:val="en-US" w:eastAsia="en-US" w:bidi="ar-SA"/>
      </w:rPr>
    </w:lvl>
    <w:lvl w:ilvl="3">
      <w:start w:val="0"/>
      <w:numFmt w:val="bullet"/>
      <w:lvlText w:val="•"/>
      <w:lvlJc w:val="left"/>
      <w:pPr>
        <w:ind w:left="363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00" w:hanging="361"/>
      </w:pPr>
      <w:rPr>
        <w:rFonts w:hint="default"/>
        <w:lang w:val="en-US" w:eastAsia="en-US" w:bidi="ar-SA"/>
      </w:rPr>
    </w:lvl>
    <w:lvl w:ilvl="6">
      <w:start w:val="0"/>
      <w:numFmt w:val="bullet"/>
      <w:lvlText w:val="•"/>
      <w:lvlJc w:val="left"/>
      <w:pPr>
        <w:ind w:left="6432" w:hanging="361"/>
      </w:pPr>
      <w:rPr>
        <w:rFonts w:hint="default"/>
        <w:lang w:val="en-US" w:eastAsia="en-US" w:bidi="ar-SA"/>
      </w:rPr>
    </w:lvl>
    <w:lvl w:ilvl="7">
      <w:start w:val="0"/>
      <w:numFmt w:val="bullet"/>
      <w:lvlText w:val="•"/>
      <w:lvlJc w:val="left"/>
      <w:pPr>
        <w:ind w:left="7364"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9">
    <w:multiLevelType w:val="hybridMultilevel"/>
    <w:lvl w:ilvl="0">
      <w:start w:val="1"/>
      <w:numFmt w:val="decimal"/>
      <w:lvlText w:val="%1."/>
      <w:lvlJc w:val="left"/>
      <w:pPr>
        <w:ind w:left="838"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772" w:hanging="360"/>
      </w:pPr>
      <w:rPr>
        <w:rFonts w:hint="default"/>
        <w:lang w:val="en-US" w:eastAsia="en-US" w:bidi="ar-SA"/>
      </w:rPr>
    </w:lvl>
    <w:lvl w:ilvl="2">
      <w:start w:val="0"/>
      <w:numFmt w:val="bullet"/>
      <w:lvlText w:val="•"/>
      <w:lvlJc w:val="left"/>
      <w:pPr>
        <w:ind w:left="270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500" w:hanging="360"/>
      </w:pPr>
      <w:rPr>
        <w:rFonts w:hint="default"/>
        <w:lang w:val="en-US" w:eastAsia="en-US" w:bidi="ar-SA"/>
      </w:rPr>
    </w:lvl>
    <w:lvl w:ilvl="6">
      <w:start w:val="0"/>
      <w:numFmt w:val="bullet"/>
      <w:lvlText w:val="•"/>
      <w:lvlJc w:val="left"/>
      <w:pPr>
        <w:ind w:left="6432" w:hanging="360"/>
      </w:pPr>
      <w:rPr>
        <w:rFonts w:hint="default"/>
        <w:lang w:val="en-US" w:eastAsia="en-US" w:bidi="ar-SA"/>
      </w:rPr>
    </w:lvl>
    <w:lvl w:ilvl="7">
      <w:start w:val="0"/>
      <w:numFmt w:val="bullet"/>
      <w:lvlText w:val="•"/>
      <w:lvlJc w:val="left"/>
      <w:pPr>
        <w:ind w:left="7364" w:hanging="360"/>
      </w:pPr>
      <w:rPr>
        <w:rFonts w:hint="default"/>
        <w:lang w:val="en-US" w:eastAsia="en-US" w:bidi="ar-SA"/>
      </w:rPr>
    </w:lvl>
    <w:lvl w:ilvl="8">
      <w:start w:val="0"/>
      <w:numFmt w:val="bullet"/>
      <w:lvlText w:val="•"/>
      <w:lvlJc w:val="left"/>
      <w:pPr>
        <w:ind w:left="8296" w:hanging="360"/>
      </w:pPr>
      <w:rPr>
        <w:rFonts w:hint="default"/>
        <w:lang w:val="en-US" w:eastAsia="en-US" w:bidi="ar-SA"/>
      </w:rPr>
    </w:lvl>
  </w:abstractNum>
  <w:abstractNum w:abstractNumId="7">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839"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704" w:hanging="361"/>
      </w:pPr>
      <w:rPr>
        <w:rFonts w:hint="default"/>
        <w:lang w:val="en-US" w:eastAsia="en-US" w:bidi="ar-SA"/>
      </w:rPr>
    </w:lvl>
    <w:lvl w:ilvl="3">
      <w:start w:val="0"/>
      <w:numFmt w:val="bullet"/>
      <w:lvlText w:val="•"/>
      <w:lvlJc w:val="left"/>
      <w:pPr>
        <w:ind w:left="363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00" w:hanging="361"/>
      </w:pPr>
      <w:rPr>
        <w:rFonts w:hint="default"/>
        <w:lang w:val="en-US" w:eastAsia="en-US" w:bidi="ar-SA"/>
      </w:rPr>
    </w:lvl>
    <w:lvl w:ilvl="6">
      <w:start w:val="0"/>
      <w:numFmt w:val="bullet"/>
      <w:lvlText w:val="•"/>
      <w:lvlJc w:val="left"/>
      <w:pPr>
        <w:ind w:left="6432" w:hanging="361"/>
      </w:pPr>
      <w:rPr>
        <w:rFonts w:hint="default"/>
        <w:lang w:val="en-US" w:eastAsia="en-US" w:bidi="ar-SA"/>
      </w:rPr>
    </w:lvl>
    <w:lvl w:ilvl="7">
      <w:start w:val="0"/>
      <w:numFmt w:val="bullet"/>
      <w:lvlText w:val="•"/>
      <w:lvlJc w:val="left"/>
      <w:pPr>
        <w:ind w:left="7364"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6">
    <w:multiLevelType w:val="hybridMultilevel"/>
    <w:lvl w:ilvl="0">
      <w:start w:val="0"/>
      <w:numFmt w:val="bullet"/>
      <w:lvlText w:val=""/>
      <w:lvlJc w:val="left"/>
      <w:pPr>
        <w:ind w:left="82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72" w:hanging="360"/>
      </w:pPr>
      <w:rPr>
        <w:rFonts w:hint="default"/>
        <w:lang w:val="en-US" w:eastAsia="en-US" w:bidi="ar-SA"/>
      </w:rPr>
    </w:lvl>
    <w:lvl w:ilvl="2">
      <w:start w:val="0"/>
      <w:numFmt w:val="bullet"/>
      <w:lvlText w:val="•"/>
      <w:lvlJc w:val="left"/>
      <w:pPr>
        <w:ind w:left="2524" w:hanging="360"/>
      </w:pPr>
      <w:rPr>
        <w:rFonts w:hint="default"/>
        <w:lang w:val="en-US" w:eastAsia="en-US" w:bidi="ar-SA"/>
      </w:rPr>
    </w:lvl>
    <w:lvl w:ilvl="3">
      <w:start w:val="0"/>
      <w:numFmt w:val="bullet"/>
      <w:lvlText w:val="•"/>
      <w:lvlJc w:val="left"/>
      <w:pPr>
        <w:ind w:left="3376" w:hanging="360"/>
      </w:pPr>
      <w:rPr>
        <w:rFonts w:hint="default"/>
        <w:lang w:val="en-US" w:eastAsia="en-US" w:bidi="ar-SA"/>
      </w:rPr>
    </w:lvl>
    <w:lvl w:ilvl="4">
      <w:start w:val="0"/>
      <w:numFmt w:val="bullet"/>
      <w:lvlText w:val="•"/>
      <w:lvlJc w:val="left"/>
      <w:pPr>
        <w:ind w:left="4228"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784" w:hanging="360"/>
      </w:pPr>
      <w:rPr>
        <w:rFonts w:hint="default"/>
        <w:lang w:val="en-US" w:eastAsia="en-US" w:bidi="ar-SA"/>
      </w:rPr>
    </w:lvl>
    <w:lvl w:ilvl="8">
      <w:start w:val="0"/>
      <w:numFmt w:val="bullet"/>
      <w:lvlText w:val="•"/>
      <w:lvlJc w:val="left"/>
      <w:pPr>
        <w:ind w:left="7636" w:hanging="360"/>
      </w:pPr>
      <w:rPr>
        <w:rFonts w:hint="default"/>
        <w:lang w:val="en-US" w:eastAsia="en-US" w:bidi="ar-SA"/>
      </w:rPr>
    </w:lvl>
  </w:abstractNum>
  <w:abstractNum w:abstractNumId="5">
    <w:multiLevelType w:val="hybridMultilevel"/>
    <w:lvl w:ilvl="0">
      <w:start w:val="0"/>
      <w:numFmt w:val="bullet"/>
      <w:lvlText w:val=""/>
      <w:lvlJc w:val="left"/>
      <w:pPr>
        <w:ind w:left="823"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72" w:hanging="361"/>
      </w:pPr>
      <w:rPr>
        <w:rFonts w:hint="default"/>
        <w:lang w:val="en-US" w:eastAsia="en-US" w:bidi="ar-SA"/>
      </w:rPr>
    </w:lvl>
    <w:lvl w:ilvl="2">
      <w:start w:val="0"/>
      <w:numFmt w:val="bullet"/>
      <w:lvlText w:val="•"/>
      <w:lvlJc w:val="left"/>
      <w:pPr>
        <w:ind w:left="2524" w:hanging="361"/>
      </w:pPr>
      <w:rPr>
        <w:rFonts w:hint="default"/>
        <w:lang w:val="en-US" w:eastAsia="en-US" w:bidi="ar-SA"/>
      </w:rPr>
    </w:lvl>
    <w:lvl w:ilvl="3">
      <w:start w:val="0"/>
      <w:numFmt w:val="bullet"/>
      <w:lvlText w:val="•"/>
      <w:lvlJc w:val="left"/>
      <w:pPr>
        <w:ind w:left="3376" w:hanging="361"/>
      </w:pPr>
      <w:rPr>
        <w:rFonts w:hint="default"/>
        <w:lang w:val="en-US" w:eastAsia="en-US" w:bidi="ar-SA"/>
      </w:rPr>
    </w:lvl>
    <w:lvl w:ilvl="4">
      <w:start w:val="0"/>
      <w:numFmt w:val="bullet"/>
      <w:lvlText w:val="•"/>
      <w:lvlJc w:val="left"/>
      <w:pPr>
        <w:ind w:left="4228"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5932" w:hanging="361"/>
      </w:pPr>
      <w:rPr>
        <w:rFonts w:hint="default"/>
        <w:lang w:val="en-US" w:eastAsia="en-US" w:bidi="ar-SA"/>
      </w:rPr>
    </w:lvl>
    <w:lvl w:ilvl="7">
      <w:start w:val="0"/>
      <w:numFmt w:val="bullet"/>
      <w:lvlText w:val="•"/>
      <w:lvlJc w:val="left"/>
      <w:pPr>
        <w:ind w:left="6784" w:hanging="361"/>
      </w:pPr>
      <w:rPr>
        <w:rFonts w:hint="default"/>
        <w:lang w:val="en-US" w:eastAsia="en-US" w:bidi="ar-SA"/>
      </w:rPr>
    </w:lvl>
    <w:lvl w:ilvl="8">
      <w:start w:val="0"/>
      <w:numFmt w:val="bullet"/>
      <w:lvlText w:val="•"/>
      <w:lvlJc w:val="left"/>
      <w:pPr>
        <w:ind w:left="7636" w:hanging="361"/>
      </w:pPr>
      <w:rPr>
        <w:rFonts w:hint="default"/>
        <w:lang w:val="en-US" w:eastAsia="en-US" w:bidi="ar-SA"/>
      </w:rPr>
    </w:lvl>
  </w:abstractNum>
  <w:abstractNum w:abstractNumId="3">
    <w:multiLevelType w:val="hybridMultilevel"/>
    <w:lvl w:ilvl="0">
      <w:start w:val="1"/>
      <w:numFmt w:val="decimal"/>
      <w:lvlText w:val="%1."/>
      <w:lvlJc w:val="left"/>
      <w:pPr>
        <w:ind w:left="838"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839"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1560"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3471" w:hanging="361"/>
      </w:pPr>
      <w:rPr>
        <w:rFonts w:hint="default"/>
        <w:lang w:val="en-US" w:eastAsia="en-US" w:bidi="ar-SA"/>
      </w:rPr>
    </w:lvl>
    <w:lvl w:ilvl="4">
      <w:start w:val="0"/>
      <w:numFmt w:val="bullet"/>
      <w:lvlText w:val="•"/>
      <w:lvlJc w:val="left"/>
      <w:pPr>
        <w:ind w:left="4426" w:hanging="361"/>
      </w:pPr>
      <w:rPr>
        <w:rFonts w:hint="default"/>
        <w:lang w:val="en-US" w:eastAsia="en-US" w:bidi="ar-SA"/>
      </w:rPr>
    </w:lvl>
    <w:lvl w:ilvl="5">
      <w:start w:val="0"/>
      <w:numFmt w:val="bullet"/>
      <w:lvlText w:val="•"/>
      <w:lvlJc w:val="left"/>
      <w:pPr>
        <w:ind w:left="5382" w:hanging="361"/>
      </w:pPr>
      <w:rPr>
        <w:rFonts w:hint="default"/>
        <w:lang w:val="en-US" w:eastAsia="en-US" w:bidi="ar-SA"/>
      </w:rPr>
    </w:lvl>
    <w:lvl w:ilvl="6">
      <w:start w:val="0"/>
      <w:numFmt w:val="bullet"/>
      <w:lvlText w:val="•"/>
      <w:lvlJc w:val="left"/>
      <w:pPr>
        <w:ind w:left="6337" w:hanging="361"/>
      </w:pPr>
      <w:rPr>
        <w:rFonts w:hint="default"/>
        <w:lang w:val="en-US" w:eastAsia="en-US" w:bidi="ar-SA"/>
      </w:rPr>
    </w:lvl>
    <w:lvl w:ilvl="7">
      <w:start w:val="0"/>
      <w:numFmt w:val="bullet"/>
      <w:lvlText w:val="•"/>
      <w:lvlJc w:val="left"/>
      <w:pPr>
        <w:ind w:left="7293" w:hanging="361"/>
      </w:pPr>
      <w:rPr>
        <w:rFonts w:hint="default"/>
        <w:lang w:val="en-US" w:eastAsia="en-US" w:bidi="ar-SA"/>
      </w:rPr>
    </w:lvl>
    <w:lvl w:ilvl="8">
      <w:start w:val="0"/>
      <w:numFmt w:val="bullet"/>
      <w:lvlText w:val="•"/>
      <w:lvlJc w:val="left"/>
      <w:pPr>
        <w:ind w:left="8248" w:hanging="361"/>
      </w:pPr>
      <w:rPr>
        <w:rFonts w:hint="default"/>
        <w:lang w:val="en-US" w:eastAsia="en-US" w:bidi="ar-SA"/>
      </w:rPr>
    </w:lvl>
  </w:abstractNum>
  <w:abstractNum w:abstractNumId="2">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72" w:hanging="361"/>
      </w:pPr>
      <w:rPr>
        <w:rFonts w:hint="default"/>
        <w:lang w:val="en-US" w:eastAsia="en-US" w:bidi="ar-SA"/>
      </w:rPr>
    </w:lvl>
    <w:lvl w:ilvl="2">
      <w:start w:val="0"/>
      <w:numFmt w:val="bullet"/>
      <w:lvlText w:val="•"/>
      <w:lvlJc w:val="left"/>
      <w:pPr>
        <w:ind w:left="2704" w:hanging="361"/>
      </w:pPr>
      <w:rPr>
        <w:rFonts w:hint="default"/>
        <w:lang w:val="en-US" w:eastAsia="en-US" w:bidi="ar-SA"/>
      </w:rPr>
    </w:lvl>
    <w:lvl w:ilvl="3">
      <w:start w:val="0"/>
      <w:numFmt w:val="bullet"/>
      <w:lvlText w:val="•"/>
      <w:lvlJc w:val="left"/>
      <w:pPr>
        <w:ind w:left="363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00" w:hanging="361"/>
      </w:pPr>
      <w:rPr>
        <w:rFonts w:hint="default"/>
        <w:lang w:val="en-US" w:eastAsia="en-US" w:bidi="ar-SA"/>
      </w:rPr>
    </w:lvl>
    <w:lvl w:ilvl="6">
      <w:start w:val="0"/>
      <w:numFmt w:val="bullet"/>
      <w:lvlText w:val="•"/>
      <w:lvlJc w:val="left"/>
      <w:pPr>
        <w:ind w:left="6432" w:hanging="361"/>
      </w:pPr>
      <w:rPr>
        <w:rFonts w:hint="default"/>
        <w:lang w:val="en-US" w:eastAsia="en-US" w:bidi="ar-SA"/>
      </w:rPr>
    </w:lvl>
    <w:lvl w:ilvl="7">
      <w:start w:val="0"/>
      <w:numFmt w:val="bullet"/>
      <w:lvlText w:val="•"/>
      <w:lvlJc w:val="left"/>
      <w:pPr>
        <w:ind w:left="7364"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1">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772" w:hanging="360"/>
      </w:pPr>
      <w:rPr>
        <w:rFonts w:hint="default"/>
        <w:lang w:val="en-US" w:eastAsia="en-US" w:bidi="ar-SA"/>
      </w:rPr>
    </w:lvl>
    <w:lvl w:ilvl="2">
      <w:start w:val="0"/>
      <w:numFmt w:val="bullet"/>
      <w:lvlText w:val="•"/>
      <w:lvlJc w:val="left"/>
      <w:pPr>
        <w:ind w:left="270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500" w:hanging="360"/>
      </w:pPr>
      <w:rPr>
        <w:rFonts w:hint="default"/>
        <w:lang w:val="en-US" w:eastAsia="en-US" w:bidi="ar-SA"/>
      </w:rPr>
    </w:lvl>
    <w:lvl w:ilvl="6">
      <w:start w:val="0"/>
      <w:numFmt w:val="bullet"/>
      <w:lvlText w:val="•"/>
      <w:lvlJc w:val="left"/>
      <w:pPr>
        <w:ind w:left="6432" w:hanging="360"/>
      </w:pPr>
      <w:rPr>
        <w:rFonts w:hint="default"/>
        <w:lang w:val="en-US" w:eastAsia="en-US" w:bidi="ar-SA"/>
      </w:rPr>
    </w:lvl>
    <w:lvl w:ilvl="7">
      <w:start w:val="0"/>
      <w:numFmt w:val="bullet"/>
      <w:lvlText w:val="•"/>
      <w:lvlJc w:val="left"/>
      <w:pPr>
        <w:ind w:left="7364" w:hanging="360"/>
      </w:pPr>
      <w:rPr>
        <w:rFonts w:hint="default"/>
        <w:lang w:val="en-US" w:eastAsia="en-US" w:bidi="ar-SA"/>
      </w:rPr>
    </w:lvl>
    <w:lvl w:ilvl="8">
      <w:start w:val="0"/>
      <w:numFmt w:val="bullet"/>
      <w:lvlText w:val="•"/>
      <w:lvlJc w:val="left"/>
      <w:pPr>
        <w:ind w:left="8296" w:hanging="360"/>
      </w:pPr>
      <w:rPr>
        <w:rFonts w:hint="default"/>
        <w:lang w:val="en-US" w:eastAsia="en-US" w:bidi="ar-SA"/>
      </w:rPr>
    </w:lvl>
  </w:abstractNum>
  <w:abstractNum w:abstractNumId="0">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72" w:hanging="361"/>
      </w:pPr>
      <w:rPr>
        <w:rFonts w:hint="default"/>
        <w:lang w:val="en-US" w:eastAsia="en-US" w:bidi="ar-SA"/>
      </w:rPr>
    </w:lvl>
    <w:lvl w:ilvl="2">
      <w:start w:val="0"/>
      <w:numFmt w:val="bullet"/>
      <w:lvlText w:val="•"/>
      <w:lvlJc w:val="left"/>
      <w:pPr>
        <w:ind w:left="2704" w:hanging="361"/>
      </w:pPr>
      <w:rPr>
        <w:rFonts w:hint="default"/>
        <w:lang w:val="en-US" w:eastAsia="en-US" w:bidi="ar-SA"/>
      </w:rPr>
    </w:lvl>
    <w:lvl w:ilvl="3">
      <w:start w:val="0"/>
      <w:numFmt w:val="bullet"/>
      <w:lvlText w:val="•"/>
      <w:lvlJc w:val="left"/>
      <w:pPr>
        <w:ind w:left="363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00" w:hanging="361"/>
      </w:pPr>
      <w:rPr>
        <w:rFonts w:hint="default"/>
        <w:lang w:val="en-US" w:eastAsia="en-US" w:bidi="ar-SA"/>
      </w:rPr>
    </w:lvl>
    <w:lvl w:ilvl="6">
      <w:start w:val="0"/>
      <w:numFmt w:val="bullet"/>
      <w:lvlText w:val="•"/>
      <w:lvlJc w:val="left"/>
      <w:pPr>
        <w:ind w:left="6432" w:hanging="361"/>
      </w:pPr>
      <w:rPr>
        <w:rFonts w:hint="default"/>
        <w:lang w:val="en-US" w:eastAsia="en-US" w:bidi="ar-SA"/>
      </w:rPr>
    </w:lvl>
    <w:lvl w:ilvl="7">
      <w:start w:val="0"/>
      <w:numFmt w:val="bullet"/>
      <w:lvlText w:val="•"/>
      <w:lvlJc w:val="left"/>
      <w:pPr>
        <w:ind w:left="7364"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num w:numId="9">
    <w:abstractNumId w:val="8"/>
  </w:num>
  <w:num w:numId="5">
    <w:abstractNumId w:val="4"/>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41"/>
      <w:ind w:left="120"/>
    </w:pPr>
    <w:rPr>
      <w:rFonts w:ascii="Times New Roman" w:hAnsi="Times New Roman" w:eastAsia="Times New Roman" w:cs="Times New Roman"/>
      <w:sz w:val="22"/>
      <w:szCs w:val="22"/>
      <w:lang w:val="en-US" w:eastAsia="en-US" w:bidi="ar-SA"/>
    </w:rPr>
  </w:style>
  <w:style w:styleId="TOC2" w:type="paragraph">
    <w:name w:val="TOC 2"/>
    <w:basedOn w:val="Normal"/>
    <w:uiPriority w:val="1"/>
    <w:qFormat/>
    <w:pPr>
      <w:spacing w:before="141"/>
      <w:ind w:left="341"/>
    </w:pPr>
    <w:rPr>
      <w:rFonts w:ascii="Times New Roman" w:hAnsi="Times New Roman" w:eastAsia="Times New Roman" w:cs="Times New Roman"/>
      <w:sz w:val="22"/>
      <w:szCs w:val="22"/>
      <w:lang w:val="en-US" w:eastAsia="en-US" w:bidi="ar-SA"/>
    </w:rPr>
  </w:style>
  <w:style w:styleId="TOC3" w:type="paragraph">
    <w:name w:val="TOC 3"/>
    <w:basedOn w:val="Normal"/>
    <w:uiPriority w:val="1"/>
    <w:qFormat/>
    <w:pPr>
      <w:spacing w:before="138"/>
      <w:ind w:left="341"/>
    </w:pPr>
    <w:rPr>
      <w:rFonts w:ascii="Times New Roman" w:hAnsi="Times New Roman" w:eastAsia="Times New Roman" w:cs="Times New Roman"/>
      <w:b/>
      <w:bCs/>
      <w:i/>
      <w:iCs/>
      <w:lang w:val="en-US" w:eastAsia="en-US" w:bidi="ar-SA"/>
    </w:rPr>
  </w:style>
  <w:style w:styleId="TOC4" w:type="paragraph">
    <w:name w:val="TOC 4"/>
    <w:basedOn w:val="Normal"/>
    <w:uiPriority w:val="1"/>
    <w:qFormat/>
    <w:pPr>
      <w:spacing w:before="141"/>
      <w:ind w:left="559"/>
    </w:pPr>
    <w:rPr>
      <w:rFonts w:ascii="Times New Roman" w:hAnsi="Times New Roman" w:eastAsia="Times New Roman" w:cs="Times New Roman"/>
      <w:sz w:val="22"/>
      <w:szCs w:val="22"/>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1"/>
      <w:ind w:left="120"/>
      <w:jc w:val="both"/>
      <w:outlineLvl w:val="1"/>
    </w:pPr>
    <w:rPr>
      <w:rFonts w:ascii="Arial" w:hAnsi="Arial" w:eastAsia="Arial" w:cs="Arial"/>
      <w:sz w:val="40"/>
      <w:szCs w:val="40"/>
      <w:lang w:val="en-US" w:eastAsia="en-US" w:bidi="ar-SA"/>
    </w:rPr>
  </w:style>
  <w:style w:styleId="Heading2" w:type="paragraph">
    <w:name w:val="Heading 2"/>
    <w:basedOn w:val="Normal"/>
    <w:uiPriority w:val="1"/>
    <w:qFormat/>
    <w:pPr>
      <w:ind w:left="120"/>
      <w:jc w:val="both"/>
      <w:outlineLvl w:val="2"/>
    </w:pPr>
    <w:rPr>
      <w:rFonts w:ascii="Arial" w:hAnsi="Arial" w:eastAsia="Arial" w:cs="Arial"/>
      <w:b/>
      <w:bCs/>
      <w:sz w:val="26"/>
      <w:szCs w:val="26"/>
      <w:lang w:val="en-US" w:eastAsia="en-US" w:bidi="ar-SA"/>
    </w:rPr>
  </w:style>
  <w:style w:styleId="Heading3" w:type="paragraph">
    <w:name w:val="Heading 3"/>
    <w:basedOn w:val="Normal"/>
    <w:uiPriority w:val="1"/>
    <w:qFormat/>
    <w:pPr>
      <w:ind w:left="120"/>
      <w:jc w:val="both"/>
      <w:outlineLvl w:val="3"/>
    </w:pPr>
    <w:rPr>
      <w:rFonts w:ascii="Arial" w:hAnsi="Arial" w:eastAsia="Arial" w:cs="Arial"/>
      <w:sz w:val="24"/>
      <w:szCs w:val="24"/>
      <w:lang w:val="en-US" w:eastAsia="en-US" w:bidi="ar-SA"/>
    </w:rPr>
  </w:style>
  <w:style w:styleId="Heading4" w:type="paragraph">
    <w:name w:val="Heading 4"/>
    <w:basedOn w:val="Normal"/>
    <w:uiPriority w:val="1"/>
    <w:qFormat/>
    <w:pPr>
      <w:spacing w:before="1"/>
      <w:ind w:left="840"/>
      <w:outlineLvl w:val="4"/>
    </w:pPr>
    <w:rPr>
      <w:rFonts w:ascii="Times New Roman" w:hAnsi="Times New Roman" w:eastAsia="Times New Roman" w:cs="Times New Roman"/>
      <w:b/>
      <w:bCs/>
      <w:sz w:val="22"/>
      <w:szCs w:val="22"/>
      <w:u w:val="single" w:color="000000"/>
      <w:lang w:val="en-US" w:eastAsia="en-US" w:bidi="ar-SA"/>
    </w:rPr>
  </w:style>
  <w:style w:styleId="Title" w:type="paragraph">
    <w:name w:val="Title"/>
    <w:basedOn w:val="Normal"/>
    <w:uiPriority w:val="1"/>
    <w:qFormat/>
    <w:pPr>
      <w:spacing w:before="168"/>
      <w:ind w:left="77" w:right="635"/>
      <w:jc w:val="center"/>
    </w:pPr>
    <w:rPr>
      <w:rFonts w:ascii="Arial" w:hAnsi="Arial" w:eastAsia="Arial" w:cs="Arial"/>
      <w:b/>
      <w:bCs/>
      <w:sz w:val="72"/>
      <w:szCs w:val="72"/>
      <w:lang w:val="en-US" w:eastAsia="en-US" w:bidi="ar-SA"/>
    </w:rPr>
  </w:style>
  <w:style w:styleId="ListParagraph" w:type="paragraph">
    <w:name w:val="List Paragraph"/>
    <w:basedOn w:val="Normal"/>
    <w:uiPriority w:val="1"/>
    <w:qFormat/>
    <w:pPr>
      <w:ind w:left="840" w:hanging="36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2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hyperlink" Target="http://www.samhsa.gov/" TargetMode="External"/><Relationship Id="rId12" Type="http://schemas.openxmlformats.org/officeDocument/2006/relationships/hyperlink" Target="https://www.samhsa.gov/data/" TargetMode="External"/><Relationship Id="rId13" Type="http://schemas.openxmlformats.org/officeDocument/2006/relationships/hyperlink" Target="https://www.samhsa.gov/sites/default/files/national-guidelines-for-behavioral-health-crisis-care-02242020.pdf" TargetMode="External"/><Relationship Id="rId14" Type="http://schemas.openxmlformats.org/officeDocument/2006/relationships/hyperlink" Target="https://store.samhsa.gov/product/crisis-services-meeting-needs-saving-lives/PEP20-08-01-001" TargetMode="External"/><Relationship Id="rId15" Type="http://schemas.openxmlformats.org/officeDocument/2006/relationships/hyperlink" Target="https://www.samhsa.gov/sites/default/files/ready-to-respond-compendium.pdf" TargetMode="External"/><Relationship Id="rId16" Type="http://schemas.openxmlformats.org/officeDocument/2006/relationships/image" Target="media/image6.jpeg"/><Relationship Id="rId17" Type="http://schemas.openxmlformats.org/officeDocument/2006/relationships/hyperlink" Target="https://www.nasmhpd.org/sites/default/files/Bed_Registry_Full_Report.pdf" TargetMode="External"/><Relationship Id="rId18" Type="http://schemas.openxmlformats.org/officeDocument/2006/relationships/hyperlink" Target="https://store.samhsa.gov/sites/default/files/SAMHSA_Digital_Download/pep20-08-01-001.pdf#page%3D240" TargetMode="External"/><Relationship Id="rId19" Type="http://schemas.openxmlformats.org/officeDocument/2006/relationships/hyperlink" Target="https://suicidepreventionlifeline.org/wp-content/uploads/2016/08/Lifeline-Policy-for-Helping-Callers-at-Imminent-Risk-of-Suicide.pdf" TargetMode="External"/><Relationship Id="rId20" Type="http://schemas.openxmlformats.org/officeDocument/2006/relationships/hyperlink" Target="https://theinstitute.umaryland.edu/media/ssw/institute/national-center-documents/New-Jersey-Children%27s-System-of-Care-Training-and-Technical-Assistance-Training-Catalogue.pdf" TargetMode="External"/><Relationship Id="rId21" Type="http://schemas.openxmlformats.org/officeDocument/2006/relationships/hyperlink" Target="https://www.ssw.umaryland.edu/media/ssw/institute/training-institutes-2018/presentation-notes/Institute-No.-7-Notes.pdf" TargetMode="External"/><Relationship Id="rId22" Type="http://schemas.openxmlformats.org/officeDocument/2006/relationships/hyperlink" Target="https://praedfoundation.org/tcom/tcom-tools/crisis-assessment-tool-cat/" TargetMode="External"/><Relationship Id="rId23" Type="http://schemas.openxmlformats.org/officeDocument/2006/relationships/hyperlink" Target="https://praedfoundation.org/tcom/tcom-tools/the-child-and-adolescent-needs-and-strengths-cans/" TargetMode="External"/><Relationship Id="rId24" Type="http://schemas.openxmlformats.org/officeDocument/2006/relationships/hyperlink" Target="https://www.aacap.org/aacap/Member_Resources/Practice_Information/CASII.aspx" TargetMode="External"/><Relationship Id="rId25" Type="http://schemas.openxmlformats.org/officeDocument/2006/relationships/hyperlink" Target="https://suicidepreventionlifeline.org/wp-content/uploads/2016/09/Suicide-Risk-Assessment-C-SSRS-Lifeline-Version-2014.pdf" TargetMode="External"/><Relationship Id="rId26" Type="http://schemas.openxmlformats.org/officeDocument/2006/relationships/hyperlink" Target="https://theinstitute.umaryland.edu/our-work/national/mrss/" TargetMode="External"/><Relationship Id="rId27" Type="http://schemas.openxmlformats.org/officeDocument/2006/relationships/hyperlink" Target="https://www.nasmhpd.org/sites/default/files/TACPaper8_ChildrensCrisisContinuumofCare_508C.pdf" TargetMode="External"/><Relationship Id="rId28" Type="http://schemas.openxmlformats.org/officeDocument/2006/relationships/hyperlink" Target="https://wraparoundohio.org/wp-content/uploads/2022/04/MRSS-Tool-Kit-V1.0.pdf" TargetMode="External"/><Relationship Id="rId29" Type="http://schemas.openxmlformats.org/officeDocument/2006/relationships/hyperlink" Target="https://store.samhsa.gov/product/Treatment-for-Suicidal-Ideation-Self-harm-and-Suicide-Attempts-Among-Youth/PEP20-06-01-002" TargetMode="External"/><Relationship Id="rId30" Type="http://schemas.openxmlformats.org/officeDocument/2006/relationships/hyperlink" Target="https://suicidesafetyplan.com/forms/" TargetMode="External"/><Relationship Id="rId31" Type="http://schemas.openxmlformats.org/officeDocument/2006/relationships/hyperlink" Target="https://suicidesafetyplan.com/training/" TargetMode="External"/><Relationship Id="rId32" Type="http://schemas.openxmlformats.org/officeDocument/2006/relationships/hyperlink" Target="https://apps.apple.com/us/app/stanley-brown-safety-plan/id695122998" TargetMode="External"/><Relationship Id="rId33" Type="http://schemas.openxmlformats.org/officeDocument/2006/relationships/hyperlink" Target="https://www.masspartnership.com/provider/CrisisPlanning.aspx" TargetMode="External"/><Relationship Id="rId34" Type="http://schemas.openxmlformats.org/officeDocument/2006/relationships/hyperlink" Target="https://zerosuicide.edc.org/" TargetMode="External"/><Relationship Id="rId35" Type="http://schemas.openxmlformats.org/officeDocument/2006/relationships/hyperlink" Target="https://www.nimh.nih.gov/research/research-conducted-at-nimh/asq-toolkit-materials" TargetMode="External"/><Relationship Id="rId36" Type="http://schemas.openxmlformats.org/officeDocument/2006/relationships/hyperlink" Target="https://cssrs.columbia.edu/the-columbia-scale-c-ssrs/cssrs-for-communities-and-healthcare/#filter%3D.general-use.english" TargetMode="External"/><Relationship Id="rId37" Type="http://schemas.openxmlformats.org/officeDocument/2006/relationships/hyperlink" Target="https://wraparoundmke.com/" TargetMode="External"/><Relationship Id="rId38" Type="http://schemas.openxmlformats.org/officeDocument/2006/relationships/hyperlink" Target="https://www.google.com/url?sa=t&amp;rct=j&amp;q&amp;esrc=s&amp;source=web&amp;cd&amp;ved=2ahUKEwiMj9G39Yn4AhWNVTABHZnGAjYQFnoECBoQAQ&amp;url=https%3A%2F%2Fwraparoundohio.org%2Fwp-content%2Fuploads%2F2018%2F10%2FMUTT-Presentation.pptx&amp;usg=AOvVaw0sA8iezod3-PUNYCLF6ViP" TargetMode="External"/><Relationship Id="rId39" Type="http://schemas.openxmlformats.org/officeDocument/2006/relationships/hyperlink" Target="https://www.crisisprevention.com/Our-Programs/Nonviolent-Crisis-Intervention" TargetMode="External"/><Relationship Id="rId40" Type="http://schemas.openxmlformats.org/officeDocument/2006/relationships/hyperlink" Target="https://www.usf.edu/cbcs/fmhi/documents/hb_945/hb_modelprotocol_final.pdf" TargetMode="External"/><Relationship Id="rId41" Type="http://schemas.openxmlformats.org/officeDocument/2006/relationships/hyperlink" Target="https://www.mobilecrisisempsct.org/moa/" TargetMode="External"/><Relationship Id="rId42" Type="http://schemas.openxmlformats.org/officeDocument/2006/relationships/hyperlink" Target="https://centerforstartservices.org/START-Training" TargetMode="External"/><Relationship Id="rId43" Type="http://schemas.openxmlformats.org/officeDocument/2006/relationships/hyperlink" Target="https://thearc.org/our-initiatives/criminal-justice/pathway-justice/" TargetMode="External"/><Relationship Id="rId44" Type="http://schemas.openxmlformats.org/officeDocument/2006/relationships/hyperlink" Target="https://www.mhddcenter.org/" TargetMode="External"/><Relationship Id="rId45" Type="http://schemas.openxmlformats.org/officeDocument/2006/relationships/hyperlink" Target="https://dbhds.virginia.gov/developmental-services/crisis-services/" TargetMode="External"/><Relationship Id="rId46" Type="http://schemas.openxmlformats.org/officeDocument/2006/relationships/hyperlink" Target="https://www.nasmhpd.org/sites/default/files/7_Rural-RemoteTribal_508.pdf" TargetMode="External"/><Relationship Id="rId47" Type="http://schemas.openxmlformats.org/officeDocument/2006/relationships/hyperlink" Target="https://nasmhpd.org/sites/default/files/2020paper10.pdf" TargetMode="External"/><Relationship Id="rId48" Type="http://schemas.openxmlformats.org/officeDocument/2006/relationships/hyperlink" Target="https://store.samhsa.gov/product/Tailoring-Crisis-Response-and-Pre-Arrest-Diversion-Models-for-Rural-Communities/PEP19-CRISIS-RURAL" TargetMode="External"/><Relationship Id="rId49" Type="http://schemas.openxmlformats.org/officeDocument/2006/relationships/hyperlink" Target="https://mhttcnetwork.org/centers/northwest-mhttc/product/cultural-elements-native-mental-health-focus-rural-issues-recorded" TargetMode="External"/><Relationship Id="rId50" Type="http://schemas.openxmlformats.org/officeDocument/2006/relationships/hyperlink" Target="https://nhttac.acf.hhs.gov/soar/eguide/stop/adverse_childhood_experiences" TargetMode="External"/><Relationship Id="rId51" Type="http://schemas.openxmlformats.org/officeDocument/2006/relationships/hyperlink" Target="https://www.aap.org/en/advocacy/child-and-adolescent-healthy-mental-development/aap-aacap-cha-declaration-of-a-national-emergency-in-child-and-adolescent-mental-health/" TargetMode="External"/><Relationship Id="rId52" Type="http://schemas.openxmlformats.org/officeDocument/2006/relationships/hyperlink" Target="https://doi.org/10.1080/10439463.2019.1581193" TargetMode="External"/><Relationship Id="rId53" Type="http://schemas.openxmlformats.org/officeDocument/2006/relationships/hyperlink" Target="https://www.whitehouse.gov/state-of-the-union-2022/" TargetMode="External"/><Relationship Id="rId54" Type="http://schemas.openxmlformats.org/officeDocument/2006/relationships/hyperlink" Target="https://doi.org/10.1016/j.jadohealth.2012.01.007" TargetMode="External"/><Relationship Id="rId55" Type="http://schemas.openxmlformats.org/officeDocument/2006/relationships/hyperlink" Target="http://doi.org/10.1016/j.acap.2017.05.009" TargetMode="External"/><Relationship Id="rId56" Type="http://schemas.openxmlformats.org/officeDocument/2006/relationships/hyperlink" Target="https://www.tandfonline.com/doi/abs/10.1207/S15326918CS0301_3" TargetMode="External"/><Relationship Id="rId57" Type="http://schemas.openxmlformats.org/officeDocument/2006/relationships/hyperlink" Target="https://www.clasp.org/wp-content/uploads/2022/04/Youth20Mobile20Response20Services_0.pdf" TargetMode="External"/><Relationship Id="rId58" Type="http://schemas.openxmlformats.org/officeDocument/2006/relationships/hyperlink" Target="https://caseyfamilypro.wpenginepowered.com/media/SF_Strategies-to-improve-placement-stability-1.pdf" TargetMode="External"/><Relationship Id="rId59" Type="http://schemas.openxmlformats.org/officeDocument/2006/relationships/hyperlink" Target="https://www.casey.org/media/SF_New-Jersey-MRSS.pdf" TargetMode="External"/><Relationship Id="rId60" Type="http://schemas.openxmlformats.org/officeDocument/2006/relationships/hyperlink" Target="https://doi.org/10.1016/j.chiabu.2020.104414" TargetMode="External"/><Relationship Id="rId61" Type="http://schemas.openxmlformats.org/officeDocument/2006/relationships/hyperlink" Target="https://www.samhsa.gov/data/sites/default/files/reports/rpt29393/2019NSDUHFFRPDFWHTML/2019NSDUHFFR090120.htm" TargetMode="External"/><Relationship Id="rId62" Type="http://schemas.openxmlformats.org/officeDocument/2006/relationships/hyperlink" Target="https://www.cdc.gov/nchhstp/dear_colleague/2020/dcl-102320-YRBS-2009-2019-report.html" TargetMode="External"/><Relationship Id="rId63" Type="http://schemas.openxmlformats.org/officeDocument/2006/relationships/hyperlink" Target="https://www.mass.gov/doc/mobile-crisis-intervention-practice-guidelines-0/download" TargetMode="External"/><Relationship Id="rId64" Type="http://schemas.openxmlformats.org/officeDocument/2006/relationships/hyperlink" Target="https://doi.org/10.1007/s12310-021-09477-z" TargetMode="External"/><Relationship Id="rId65" Type="http://schemas.openxmlformats.org/officeDocument/2006/relationships/hyperlink" Target="https://ccf.georgetown.edu/2018/09/18/clarifying-medicaid-billing-practices-can-help-states-prioritize-young-childrens-healthy-emotional-development/" TargetMode="External"/><Relationship Id="rId66" Type="http://schemas.openxmlformats.org/officeDocument/2006/relationships/hyperlink" Target="https://csgjusticecenter.org/wp-content/uploads/2021/10/CSGJC_Field-Notes_Law-Enforcement_How-to-Use-988-to-Respond-to-Behavioral-Health-Crisis-Calls_MAY2022.pdf" TargetMode="External"/><Relationship Id="rId67" Type="http://schemas.openxmlformats.org/officeDocument/2006/relationships/hyperlink" Target="https://doi.org/10.1007/s41252-018-0076-2" TargetMode="External"/><Relationship Id="rId68" Type="http://schemas.openxmlformats.org/officeDocument/2006/relationships/hyperlink" Target="https://disabilitypolicyseminar.org/wp-content/uploads/2021/04/Criminal-Justice-Fact-Sheet.pdf" TargetMode="External"/><Relationship Id="rId69" Type="http://schemas.openxmlformats.org/officeDocument/2006/relationships/hyperlink" Target="https://doi.org/10.1016/j.acap.2022.03.015" TargetMode="External"/><Relationship Id="rId70" Type="http://schemas.openxmlformats.org/officeDocument/2006/relationships/hyperlink" Target="https://onlinelibrary.wiley.com/doi/10.1111/sltb.12128" TargetMode="External"/><Relationship Id="rId71" Type="http://schemas.openxmlformats.org/officeDocument/2006/relationships/hyperlink" Target="https://zerosuicide.edc.org/about/framework" TargetMode="External"/><Relationship Id="rId72" Type="http://schemas.openxmlformats.org/officeDocument/2006/relationships/hyperlink" Target="https://zerosuicide.edc.org/resources/populations/children-and-youth" TargetMode="External"/><Relationship Id="rId73" Type="http://schemas.openxmlformats.org/officeDocument/2006/relationships/hyperlink" Target="https://onlinelibrary.wiley.com/doi/full/10.1002/jcop.21551" TargetMode="External"/><Relationship Id="rId74" Type="http://schemas.openxmlformats.org/officeDocument/2006/relationships/hyperlink" Target="https://doi.org/10.2105/AJPH.2018.304851" TargetMode="External"/><Relationship Id="rId75" Type="http://schemas.openxmlformats.org/officeDocument/2006/relationships/hyperlink" Target="https://www.gu.org/explore-our-topics/grandfamilies/" TargetMode="External"/><Relationship Id="rId76" Type="http://schemas.openxmlformats.org/officeDocument/2006/relationships/hyperlink" Target="http://doi.org/10.1001/jamanetworkopen.2020.21471" TargetMode="External"/><Relationship Id="rId77" Type="http://schemas.openxmlformats.org/officeDocument/2006/relationships/hyperlink" Target="https://doi.org/10.1016/j.jaac.2017.03.022" TargetMode="External"/><Relationship Id="rId78" Type="http://schemas.openxmlformats.org/officeDocument/2006/relationships/hyperlink" Target="https://positiveexperience.org/wp-content/uploads/2021/09/4BBs-Poster.pdf" TargetMode="External"/><Relationship Id="rId79" Type="http://schemas.openxmlformats.org/officeDocument/2006/relationships/hyperlink" Target="https://talk.crisisnow.com/why-in-home-crisis-stabilization-for-kids-is-integral-to-the-mental-health-crisis-system/" TargetMode="External"/><Relationship Id="rId80" Type="http://schemas.openxmlformats.org/officeDocument/2006/relationships/hyperlink" Target="https://talk.crisisnow.com/why-partnering-with-911-and-first-responders-is-crucial-to-the-success-of-988/" TargetMode="External"/><Relationship Id="rId81" Type="http://schemas.openxmlformats.org/officeDocument/2006/relationships/hyperlink" Target="https://talk.crisisnow.com/redefining-crisis-stabilization/" TargetMode="External"/><Relationship Id="rId82" Type="http://schemas.openxmlformats.org/officeDocument/2006/relationships/hyperlink" Target="https://talk.crisisnow.com/mary-sowers-on-getting-rid-of-policy-relics-and-ensuring-988-works-for-people-with-idd/" TargetMode="External"/><Relationship Id="rId83" Type="http://schemas.openxmlformats.org/officeDocument/2006/relationships/hyperlink" Target="https://www.prisonpolicy.org/blog/2021/03/02/lgbtq/" TargetMode="External"/><Relationship Id="rId84" Type="http://schemas.openxmlformats.org/officeDocument/2006/relationships/hyperlink" Target="https://publications.aap.org/pediatrics/article/143/4/e20182192/76774/Trends-in-Psychiatric-Emergency-Department-Visits" TargetMode="External"/><Relationship Id="rId85" Type="http://schemas.openxmlformats.org/officeDocument/2006/relationships/hyperlink" Target="https://wraparoundohio.org/wp-content/uploads/2018/10/MUTT-Presentation.pptx" TargetMode="External"/><Relationship Id="rId86" Type="http://schemas.openxmlformats.org/officeDocument/2006/relationships/hyperlink" Target="http://www.jmir.org/2014/3/e66/" TargetMode="External"/><Relationship Id="rId87" Type="http://schemas.openxmlformats.org/officeDocument/2006/relationships/hyperlink" Target="https://www.theiacp.org/sites/default/files/SJCResponding%20to%20Individuals.pdf" TargetMode="External"/><Relationship Id="rId88" Type="http://schemas.openxmlformats.org/officeDocument/2006/relationships/hyperlink" Target="https://doi.org/10.1016/j.evalprogplan.2018.11.006" TargetMode="External"/><Relationship Id="rId89" Type="http://schemas.openxmlformats.org/officeDocument/2006/relationships/hyperlink" Target="https://doi.org/10.1016/j.pcl.2020.02.005" TargetMode="External"/><Relationship Id="rId90" Type="http://schemas.openxmlformats.org/officeDocument/2006/relationships/hyperlink" Target="https://publications.aap.org/pediatrics/article/149/2/e2021053486/184349/Suicide-Risk-in-Adolescents-During-the-COVID-19" TargetMode="External"/><Relationship Id="rId91" Type="http://schemas.openxmlformats.org/officeDocument/2006/relationships/hyperlink" Target="https://doi.org/10.1542/peds.2019-1187" TargetMode="External"/><Relationship Id="rId92" Type="http://schemas.openxmlformats.org/officeDocument/2006/relationships/hyperlink" Target="http://doi.org/10.1542/peds.2019-1536" TargetMode="External"/><Relationship Id="rId93" Type="http://schemas.openxmlformats.org/officeDocument/2006/relationships/hyperlink" Target="https://doi.org/10.1017/S1463423618000348" TargetMode="External"/><Relationship Id="rId94" Type="http://schemas.openxmlformats.org/officeDocument/2006/relationships/hyperlink" Target="https://wraparoundohio.org/wp-content/uploads/2020/09/2.13.19-MRSS-Webinar.FINAL-NTTAC-PP1.pdf" TargetMode="External"/><Relationship Id="rId95" Type="http://schemas.openxmlformats.org/officeDocument/2006/relationships/hyperlink" Target="https://williamsinstitute.law.ucla.edu/publications/lgbt-discrim-law-enforcement/" TargetMode="External"/><Relationship Id="rId96" Type="http://schemas.openxmlformats.org/officeDocument/2006/relationships/hyperlink" Target="https://www.healthmanagement.com/wp-content/uploads/AVCrisisFacilityGuidebook_v6.pdf" TargetMode="External"/><Relationship Id="rId97" Type="http://schemas.openxmlformats.org/officeDocument/2006/relationships/hyperlink" Target="http://www.theinstitute.umaryland.edu/" TargetMode="External"/><Relationship Id="rId98" Type="http://schemas.openxmlformats.org/officeDocument/2006/relationships/hyperlink" Target="http://marylandpublicschools.org/about/Pages/DSFSS/SSSP/StudentArrest/index.aspx" TargetMode="External"/><Relationship Id="rId99" Type="http://schemas.openxmlformats.org/officeDocument/2006/relationships/hyperlink" Target="https://c4innovates.com/brsstacs/Value-of-Peers_YYAPeerSupports.pdf" TargetMode="External"/><Relationship Id="rId100" Type="http://schemas.openxmlformats.org/officeDocument/2006/relationships/hyperlink" Target="https://publications.aap.org/pediatrics/article/148/3/e2021051507/179708/COVID-19-and-Adolescent-Depression-and-Suicide" TargetMode="External"/><Relationship Id="rId101" Type="http://schemas.openxmlformats.org/officeDocument/2006/relationships/hyperlink" Target="https://www.marylandmatters.org/2021/01/02/juvenile-detention-declined-yet-black-children-detained-at-high-rate/" TargetMode="External"/><Relationship Id="rId102" Type="http://schemas.openxmlformats.org/officeDocument/2006/relationships/hyperlink" Target="http://mhsoac.ca.gov/sites/default/files/documents/2016-06/MHSOAC_Report_Draft_1d-1_Part1.pdf" TargetMode="External"/><Relationship Id="rId103" Type="http://schemas.openxmlformats.org/officeDocument/2006/relationships/hyperlink" Target="https://doi.org/10.1097/YCO.0000000000000236" TargetMode="External"/><Relationship Id="rId104" Type="http://schemas.openxmlformats.org/officeDocument/2006/relationships/hyperlink" Target="http://scholarship.law.ufl.edu/facultypub/766" TargetMode="External"/><Relationship Id="rId105" Type="http://schemas.openxmlformats.org/officeDocument/2006/relationships/hyperlink" Target="https://www.nasmhpd.org/sites/default/files/988_Convening_Playbook_Mental_Health_and_Substance_Use_Disorder_Providers.pdf" TargetMode="External"/><Relationship Id="rId106" Type="http://schemas.openxmlformats.org/officeDocument/2006/relationships/hyperlink" Target="https://namimn.org/wp-content/uploads/sites/48/2021/12/104876_NAMI_MentalHealthCrisisChild2021_FINAL-1-1.pdf" TargetMode="External"/><Relationship Id="rId107" Type="http://schemas.openxmlformats.org/officeDocument/2006/relationships/hyperlink" Target="http://www.ncsl.org/research/health/improving-rural-health-state-policy-" TargetMode="External"/><Relationship Id="rId108" Type="http://schemas.openxmlformats.org/officeDocument/2006/relationships/hyperlink" Target="https://www.nncpap.org/about-us" TargetMode="External"/><Relationship Id="rId109" Type="http://schemas.openxmlformats.org/officeDocument/2006/relationships/hyperlink" Target="https://www.lgbtagingcenter.org/resources/pdfs/FullFactSheetLGBTQHotlines.pdf" TargetMode="External"/><Relationship Id="rId110" Type="http://schemas.openxmlformats.org/officeDocument/2006/relationships/hyperlink" Target="https://www.providerexpress.com/content/dam/ope-provexpr/us/pdfs/ourNetworkMain/welcomeNtwk/ma/allwaysperfs/2022/3855LL.pdf" TargetMode="External"/><Relationship Id="rId111" Type="http://schemas.openxmlformats.org/officeDocument/2006/relationships/hyperlink" Target="https://988lifeline.org/our-crisis-centers/" TargetMode="External"/><Relationship Id="rId112" Type="http://schemas.openxmlformats.org/officeDocument/2006/relationships/hyperlink" Target="https://www.nasmhpd.org/sites/default/files/TAC.Paper_.7.IDD_.Final_.pdf" TargetMode="External"/><Relationship Id="rId113" Type="http://schemas.openxmlformats.org/officeDocument/2006/relationships/hyperlink" Target="https://www3.uwsp.edu/conted/Documents/Crisis/2021%20Power%20Points/Living%20Through%20Mental%20Health%20Crises%20with%20an%20Intellectual%20Developmental%20Disability%20-%20Primm.pdf" TargetMode="External"/><Relationship Id="rId114" Type="http://schemas.openxmlformats.org/officeDocument/2006/relationships/hyperlink" Target="https://www.congress.gov/115/plaws/publ233/PLAW-115publ233.pdf" TargetMode="External"/><Relationship Id="rId115" Type="http://schemas.openxmlformats.org/officeDocument/2006/relationships/hyperlink" Target="https://www.congress.gov/116/plaws/publ172/PLAW-116publ172.pdf" TargetMode="External"/><Relationship Id="rId116" Type="http://schemas.openxmlformats.org/officeDocument/2006/relationships/hyperlink" Target="https://www.psychiatrictimes.com/view/strategies-reduce-and-prevent-restraint-and-seclusion-pediatric-populations" TargetMode="External"/><Relationship Id="rId117" Type="http://schemas.openxmlformats.org/officeDocument/2006/relationships/hyperlink" Target="https://doi.org/10.1007/s10578-018-0780-1" TargetMode="External"/><Relationship Id="rId118" Type="http://schemas.openxmlformats.org/officeDocument/2006/relationships/hyperlink" Target="https://dcfs.nv.gov/uploadedFiles/dcfsnvgov/content/Programs/CMH/SOC/RuralChildrensMHConsortiumTenYrStratPlan.pdf" TargetMode="External"/><Relationship Id="rId119" Type="http://schemas.openxmlformats.org/officeDocument/2006/relationships/hyperlink" Target="https://www.samhsa.gov/sites/default/files/programs_campaigns/IECMHC/infant-early-child-mental-health-consult-competencies.pdf" TargetMode="External"/><Relationship Id="rId120" Type="http://schemas.openxmlformats.org/officeDocument/2006/relationships/hyperlink" Target="https://store.samhsa.gov/product/Crisis-Services-Effectiveness-Cost-Effectiveness-and-Funding-Strategies/sma14-4848" TargetMode="External"/><Relationship Id="rId121" Type="http://schemas.openxmlformats.org/officeDocument/2006/relationships/hyperlink" Target="https://store.samhsa.gov/product/TIP-57-Trauma-Informed-Care-in-Behavioral-Health-Services/SMA14-4816" TargetMode="External"/><Relationship Id="rId122" Type="http://schemas.openxmlformats.org/officeDocument/2006/relationships/hyperlink" Target="https://www.samhsa.gov/sites/default/files/programs_campaigns/brss_tacs/family-parent-caregiver-support-behavioral-health-2017.pdf" TargetMode="External"/><Relationship Id="rId123" Type="http://schemas.openxmlformats.org/officeDocument/2006/relationships/hyperlink" Target="https://store.samhsa.gov/sites/default/files/d7/priv/samhsa-state-community-profiles-05222019-redact.pdf" TargetMode="External"/><Relationship Id="rId124" Type="http://schemas.openxmlformats.org/officeDocument/2006/relationships/hyperlink" Target="https://www.samhsa.gov/find-help/implementing-behavioral-health-crisis-care" TargetMode="External"/><Relationship Id="rId125" Type="http://schemas.openxmlformats.org/officeDocument/2006/relationships/hyperlink" Target="https://www.samhsa.gov/trauma-violence" TargetMode="External"/><Relationship Id="rId126" Type="http://schemas.openxmlformats.org/officeDocument/2006/relationships/hyperlink" Target="https://schoolhouseconnection.org/state-laws-on-minor-consent-for-routine-medical-care/" TargetMode="External"/><Relationship Id="rId127" Type="http://schemas.openxmlformats.org/officeDocument/2006/relationships/hyperlink" Target="https://theinstitute.umaryland.edu/media/ssw/institute/national-center-documents/Mobile-Crisis-Response-%26-Stabilization-Services-May-2016.pdf" TargetMode="External"/><Relationship Id="rId128" Type="http://schemas.openxmlformats.org/officeDocument/2006/relationships/hyperlink" Target="https://doi.org/10.1016/j.childyouth.2015.10.006" TargetMode="External"/><Relationship Id="rId129" Type="http://schemas.openxmlformats.org/officeDocument/2006/relationships/hyperlink" Target="https://doi.org/10.1177/0743558414557625" TargetMode="External"/><Relationship Id="rId130" Type="http://schemas.openxmlformats.org/officeDocument/2006/relationships/hyperlink" Target="https://doi.org/10.1057/978-1-137-51257-4_12" TargetMode="External"/><Relationship Id="rId131" Type="http://schemas.openxmlformats.org/officeDocument/2006/relationships/hyperlink" Target="https://doi.org/10.1038/s41380-021-01161-7" TargetMode="External"/><Relationship Id="rId132" Type="http://schemas.openxmlformats.org/officeDocument/2006/relationships/hyperlink" Target="https://www.zerotothree.org/resource/advancing-infant-and-early-childhood-mental-health-the-integration-of-dc0-5-into-state-policy-and-systems/" TargetMode="External"/><Relationship Id="rId133" Type="http://schemas.openxmlformats.org/officeDocument/2006/relationships/hyperlink" Target="https://www.clasp.org/sites/default/files/publications/2020/07/2020.07.09%20Unlocking%20Transformation%20and%20Healing%20-%20Confidentiality_0.pdf" TargetMode="External"/><Relationship Id="rId134" Type="http://schemas.openxmlformats.org/officeDocument/2006/relationships/hyperlink" Target="https://www.oregon.gov/OHA/HSD/BH-Child-Family/Documents/MRSS-Overview.pdf" TargetMode="External"/><Relationship Id="rId135" Type="http://schemas.openxmlformats.org/officeDocument/2006/relationships/hyperlink" Target="https://www.thetrevorproject.org/blog/new-research-underscores-mental-health-disparities-faced-by-diverse-lgbtq-youth-amid-covid-19-beyond/" TargetMode="External"/><Relationship Id="rId136" Type="http://schemas.openxmlformats.org/officeDocument/2006/relationships/hyperlink" Target="http://www.socialworkers.org/LinkClick.aspx?fileticket=30n7g-nwam8%3d&amp;portalid=0" TargetMode="External"/><Relationship Id="rId137" Type="http://schemas.openxmlformats.org/officeDocument/2006/relationships/hyperlink" Target="https://truecolorsunited.org/wp-content/uploads/2019/04/2019-At-the-Intersections-True-Colors-United.pdf" TargetMode="External"/><Relationship Id="rId138" Type="http://schemas.openxmlformats.org/officeDocument/2006/relationships/hyperlink" Target="https://www.usccr.gov/pubs/2020/01-14-MD-SAC-School-Discipline-Report.pdf" TargetMode="External"/><Relationship Id="rId139" Type="http://schemas.openxmlformats.org/officeDocument/2006/relationships/hyperlink" Target="https://www2.ed.gov/about/offices/list/ocr/docs/crdc-discipline-snapshot.pdf" TargetMode="External"/><Relationship Id="rId140" Type="http://schemas.openxmlformats.org/officeDocument/2006/relationships/hyperlink" Target="https://www.acf.hhs.gov/cb/research-data-technology/statistics-research/child-maltreatment" TargetMode="External"/><Relationship Id="rId141" Type="http://schemas.openxmlformats.org/officeDocument/2006/relationships/hyperlink" Target="https://doi.org/10.1177/0093854820954501" TargetMode="External"/><Relationship Id="rId142" Type="http://schemas.openxmlformats.org/officeDocument/2006/relationships/hyperlink" Target="https://pdxscholar.library.pdx.edu/cgi/viewcontent.cgi?article=1232&amp;context=socwork_fac" TargetMode="External"/><Relationship Id="rId143" Type="http://schemas.openxmlformats.org/officeDocument/2006/relationships/hyperlink" Target="https://doi.org/10.1186/s40352-021-00164-4" TargetMode="External"/><Relationship Id="rId144" Type="http://schemas.openxmlformats.org/officeDocument/2006/relationships/hyperlink" Target="https://www.ncbi.nlm.nih.gov/pmc/articles/PMC7587883/" TargetMode="External"/><Relationship Id="rId145" Type="http://schemas.openxmlformats.org/officeDocument/2006/relationships/hyperlink" Target="https://www.dhs.wisconsin.gov/publications/p02224.pdf" TargetMode="External"/><Relationship Id="rId146" Type="http://schemas.openxmlformats.org/officeDocument/2006/relationships/hyperlink" Target="https://www.umassmed.edu/contentassets/15113f8a672840fca8b783ca95a800af/taywithmentalhealthchallengesjj.pdf" TargetMode="External"/><Relationship Id="rId147" Type="http://schemas.openxmlformats.org/officeDocument/2006/relationships/hyperlink" Target="https://www.usf.edu/cbcs/mhlp/tac/documents/florida-main/cjmhsa-tac-quarterly-conf-calls/cjmhsa-tac-quarterly-webinar-moore-zenn-mrt-schools-sept-2021.pdf" TargetMode="External"/><Relationship Id="rId148" Type="http://schemas.openxmlformats.org/officeDocument/2006/relationships/footer" Target="footer2.xml"/><Relationship Id="rId149" Type="http://schemas.openxmlformats.org/officeDocument/2006/relationships/image" Target="media/image7.png"/><Relationship Id="rId1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dc:description/>
  <cp:keywords>"youth crisis; crisis services; core values; system of care; special populations"</cp:keywords>
  <dc:subject>Behavioral Health Crisis Care</dc:subject>
  <dc:title>National Guidelines for Child and Youth Behavioral Health Crisis Care</dc:title>
  <dcterms:created xsi:type="dcterms:W3CDTF">2024-03-27T15:49:56Z</dcterms:created>
  <dcterms:modified xsi:type="dcterms:W3CDTF">2024-03-27T15:49:56Z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0x010100143BF85F0FAC0B4CAEB8832AAADC7C8B</vt:lpwstr>
  </property>
  <property fmtid="{D5CDD505-2E9C-101B-9397-08002B2CF9AE}" pid="3" name="Created">
    <vt:filetime>2022-11-10T00:00:00Z</vt:filetime>
  </property>
  <property fmtid="{D5CDD505-2E9C-101B-9397-08002B2CF9AE}" pid="4" name="Creator">
    <vt:lpwstr>Acrobat PDFMaker 22 for Word</vt:lpwstr>
  </property>
  <property fmtid="{D5CDD505-2E9C-101B-9397-08002B2CF9AE}" pid="5" name="LastSaved">
    <vt:filetime>2024-03-27T00:00:00Z</vt:filetime>
  </property>
  <property fmtid="{D5CDD505-2E9C-101B-9397-08002B2CF9AE}" pid="6" name="Producer">
    <vt:lpwstr>Adobe PDF Library 22.3.39</vt:lpwstr>
  </property>
  <property fmtid="{D5CDD505-2E9C-101B-9397-08002B2CF9AE}" pid="7" name="SourceModified">
    <vt:lpwstr>D:20221110061335</vt:lpwstr>
  </property>
</Properties>
</file>