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633C" w14:textId="62A44E35" w:rsidR="00B44A67" w:rsidRPr="0092585E" w:rsidRDefault="0092585E">
      <w:pPr>
        <w:rPr>
          <w:sz w:val="32"/>
          <w:szCs w:val="32"/>
        </w:rPr>
      </w:pPr>
      <w:r w:rsidRPr="0092585E">
        <w:rPr>
          <w:sz w:val="32"/>
          <w:szCs w:val="32"/>
        </w:rPr>
        <w:t>M</w:t>
      </w:r>
      <w:r w:rsidRPr="0092585E">
        <w:rPr>
          <w:sz w:val="32"/>
          <w:szCs w:val="32"/>
        </w:rPr>
        <w:t xml:space="preserve">indfulness-based interventions </w:t>
      </w:r>
      <w:r w:rsidRPr="0092585E">
        <w:rPr>
          <w:sz w:val="32"/>
          <w:szCs w:val="32"/>
        </w:rPr>
        <w:t xml:space="preserve">- </w:t>
      </w:r>
      <w:r w:rsidRPr="0092585E">
        <w:rPr>
          <w:b/>
          <w:bCs/>
          <w:sz w:val="32"/>
          <w:szCs w:val="32"/>
        </w:rPr>
        <w:t>MBI</w:t>
      </w:r>
    </w:p>
    <w:p w14:paraId="63CD7A16" w14:textId="6A58904A" w:rsidR="0092585E" w:rsidRPr="0092585E" w:rsidRDefault="0092585E">
      <w:pPr>
        <w:rPr>
          <w:sz w:val="32"/>
          <w:szCs w:val="32"/>
        </w:rPr>
      </w:pPr>
      <w:r w:rsidRPr="0092585E">
        <w:rPr>
          <w:sz w:val="32"/>
          <w:szCs w:val="32"/>
        </w:rPr>
        <w:t xml:space="preserve">Mindfulness-Based Stress Reduction </w:t>
      </w:r>
      <w:r w:rsidRPr="0092585E">
        <w:rPr>
          <w:sz w:val="32"/>
          <w:szCs w:val="32"/>
        </w:rPr>
        <w:t xml:space="preserve">- </w:t>
      </w:r>
      <w:r w:rsidRPr="0092585E">
        <w:rPr>
          <w:b/>
          <w:bCs/>
          <w:sz w:val="32"/>
          <w:szCs w:val="32"/>
        </w:rPr>
        <w:t>MBSR</w:t>
      </w:r>
      <w:r w:rsidRPr="0092585E">
        <w:rPr>
          <w:sz w:val="32"/>
          <w:szCs w:val="32"/>
        </w:rPr>
        <w:t xml:space="preserve"> </w:t>
      </w:r>
    </w:p>
    <w:p w14:paraId="659B3BD1" w14:textId="2D98C783" w:rsidR="0092585E" w:rsidRPr="0092585E" w:rsidRDefault="0092585E">
      <w:pPr>
        <w:rPr>
          <w:sz w:val="32"/>
          <w:szCs w:val="32"/>
        </w:rPr>
      </w:pPr>
      <w:r w:rsidRPr="0092585E">
        <w:rPr>
          <w:sz w:val="32"/>
          <w:szCs w:val="32"/>
        </w:rPr>
        <w:t xml:space="preserve">Mindfulness-Based Cognitive Therapy </w:t>
      </w:r>
      <w:r w:rsidRPr="0092585E">
        <w:rPr>
          <w:sz w:val="32"/>
          <w:szCs w:val="32"/>
        </w:rPr>
        <w:t xml:space="preserve">- </w:t>
      </w:r>
      <w:r w:rsidRPr="0092585E">
        <w:rPr>
          <w:b/>
          <w:bCs/>
          <w:sz w:val="32"/>
          <w:szCs w:val="32"/>
        </w:rPr>
        <w:t>MBCT</w:t>
      </w:r>
    </w:p>
    <w:p w14:paraId="2FA4BA46" w14:textId="19E27496" w:rsidR="0092585E" w:rsidRPr="0092585E" w:rsidRDefault="0092585E">
      <w:pPr>
        <w:rPr>
          <w:sz w:val="32"/>
          <w:szCs w:val="32"/>
        </w:rPr>
      </w:pPr>
      <w:r w:rsidRPr="0092585E">
        <w:rPr>
          <w:sz w:val="32"/>
          <w:szCs w:val="32"/>
        </w:rPr>
        <w:t xml:space="preserve">Mindfulness-Based Relapse Prevention </w:t>
      </w:r>
      <w:r w:rsidRPr="0092585E">
        <w:rPr>
          <w:sz w:val="32"/>
          <w:szCs w:val="32"/>
        </w:rPr>
        <w:t xml:space="preserve">- </w:t>
      </w:r>
      <w:r w:rsidRPr="0092585E">
        <w:rPr>
          <w:b/>
          <w:bCs/>
          <w:sz w:val="32"/>
          <w:szCs w:val="32"/>
        </w:rPr>
        <w:t>MBRP</w:t>
      </w:r>
    </w:p>
    <w:p w14:paraId="73E4B56B" w14:textId="3346C61C" w:rsidR="0092585E" w:rsidRPr="0092585E" w:rsidRDefault="0092585E">
      <w:pPr>
        <w:rPr>
          <w:sz w:val="32"/>
          <w:szCs w:val="32"/>
        </w:rPr>
      </w:pPr>
      <w:r w:rsidRPr="0092585E">
        <w:rPr>
          <w:sz w:val="32"/>
          <w:szCs w:val="32"/>
        </w:rPr>
        <w:t xml:space="preserve">Mindfulness-Oriented Recovery Enhancement </w:t>
      </w:r>
      <w:r w:rsidRPr="0092585E">
        <w:rPr>
          <w:sz w:val="32"/>
          <w:szCs w:val="32"/>
        </w:rPr>
        <w:t xml:space="preserve">- </w:t>
      </w:r>
      <w:r w:rsidRPr="0092585E">
        <w:rPr>
          <w:b/>
          <w:bCs/>
          <w:sz w:val="32"/>
          <w:szCs w:val="32"/>
        </w:rPr>
        <w:t>MORE</w:t>
      </w:r>
    </w:p>
    <w:sectPr w:rsidR="0092585E" w:rsidRPr="0092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5E"/>
    <w:rsid w:val="0092585E"/>
    <w:rsid w:val="00B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DCF"/>
  <w15:chartTrackingRefBased/>
  <w15:docId w15:val="{24AA7237-58E4-4BE7-90BD-16CDB02B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5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Sandi Cardaman</cp:lastModifiedBy>
  <cp:revision>1</cp:revision>
  <dcterms:created xsi:type="dcterms:W3CDTF">2023-02-21T18:00:00Z</dcterms:created>
  <dcterms:modified xsi:type="dcterms:W3CDTF">2023-02-21T18:09:00Z</dcterms:modified>
</cp:coreProperties>
</file>