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52"/>
        </w:rPr>
      </w:pPr>
      <w:r>
        <w:rPr/>
        <mc:AlternateContent>
          <mc:Choice Requires="wps">
            <w:drawing>
              <wp:anchor distT="0" distB="0" distL="0" distR="0" allowOverlap="1" layoutInCell="1" locked="0" behindDoc="1" simplePos="0" relativeHeight="487321088">
                <wp:simplePos x="0" y="0"/>
                <wp:positionH relativeFrom="page">
                  <wp:posOffset>0</wp:posOffset>
                </wp:positionH>
                <wp:positionV relativeFrom="page">
                  <wp:posOffset>0</wp:posOffset>
                </wp:positionV>
                <wp:extent cx="7772400" cy="6918959"/>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772400" cy="6918959"/>
                          <a:chExt cx="7772400" cy="6918959"/>
                        </a:xfrm>
                      </wpg:grpSpPr>
                      <wps:wsp>
                        <wps:cNvPr id="2" name="Graphic 2"/>
                        <wps:cNvSpPr/>
                        <wps:spPr>
                          <a:xfrm>
                            <a:off x="0" y="0"/>
                            <a:ext cx="7772400" cy="6690359"/>
                          </a:xfrm>
                          <a:custGeom>
                            <a:avLst/>
                            <a:gdLst/>
                            <a:ahLst/>
                            <a:cxnLst/>
                            <a:rect l="l" t="t" r="r" b="b"/>
                            <a:pathLst>
                              <a:path w="7772400" h="6690359">
                                <a:moveTo>
                                  <a:pt x="0" y="6690359"/>
                                </a:moveTo>
                                <a:lnTo>
                                  <a:pt x="7772400" y="6690359"/>
                                </a:lnTo>
                                <a:lnTo>
                                  <a:pt x="7772400" y="0"/>
                                </a:lnTo>
                                <a:lnTo>
                                  <a:pt x="0" y="0"/>
                                </a:lnTo>
                                <a:lnTo>
                                  <a:pt x="0" y="6690359"/>
                                </a:lnTo>
                                <a:close/>
                              </a:path>
                            </a:pathLst>
                          </a:custGeom>
                          <a:solidFill>
                            <a:srgbClr val="1E384C"/>
                          </a:solidFill>
                        </wps:spPr>
                        <wps:bodyPr wrap="square" lIns="0" tIns="0" rIns="0" bIns="0" rtlCol="0">
                          <a:prstTxWarp prst="textNoShape">
                            <a:avLst/>
                          </a:prstTxWarp>
                          <a:noAutofit/>
                        </wps:bodyPr>
                      </wps:wsp>
                      <wps:wsp>
                        <wps:cNvPr id="3" name="Graphic 3"/>
                        <wps:cNvSpPr/>
                        <wps:spPr>
                          <a:xfrm>
                            <a:off x="0" y="6690359"/>
                            <a:ext cx="7772400" cy="228600"/>
                          </a:xfrm>
                          <a:custGeom>
                            <a:avLst/>
                            <a:gdLst/>
                            <a:ahLst/>
                            <a:cxnLst/>
                            <a:rect l="l" t="t" r="r" b="b"/>
                            <a:pathLst>
                              <a:path w="7772400" h="228600">
                                <a:moveTo>
                                  <a:pt x="7772400" y="0"/>
                                </a:moveTo>
                                <a:lnTo>
                                  <a:pt x="0" y="0"/>
                                </a:lnTo>
                                <a:lnTo>
                                  <a:pt x="0" y="228600"/>
                                </a:lnTo>
                                <a:lnTo>
                                  <a:pt x="7772400" y="228600"/>
                                </a:lnTo>
                                <a:lnTo>
                                  <a:pt x="7772400" y="0"/>
                                </a:lnTo>
                                <a:close/>
                              </a:path>
                            </a:pathLst>
                          </a:custGeom>
                          <a:solidFill>
                            <a:srgbClr val="CF352F"/>
                          </a:solidFill>
                        </wps:spPr>
                        <wps:bodyPr wrap="square" lIns="0" tIns="0" rIns="0" bIns="0" rtlCol="0">
                          <a:prstTxWarp prst="textNoShape">
                            <a:avLst/>
                          </a:prstTxWarp>
                          <a:noAutofit/>
                        </wps:bodyPr>
                      </wps:wsp>
                    </wpg:wgp>
                  </a:graphicData>
                </a:graphic>
              </wp:anchor>
            </w:drawing>
          </mc:Choice>
          <mc:Fallback>
            <w:pict>
              <v:group style="position:absolute;margin-left:0pt;margin-top:0pt;width:612pt;height:544.8pt;mso-position-horizontal-relative:page;mso-position-vertical-relative:page;z-index:-15995392" id="docshapegroup1" coordorigin="0,0" coordsize="12240,10896">
                <v:rect style="position:absolute;left:0;top:0;width:12240;height:10536" id="docshape2" filled="true" fillcolor="#1e384c" stroked="false">
                  <v:fill type="solid"/>
                </v:rect>
                <v:rect style="position:absolute;left:0;top:10536;width:12240;height:360" id="docshape3" filled="true" fillcolor="#cf352f" stroked="false">
                  <v:fill type="solid"/>
                </v:rect>
                <w10:wrap type="none"/>
              </v:group>
            </w:pict>
          </mc:Fallback>
        </mc:AlternateContent>
      </w:r>
      <w:r>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ge">
                  <wp:posOffset>7023100</wp:posOffset>
                </wp:positionV>
                <wp:extent cx="7772400" cy="303530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7772400" cy="3035300"/>
                          <a:chExt cx="7772400" cy="3035300"/>
                        </a:xfrm>
                      </wpg:grpSpPr>
                      <wps:wsp>
                        <wps:cNvPr id="5" name="Graphic 5"/>
                        <wps:cNvSpPr/>
                        <wps:spPr>
                          <a:xfrm>
                            <a:off x="0" y="0"/>
                            <a:ext cx="7772400" cy="3035300"/>
                          </a:xfrm>
                          <a:custGeom>
                            <a:avLst/>
                            <a:gdLst/>
                            <a:ahLst/>
                            <a:cxnLst/>
                            <a:rect l="l" t="t" r="r" b="b"/>
                            <a:pathLst>
                              <a:path w="7772400" h="3035300">
                                <a:moveTo>
                                  <a:pt x="7772400" y="0"/>
                                </a:moveTo>
                                <a:lnTo>
                                  <a:pt x="0" y="0"/>
                                </a:lnTo>
                                <a:lnTo>
                                  <a:pt x="0" y="3035300"/>
                                </a:lnTo>
                                <a:lnTo>
                                  <a:pt x="7772400" y="3035300"/>
                                </a:lnTo>
                                <a:lnTo>
                                  <a:pt x="7772400" y="0"/>
                                </a:lnTo>
                                <a:close/>
                              </a:path>
                            </a:pathLst>
                          </a:custGeom>
                          <a:solidFill>
                            <a:srgbClr val="F9F3DD"/>
                          </a:solidFill>
                        </wps:spPr>
                        <wps:bodyPr wrap="square" lIns="0" tIns="0" rIns="0" bIns="0" rtlCol="0">
                          <a:prstTxWarp prst="textNoShape">
                            <a:avLst/>
                          </a:prstTxWarp>
                          <a:noAutofit/>
                        </wps:bodyPr>
                      </wps:wsp>
                      <pic:pic>
                        <pic:nvPicPr>
                          <pic:cNvPr id="6" name="Image 6">
                            <a:hlinkClick r:id="rId6"/>
                          </pic:cNvPr>
                          <pic:cNvPicPr/>
                        </pic:nvPicPr>
                        <pic:blipFill>
                          <a:blip r:embed="rId5" cstate="print"/>
                          <a:stretch>
                            <a:fillRect/>
                          </a:stretch>
                        </pic:blipFill>
                        <pic:spPr>
                          <a:xfrm>
                            <a:off x="5435109" y="2019303"/>
                            <a:ext cx="1864890" cy="630600"/>
                          </a:xfrm>
                          <a:prstGeom prst="rect">
                            <a:avLst/>
                          </a:prstGeom>
                        </pic:spPr>
                      </pic:pic>
                    </wpg:wgp>
                  </a:graphicData>
                </a:graphic>
              </wp:anchor>
            </w:drawing>
          </mc:Choice>
          <mc:Fallback>
            <w:pict>
              <v:group style="position:absolute;margin-left:0pt;margin-top:553pt;width:612pt;height:239pt;mso-position-horizontal-relative:page;mso-position-vertical-relative:page;z-index:15729152" id="docshapegroup4" coordorigin="0,11060" coordsize="12240,4780">
                <v:rect style="position:absolute;left:0;top:11060;width:12240;height:4780" id="docshape5" filled="true" fillcolor="#f9f3dd" stroked="false">
                  <v:fill type="solid"/>
                </v:rect>
                <v:shape style="position:absolute;left:8559;top:14240;width:2937;height:994" type="#_x0000_t75" id="docshape6" href="https://www.samhsa.gov/" stroked="false">
                  <v:imagedata r:id="rId5" o:title=""/>
                </v:shape>
                <w10:wrap type="none"/>
              </v:group>
            </w:pict>
          </mc:Fallback>
        </mc:AlternateContent>
      </w:r>
    </w:p>
    <w:p>
      <w:pPr>
        <w:pStyle w:val="BodyText"/>
        <w:ind w:left="0"/>
        <w:rPr>
          <w:rFonts w:ascii="Times New Roman"/>
          <w:sz w:val="52"/>
        </w:rPr>
      </w:pPr>
    </w:p>
    <w:p>
      <w:pPr>
        <w:pStyle w:val="BodyText"/>
        <w:ind w:left="0"/>
        <w:rPr>
          <w:rFonts w:ascii="Times New Roman"/>
          <w:sz w:val="52"/>
        </w:rPr>
      </w:pPr>
    </w:p>
    <w:p>
      <w:pPr>
        <w:pStyle w:val="BodyText"/>
        <w:spacing w:before="355"/>
        <w:ind w:left="0"/>
        <w:rPr>
          <w:rFonts w:ascii="Times New Roman"/>
          <w:sz w:val="52"/>
        </w:rPr>
      </w:pPr>
    </w:p>
    <w:p>
      <w:pPr>
        <w:spacing w:before="0"/>
        <w:ind w:left="108" w:right="0" w:firstLine="0"/>
        <w:jc w:val="left"/>
        <w:rPr>
          <w:b/>
          <w:sz w:val="52"/>
        </w:rPr>
      </w:pPr>
      <w:bookmarkStart w:name="SAMHSA Disaster Technical Assistance Cen" w:id="1"/>
      <w:bookmarkEnd w:id="1"/>
      <w:r>
        <w:rPr/>
      </w:r>
      <w:r>
        <w:rPr>
          <w:b/>
          <w:color w:val="FFFFFF"/>
          <w:spacing w:val="-2"/>
          <w:sz w:val="52"/>
        </w:rPr>
        <w:t>SAMHSA</w:t>
      </w:r>
    </w:p>
    <w:p>
      <w:pPr>
        <w:spacing w:line="225" w:lineRule="auto" w:before="291"/>
        <w:ind w:left="108" w:right="0" w:firstLine="0"/>
        <w:jc w:val="left"/>
        <w:rPr>
          <w:b/>
          <w:sz w:val="52"/>
        </w:rPr>
      </w:pPr>
      <w:r>
        <w:rPr>
          <w:b/>
          <w:color w:val="FFFFFF"/>
          <w:sz w:val="52"/>
        </w:rPr>
        <w:t>Disaster</w:t>
      </w:r>
      <w:r>
        <w:rPr>
          <w:b/>
          <w:color w:val="FFFFFF"/>
          <w:spacing w:val="-34"/>
          <w:sz w:val="52"/>
        </w:rPr>
        <w:t> </w:t>
      </w:r>
      <w:r>
        <w:rPr>
          <w:b/>
          <w:color w:val="FFFFFF"/>
          <w:sz w:val="52"/>
        </w:rPr>
        <w:t>Technical</w:t>
      </w:r>
      <w:r>
        <w:rPr>
          <w:b/>
          <w:color w:val="FFFFFF"/>
          <w:spacing w:val="-36"/>
          <w:sz w:val="52"/>
        </w:rPr>
        <w:t> </w:t>
      </w:r>
      <w:r>
        <w:rPr>
          <w:b/>
          <w:color w:val="FFFFFF"/>
          <w:sz w:val="52"/>
        </w:rPr>
        <w:t>Assistance</w:t>
      </w:r>
      <w:r>
        <w:rPr>
          <w:b/>
          <w:color w:val="FFFFFF"/>
          <w:spacing w:val="-27"/>
          <w:sz w:val="52"/>
        </w:rPr>
        <w:t> </w:t>
      </w:r>
      <w:r>
        <w:rPr>
          <w:b/>
          <w:color w:val="FFFFFF"/>
          <w:sz w:val="52"/>
        </w:rPr>
        <w:t>Center Supplemental Research Bulletin</w:t>
      </w:r>
    </w:p>
    <w:p>
      <w:pPr>
        <w:spacing w:line="225" w:lineRule="auto" w:before="296"/>
        <w:ind w:left="108" w:right="94" w:firstLine="0"/>
        <w:jc w:val="left"/>
        <w:rPr>
          <w:b/>
          <w:sz w:val="52"/>
        </w:rPr>
      </w:pPr>
      <w:r>
        <w:rPr>
          <w:b/>
          <w:color w:val="FFFFFF"/>
          <w:sz w:val="52"/>
        </w:rPr>
        <w:t>Challenges and Solutions for Disaster Behavioral</w:t>
      </w:r>
      <w:r>
        <w:rPr>
          <w:b/>
          <w:color w:val="FFFFFF"/>
          <w:spacing w:val="-8"/>
          <w:sz w:val="52"/>
        </w:rPr>
        <w:t> </w:t>
      </w:r>
      <w:r>
        <w:rPr>
          <w:b/>
          <w:color w:val="FFFFFF"/>
          <w:sz w:val="52"/>
        </w:rPr>
        <w:t>Health</w:t>
      </w:r>
      <w:r>
        <w:rPr>
          <w:b/>
          <w:color w:val="FFFFFF"/>
          <w:spacing w:val="-8"/>
          <w:sz w:val="52"/>
        </w:rPr>
        <w:t> </w:t>
      </w:r>
      <w:r>
        <w:rPr>
          <w:b/>
          <w:color w:val="FFFFFF"/>
          <w:sz w:val="52"/>
        </w:rPr>
        <w:t>in</w:t>
      </w:r>
      <w:r>
        <w:rPr>
          <w:b/>
          <w:color w:val="FFFFFF"/>
          <w:spacing w:val="-8"/>
          <w:sz w:val="52"/>
        </w:rPr>
        <w:t> </w:t>
      </w:r>
      <w:r>
        <w:rPr>
          <w:b/>
          <w:color w:val="FFFFFF"/>
          <w:sz w:val="52"/>
        </w:rPr>
        <w:t>Rural</w:t>
      </w:r>
      <w:r>
        <w:rPr>
          <w:b/>
          <w:color w:val="FFFFFF"/>
          <w:spacing w:val="-8"/>
          <w:sz w:val="52"/>
        </w:rPr>
        <w:t> </w:t>
      </w:r>
      <w:r>
        <w:rPr>
          <w:b/>
          <w:color w:val="FFFFFF"/>
          <w:sz w:val="52"/>
        </w:rPr>
        <w:t>and</w:t>
      </w:r>
      <w:r>
        <w:rPr>
          <w:b/>
          <w:color w:val="FFFFFF"/>
          <w:spacing w:val="-8"/>
          <w:sz w:val="52"/>
        </w:rPr>
        <w:t> </w:t>
      </w:r>
      <w:r>
        <w:rPr>
          <w:b/>
          <w:color w:val="FFFFFF"/>
          <w:sz w:val="52"/>
        </w:rPr>
        <w:t>Remote </w:t>
      </w:r>
      <w:r>
        <w:rPr>
          <w:b/>
          <w:color w:val="FFFFFF"/>
          <w:spacing w:val="-2"/>
          <w:sz w:val="52"/>
        </w:rPr>
        <w:t>Communities</w:t>
      </w:r>
    </w:p>
    <w:p>
      <w:pPr>
        <w:pStyle w:val="BodyText"/>
        <w:spacing w:before="416"/>
        <w:ind w:left="0"/>
        <w:rPr>
          <w:b/>
          <w:sz w:val="52"/>
        </w:rPr>
      </w:pPr>
    </w:p>
    <w:p>
      <w:pPr>
        <w:spacing w:before="1"/>
        <w:ind w:left="108" w:right="0" w:firstLine="0"/>
        <w:jc w:val="left"/>
        <w:rPr>
          <w:b/>
          <w:i/>
          <w:sz w:val="36"/>
        </w:rPr>
      </w:pPr>
      <w:r>
        <w:rPr>
          <w:b/>
          <w:i/>
          <w:color w:val="FFFFFF"/>
          <w:sz w:val="36"/>
        </w:rPr>
        <w:t>April </w:t>
      </w:r>
      <w:r>
        <w:rPr>
          <w:b/>
          <w:i/>
          <w:color w:val="FFFFFF"/>
          <w:spacing w:val="-4"/>
          <w:sz w:val="36"/>
        </w:rPr>
        <w:t>2023</w:t>
      </w:r>
    </w:p>
    <w:p>
      <w:pPr>
        <w:spacing w:after="0"/>
        <w:jc w:val="left"/>
        <w:rPr>
          <w:sz w:val="36"/>
        </w:rPr>
        <w:sectPr>
          <w:type w:val="continuous"/>
          <w:pgSz w:w="12240" w:h="15840"/>
          <w:pgMar w:top="0" w:bottom="0" w:left="1320" w:right="1100"/>
        </w:sectPr>
      </w:pPr>
    </w:p>
    <w:p>
      <w:pPr>
        <w:pStyle w:val="BodyText"/>
        <w:ind w:left="0"/>
        <w:rPr>
          <w:b/>
          <w:i/>
          <w:sz w:val="22"/>
        </w:rPr>
      </w:pPr>
      <w:r>
        <w:rPr/>
        <mc:AlternateContent>
          <mc:Choice Requires="wps">
            <w:drawing>
              <wp:anchor distT="0" distB="0" distL="0" distR="0" allowOverlap="1" layoutInCell="1" locked="0" behindDoc="0" simplePos="0" relativeHeight="15730176">
                <wp:simplePos x="0" y="0"/>
                <wp:positionH relativeFrom="page">
                  <wp:posOffset>4145279</wp:posOffset>
                </wp:positionH>
                <wp:positionV relativeFrom="page">
                  <wp:posOffset>373379</wp:posOffset>
                </wp:positionV>
                <wp:extent cx="3627120" cy="11430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3627120" cy="114300"/>
                        </a:xfrm>
                        <a:custGeom>
                          <a:avLst/>
                          <a:gdLst/>
                          <a:ahLst/>
                          <a:cxnLst/>
                          <a:rect l="l" t="t" r="r" b="b"/>
                          <a:pathLst>
                            <a:path w="3627120" h="114300">
                              <a:moveTo>
                                <a:pt x="3627120" y="0"/>
                              </a:moveTo>
                              <a:lnTo>
                                <a:pt x="0" y="0"/>
                              </a:lnTo>
                              <a:lnTo>
                                <a:pt x="0" y="114300"/>
                              </a:lnTo>
                              <a:lnTo>
                                <a:pt x="3627120" y="114300"/>
                              </a:lnTo>
                              <a:lnTo>
                                <a:pt x="3627120" y="0"/>
                              </a:lnTo>
                              <a:close/>
                            </a:path>
                          </a:pathLst>
                        </a:custGeom>
                        <a:solidFill>
                          <a:srgbClr val="CF352F"/>
                        </a:solidFill>
                      </wps:spPr>
                      <wps:bodyPr wrap="square" lIns="0" tIns="0" rIns="0" bIns="0" rtlCol="0">
                        <a:prstTxWarp prst="textNoShape">
                          <a:avLst/>
                        </a:prstTxWarp>
                        <a:noAutofit/>
                      </wps:bodyPr>
                    </wps:wsp>
                  </a:graphicData>
                </a:graphic>
              </wp:anchor>
            </w:drawing>
          </mc:Choice>
          <mc:Fallback>
            <w:pict>
              <v:rect style="position:absolute;margin-left:326.399994pt;margin-top:29.4pt;width:285.6pt;height:9pt;mso-position-horizontal-relative:page;mso-position-vertical-relative:page;z-index:15730176" id="docshape7" filled="true" fillcolor="#cf352f" stroked="false">
                <v:fill type="solid"/>
                <w10:wrap type="none"/>
              </v:rect>
            </w:pict>
          </mc:Fallback>
        </mc:AlternateContent>
      </w:r>
    </w:p>
    <w:p>
      <w:pPr>
        <w:pStyle w:val="BodyText"/>
        <w:ind w:left="0"/>
        <w:rPr>
          <w:b/>
          <w:i/>
          <w:sz w:val="22"/>
        </w:rPr>
      </w:pPr>
    </w:p>
    <w:p>
      <w:pPr>
        <w:pStyle w:val="BodyText"/>
        <w:spacing w:before="174"/>
        <w:ind w:left="0"/>
        <w:rPr>
          <w:b/>
          <w:i/>
          <w:sz w:val="22"/>
        </w:rPr>
      </w:pPr>
    </w:p>
    <w:p>
      <w:pPr>
        <w:spacing w:before="1"/>
        <w:ind w:left="120" w:right="0" w:firstLine="0"/>
        <w:jc w:val="left"/>
        <w:rPr>
          <w:b/>
          <w:sz w:val="22"/>
        </w:rPr>
      </w:pPr>
      <w:bookmarkStart w:name="Contents" w:id="2"/>
      <w:bookmarkEnd w:id="2"/>
      <w:r>
        <w:rPr/>
      </w:r>
      <w:r>
        <w:rPr>
          <w:b/>
          <w:color w:val="CF352F"/>
          <w:spacing w:val="-2"/>
          <w:sz w:val="22"/>
        </w:rPr>
        <w:t>CONTENTS</w:t>
      </w:r>
    </w:p>
    <w:sdt>
      <w:sdtPr>
        <w:docPartObj>
          <w:docPartGallery w:val="Table of Contents"/>
          <w:docPartUnique/>
        </w:docPartObj>
      </w:sdtPr>
      <w:sdtEndPr/>
      <w:sdtContent>
        <w:p>
          <w:pPr>
            <w:pStyle w:val="TOC1"/>
            <w:tabs>
              <w:tab w:pos="9379" w:val="left" w:leader="underscore"/>
            </w:tabs>
            <w:spacing w:before="205"/>
            <w:rPr>
              <w:sz w:val="18"/>
            </w:rPr>
          </w:pPr>
          <w:r>
            <w:rPr/>
            <mc:AlternateContent>
              <mc:Choice Requires="wps">
                <w:drawing>
                  <wp:anchor distT="0" distB="0" distL="0" distR="0" allowOverlap="1" layoutInCell="1" locked="0" behindDoc="1" simplePos="0" relativeHeight="487323136">
                    <wp:simplePos x="0" y="0"/>
                    <wp:positionH relativeFrom="page">
                      <wp:posOffset>1887984</wp:posOffset>
                    </wp:positionH>
                    <wp:positionV relativeFrom="paragraph">
                      <wp:posOffset>237014</wp:posOffset>
                    </wp:positionV>
                    <wp:extent cx="12700" cy="1270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8.660202pt;margin-top:18.662598pt;width:1pt;height:1pt;mso-position-horizontal-relative:page;mso-position-vertical-relative:paragraph;z-index:-15993344" id="docshape8" coordorigin="2973,373" coordsize="20,20" path="m2973,383l2976,376,2983,373,2990,376,2993,383,2990,390,2983,393,2976,390,2973,383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7323648">
                    <wp:simplePos x="0" y="0"/>
                    <wp:positionH relativeFrom="page">
                      <wp:posOffset>6781726</wp:posOffset>
                    </wp:positionH>
                    <wp:positionV relativeFrom="paragraph">
                      <wp:posOffset>237014</wp:posOffset>
                    </wp:positionV>
                    <wp:extent cx="12700" cy="1270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33.994202pt;margin-top:18.662598pt;width:1pt;height:1pt;mso-position-horizontal-relative:page;mso-position-vertical-relative:paragraph;z-index:-15992832" id="docshape9" coordorigin="10680,373" coordsize="20,20" path="m10680,383l10683,376,10690,373,10697,376,10700,383,10697,390,10690,393,10683,390,10680,383xe" filled="true" fillcolor="#000000" stroked="false">
                    <v:path arrowok="t"/>
                    <v:fill type="solid"/>
                    <w10:wrap type="none"/>
                  </v:shape>
                </w:pict>
              </mc:Fallback>
            </mc:AlternateContent>
          </w:r>
          <w:hyperlink w:history="true" w:anchor="_bookmark0">
            <w:r>
              <w:rPr>
                <w:spacing w:val="-2"/>
              </w:rPr>
              <w:t>INTRODUCTION</w:t>
            </w:r>
            <w:r>
              <w:rPr/>
              <w:tab/>
            </w:r>
            <w:r>
              <w:rPr>
                <w:spacing w:val="-10"/>
                <w:sz w:val="18"/>
              </w:rPr>
              <w:t>3</w:t>
            </w:r>
          </w:hyperlink>
        </w:p>
        <w:p>
          <w:pPr>
            <w:pStyle w:val="TOC1"/>
            <w:tabs>
              <w:tab w:pos="9379" w:val="left" w:leader="underscore"/>
            </w:tabs>
            <w:rPr>
              <w:sz w:val="18"/>
            </w:rPr>
          </w:pPr>
          <w:r>
            <w:rPr/>
            <mc:AlternateContent>
              <mc:Choice Requires="wps">
                <w:drawing>
                  <wp:anchor distT="0" distB="0" distL="0" distR="0" allowOverlap="1" layoutInCell="1" locked="0" behindDoc="1" simplePos="0" relativeHeight="487324160">
                    <wp:simplePos x="0" y="0"/>
                    <wp:positionH relativeFrom="page">
                      <wp:posOffset>6025220</wp:posOffset>
                    </wp:positionH>
                    <wp:positionV relativeFrom="paragraph">
                      <wp:posOffset>240202</wp:posOffset>
                    </wp:positionV>
                    <wp:extent cx="12700" cy="1270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74.426788pt;margin-top:18.913574pt;width:1pt;height:1pt;mso-position-horizontal-relative:page;mso-position-vertical-relative:paragraph;z-index:-15992320" id="docshape10" coordorigin="9489,378" coordsize="20,20" path="m9489,388l9491,381,9499,378,9506,381,9509,388,9506,395,9499,398,9491,395,9489,388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7324672">
                    <wp:simplePos x="0" y="0"/>
                    <wp:positionH relativeFrom="page">
                      <wp:posOffset>6781734</wp:posOffset>
                    </wp:positionH>
                    <wp:positionV relativeFrom="paragraph">
                      <wp:posOffset>240202</wp:posOffset>
                    </wp:positionV>
                    <wp:extent cx="12700" cy="1270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12700" cy="12700"/>
                            </a:xfrm>
                            <a:custGeom>
                              <a:avLst/>
                              <a:gdLst/>
                              <a:ahLst/>
                              <a:cxnLst/>
                              <a:rect l="l" t="t" r="r" b="b"/>
                              <a:pathLst>
                                <a:path w="12700" h="12700">
                                  <a:moveTo>
                                    <a:pt x="0" y="6350"/>
                                  </a:moveTo>
                                  <a:lnTo>
                                    <a:pt x="1859" y="1859"/>
                                  </a:lnTo>
                                  <a:lnTo>
                                    <a:pt x="6349" y="0"/>
                                  </a:lnTo>
                                  <a:lnTo>
                                    <a:pt x="10840" y="1859"/>
                                  </a:lnTo>
                                  <a:lnTo>
                                    <a:pt x="12699" y="6350"/>
                                  </a:lnTo>
                                  <a:lnTo>
                                    <a:pt x="10840" y="10840"/>
                                  </a:lnTo>
                                  <a:lnTo>
                                    <a:pt x="6349"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33.994812pt;margin-top:18.913574pt;width:1pt;height:1pt;mso-position-horizontal-relative:page;mso-position-vertical-relative:paragraph;z-index:-15991808" id="docshape11" coordorigin="10680,378" coordsize="20,20" path="m10680,388l10683,381,10690,378,10697,381,10700,388,10697,395,10690,398,10683,395,10680,388xe" filled="true" fillcolor="#000000" stroked="false">
                    <v:path arrowok="t"/>
                    <v:fill type="solid"/>
                    <w10:wrap type="none"/>
                  </v:shape>
                </w:pict>
              </mc:Fallback>
            </mc:AlternateContent>
          </w:r>
          <w:hyperlink w:history="true" w:anchor="_bookmark0">
            <w:r>
              <w:rPr/>
              <w:t>SCOPE</w:t>
            </w:r>
            <w:r>
              <w:rPr>
                <w:spacing w:val="-7"/>
              </w:rPr>
              <w:t> </w:t>
            </w:r>
            <w:r>
              <w:rPr/>
              <w:t>OF</w:t>
            </w:r>
            <w:r>
              <w:rPr>
                <w:spacing w:val="-4"/>
              </w:rPr>
              <w:t> </w:t>
            </w:r>
            <w:r>
              <w:rPr/>
              <w:t>RURAL</w:t>
            </w:r>
            <w:r>
              <w:rPr>
                <w:spacing w:val="-14"/>
              </w:rPr>
              <w:t> </w:t>
            </w:r>
            <w:r>
              <w:rPr/>
              <w:t>AND</w:t>
            </w:r>
            <w:r>
              <w:rPr>
                <w:spacing w:val="-4"/>
              </w:rPr>
              <w:t> </w:t>
            </w:r>
            <w:r>
              <w:rPr/>
              <w:t>REMOTE</w:t>
            </w:r>
            <w:r>
              <w:rPr>
                <w:spacing w:val="-5"/>
              </w:rPr>
              <w:t> </w:t>
            </w:r>
            <w:r>
              <w:rPr/>
              <w:t>BEHAVIORAL</w:t>
            </w:r>
            <w:r>
              <w:rPr>
                <w:spacing w:val="-8"/>
              </w:rPr>
              <w:t> </w:t>
            </w:r>
            <w:r>
              <w:rPr/>
              <w:t>HEALTH</w:t>
            </w:r>
            <w:r>
              <w:rPr>
                <w:spacing w:val="-4"/>
              </w:rPr>
              <w:t> </w:t>
            </w:r>
            <w:r>
              <w:rPr/>
              <w:t>NEEDS</w:t>
            </w:r>
            <w:r>
              <w:rPr>
                <w:spacing w:val="-12"/>
              </w:rPr>
              <w:t> </w:t>
            </w:r>
            <w:r>
              <w:rPr/>
              <w:t>AND</w:t>
            </w:r>
            <w:r>
              <w:rPr>
                <w:spacing w:val="-4"/>
              </w:rPr>
              <w:t> </w:t>
            </w:r>
            <w:r>
              <w:rPr>
                <w:spacing w:val="-2"/>
              </w:rPr>
              <w:t>CHALLENGES</w:t>
            </w:r>
            <w:r>
              <w:rPr/>
              <w:tab/>
            </w:r>
            <w:r>
              <w:rPr>
                <w:spacing w:val="-10"/>
                <w:sz w:val="18"/>
              </w:rPr>
              <w:t>3</w:t>
            </w:r>
          </w:hyperlink>
        </w:p>
        <w:p>
          <w:pPr>
            <w:pStyle w:val="TOC2"/>
            <w:tabs>
              <w:tab w:pos="9339" w:val="left" w:leader="none"/>
            </w:tabs>
            <w:spacing w:before="90"/>
            <w:rPr>
              <w:b/>
              <w:sz w:val="18"/>
            </w:rPr>
          </w:pPr>
          <w:r>
            <w:rPr/>
            <mc:AlternateContent>
              <mc:Choice Requires="wps">
                <w:drawing>
                  <wp:anchor distT="0" distB="0" distL="0" distR="0" allowOverlap="1" layoutInCell="1" locked="0" behindDoc="1" simplePos="0" relativeHeight="487325184">
                    <wp:simplePos x="0" y="0"/>
                    <wp:positionH relativeFrom="page">
                      <wp:posOffset>6126695</wp:posOffset>
                    </wp:positionH>
                    <wp:positionV relativeFrom="paragraph">
                      <wp:posOffset>164014</wp:posOffset>
                    </wp:positionV>
                    <wp:extent cx="12700" cy="1270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82.416992pt;margin-top:12.91455pt;width:1pt;height:1pt;mso-position-horizontal-relative:page;mso-position-vertical-relative:paragraph;z-index:-15991296" id="docshape12" coordorigin="9648,258" coordsize="20,20" path="m9648,268l9651,261,9658,258,9665,261,9668,268,9665,275,9658,278,9651,275,9648,268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7325696">
                    <wp:simplePos x="0" y="0"/>
                    <wp:positionH relativeFrom="page">
                      <wp:posOffset>6781736</wp:posOffset>
                    </wp:positionH>
                    <wp:positionV relativeFrom="paragraph">
                      <wp:posOffset>164014</wp:posOffset>
                    </wp:positionV>
                    <wp:extent cx="12700" cy="1270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2700" cy="12700"/>
                            </a:xfrm>
                            <a:custGeom>
                              <a:avLst/>
                              <a:gdLst/>
                              <a:ahLst/>
                              <a:cxnLst/>
                              <a:rect l="l" t="t" r="r" b="b"/>
                              <a:pathLst>
                                <a:path w="12700" h="12700">
                                  <a:moveTo>
                                    <a:pt x="0" y="6350"/>
                                  </a:moveTo>
                                  <a:lnTo>
                                    <a:pt x="1859" y="1859"/>
                                  </a:lnTo>
                                  <a:lnTo>
                                    <a:pt x="6349" y="0"/>
                                  </a:lnTo>
                                  <a:lnTo>
                                    <a:pt x="10840" y="1859"/>
                                  </a:lnTo>
                                  <a:lnTo>
                                    <a:pt x="12699" y="6350"/>
                                  </a:lnTo>
                                  <a:lnTo>
                                    <a:pt x="10840" y="10840"/>
                                  </a:lnTo>
                                  <a:lnTo>
                                    <a:pt x="6349"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33.994995pt;margin-top:12.91455pt;width:1pt;height:1pt;mso-position-horizontal-relative:page;mso-position-vertical-relative:paragraph;z-index:-15990784" id="docshape13" coordorigin="10680,258" coordsize="20,20" path="m10680,268l10683,261,10690,258,10697,261,10700,268,10697,275,10690,278,10683,275,10680,268xe" filled="true" fillcolor="#000000" stroked="false">
                    <v:path arrowok="t"/>
                    <v:fill type="solid"/>
                    <w10:wrap type="none"/>
                  </v:shape>
                </w:pict>
              </mc:Fallback>
            </mc:AlternateContent>
          </w:r>
          <w:hyperlink w:history="true" w:anchor="_bookmark1">
            <w:r>
              <w:rPr/>
              <w:t>Coping With Behavioral Healthcare Disparities: Sources of Strength, Sources of Struggle</w:t>
            </w:r>
            <w:r>
              <w:rPr>
                <w:spacing w:val="15"/>
              </w:rPr>
              <w:t> </w:t>
            </w:r>
            <w:r>
              <w:rPr>
                <w:u w:val="dotted"/>
              </w:rPr>
              <w:tab/>
            </w:r>
            <w:r>
              <w:rPr>
                <w:spacing w:val="-18"/>
              </w:rPr>
              <w:t> </w:t>
            </w:r>
            <w:r>
              <w:rPr>
                <w:b/>
                <w:sz w:val="18"/>
              </w:rPr>
              <w:t>4</w:t>
            </w:r>
          </w:hyperlink>
        </w:p>
        <w:p>
          <w:pPr>
            <w:pStyle w:val="TOC2"/>
            <w:tabs>
              <w:tab w:pos="9379" w:val="left" w:leader="underscore"/>
            </w:tabs>
            <w:rPr>
              <w:b/>
              <w:sz w:val="18"/>
            </w:rPr>
          </w:pPr>
          <w:r>
            <w:rPr/>
            <mc:AlternateContent>
              <mc:Choice Requires="wps">
                <w:drawing>
                  <wp:anchor distT="0" distB="0" distL="0" distR="0" allowOverlap="1" layoutInCell="1" locked="0" behindDoc="1" simplePos="0" relativeHeight="487326208">
                    <wp:simplePos x="0" y="0"/>
                    <wp:positionH relativeFrom="page">
                      <wp:posOffset>4164334</wp:posOffset>
                    </wp:positionH>
                    <wp:positionV relativeFrom="paragraph">
                      <wp:posOffset>176727</wp:posOffset>
                    </wp:positionV>
                    <wp:extent cx="12700" cy="1270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27.900391pt;margin-top:13.915526pt;width:1pt;height:1pt;mso-position-horizontal-relative:page;mso-position-vertical-relative:paragraph;z-index:-15990272" id="docshape14" coordorigin="6558,278" coordsize="20,20" path="m6558,288l6561,281,6568,278,6575,281,6578,288,6575,295,6568,298,6561,295,6558,288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7326720">
                    <wp:simplePos x="0" y="0"/>
                    <wp:positionH relativeFrom="page">
                      <wp:posOffset>6781728</wp:posOffset>
                    </wp:positionH>
                    <wp:positionV relativeFrom="paragraph">
                      <wp:posOffset>176727</wp:posOffset>
                    </wp:positionV>
                    <wp:extent cx="12700" cy="1270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2700" cy="12700"/>
                            </a:xfrm>
                            <a:custGeom>
                              <a:avLst/>
                              <a:gdLst/>
                              <a:ahLst/>
                              <a:cxnLst/>
                              <a:rect l="l" t="t" r="r" b="b"/>
                              <a:pathLst>
                                <a:path w="12700" h="12700">
                                  <a:moveTo>
                                    <a:pt x="0" y="6350"/>
                                  </a:moveTo>
                                  <a:lnTo>
                                    <a:pt x="1859" y="1859"/>
                                  </a:lnTo>
                                  <a:lnTo>
                                    <a:pt x="6349" y="0"/>
                                  </a:lnTo>
                                  <a:lnTo>
                                    <a:pt x="10840" y="1859"/>
                                  </a:lnTo>
                                  <a:lnTo>
                                    <a:pt x="12699" y="6350"/>
                                  </a:lnTo>
                                  <a:lnTo>
                                    <a:pt x="10840" y="10840"/>
                                  </a:lnTo>
                                  <a:lnTo>
                                    <a:pt x="6349"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33.994385pt;margin-top:13.915526pt;width:1pt;height:1pt;mso-position-horizontal-relative:page;mso-position-vertical-relative:paragraph;z-index:-15989760" id="docshape15" coordorigin="10680,278" coordsize="20,20" path="m10680,288l10683,281,10690,278,10697,281,10700,288,10697,295,10690,298,10683,295,10680,288xe" filled="true" fillcolor="#000000" stroked="false">
                    <v:path arrowok="t"/>
                    <v:fill type="solid"/>
                    <w10:wrap type="none"/>
                  </v:shape>
                </w:pict>
              </mc:Fallback>
            </mc:AlternateContent>
          </w:r>
          <w:hyperlink w:history="true" w:anchor="_bookmark2">
            <w:r>
              <w:rPr/>
              <w:t>How</w:t>
            </w:r>
            <w:r>
              <w:rPr>
                <w:spacing w:val="-4"/>
              </w:rPr>
              <w:t> </w:t>
            </w:r>
            <w:r>
              <w:rPr/>
              <w:t>Stigma</w:t>
            </w:r>
            <w:r>
              <w:rPr>
                <w:spacing w:val="-4"/>
              </w:rPr>
              <w:t> </w:t>
            </w:r>
            <w:r>
              <w:rPr/>
              <w:t>Shapes</w:t>
            </w:r>
            <w:r>
              <w:rPr>
                <w:spacing w:val="-4"/>
              </w:rPr>
              <w:t> </w:t>
            </w:r>
            <w:r>
              <w:rPr/>
              <w:t>Behavioral</w:t>
            </w:r>
            <w:r>
              <w:rPr>
                <w:spacing w:val="-4"/>
              </w:rPr>
              <w:t> </w:t>
            </w:r>
            <w:r>
              <w:rPr/>
              <w:t>Health</w:t>
            </w:r>
            <w:r>
              <w:rPr>
                <w:spacing w:val="-4"/>
              </w:rPr>
              <w:t> </w:t>
            </w:r>
            <w:r>
              <w:rPr/>
              <w:t>in</w:t>
            </w:r>
            <w:r>
              <w:rPr>
                <w:spacing w:val="-4"/>
              </w:rPr>
              <w:t> </w:t>
            </w:r>
            <w:r>
              <w:rPr/>
              <w:t>Rural</w:t>
            </w:r>
            <w:r>
              <w:rPr>
                <w:spacing w:val="-13"/>
              </w:rPr>
              <w:t> </w:t>
            </w:r>
            <w:r>
              <w:rPr>
                <w:spacing w:val="-4"/>
              </w:rPr>
              <w:t>Areas</w:t>
            </w:r>
            <w:r>
              <w:rPr/>
              <w:tab/>
            </w:r>
            <w:r>
              <w:rPr>
                <w:b/>
                <w:spacing w:val="-10"/>
                <w:sz w:val="18"/>
              </w:rPr>
              <w:t>6</w:t>
            </w:r>
          </w:hyperlink>
        </w:p>
        <w:p>
          <w:pPr>
            <w:pStyle w:val="TOC1"/>
            <w:tabs>
              <w:tab w:pos="9379" w:val="left" w:leader="underscore"/>
            </w:tabs>
            <w:spacing w:line="230" w:lineRule="auto" w:before="238"/>
            <w:ind w:right="338"/>
            <w:rPr>
              <w:sz w:val="18"/>
            </w:rPr>
          </w:pPr>
          <w:r>
            <w:rPr/>
            <mc:AlternateContent>
              <mc:Choice Requires="wps">
                <w:drawing>
                  <wp:anchor distT="0" distB="0" distL="0" distR="0" allowOverlap="1" layoutInCell="1" locked="0" behindDoc="1" simplePos="0" relativeHeight="487327232">
                    <wp:simplePos x="0" y="0"/>
                    <wp:positionH relativeFrom="page">
                      <wp:posOffset>1852761</wp:posOffset>
                    </wp:positionH>
                    <wp:positionV relativeFrom="paragraph">
                      <wp:posOffset>392639</wp:posOffset>
                    </wp:positionV>
                    <wp:extent cx="12700" cy="1270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5.886703pt;margin-top:30.916504pt;width:1pt;height:1pt;mso-position-horizontal-relative:page;mso-position-vertical-relative:paragraph;z-index:-15989248" id="docshape16" coordorigin="2918,618" coordsize="20,20" path="m2918,628l2921,621,2928,618,2935,621,2938,628,2935,635,2928,638,2921,635,2918,628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5296">
                    <wp:simplePos x="0" y="0"/>
                    <wp:positionH relativeFrom="page">
                      <wp:posOffset>6781732</wp:posOffset>
                    </wp:positionH>
                    <wp:positionV relativeFrom="paragraph">
                      <wp:posOffset>392639</wp:posOffset>
                    </wp:positionV>
                    <wp:extent cx="12700" cy="1270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33.99469pt;margin-top:30.916504pt;width:1pt;height:1pt;mso-position-horizontal-relative:page;mso-position-vertical-relative:paragraph;z-index:15735296" id="docshape17" coordorigin="10680,618" coordsize="20,20" path="m10680,628l10683,621,10690,618,10697,621,10700,628,10697,635,10690,638,10683,635,10680,628xe" filled="true" fillcolor="#000000" stroked="false">
                    <v:path arrowok="t"/>
                    <v:fill type="solid"/>
                    <w10:wrap type="none"/>
                  </v:shape>
                </w:pict>
              </mc:Fallback>
            </mc:AlternateContent>
          </w:r>
          <w:hyperlink w:history="true" w:anchor="_bookmark3">
            <w:r>
              <w:rPr/>
              <w:t>RESPONDING TO DISASTER BEHAVIORAL HEALTH NEEDS IN REMOTE AND RURAL</w:t>
            </w:r>
          </w:hyperlink>
          <w:r>
            <w:rPr/>
            <w:t> </w:t>
          </w:r>
          <w:hyperlink w:history="true" w:anchor="_bookmark3">
            <w:r>
              <w:rPr>
                <w:spacing w:val="-2"/>
              </w:rPr>
              <w:t>COMMUNITIES</w:t>
            </w:r>
            <w:r>
              <w:rPr/>
              <w:tab/>
            </w:r>
            <w:r>
              <w:rPr>
                <w:spacing w:val="-10"/>
                <w:sz w:val="18"/>
              </w:rPr>
              <w:t>7</w:t>
            </w:r>
          </w:hyperlink>
        </w:p>
        <w:p>
          <w:pPr>
            <w:pStyle w:val="TOC2"/>
            <w:tabs>
              <w:tab w:pos="9379" w:val="left" w:leader="underscore"/>
            </w:tabs>
            <w:spacing w:before="91"/>
            <w:rPr>
              <w:b/>
              <w:sz w:val="18"/>
            </w:rPr>
          </w:pPr>
          <w:r>
            <w:rPr/>
            <mc:AlternateContent>
              <mc:Choice Requires="wps">
                <w:drawing>
                  <wp:anchor distT="0" distB="0" distL="0" distR="0" allowOverlap="1" layoutInCell="1" locked="0" behindDoc="1" simplePos="0" relativeHeight="487328256">
                    <wp:simplePos x="0" y="0"/>
                    <wp:positionH relativeFrom="page">
                      <wp:posOffset>3140769</wp:posOffset>
                    </wp:positionH>
                    <wp:positionV relativeFrom="paragraph">
                      <wp:posOffset>164317</wp:posOffset>
                    </wp:positionV>
                    <wp:extent cx="12700" cy="1270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47.304703pt;margin-top:12.938378pt;width:1pt;height:1pt;mso-position-horizontal-relative:page;mso-position-vertical-relative:paragraph;z-index:-15988224" id="docshape18" coordorigin="4946,259" coordsize="20,20" path="m4946,269l4949,262,4956,259,4963,262,4966,269,4963,276,4956,279,4949,276,4946,269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7328768">
                    <wp:simplePos x="0" y="0"/>
                    <wp:positionH relativeFrom="page">
                      <wp:posOffset>6781732</wp:posOffset>
                    </wp:positionH>
                    <wp:positionV relativeFrom="paragraph">
                      <wp:posOffset>164317</wp:posOffset>
                    </wp:positionV>
                    <wp:extent cx="12700" cy="1270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33.99469pt;margin-top:12.938378pt;width:1pt;height:1pt;mso-position-horizontal-relative:page;mso-position-vertical-relative:paragraph;z-index:-15987712" id="docshape19" coordorigin="10680,259" coordsize="20,20" path="m10680,269l10683,262,10690,259,10697,262,10700,269,10697,276,10690,279,10683,276,10680,269xe" filled="true" fillcolor="#000000" stroked="false">
                    <v:path arrowok="t"/>
                    <v:fill type="solid"/>
                    <w10:wrap type="none"/>
                  </v:shape>
                </w:pict>
              </mc:Fallback>
            </mc:AlternateContent>
          </w:r>
          <w:hyperlink w:history="true" w:anchor="_bookmark4">
            <w:r>
              <w:rPr/>
              <w:t>Governmental</w:t>
            </w:r>
            <w:r>
              <w:rPr>
                <w:spacing w:val="-5"/>
              </w:rPr>
              <w:t> </w:t>
            </w:r>
            <w:r>
              <w:rPr/>
              <w:t>&amp;</w:t>
            </w:r>
            <w:r>
              <w:rPr>
                <w:spacing w:val="-4"/>
              </w:rPr>
              <w:t> </w:t>
            </w:r>
            <w:r>
              <w:rPr/>
              <w:t>Policy</w:t>
            </w:r>
            <w:r>
              <w:rPr>
                <w:spacing w:val="-13"/>
              </w:rPr>
              <w:t> </w:t>
            </w:r>
            <w:r>
              <w:rPr>
                <w:spacing w:val="-2"/>
              </w:rPr>
              <w:t>Approaches</w:t>
            </w:r>
            <w:r>
              <w:rPr/>
              <w:tab/>
            </w:r>
            <w:r>
              <w:rPr>
                <w:b/>
                <w:spacing w:val="-10"/>
                <w:sz w:val="18"/>
              </w:rPr>
              <w:t>8</w:t>
            </w:r>
          </w:hyperlink>
        </w:p>
        <w:p>
          <w:pPr>
            <w:pStyle w:val="TOC2"/>
            <w:tabs>
              <w:tab w:pos="9379" w:val="left" w:leader="underscore"/>
            </w:tabs>
            <w:rPr>
              <w:b/>
              <w:sz w:val="18"/>
            </w:rPr>
          </w:pPr>
          <w:r>
            <w:rPr/>
            <mc:AlternateContent>
              <mc:Choice Requires="wps">
                <w:drawing>
                  <wp:anchor distT="0" distB="0" distL="0" distR="0" allowOverlap="1" layoutInCell="1" locked="0" behindDoc="1" simplePos="0" relativeHeight="487329280">
                    <wp:simplePos x="0" y="0"/>
                    <wp:positionH relativeFrom="page">
                      <wp:posOffset>2879576</wp:posOffset>
                    </wp:positionH>
                    <wp:positionV relativeFrom="paragraph">
                      <wp:posOffset>176394</wp:posOffset>
                    </wp:positionV>
                    <wp:extent cx="12700" cy="1270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26.738297pt;margin-top:13.889355pt;width:1pt;height:1pt;mso-position-horizontal-relative:page;mso-position-vertical-relative:paragraph;z-index:-15987200" id="docshape20" coordorigin="4535,278" coordsize="20,20" path="m4535,288l4538,281,4545,278,4552,281,4555,288,4552,295,4545,298,4538,295,4535,288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7329792">
                    <wp:simplePos x="0" y="0"/>
                    <wp:positionH relativeFrom="page">
                      <wp:posOffset>6781727</wp:posOffset>
                    </wp:positionH>
                    <wp:positionV relativeFrom="paragraph">
                      <wp:posOffset>176394</wp:posOffset>
                    </wp:positionV>
                    <wp:extent cx="12700" cy="1270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33.994324pt;margin-top:13.889355pt;width:1pt;height:1pt;mso-position-horizontal-relative:page;mso-position-vertical-relative:paragraph;z-index:-15986688" id="docshape21" coordorigin="10680,278" coordsize="20,20" path="m10680,288l10683,281,10690,278,10697,281,10700,288,10697,295,10690,298,10683,295,10680,288xe" filled="true" fillcolor="#000000" stroked="false">
                    <v:path arrowok="t"/>
                    <v:fill type="solid"/>
                    <w10:wrap type="none"/>
                  </v:shape>
                </w:pict>
              </mc:Fallback>
            </mc:AlternateContent>
          </w:r>
          <w:hyperlink w:history="true" w:anchor="_bookmark5">
            <w:r>
              <w:rPr>
                <w:spacing w:val="-2"/>
              </w:rPr>
              <w:t>Community-based</w:t>
            </w:r>
            <w:r>
              <w:rPr>
                <w:spacing w:val="5"/>
              </w:rPr>
              <w:t> </w:t>
            </w:r>
            <w:r>
              <w:rPr>
                <w:spacing w:val="-2"/>
              </w:rPr>
              <w:t>Approaches</w:t>
            </w:r>
            <w:r>
              <w:rPr/>
              <w:tab/>
            </w:r>
            <w:r>
              <w:rPr>
                <w:b/>
                <w:spacing w:val="-10"/>
                <w:sz w:val="18"/>
              </w:rPr>
              <w:t>9</w:t>
            </w:r>
          </w:hyperlink>
        </w:p>
        <w:p>
          <w:pPr>
            <w:pStyle w:val="TOC3"/>
            <w:tabs>
              <w:tab w:pos="9379" w:val="left" w:leader="underscore"/>
            </w:tabs>
            <w:rPr>
              <w:b/>
            </w:rPr>
          </w:pPr>
          <w:r>
            <w:rPr/>
            <mc:AlternateContent>
              <mc:Choice Requires="wps">
                <w:drawing>
                  <wp:anchor distT="0" distB="0" distL="0" distR="0" allowOverlap="1" layoutInCell="1" locked="0" behindDoc="1" simplePos="0" relativeHeight="487330304">
                    <wp:simplePos x="0" y="0"/>
                    <wp:positionH relativeFrom="page">
                      <wp:posOffset>5369886</wp:posOffset>
                    </wp:positionH>
                    <wp:positionV relativeFrom="paragraph">
                      <wp:posOffset>176407</wp:posOffset>
                    </wp:positionV>
                    <wp:extent cx="12700" cy="1270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22.825714pt;margin-top:13.890331pt;width:1pt;height:1pt;mso-position-horizontal-relative:page;mso-position-vertical-relative:paragraph;z-index:-15986176" id="docshape22" coordorigin="8457,278" coordsize="20,20" path="m8457,288l8459,281,8467,278,8474,281,8477,288,8474,295,8467,298,8459,295,8457,288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7330816">
                    <wp:simplePos x="0" y="0"/>
                    <wp:positionH relativeFrom="page">
                      <wp:posOffset>6781732</wp:posOffset>
                    </wp:positionH>
                    <wp:positionV relativeFrom="paragraph">
                      <wp:posOffset>176407</wp:posOffset>
                    </wp:positionV>
                    <wp:extent cx="12700" cy="1270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33.99469pt;margin-top:13.890331pt;width:1pt;height:1pt;mso-position-horizontal-relative:page;mso-position-vertical-relative:paragraph;z-index:-15985664" id="docshape23" coordorigin="10680,278" coordsize="20,20" path="m10680,288l10683,281,10690,278,10697,281,10700,288,10697,295,10690,298,10683,295,10680,288xe" filled="true" fillcolor="#000000" stroked="false">
                    <v:path arrowok="t"/>
                    <v:fill type="solid"/>
                    <w10:wrap type="none"/>
                  </v:shape>
                </w:pict>
              </mc:Fallback>
            </mc:AlternateContent>
          </w:r>
          <w:hyperlink w:history="true" w:anchor="_bookmark5">
            <w:r>
              <w:rPr/>
              <w:t>Grounded</w:t>
            </w:r>
            <w:r>
              <w:rPr>
                <w:spacing w:val="-4"/>
              </w:rPr>
              <w:t> </w:t>
            </w:r>
            <w:r>
              <w:rPr/>
              <w:t>Mental</w:t>
            </w:r>
            <w:r>
              <w:rPr>
                <w:spacing w:val="-4"/>
              </w:rPr>
              <w:t> </w:t>
            </w:r>
            <w:r>
              <w:rPr/>
              <w:t>Wellness</w:t>
            </w:r>
            <w:r>
              <w:rPr>
                <w:spacing w:val="-12"/>
              </w:rPr>
              <w:t> </w:t>
            </w:r>
            <w:r>
              <w:rPr/>
              <w:t>Approaches:</w:t>
            </w:r>
            <w:r>
              <w:rPr>
                <w:spacing w:val="-4"/>
              </w:rPr>
              <w:t> </w:t>
            </w:r>
            <w:r>
              <w:rPr/>
              <w:t>Meeting</w:t>
            </w:r>
            <w:r>
              <w:rPr>
                <w:spacing w:val="-3"/>
              </w:rPr>
              <w:t> </w:t>
            </w:r>
            <w:r>
              <w:rPr/>
              <w:t>Communities</w:t>
            </w:r>
            <w:r>
              <w:rPr>
                <w:spacing w:val="-4"/>
              </w:rPr>
              <w:t> </w:t>
            </w:r>
            <w:r>
              <w:rPr/>
              <w:t>Where</w:t>
            </w:r>
            <w:r>
              <w:rPr>
                <w:spacing w:val="-6"/>
              </w:rPr>
              <w:t> </w:t>
            </w:r>
            <w:r>
              <w:rPr/>
              <w:t>They</w:t>
            </w:r>
            <w:r>
              <w:rPr>
                <w:spacing w:val="-12"/>
              </w:rPr>
              <w:t> </w:t>
            </w:r>
            <w:r>
              <w:rPr>
                <w:spacing w:val="-5"/>
              </w:rPr>
              <w:t>Are</w:t>
            </w:r>
            <w:r>
              <w:rPr/>
              <w:tab/>
            </w:r>
            <w:r>
              <w:rPr>
                <w:b/>
                <w:spacing w:val="-10"/>
              </w:rPr>
              <w:t>9</w:t>
            </w:r>
          </w:hyperlink>
        </w:p>
        <w:p>
          <w:pPr>
            <w:pStyle w:val="TOC3"/>
            <w:tabs>
              <w:tab w:pos="9289" w:val="left" w:leader="underscore"/>
            </w:tabs>
            <w:spacing w:before="193"/>
            <w:rPr>
              <w:b/>
            </w:rPr>
          </w:pPr>
          <w:r>
            <w:rPr/>
            <mc:AlternateContent>
              <mc:Choice Requires="wps">
                <w:drawing>
                  <wp:anchor distT="0" distB="0" distL="0" distR="0" allowOverlap="1" layoutInCell="1" locked="0" behindDoc="1" simplePos="0" relativeHeight="487331328">
                    <wp:simplePos x="0" y="0"/>
                    <wp:positionH relativeFrom="page">
                      <wp:posOffset>5317200</wp:posOffset>
                    </wp:positionH>
                    <wp:positionV relativeFrom="paragraph">
                      <wp:posOffset>217058</wp:posOffset>
                    </wp:positionV>
                    <wp:extent cx="12700" cy="1270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18.677185pt;margin-top:17.091209pt;width:1pt;height:1pt;mso-position-horizontal-relative:page;mso-position-vertical-relative:paragraph;z-index:-15985152" id="docshape24" coordorigin="8374,342" coordsize="20,20" path="m8374,352l8376,345,8384,342,8391,345,8394,352,8391,359,8384,362,8376,359,8374,352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7331840">
                    <wp:simplePos x="0" y="0"/>
                    <wp:positionH relativeFrom="page">
                      <wp:posOffset>6724474</wp:posOffset>
                    </wp:positionH>
                    <wp:positionV relativeFrom="paragraph">
                      <wp:posOffset>217058</wp:posOffset>
                    </wp:positionV>
                    <wp:extent cx="12700" cy="1270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12700" cy="12700"/>
                            </a:xfrm>
                            <a:custGeom>
                              <a:avLst/>
                              <a:gdLst/>
                              <a:ahLst/>
                              <a:cxnLst/>
                              <a:rect l="l" t="t" r="r" b="b"/>
                              <a:pathLst>
                                <a:path w="12700" h="12700">
                                  <a:moveTo>
                                    <a:pt x="0" y="6350"/>
                                  </a:moveTo>
                                  <a:lnTo>
                                    <a:pt x="1859" y="1859"/>
                                  </a:lnTo>
                                  <a:lnTo>
                                    <a:pt x="6349" y="0"/>
                                  </a:lnTo>
                                  <a:lnTo>
                                    <a:pt x="10840" y="1859"/>
                                  </a:lnTo>
                                  <a:lnTo>
                                    <a:pt x="12699" y="6350"/>
                                  </a:lnTo>
                                  <a:lnTo>
                                    <a:pt x="10840" y="10840"/>
                                  </a:lnTo>
                                  <a:lnTo>
                                    <a:pt x="6349"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9.486206pt;margin-top:17.091209pt;width:1pt;height:1pt;mso-position-horizontal-relative:page;mso-position-vertical-relative:paragraph;z-index:-15984640" id="docshape25" coordorigin="10590,342" coordsize="20,20" path="m10590,352l10593,345,10600,342,10607,345,10610,352,10607,359,10600,362,10593,359,10590,352xe" filled="true" fillcolor="#000000" stroked="false">
                    <v:path arrowok="t"/>
                    <v:fill type="solid"/>
                    <w10:wrap type="none"/>
                  </v:shape>
                </w:pict>
              </mc:Fallback>
            </mc:AlternateContent>
          </w:r>
          <w:hyperlink w:history="true" w:anchor="_bookmark6">
            <w:r>
              <w:rPr/>
              <w:t>Task</w:t>
            </w:r>
            <w:r>
              <w:rPr>
                <w:spacing w:val="-12"/>
              </w:rPr>
              <w:t> </w:t>
            </w:r>
            <w:r>
              <w:rPr/>
              <w:t>Shifting</w:t>
            </w:r>
            <w:r>
              <w:rPr>
                <w:spacing w:val="-6"/>
              </w:rPr>
              <w:t> </w:t>
            </w:r>
            <w:r>
              <w:rPr/>
              <w:t>for</w:t>
            </w:r>
            <w:r>
              <w:rPr>
                <w:spacing w:val="-7"/>
              </w:rPr>
              <w:t> </w:t>
            </w:r>
            <w:r>
              <w:rPr/>
              <w:t>Behavioral</w:t>
            </w:r>
            <w:r>
              <w:rPr>
                <w:spacing w:val="-7"/>
              </w:rPr>
              <w:t> </w:t>
            </w:r>
            <w:r>
              <w:rPr/>
              <w:t>Health:</w:t>
            </w:r>
            <w:r>
              <w:rPr>
                <w:spacing w:val="-6"/>
              </w:rPr>
              <w:t> </w:t>
            </w:r>
            <w:r>
              <w:rPr/>
              <w:t>Realizing</w:t>
            </w:r>
            <w:r>
              <w:rPr>
                <w:spacing w:val="-7"/>
              </w:rPr>
              <w:t> </w:t>
            </w:r>
            <w:r>
              <w:rPr/>
              <w:t>the</w:t>
            </w:r>
            <w:r>
              <w:rPr>
                <w:spacing w:val="-6"/>
              </w:rPr>
              <w:t> </w:t>
            </w:r>
            <w:r>
              <w:rPr/>
              <w:t>Resources</w:t>
            </w:r>
            <w:r>
              <w:rPr>
                <w:spacing w:val="-9"/>
              </w:rPr>
              <w:t> </w:t>
            </w:r>
            <w:r>
              <w:rPr/>
              <w:t>You</w:t>
            </w:r>
            <w:r>
              <w:rPr>
                <w:spacing w:val="-13"/>
              </w:rPr>
              <w:t> </w:t>
            </w:r>
            <w:r>
              <w:rPr/>
              <w:t>Already</w:t>
            </w:r>
            <w:r>
              <w:rPr>
                <w:spacing w:val="-6"/>
              </w:rPr>
              <w:t> </w:t>
            </w:r>
            <w:r>
              <w:rPr>
                <w:spacing w:val="-4"/>
              </w:rPr>
              <w:t>Have</w:t>
            </w:r>
            <w:r>
              <w:rPr/>
              <w:tab/>
            </w:r>
            <w:r>
              <w:rPr>
                <w:b/>
                <w:spacing w:val="-5"/>
              </w:rPr>
              <w:t>11</w:t>
            </w:r>
          </w:hyperlink>
        </w:p>
        <w:p>
          <w:pPr>
            <w:pStyle w:val="TOC2"/>
            <w:tabs>
              <w:tab w:pos="9240" w:val="left" w:leader="none"/>
            </w:tabs>
            <w:spacing w:before="174"/>
            <w:rPr>
              <w:b/>
              <w:sz w:val="18"/>
            </w:rPr>
          </w:pPr>
          <w:r>
            <w:rPr/>
            <mc:AlternateContent>
              <mc:Choice Requires="wps">
                <w:drawing>
                  <wp:anchor distT="0" distB="0" distL="0" distR="0" allowOverlap="1" layoutInCell="1" locked="0" behindDoc="1" simplePos="0" relativeHeight="487332352">
                    <wp:simplePos x="0" y="0"/>
                    <wp:positionH relativeFrom="page">
                      <wp:posOffset>6049304</wp:posOffset>
                    </wp:positionH>
                    <wp:positionV relativeFrom="paragraph">
                      <wp:posOffset>217069</wp:posOffset>
                    </wp:positionV>
                    <wp:extent cx="12700" cy="1270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76.323212pt;margin-top:17.092089pt;width:1pt;height:1pt;mso-position-horizontal-relative:page;mso-position-vertical-relative:paragraph;z-index:-15984128" id="docshape26" coordorigin="9526,342" coordsize="20,20" path="m9526,352l9529,345,9536,342,9544,345,9546,352,9544,359,9536,362,9529,359,9526,352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7332864">
                    <wp:simplePos x="0" y="0"/>
                    <wp:positionH relativeFrom="page">
                      <wp:posOffset>6718162</wp:posOffset>
                    </wp:positionH>
                    <wp:positionV relativeFrom="paragraph">
                      <wp:posOffset>217069</wp:posOffset>
                    </wp:positionV>
                    <wp:extent cx="12700" cy="1270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8.989197pt;margin-top:17.092089pt;width:1pt;height:1pt;mso-position-horizontal-relative:page;mso-position-vertical-relative:paragraph;z-index:-15983616" id="docshape27" coordorigin="10580,342" coordsize="20,20" path="m10580,352l10583,345,10590,342,10597,345,10600,352,10597,359,10590,362,10583,359,10580,352xe" filled="true" fillcolor="#000000" stroked="false">
                    <v:path arrowok="t"/>
                    <v:fill type="solid"/>
                    <w10:wrap type="none"/>
                  </v:shape>
                </w:pict>
              </mc:Fallback>
            </mc:AlternateContent>
          </w:r>
          <w:hyperlink w:history="true" w:anchor="_bookmark7">
            <w:r>
              <w:rPr/>
              <w:t>Telemedicine</w:t>
            </w:r>
            <w:r>
              <w:rPr>
                <w:spacing w:val="-13"/>
              </w:rPr>
              <w:t> </w:t>
            </w:r>
            <w:r>
              <w:rPr/>
              <w:t>Approaches</w:t>
            </w:r>
            <w:r>
              <w:rPr>
                <w:spacing w:val="-3"/>
              </w:rPr>
              <w:t> </w:t>
            </w:r>
            <w:r>
              <w:rPr/>
              <w:t>for</w:t>
            </w:r>
            <w:r>
              <w:rPr>
                <w:spacing w:val="-3"/>
              </w:rPr>
              <w:t> </w:t>
            </w:r>
            <w:r>
              <w:rPr/>
              <w:t>Meeting</w:t>
            </w:r>
            <w:r>
              <w:rPr>
                <w:spacing w:val="-3"/>
              </w:rPr>
              <w:t> </w:t>
            </w:r>
            <w:r>
              <w:rPr/>
              <w:t>Behavioral</w:t>
            </w:r>
            <w:r>
              <w:rPr>
                <w:spacing w:val="-3"/>
              </w:rPr>
              <w:t> </w:t>
            </w:r>
            <w:r>
              <w:rPr/>
              <w:t>Health</w:t>
            </w:r>
            <w:r>
              <w:rPr>
                <w:spacing w:val="-3"/>
              </w:rPr>
              <w:t> </w:t>
            </w:r>
            <w:r>
              <w:rPr/>
              <w:t>Needs</w:t>
            </w:r>
            <w:r>
              <w:rPr>
                <w:spacing w:val="-3"/>
              </w:rPr>
              <w:t> </w:t>
            </w:r>
            <w:r>
              <w:rPr/>
              <w:t>in</w:t>
            </w:r>
            <w:r>
              <w:rPr>
                <w:spacing w:val="-3"/>
              </w:rPr>
              <w:t> </w:t>
            </w:r>
            <w:r>
              <w:rPr/>
              <w:t>a</w:t>
            </w:r>
            <w:r>
              <w:rPr>
                <w:spacing w:val="-3"/>
              </w:rPr>
              <w:t> </w:t>
            </w:r>
            <w:r>
              <w:rPr/>
              <w:t>Disaster</w:t>
            </w:r>
            <w:r>
              <w:rPr>
                <w:spacing w:val="-3"/>
              </w:rPr>
              <w:t> </w:t>
            </w:r>
            <w:r>
              <w:rPr/>
              <w:t>Response</w:t>
            </w:r>
            <w:r>
              <w:rPr>
                <w:spacing w:val="10"/>
              </w:rPr>
              <w:t> </w:t>
            </w:r>
            <w:r>
              <w:rPr>
                <w:u w:val="dotted"/>
              </w:rPr>
              <w:tab/>
            </w:r>
            <w:r>
              <w:rPr>
                <w:spacing w:val="-19"/>
              </w:rPr>
              <w:t> </w:t>
            </w:r>
            <w:r>
              <w:rPr>
                <w:b/>
                <w:sz w:val="18"/>
              </w:rPr>
              <w:t>12</w:t>
            </w:r>
          </w:hyperlink>
        </w:p>
        <w:p>
          <w:pPr>
            <w:pStyle w:val="TOC3"/>
            <w:tabs>
              <w:tab w:pos="9279" w:val="left" w:leader="underscore"/>
            </w:tabs>
            <w:rPr>
              <w:b/>
            </w:rPr>
          </w:pPr>
          <w:r>
            <w:rPr/>
            <mc:AlternateContent>
              <mc:Choice Requires="wps">
                <w:drawing>
                  <wp:anchor distT="0" distB="0" distL="0" distR="0" allowOverlap="1" layoutInCell="1" locked="0" behindDoc="1" simplePos="0" relativeHeight="487333376">
                    <wp:simplePos x="0" y="0"/>
                    <wp:positionH relativeFrom="page">
                      <wp:posOffset>4541546</wp:posOffset>
                    </wp:positionH>
                    <wp:positionV relativeFrom="paragraph">
                      <wp:posOffset>176441</wp:posOffset>
                    </wp:positionV>
                    <wp:extent cx="12700" cy="1270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57.602112pt;margin-top:13.893065pt;width:1pt;height:1pt;mso-position-horizontal-relative:page;mso-position-vertical-relative:paragraph;z-index:-15983104" id="docshape28" coordorigin="7152,278" coordsize="20,20" path="m7152,288l7155,281,7162,278,7169,281,7172,288,7169,295,7162,298,7155,295,7152,288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7333888">
                    <wp:simplePos x="0" y="0"/>
                    <wp:positionH relativeFrom="page">
                      <wp:posOffset>6718161</wp:posOffset>
                    </wp:positionH>
                    <wp:positionV relativeFrom="paragraph">
                      <wp:posOffset>176441</wp:posOffset>
                    </wp:positionV>
                    <wp:extent cx="12700" cy="1270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8.989075pt;margin-top:13.893065pt;width:1pt;height:1pt;mso-position-horizontal-relative:page;mso-position-vertical-relative:paragraph;z-index:-15982592" id="docshape29" coordorigin="10580,278" coordsize="20,20" path="m10580,288l10583,281,10590,278,10597,281,10600,288,10597,295,10590,298,10583,295,10580,288xe" filled="true" fillcolor="#000000" stroked="false">
                    <v:path arrowok="t"/>
                    <v:fill type="solid"/>
                    <w10:wrap type="none"/>
                  </v:shape>
                </w:pict>
              </mc:Fallback>
            </mc:AlternateContent>
          </w:r>
          <w:hyperlink w:history="true" w:anchor="_bookmark8">
            <w:r>
              <w:rPr/>
              <w:t>Telemedicine</w:t>
            </w:r>
            <w:r>
              <w:rPr>
                <w:spacing w:val="-8"/>
              </w:rPr>
              <w:t> </w:t>
            </w:r>
            <w:r>
              <w:rPr/>
              <w:t>for</w:t>
            </w:r>
            <w:r>
              <w:rPr>
                <w:spacing w:val="-8"/>
              </w:rPr>
              <w:t> </w:t>
            </w:r>
            <w:r>
              <w:rPr/>
              <w:t>Behavioral</w:t>
            </w:r>
            <w:r>
              <w:rPr>
                <w:spacing w:val="-8"/>
              </w:rPr>
              <w:t> </w:t>
            </w:r>
            <w:r>
              <w:rPr/>
              <w:t>Health</w:t>
            </w:r>
            <w:r>
              <w:rPr>
                <w:spacing w:val="-8"/>
              </w:rPr>
              <w:t> </w:t>
            </w:r>
            <w:r>
              <w:rPr/>
              <w:t>Emergency</w:t>
            </w:r>
            <w:r>
              <w:rPr>
                <w:spacing w:val="-8"/>
              </w:rPr>
              <w:t> </w:t>
            </w:r>
            <w:r>
              <w:rPr/>
              <w:t>Care</w:t>
            </w:r>
            <w:r>
              <w:rPr>
                <w:spacing w:val="-7"/>
              </w:rPr>
              <w:t> </w:t>
            </w:r>
            <w:r>
              <w:rPr>
                <w:spacing w:val="-2"/>
              </w:rPr>
              <w:t>(“TeleED”)</w:t>
            </w:r>
            <w:r>
              <w:rPr/>
              <w:tab/>
            </w:r>
            <w:r>
              <w:rPr>
                <w:b/>
                <w:spacing w:val="-7"/>
              </w:rPr>
              <w:t>13</w:t>
            </w:r>
          </w:hyperlink>
        </w:p>
        <w:p>
          <w:pPr>
            <w:pStyle w:val="TOC3"/>
            <w:tabs>
              <w:tab w:pos="9279" w:val="left" w:leader="underscore"/>
            </w:tabs>
            <w:spacing w:before="193"/>
            <w:rPr>
              <w:b/>
            </w:rPr>
          </w:pPr>
          <w:r>
            <w:rPr/>
            <mc:AlternateContent>
              <mc:Choice Requires="wps">
                <w:drawing>
                  <wp:anchor distT="0" distB="0" distL="0" distR="0" allowOverlap="1" layoutInCell="1" locked="0" behindDoc="1" simplePos="0" relativeHeight="487334400">
                    <wp:simplePos x="0" y="0"/>
                    <wp:positionH relativeFrom="page">
                      <wp:posOffset>3988965</wp:posOffset>
                    </wp:positionH>
                    <wp:positionV relativeFrom="paragraph">
                      <wp:posOffset>217093</wp:posOffset>
                    </wp:positionV>
                    <wp:extent cx="12700" cy="1270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14.091797pt;margin-top:17.093945pt;width:1pt;height:1pt;mso-position-horizontal-relative:page;mso-position-vertical-relative:paragraph;z-index:-15982080" id="docshape30" coordorigin="6282,342" coordsize="20,20" path="m6282,352l6285,345,6292,342,6299,345,6302,352,6299,359,6292,362,6285,359,6282,352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7334912">
                    <wp:simplePos x="0" y="0"/>
                    <wp:positionH relativeFrom="page">
                      <wp:posOffset>6718157</wp:posOffset>
                    </wp:positionH>
                    <wp:positionV relativeFrom="paragraph">
                      <wp:posOffset>217093</wp:posOffset>
                    </wp:positionV>
                    <wp:extent cx="12700" cy="1270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8.988770pt;margin-top:17.093945pt;width:1pt;height:1pt;mso-position-horizontal-relative:page;mso-position-vertical-relative:paragraph;z-index:-15981568" id="docshape31" coordorigin="10580,342" coordsize="20,20" path="m10580,352l10583,345,10590,342,10597,345,10600,352,10597,359,10590,362,10583,359,10580,352xe" filled="true" fillcolor="#000000" stroked="false">
                    <v:path arrowok="t"/>
                    <v:fill type="solid"/>
                    <w10:wrap type="none"/>
                  </v:shape>
                </w:pict>
              </mc:Fallback>
            </mc:AlternateContent>
          </w:r>
          <w:hyperlink w:history="true" w:anchor="_bookmark9">
            <w:r>
              <w:rPr/>
              <w:t>Telemedicine</w:t>
            </w:r>
            <w:r>
              <w:rPr>
                <w:spacing w:val="-9"/>
              </w:rPr>
              <w:t> </w:t>
            </w:r>
            <w:r>
              <w:rPr/>
              <w:t>for</w:t>
            </w:r>
            <w:r>
              <w:rPr>
                <w:spacing w:val="-9"/>
              </w:rPr>
              <w:t> </w:t>
            </w:r>
            <w:r>
              <w:rPr/>
              <w:t>Community</w:t>
            </w:r>
            <w:r>
              <w:rPr>
                <w:spacing w:val="-9"/>
              </w:rPr>
              <w:t> </w:t>
            </w:r>
            <w:r>
              <w:rPr/>
              <w:t>Behavioral</w:t>
            </w:r>
            <w:r>
              <w:rPr>
                <w:spacing w:val="-9"/>
              </w:rPr>
              <w:t> </w:t>
            </w:r>
            <w:r>
              <w:rPr/>
              <w:t>Health</w:t>
            </w:r>
            <w:r>
              <w:rPr>
                <w:spacing w:val="-8"/>
              </w:rPr>
              <w:t> </w:t>
            </w:r>
            <w:r>
              <w:rPr>
                <w:spacing w:val="-4"/>
              </w:rPr>
              <w:t>Care</w:t>
            </w:r>
            <w:r>
              <w:rPr/>
              <w:tab/>
            </w:r>
            <w:r>
              <w:rPr>
                <w:b/>
                <w:spacing w:val="-5"/>
              </w:rPr>
              <w:t>14</w:t>
            </w:r>
          </w:hyperlink>
        </w:p>
        <w:p>
          <w:pPr>
            <w:pStyle w:val="TOC1"/>
            <w:tabs>
              <w:tab w:pos="9279" w:val="left" w:leader="underscore"/>
            </w:tabs>
            <w:spacing w:before="294"/>
            <w:rPr>
              <w:sz w:val="18"/>
            </w:rPr>
          </w:pPr>
          <w:r>
            <w:rPr/>
            <mc:AlternateContent>
              <mc:Choice Requires="wps">
                <w:drawing>
                  <wp:anchor distT="0" distB="0" distL="0" distR="0" allowOverlap="1" layoutInCell="1" locked="0" behindDoc="1" simplePos="0" relativeHeight="487335424">
                    <wp:simplePos x="0" y="0"/>
                    <wp:positionH relativeFrom="page">
                      <wp:posOffset>1706848</wp:posOffset>
                    </wp:positionH>
                    <wp:positionV relativeFrom="paragraph">
                      <wp:posOffset>293304</wp:posOffset>
                    </wp:positionV>
                    <wp:extent cx="12700" cy="1270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4.397507pt;margin-top:23.094824pt;width:1pt;height:1pt;mso-position-horizontal-relative:page;mso-position-vertical-relative:paragraph;z-index:-15981056" id="docshape32" coordorigin="2688,462" coordsize="20,20" path="m2688,472l2691,465,2698,462,2705,465,2708,472,2705,479,2698,482,2691,479,2688,472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7335936">
                    <wp:simplePos x="0" y="0"/>
                    <wp:positionH relativeFrom="page">
                      <wp:posOffset>6718166</wp:posOffset>
                    </wp:positionH>
                    <wp:positionV relativeFrom="paragraph">
                      <wp:posOffset>293304</wp:posOffset>
                    </wp:positionV>
                    <wp:extent cx="12700" cy="1270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8.989502pt;margin-top:23.094824pt;width:1pt;height:1pt;mso-position-horizontal-relative:page;mso-position-vertical-relative:paragraph;z-index:-15980544" id="docshape33" coordorigin="10580,462" coordsize="20,20" path="m10580,472l10583,465,10590,462,10597,465,10600,472,10597,479,10590,482,10583,479,10580,472xe" filled="true" fillcolor="#000000" stroked="false">
                    <v:path arrowok="t"/>
                    <v:fill type="solid"/>
                    <w10:wrap type="none"/>
                  </v:shape>
                </w:pict>
              </mc:Fallback>
            </mc:AlternateContent>
          </w:r>
          <w:hyperlink w:history="true" w:anchor="_bookmark9">
            <w:r>
              <w:rPr>
                <w:spacing w:val="-2"/>
              </w:rPr>
              <w:t>LIMITATIONS</w:t>
            </w:r>
            <w:r>
              <w:rPr/>
              <w:tab/>
            </w:r>
            <w:r>
              <w:rPr>
                <w:spacing w:val="-5"/>
                <w:sz w:val="18"/>
              </w:rPr>
              <w:t>14</w:t>
            </w:r>
          </w:hyperlink>
        </w:p>
        <w:p>
          <w:pPr>
            <w:pStyle w:val="TOC1"/>
            <w:tabs>
              <w:tab w:pos="9279" w:val="left" w:leader="underscore"/>
            </w:tabs>
            <w:rPr>
              <w:sz w:val="18"/>
            </w:rPr>
          </w:pPr>
          <w:r>
            <w:rPr/>
            <mc:AlternateContent>
              <mc:Choice Requires="wps">
                <w:drawing>
                  <wp:anchor distT="0" distB="0" distL="0" distR="0" allowOverlap="1" layoutInCell="1" locked="0" behindDoc="1" simplePos="0" relativeHeight="487336448">
                    <wp:simplePos x="0" y="0"/>
                    <wp:positionH relativeFrom="page">
                      <wp:posOffset>1768115</wp:posOffset>
                    </wp:positionH>
                    <wp:positionV relativeFrom="paragraph">
                      <wp:posOffset>239976</wp:posOffset>
                    </wp:positionV>
                    <wp:extent cx="12700" cy="1270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9.221695pt;margin-top:18.8958pt;width:1pt;height:1pt;mso-position-horizontal-relative:page;mso-position-vertical-relative:paragraph;z-index:-15980032" id="docshape34" coordorigin="2784,378" coordsize="20,20" path="m2784,388l2787,381,2794,378,2802,381,2804,388,2802,395,2794,398,2787,395,2784,388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7336960">
                    <wp:simplePos x="0" y="0"/>
                    <wp:positionH relativeFrom="page">
                      <wp:posOffset>6718169</wp:posOffset>
                    </wp:positionH>
                    <wp:positionV relativeFrom="paragraph">
                      <wp:posOffset>239976</wp:posOffset>
                    </wp:positionV>
                    <wp:extent cx="12700" cy="1270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8.989685pt;margin-top:18.8958pt;width:1pt;height:1pt;mso-position-horizontal-relative:page;mso-position-vertical-relative:paragraph;z-index:-15979520" id="docshape35" coordorigin="10580,378" coordsize="20,20" path="m10580,388l10583,381,10590,378,10597,381,10600,388,10597,395,10590,398,10583,395,10580,388xe" filled="true" fillcolor="#000000" stroked="false">
                    <v:path arrowok="t"/>
                    <v:fill type="solid"/>
                    <w10:wrap type="none"/>
                  </v:shape>
                </w:pict>
              </mc:Fallback>
            </mc:AlternateContent>
          </w:r>
          <w:hyperlink w:history="true" w:anchor="_bookmark10">
            <w:r>
              <w:rPr>
                <w:spacing w:val="-2"/>
              </w:rPr>
              <w:t>CONCLUSION</w:t>
            </w:r>
            <w:r>
              <w:rPr/>
              <w:tab/>
            </w:r>
            <w:r>
              <w:rPr>
                <w:spacing w:val="-5"/>
                <w:sz w:val="18"/>
              </w:rPr>
              <w:t>15</w:t>
            </w:r>
          </w:hyperlink>
        </w:p>
        <w:p>
          <w:pPr>
            <w:pStyle w:val="TOC1"/>
            <w:tabs>
              <w:tab w:pos="9279" w:val="left" w:leader="underscore"/>
            </w:tabs>
            <w:rPr>
              <w:sz w:val="18"/>
            </w:rPr>
          </w:pPr>
          <w:r>
            <w:rPr/>
            <mc:AlternateContent>
              <mc:Choice Requires="wps">
                <w:drawing>
                  <wp:anchor distT="0" distB="0" distL="0" distR="0" allowOverlap="1" layoutInCell="1" locked="0" behindDoc="1" simplePos="0" relativeHeight="487337472">
                    <wp:simplePos x="0" y="0"/>
                    <wp:positionH relativeFrom="page">
                      <wp:posOffset>1782377</wp:posOffset>
                    </wp:positionH>
                    <wp:positionV relativeFrom="paragraph">
                      <wp:posOffset>239989</wp:posOffset>
                    </wp:positionV>
                    <wp:extent cx="12700" cy="1270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0.344696pt;margin-top:18.896776pt;width:1pt;height:1pt;mso-position-horizontal-relative:page;mso-position-vertical-relative:paragraph;z-index:-15979008" id="docshape36" coordorigin="2807,378" coordsize="20,20" path="m2807,388l2810,381,2817,378,2824,381,2827,388,2824,395,2817,398,2810,395,2807,388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7337984">
                    <wp:simplePos x="0" y="0"/>
                    <wp:positionH relativeFrom="page">
                      <wp:posOffset>6718169</wp:posOffset>
                    </wp:positionH>
                    <wp:positionV relativeFrom="paragraph">
                      <wp:posOffset>239989</wp:posOffset>
                    </wp:positionV>
                    <wp:extent cx="12700" cy="1270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12700" cy="12700"/>
                            </a:xfrm>
                            <a:custGeom>
                              <a:avLst/>
                              <a:gdLst/>
                              <a:ahLst/>
                              <a:cxnLst/>
                              <a:rect l="l" t="t" r="r" b="b"/>
                              <a:pathLst>
                                <a:path w="12700" h="12700">
                                  <a:moveTo>
                                    <a:pt x="0" y="6350"/>
                                  </a:moveTo>
                                  <a:lnTo>
                                    <a:pt x="1859" y="1859"/>
                                  </a:lnTo>
                                  <a:lnTo>
                                    <a:pt x="6350" y="0"/>
                                  </a:lnTo>
                                  <a:lnTo>
                                    <a:pt x="10840" y="1859"/>
                                  </a:lnTo>
                                  <a:lnTo>
                                    <a:pt x="12700" y="6350"/>
                                  </a:lnTo>
                                  <a:lnTo>
                                    <a:pt x="10840" y="10840"/>
                                  </a:lnTo>
                                  <a:lnTo>
                                    <a:pt x="6350" y="12700"/>
                                  </a:lnTo>
                                  <a:lnTo>
                                    <a:pt x="1859" y="10840"/>
                                  </a:lnTo>
                                  <a:lnTo>
                                    <a:pt x="0" y="63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8.989685pt;margin-top:18.896776pt;width:1pt;height:1pt;mso-position-horizontal-relative:page;mso-position-vertical-relative:paragraph;z-index:-15978496" id="docshape37" coordorigin="10580,378" coordsize="20,20" path="m10580,388l10583,381,10590,378,10597,381,10600,388,10597,395,10590,398,10583,395,10580,388xe" filled="true" fillcolor="#000000" stroked="false">
                    <v:path arrowok="t"/>
                    <v:fill type="solid"/>
                    <w10:wrap type="none"/>
                  </v:shape>
                </w:pict>
              </mc:Fallback>
            </mc:AlternateContent>
          </w:r>
          <w:hyperlink w:history="true" w:anchor="_bookmark11">
            <w:r>
              <w:rPr>
                <w:spacing w:val="-2"/>
              </w:rPr>
              <w:t>REFERENCES</w:t>
            </w:r>
            <w:r>
              <w:rPr/>
              <w:tab/>
            </w:r>
            <w:r>
              <w:rPr>
                <w:spacing w:val="-5"/>
                <w:sz w:val="18"/>
              </w:rPr>
              <w:t>16</w:t>
            </w:r>
          </w:hyperlink>
        </w:p>
      </w:sdtContent>
    </w:sdt>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6"/>
        <w:ind w:left="0"/>
        <w:rPr>
          <w:b/>
        </w:rPr>
      </w:pPr>
      <w:r>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171564</wp:posOffset>
                </wp:positionV>
                <wp:extent cx="5943600" cy="1161415"/>
                <wp:effectExtent l="0" t="0" r="0" b="0"/>
                <wp:wrapTopAndBottom/>
                <wp:docPr id="38" name="Textbox 38"/>
                <wp:cNvGraphicFramePr>
                  <a:graphicFrameLocks/>
                </wp:cNvGraphicFramePr>
                <a:graphic>
                  <a:graphicData uri="http://schemas.microsoft.com/office/word/2010/wordprocessingShape">
                    <wps:wsp>
                      <wps:cNvPr id="38" name="Textbox 38"/>
                      <wps:cNvSpPr txBox="1"/>
                      <wps:spPr>
                        <a:xfrm>
                          <a:off x="0" y="0"/>
                          <a:ext cx="5943600" cy="1161415"/>
                        </a:xfrm>
                        <a:prstGeom prst="rect">
                          <a:avLst/>
                        </a:prstGeom>
                        <a:ln w="12700">
                          <a:solidFill>
                            <a:srgbClr val="000000"/>
                          </a:solidFill>
                          <a:prstDash val="solid"/>
                        </a:ln>
                      </wps:spPr>
                      <wps:txbx>
                        <w:txbxContent>
                          <w:p>
                            <w:pPr>
                              <w:spacing w:line="232" w:lineRule="auto" w:before="137"/>
                              <w:ind w:left="190" w:right="137" w:firstLine="0"/>
                              <w:jc w:val="left"/>
                              <w:rPr>
                                <w:sz w:val="18"/>
                              </w:rPr>
                            </w:pPr>
                            <w:r>
                              <w:rPr>
                                <w:sz w:val="18"/>
                              </w:rPr>
                              <w:t>The focus of the </w:t>
                            </w:r>
                            <w:r>
                              <w:rPr>
                                <w:i/>
                                <w:sz w:val="18"/>
                              </w:rPr>
                              <w:t>Supplemental Research Bulletin </w:t>
                            </w:r>
                            <w:r>
                              <w:rPr>
                                <w:sz w:val="18"/>
                              </w:rPr>
                              <w:t>is to provide an overview of the current literature on a specific topic</w:t>
                            </w:r>
                            <w:r>
                              <w:rPr>
                                <w:spacing w:val="-3"/>
                                <w:sz w:val="18"/>
                              </w:rPr>
                              <w:t> </w:t>
                            </w:r>
                            <w:r>
                              <w:rPr>
                                <w:sz w:val="18"/>
                              </w:rPr>
                              <w:t>and</w:t>
                            </w:r>
                            <w:r>
                              <w:rPr>
                                <w:spacing w:val="-3"/>
                                <w:sz w:val="18"/>
                              </w:rPr>
                              <w:t> </w:t>
                            </w:r>
                            <w:r>
                              <w:rPr>
                                <w:sz w:val="18"/>
                              </w:rPr>
                              <w:t>make</w:t>
                            </w:r>
                            <w:r>
                              <w:rPr>
                                <w:spacing w:val="-3"/>
                                <w:sz w:val="18"/>
                              </w:rPr>
                              <w:t> </w:t>
                            </w:r>
                            <w:r>
                              <w:rPr>
                                <w:sz w:val="18"/>
                              </w:rPr>
                              <w:t>it</w:t>
                            </w:r>
                            <w:r>
                              <w:rPr>
                                <w:spacing w:val="-3"/>
                                <w:sz w:val="18"/>
                              </w:rPr>
                              <w:t> </w:t>
                            </w:r>
                            <w:r>
                              <w:rPr>
                                <w:sz w:val="18"/>
                              </w:rPr>
                              <w:t>easy</w:t>
                            </w:r>
                            <w:r>
                              <w:rPr>
                                <w:spacing w:val="-3"/>
                                <w:sz w:val="18"/>
                              </w:rPr>
                              <w:t> </w:t>
                            </w:r>
                            <w:r>
                              <w:rPr>
                                <w:sz w:val="18"/>
                              </w:rPr>
                              <w:t>to</w:t>
                            </w:r>
                            <w:r>
                              <w:rPr>
                                <w:spacing w:val="-3"/>
                                <w:sz w:val="18"/>
                              </w:rPr>
                              <w:t> </w:t>
                            </w:r>
                            <w:r>
                              <w:rPr>
                                <w:sz w:val="18"/>
                              </w:rPr>
                              <w:t>understand</w:t>
                            </w:r>
                            <w:r>
                              <w:rPr>
                                <w:spacing w:val="-3"/>
                                <w:sz w:val="18"/>
                              </w:rPr>
                              <w:t> </w:t>
                            </w:r>
                            <w:r>
                              <w:rPr>
                                <w:sz w:val="18"/>
                              </w:rPr>
                              <w:t>for</w:t>
                            </w:r>
                            <w:r>
                              <w:rPr>
                                <w:spacing w:val="-3"/>
                                <w:sz w:val="18"/>
                              </w:rPr>
                              <w:t> </w:t>
                            </w:r>
                            <w:r>
                              <w:rPr>
                                <w:sz w:val="18"/>
                              </w:rPr>
                              <w:t>disaster</w:t>
                            </w:r>
                            <w:r>
                              <w:rPr>
                                <w:spacing w:val="-3"/>
                                <w:sz w:val="18"/>
                              </w:rPr>
                              <w:t> </w:t>
                            </w:r>
                            <w:r>
                              <w:rPr>
                                <w:sz w:val="18"/>
                              </w:rPr>
                              <w:t>behavioral</w:t>
                            </w:r>
                            <w:r>
                              <w:rPr>
                                <w:spacing w:val="-3"/>
                                <w:sz w:val="18"/>
                              </w:rPr>
                              <w:t> </w:t>
                            </w:r>
                            <w:r>
                              <w:rPr>
                                <w:sz w:val="18"/>
                              </w:rPr>
                              <w:t>health</w:t>
                            </w:r>
                            <w:r>
                              <w:rPr>
                                <w:spacing w:val="-3"/>
                                <w:sz w:val="18"/>
                              </w:rPr>
                              <w:t> </w:t>
                            </w:r>
                            <w:r>
                              <w:rPr>
                                <w:sz w:val="18"/>
                              </w:rPr>
                              <w:t>professionals</w:t>
                            </w:r>
                            <w:r>
                              <w:rPr>
                                <w:spacing w:val="-3"/>
                                <w:sz w:val="18"/>
                              </w:rPr>
                              <w:t> </w:t>
                            </w:r>
                            <w:r>
                              <w:rPr>
                                <w:sz w:val="18"/>
                              </w:rPr>
                              <w:t>who</w:t>
                            </w:r>
                            <w:r>
                              <w:rPr>
                                <w:spacing w:val="-3"/>
                                <w:sz w:val="18"/>
                              </w:rPr>
                              <w:t> </w:t>
                            </w:r>
                            <w:r>
                              <w:rPr>
                                <w:sz w:val="18"/>
                              </w:rPr>
                              <w:t>are</w:t>
                            </w:r>
                            <w:r>
                              <w:rPr>
                                <w:spacing w:val="-3"/>
                                <w:sz w:val="18"/>
                              </w:rPr>
                              <w:t> </w:t>
                            </w:r>
                            <w:r>
                              <w:rPr>
                                <w:sz w:val="18"/>
                              </w:rPr>
                              <w:t>not</w:t>
                            </w:r>
                            <w:r>
                              <w:rPr>
                                <w:spacing w:val="-3"/>
                                <w:sz w:val="18"/>
                              </w:rPr>
                              <w:t> </w:t>
                            </w:r>
                            <w:r>
                              <w:rPr>
                                <w:sz w:val="18"/>
                              </w:rPr>
                              <w:t>otherwise</w:t>
                            </w:r>
                            <w:r>
                              <w:rPr>
                                <w:spacing w:val="-3"/>
                                <w:sz w:val="18"/>
                              </w:rPr>
                              <w:t> </w:t>
                            </w:r>
                            <w:r>
                              <w:rPr>
                                <w:sz w:val="18"/>
                              </w:rPr>
                              <w:t>exposed to</w:t>
                            </w:r>
                            <w:r>
                              <w:rPr>
                                <w:spacing w:val="-2"/>
                                <w:sz w:val="18"/>
                              </w:rPr>
                              <w:t> </w:t>
                            </w:r>
                            <w:r>
                              <w:rPr>
                                <w:sz w:val="18"/>
                              </w:rPr>
                              <w:t>the</w:t>
                            </w:r>
                            <w:r>
                              <w:rPr>
                                <w:spacing w:val="-2"/>
                                <w:sz w:val="18"/>
                              </w:rPr>
                              <w:t> </w:t>
                            </w:r>
                            <w:r>
                              <w:rPr>
                                <w:sz w:val="18"/>
                              </w:rPr>
                              <w:t>research.</w:t>
                            </w:r>
                            <w:r>
                              <w:rPr>
                                <w:spacing w:val="-6"/>
                                <w:sz w:val="18"/>
                              </w:rPr>
                              <w:t> </w:t>
                            </w:r>
                            <w:r>
                              <w:rPr>
                                <w:sz w:val="18"/>
                              </w:rPr>
                              <w:t>The</w:t>
                            </w:r>
                            <w:r>
                              <w:rPr>
                                <w:spacing w:val="-2"/>
                                <w:sz w:val="18"/>
                              </w:rPr>
                              <w:t> </w:t>
                            </w:r>
                            <w:r>
                              <w:rPr>
                                <w:sz w:val="18"/>
                              </w:rPr>
                              <w:t>product</w:t>
                            </w:r>
                            <w:r>
                              <w:rPr>
                                <w:spacing w:val="-2"/>
                                <w:sz w:val="18"/>
                              </w:rPr>
                              <w:t> </w:t>
                            </w:r>
                            <w:r>
                              <w:rPr>
                                <w:sz w:val="18"/>
                              </w:rPr>
                              <w:t>aims</w:t>
                            </w:r>
                            <w:r>
                              <w:rPr>
                                <w:spacing w:val="-2"/>
                                <w:sz w:val="18"/>
                              </w:rPr>
                              <w:t> </w:t>
                            </w:r>
                            <w:r>
                              <w:rPr>
                                <w:sz w:val="18"/>
                              </w:rPr>
                              <w:t>to</w:t>
                            </w:r>
                            <w:r>
                              <w:rPr>
                                <w:spacing w:val="-2"/>
                                <w:sz w:val="18"/>
                              </w:rPr>
                              <w:t> </w:t>
                            </w:r>
                            <w:r>
                              <w:rPr>
                                <w:sz w:val="18"/>
                              </w:rPr>
                              <w:t>assist</w:t>
                            </w:r>
                            <w:r>
                              <w:rPr>
                                <w:spacing w:val="-2"/>
                                <w:sz w:val="18"/>
                              </w:rPr>
                              <w:t> </w:t>
                            </w:r>
                            <w:r>
                              <w:rPr>
                                <w:sz w:val="18"/>
                              </w:rPr>
                              <w:t>professionals</w:t>
                            </w:r>
                            <w:r>
                              <w:rPr>
                                <w:spacing w:val="-2"/>
                                <w:sz w:val="18"/>
                              </w:rPr>
                              <w:t> </w:t>
                            </w:r>
                            <w:r>
                              <w:rPr>
                                <w:sz w:val="18"/>
                              </w:rPr>
                              <w:t>and</w:t>
                            </w:r>
                            <w:r>
                              <w:rPr>
                                <w:spacing w:val="-2"/>
                                <w:sz w:val="18"/>
                              </w:rPr>
                              <w:t> </w:t>
                            </w:r>
                            <w:r>
                              <w:rPr>
                                <w:sz w:val="18"/>
                              </w:rPr>
                              <w:t>paraprofessionals</w:t>
                            </w:r>
                            <w:r>
                              <w:rPr>
                                <w:spacing w:val="-2"/>
                                <w:sz w:val="18"/>
                              </w:rPr>
                              <w:t> </w:t>
                            </w:r>
                            <w:r>
                              <w:rPr>
                                <w:sz w:val="18"/>
                              </w:rPr>
                              <w:t>involved</w:t>
                            </w:r>
                            <w:r>
                              <w:rPr>
                                <w:spacing w:val="-2"/>
                                <w:sz w:val="18"/>
                              </w:rPr>
                              <w:t> </w:t>
                            </w:r>
                            <w:r>
                              <w:rPr>
                                <w:sz w:val="18"/>
                              </w:rPr>
                              <w:t>in</w:t>
                            </w:r>
                            <w:r>
                              <w:rPr>
                                <w:spacing w:val="-2"/>
                                <w:sz w:val="18"/>
                              </w:rPr>
                              <w:t> </w:t>
                            </w:r>
                            <w:r>
                              <w:rPr>
                                <w:sz w:val="18"/>
                              </w:rPr>
                              <w:t>all-hazards</w:t>
                            </w:r>
                            <w:r>
                              <w:rPr>
                                <w:spacing w:val="-2"/>
                                <w:sz w:val="18"/>
                              </w:rPr>
                              <w:t> </w:t>
                            </w:r>
                            <w:r>
                              <w:rPr>
                                <w:sz w:val="18"/>
                              </w:rPr>
                              <w:t>planning, disaster behavioral health response and recovery, and/or Crisis Counseling</w:t>
                            </w:r>
                            <w:r>
                              <w:rPr>
                                <w:spacing w:val="-4"/>
                                <w:sz w:val="18"/>
                              </w:rPr>
                              <w:t> </w:t>
                            </w:r>
                            <w:r>
                              <w:rPr>
                                <w:sz w:val="18"/>
                              </w:rPr>
                              <w:t>Assistance and Training Program grant activities.</w:t>
                            </w:r>
                          </w:p>
                          <w:p>
                            <w:pPr>
                              <w:spacing w:line="232" w:lineRule="auto" w:before="96"/>
                              <w:ind w:left="190" w:right="269" w:firstLine="0"/>
                              <w:jc w:val="left"/>
                              <w:rPr>
                                <w:sz w:val="18"/>
                              </w:rPr>
                            </w:pPr>
                            <w:r>
                              <w:rPr>
                                <w:sz w:val="18"/>
                              </w:rPr>
                              <w:t>Would</w:t>
                            </w:r>
                            <w:r>
                              <w:rPr>
                                <w:spacing w:val="-3"/>
                                <w:sz w:val="18"/>
                              </w:rPr>
                              <w:t> </w:t>
                            </w:r>
                            <w:r>
                              <w:rPr>
                                <w:sz w:val="18"/>
                              </w:rPr>
                              <w:t>you</w:t>
                            </w:r>
                            <w:r>
                              <w:rPr>
                                <w:spacing w:val="-3"/>
                                <w:sz w:val="18"/>
                              </w:rPr>
                              <w:t> </w:t>
                            </w:r>
                            <w:r>
                              <w:rPr>
                                <w:sz w:val="18"/>
                              </w:rPr>
                              <w:t>like</w:t>
                            </w:r>
                            <w:r>
                              <w:rPr>
                                <w:spacing w:val="-3"/>
                                <w:sz w:val="18"/>
                              </w:rPr>
                              <w:t> </w:t>
                            </w:r>
                            <w:r>
                              <w:rPr>
                                <w:sz w:val="18"/>
                              </w:rPr>
                              <w:t>to</w:t>
                            </w:r>
                            <w:r>
                              <w:rPr>
                                <w:spacing w:val="-3"/>
                                <w:sz w:val="18"/>
                              </w:rPr>
                              <w:t> </w:t>
                            </w:r>
                            <w:r>
                              <w:rPr>
                                <w:sz w:val="18"/>
                              </w:rPr>
                              <w:t>see</w:t>
                            </w:r>
                            <w:r>
                              <w:rPr>
                                <w:spacing w:val="-3"/>
                                <w:sz w:val="18"/>
                              </w:rPr>
                              <w:t> </w:t>
                            </w:r>
                            <w:r>
                              <w:rPr>
                                <w:sz w:val="18"/>
                              </w:rPr>
                              <w:t>a</w:t>
                            </w:r>
                            <w:r>
                              <w:rPr>
                                <w:spacing w:val="-3"/>
                                <w:sz w:val="18"/>
                              </w:rPr>
                              <w:t> </w:t>
                            </w:r>
                            <w:r>
                              <w:rPr>
                                <w:i/>
                                <w:sz w:val="18"/>
                              </w:rPr>
                              <w:t>Supplemental</w:t>
                            </w:r>
                            <w:r>
                              <w:rPr>
                                <w:i/>
                                <w:spacing w:val="-3"/>
                                <w:sz w:val="18"/>
                              </w:rPr>
                              <w:t> </w:t>
                            </w:r>
                            <w:r>
                              <w:rPr>
                                <w:i/>
                                <w:sz w:val="18"/>
                              </w:rPr>
                              <w:t>Research</w:t>
                            </w:r>
                            <w:r>
                              <w:rPr>
                                <w:i/>
                                <w:spacing w:val="-3"/>
                                <w:sz w:val="18"/>
                              </w:rPr>
                              <w:t> </w:t>
                            </w:r>
                            <w:r>
                              <w:rPr>
                                <w:i/>
                                <w:sz w:val="18"/>
                              </w:rPr>
                              <w:t>Bulletin</w:t>
                            </w:r>
                            <w:r>
                              <w:rPr>
                                <w:i/>
                                <w:spacing w:val="-3"/>
                                <w:sz w:val="18"/>
                              </w:rPr>
                              <w:t> </w:t>
                            </w:r>
                            <w:r>
                              <w:rPr>
                                <w:sz w:val="18"/>
                              </w:rPr>
                              <w:t>on</w:t>
                            </w:r>
                            <w:r>
                              <w:rPr>
                                <w:spacing w:val="-3"/>
                                <w:sz w:val="18"/>
                              </w:rPr>
                              <w:t> </w:t>
                            </w:r>
                            <w:r>
                              <w:rPr>
                                <w:sz w:val="18"/>
                              </w:rPr>
                              <w:t>a</w:t>
                            </w:r>
                            <w:r>
                              <w:rPr>
                                <w:spacing w:val="-3"/>
                                <w:sz w:val="18"/>
                              </w:rPr>
                              <w:t> </w:t>
                            </w:r>
                            <w:r>
                              <w:rPr>
                                <w:sz w:val="18"/>
                              </w:rPr>
                              <w:t>topic</w:t>
                            </w:r>
                            <w:r>
                              <w:rPr>
                                <w:spacing w:val="-3"/>
                                <w:sz w:val="18"/>
                              </w:rPr>
                              <w:t> </w:t>
                            </w:r>
                            <w:r>
                              <w:rPr>
                                <w:sz w:val="18"/>
                              </w:rPr>
                              <w:t>we</w:t>
                            </w:r>
                            <w:r>
                              <w:rPr>
                                <w:spacing w:val="-3"/>
                                <w:sz w:val="18"/>
                              </w:rPr>
                              <w:t> </w:t>
                            </w:r>
                            <w:r>
                              <w:rPr>
                                <w:sz w:val="18"/>
                              </w:rPr>
                              <w:t>haven’t</w:t>
                            </w:r>
                            <w:r>
                              <w:rPr>
                                <w:spacing w:val="-3"/>
                                <w:sz w:val="18"/>
                              </w:rPr>
                              <w:t> </w:t>
                            </w:r>
                            <w:r>
                              <w:rPr>
                                <w:sz w:val="18"/>
                              </w:rPr>
                              <w:t>yet</w:t>
                            </w:r>
                            <w:r>
                              <w:rPr>
                                <w:spacing w:val="-3"/>
                                <w:sz w:val="18"/>
                              </w:rPr>
                              <w:t> </w:t>
                            </w:r>
                            <w:r>
                              <w:rPr>
                                <w:sz w:val="18"/>
                              </w:rPr>
                              <w:t>covered?</w:t>
                            </w:r>
                            <w:r>
                              <w:rPr>
                                <w:spacing w:val="-3"/>
                                <w:sz w:val="18"/>
                              </w:rPr>
                              <w:t> </w:t>
                            </w:r>
                            <w:r>
                              <w:rPr>
                                <w:sz w:val="18"/>
                              </w:rPr>
                              <w:t>Contact</w:t>
                            </w:r>
                            <w:r>
                              <w:rPr>
                                <w:spacing w:val="-3"/>
                                <w:sz w:val="18"/>
                              </w:rPr>
                              <w:t> </w:t>
                            </w:r>
                            <w:r>
                              <w:rPr>
                                <w:sz w:val="18"/>
                              </w:rPr>
                              <w:t>us</w:t>
                            </w:r>
                            <w:r>
                              <w:rPr>
                                <w:spacing w:val="-3"/>
                                <w:sz w:val="18"/>
                              </w:rPr>
                              <w:t> </w:t>
                            </w:r>
                            <w:r>
                              <w:rPr>
                                <w:sz w:val="18"/>
                              </w:rPr>
                              <w:t>with topic ideas and feedback via email at </w:t>
                            </w:r>
                            <w:hyperlink r:id="rId7">
                              <w:r>
                                <w:rPr>
                                  <w:color w:val="1F419A"/>
                                  <w:sz w:val="18"/>
                                  <w:u w:val="single" w:color="1F419A"/>
                                </w:rPr>
                                <w:t>dtac@samhsa.hhs.gov</w:t>
                              </w:r>
                            </w:hyperlink>
                            <w:r>
                              <w:rPr>
                                <w:color w:val="1F419A"/>
                                <w:sz w:val="18"/>
                              </w:rPr>
                              <w:t> </w:t>
                            </w:r>
                            <w:r>
                              <w:rPr>
                                <w:sz w:val="18"/>
                              </w:rPr>
                              <w:t>or phone at 1–800–308–3515.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2pt;margin-top:13.508985pt;width:468pt;height:91.45pt;mso-position-horizontal-relative:page;mso-position-vertical-relative:paragraph;z-index:-15727616;mso-wrap-distance-left:0;mso-wrap-distance-right:0" type="#_x0000_t202" id="docshape38" filled="false" stroked="true" strokeweight="1pt" strokecolor="#000000">
                <v:textbox inset="0,0,0,0">
                  <w:txbxContent>
                    <w:p>
                      <w:pPr>
                        <w:spacing w:line="232" w:lineRule="auto" w:before="137"/>
                        <w:ind w:left="190" w:right="137" w:firstLine="0"/>
                        <w:jc w:val="left"/>
                        <w:rPr>
                          <w:sz w:val="18"/>
                        </w:rPr>
                      </w:pPr>
                      <w:r>
                        <w:rPr>
                          <w:sz w:val="18"/>
                        </w:rPr>
                        <w:t>The focus of the </w:t>
                      </w:r>
                      <w:r>
                        <w:rPr>
                          <w:i/>
                          <w:sz w:val="18"/>
                        </w:rPr>
                        <w:t>Supplemental Research Bulletin </w:t>
                      </w:r>
                      <w:r>
                        <w:rPr>
                          <w:sz w:val="18"/>
                        </w:rPr>
                        <w:t>is to provide an overview of the current literature on a specific topic</w:t>
                      </w:r>
                      <w:r>
                        <w:rPr>
                          <w:spacing w:val="-3"/>
                          <w:sz w:val="18"/>
                        </w:rPr>
                        <w:t> </w:t>
                      </w:r>
                      <w:r>
                        <w:rPr>
                          <w:sz w:val="18"/>
                        </w:rPr>
                        <w:t>and</w:t>
                      </w:r>
                      <w:r>
                        <w:rPr>
                          <w:spacing w:val="-3"/>
                          <w:sz w:val="18"/>
                        </w:rPr>
                        <w:t> </w:t>
                      </w:r>
                      <w:r>
                        <w:rPr>
                          <w:sz w:val="18"/>
                        </w:rPr>
                        <w:t>make</w:t>
                      </w:r>
                      <w:r>
                        <w:rPr>
                          <w:spacing w:val="-3"/>
                          <w:sz w:val="18"/>
                        </w:rPr>
                        <w:t> </w:t>
                      </w:r>
                      <w:r>
                        <w:rPr>
                          <w:sz w:val="18"/>
                        </w:rPr>
                        <w:t>it</w:t>
                      </w:r>
                      <w:r>
                        <w:rPr>
                          <w:spacing w:val="-3"/>
                          <w:sz w:val="18"/>
                        </w:rPr>
                        <w:t> </w:t>
                      </w:r>
                      <w:r>
                        <w:rPr>
                          <w:sz w:val="18"/>
                        </w:rPr>
                        <w:t>easy</w:t>
                      </w:r>
                      <w:r>
                        <w:rPr>
                          <w:spacing w:val="-3"/>
                          <w:sz w:val="18"/>
                        </w:rPr>
                        <w:t> </w:t>
                      </w:r>
                      <w:r>
                        <w:rPr>
                          <w:sz w:val="18"/>
                        </w:rPr>
                        <w:t>to</w:t>
                      </w:r>
                      <w:r>
                        <w:rPr>
                          <w:spacing w:val="-3"/>
                          <w:sz w:val="18"/>
                        </w:rPr>
                        <w:t> </w:t>
                      </w:r>
                      <w:r>
                        <w:rPr>
                          <w:sz w:val="18"/>
                        </w:rPr>
                        <w:t>understand</w:t>
                      </w:r>
                      <w:r>
                        <w:rPr>
                          <w:spacing w:val="-3"/>
                          <w:sz w:val="18"/>
                        </w:rPr>
                        <w:t> </w:t>
                      </w:r>
                      <w:r>
                        <w:rPr>
                          <w:sz w:val="18"/>
                        </w:rPr>
                        <w:t>for</w:t>
                      </w:r>
                      <w:r>
                        <w:rPr>
                          <w:spacing w:val="-3"/>
                          <w:sz w:val="18"/>
                        </w:rPr>
                        <w:t> </w:t>
                      </w:r>
                      <w:r>
                        <w:rPr>
                          <w:sz w:val="18"/>
                        </w:rPr>
                        <w:t>disaster</w:t>
                      </w:r>
                      <w:r>
                        <w:rPr>
                          <w:spacing w:val="-3"/>
                          <w:sz w:val="18"/>
                        </w:rPr>
                        <w:t> </w:t>
                      </w:r>
                      <w:r>
                        <w:rPr>
                          <w:sz w:val="18"/>
                        </w:rPr>
                        <w:t>behavioral</w:t>
                      </w:r>
                      <w:r>
                        <w:rPr>
                          <w:spacing w:val="-3"/>
                          <w:sz w:val="18"/>
                        </w:rPr>
                        <w:t> </w:t>
                      </w:r>
                      <w:r>
                        <w:rPr>
                          <w:sz w:val="18"/>
                        </w:rPr>
                        <w:t>health</w:t>
                      </w:r>
                      <w:r>
                        <w:rPr>
                          <w:spacing w:val="-3"/>
                          <w:sz w:val="18"/>
                        </w:rPr>
                        <w:t> </w:t>
                      </w:r>
                      <w:r>
                        <w:rPr>
                          <w:sz w:val="18"/>
                        </w:rPr>
                        <w:t>professionals</w:t>
                      </w:r>
                      <w:r>
                        <w:rPr>
                          <w:spacing w:val="-3"/>
                          <w:sz w:val="18"/>
                        </w:rPr>
                        <w:t> </w:t>
                      </w:r>
                      <w:r>
                        <w:rPr>
                          <w:sz w:val="18"/>
                        </w:rPr>
                        <w:t>who</w:t>
                      </w:r>
                      <w:r>
                        <w:rPr>
                          <w:spacing w:val="-3"/>
                          <w:sz w:val="18"/>
                        </w:rPr>
                        <w:t> </w:t>
                      </w:r>
                      <w:r>
                        <w:rPr>
                          <w:sz w:val="18"/>
                        </w:rPr>
                        <w:t>are</w:t>
                      </w:r>
                      <w:r>
                        <w:rPr>
                          <w:spacing w:val="-3"/>
                          <w:sz w:val="18"/>
                        </w:rPr>
                        <w:t> </w:t>
                      </w:r>
                      <w:r>
                        <w:rPr>
                          <w:sz w:val="18"/>
                        </w:rPr>
                        <w:t>not</w:t>
                      </w:r>
                      <w:r>
                        <w:rPr>
                          <w:spacing w:val="-3"/>
                          <w:sz w:val="18"/>
                        </w:rPr>
                        <w:t> </w:t>
                      </w:r>
                      <w:r>
                        <w:rPr>
                          <w:sz w:val="18"/>
                        </w:rPr>
                        <w:t>otherwise</w:t>
                      </w:r>
                      <w:r>
                        <w:rPr>
                          <w:spacing w:val="-3"/>
                          <w:sz w:val="18"/>
                        </w:rPr>
                        <w:t> </w:t>
                      </w:r>
                      <w:r>
                        <w:rPr>
                          <w:sz w:val="18"/>
                        </w:rPr>
                        <w:t>exposed to</w:t>
                      </w:r>
                      <w:r>
                        <w:rPr>
                          <w:spacing w:val="-2"/>
                          <w:sz w:val="18"/>
                        </w:rPr>
                        <w:t> </w:t>
                      </w:r>
                      <w:r>
                        <w:rPr>
                          <w:sz w:val="18"/>
                        </w:rPr>
                        <w:t>the</w:t>
                      </w:r>
                      <w:r>
                        <w:rPr>
                          <w:spacing w:val="-2"/>
                          <w:sz w:val="18"/>
                        </w:rPr>
                        <w:t> </w:t>
                      </w:r>
                      <w:r>
                        <w:rPr>
                          <w:sz w:val="18"/>
                        </w:rPr>
                        <w:t>research.</w:t>
                      </w:r>
                      <w:r>
                        <w:rPr>
                          <w:spacing w:val="-6"/>
                          <w:sz w:val="18"/>
                        </w:rPr>
                        <w:t> </w:t>
                      </w:r>
                      <w:r>
                        <w:rPr>
                          <w:sz w:val="18"/>
                        </w:rPr>
                        <w:t>The</w:t>
                      </w:r>
                      <w:r>
                        <w:rPr>
                          <w:spacing w:val="-2"/>
                          <w:sz w:val="18"/>
                        </w:rPr>
                        <w:t> </w:t>
                      </w:r>
                      <w:r>
                        <w:rPr>
                          <w:sz w:val="18"/>
                        </w:rPr>
                        <w:t>product</w:t>
                      </w:r>
                      <w:r>
                        <w:rPr>
                          <w:spacing w:val="-2"/>
                          <w:sz w:val="18"/>
                        </w:rPr>
                        <w:t> </w:t>
                      </w:r>
                      <w:r>
                        <w:rPr>
                          <w:sz w:val="18"/>
                        </w:rPr>
                        <w:t>aims</w:t>
                      </w:r>
                      <w:r>
                        <w:rPr>
                          <w:spacing w:val="-2"/>
                          <w:sz w:val="18"/>
                        </w:rPr>
                        <w:t> </w:t>
                      </w:r>
                      <w:r>
                        <w:rPr>
                          <w:sz w:val="18"/>
                        </w:rPr>
                        <w:t>to</w:t>
                      </w:r>
                      <w:r>
                        <w:rPr>
                          <w:spacing w:val="-2"/>
                          <w:sz w:val="18"/>
                        </w:rPr>
                        <w:t> </w:t>
                      </w:r>
                      <w:r>
                        <w:rPr>
                          <w:sz w:val="18"/>
                        </w:rPr>
                        <w:t>assist</w:t>
                      </w:r>
                      <w:r>
                        <w:rPr>
                          <w:spacing w:val="-2"/>
                          <w:sz w:val="18"/>
                        </w:rPr>
                        <w:t> </w:t>
                      </w:r>
                      <w:r>
                        <w:rPr>
                          <w:sz w:val="18"/>
                        </w:rPr>
                        <w:t>professionals</w:t>
                      </w:r>
                      <w:r>
                        <w:rPr>
                          <w:spacing w:val="-2"/>
                          <w:sz w:val="18"/>
                        </w:rPr>
                        <w:t> </w:t>
                      </w:r>
                      <w:r>
                        <w:rPr>
                          <w:sz w:val="18"/>
                        </w:rPr>
                        <w:t>and</w:t>
                      </w:r>
                      <w:r>
                        <w:rPr>
                          <w:spacing w:val="-2"/>
                          <w:sz w:val="18"/>
                        </w:rPr>
                        <w:t> </w:t>
                      </w:r>
                      <w:r>
                        <w:rPr>
                          <w:sz w:val="18"/>
                        </w:rPr>
                        <w:t>paraprofessionals</w:t>
                      </w:r>
                      <w:r>
                        <w:rPr>
                          <w:spacing w:val="-2"/>
                          <w:sz w:val="18"/>
                        </w:rPr>
                        <w:t> </w:t>
                      </w:r>
                      <w:r>
                        <w:rPr>
                          <w:sz w:val="18"/>
                        </w:rPr>
                        <w:t>involved</w:t>
                      </w:r>
                      <w:r>
                        <w:rPr>
                          <w:spacing w:val="-2"/>
                          <w:sz w:val="18"/>
                        </w:rPr>
                        <w:t> </w:t>
                      </w:r>
                      <w:r>
                        <w:rPr>
                          <w:sz w:val="18"/>
                        </w:rPr>
                        <w:t>in</w:t>
                      </w:r>
                      <w:r>
                        <w:rPr>
                          <w:spacing w:val="-2"/>
                          <w:sz w:val="18"/>
                        </w:rPr>
                        <w:t> </w:t>
                      </w:r>
                      <w:r>
                        <w:rPr>
                          <w:sz w:val="18"/>
                        </w:rPr>
                        <w:t>all-hazards</w:t>
                      </w:r>
                      <w:r>
                        <w:rPr>
                          <w:spacing w:val="-2"/>
                          <w:sz w:val="18"/>
                        </w:rPr>
                        <w:t> </w:t>
                      </w:r>
                      <w:r>
                        <w:rPr>
                          <w:sz w:val="18"/>
                        </w:rPr>
                        <w:t>planning, disaster behavioral health response and recovery, and/or Crisis Counseling</w:t>
                      </w:r>
                      <w:r>
                        <w:rPr>
                          <w:spacing w:val="-4"/>
                          <w:sz w:val="18"/>
                        </w:rPr>
                        <w:t> </w:t>
                      </w:r>
                      <w:r>
                        <w:rPr>
                          <w:sz w:val="18"/>
                        </w:rPr>
                        <w:t>Assistance and Training Program grant activities.</w:t>
                      </w:r>
                    </w:p>
                    <w:p>
                      <w:pPr>
                        <w:spacing w:line="232" w:lineRule="auto" w:before="96"/>
                        <w:ind w:left="190" w:right="269" w:firstLine="0"/>
                        <w:jc w:val="left"/>
                        <w:rPr>
                          <w:sz w:val="18"/>
                        </w:rPr>
                      </w:pPr>
                      <w:r>
                        <w:rPr>
                          <w:sz w:val="18"/>
                        </w:rPr>
                        <w:t>Would</w:t>
                      </w:r>
                      <w:r>
                        <w:rPr>
                          <w:spacing w:val="-3"/>
                          <w:sz w:val="18"/>
                        </w:rPr>
                        <w:t> </w:t>
                      </w:r>
                      <w:r>
                        <w:rPr>
                          <w:sz w:val="18"/>
                        </w:rPr>
                        <w:t>you</w:t>
                      </w:r>
                      <w:r>
                        <w:rPr>
                          <w:spacing w:val="-3"/>
                          <w:sz w:val="18"/>
                        </w:rPr>
                        <w:t> </w:t>
                      </w:r>
                      <w:r>
                        <w:rPr>
                          <w:sz w:val="18"/>
                        </w:rPr>
                        <w:t>like</w:t>
                      </w:r>
                      <w:r>
                        <w:rPr>
                          <w:spacing w:val="-3"/>
                          <w:sz w:val="18"/>
                        </w:rPr>
                        <w:t> </w:t>
                      </w:r>
                      <w:r>
                        <w:rPr>
                          <w:sz w:val="18"/>
                        </w:rPr>
                        <w:t>to</w:t>
                      </w:r>
                      <w:r>
                        <w:rPr>
                          <w:spacing w:val="-3"/>
                          <w:sz w:val="18"/>
                        </w:rPr>
                        <w:t> </w:t>
                      </w:r>
                      <w:r>
                        <w:rPr>
                          <w:sz w:val="18"/>
                        </w:rPr>
                        <w:t>see</w:t>
                      </w:r>
                      <w:r>
                        <w:rPr>
                          <w:spacing w:val="-3"/>
                          <w:sz w:val="18"/>
                        </w:rPr>
                        <w:t> </w:t>
                      </w:r>
                      <w:r>
                        <w:rPr>
                          <w:sz w:val="18"/>
                        </w:rPr>
                        <w:t>a</w:t>
                      </w:r>
                      <w:r>
                        <w:rPr>
                          <w:spacing w:val="-3"/>
                          <w:sz w:val="18"/>
                        </w:rPr>
                        <w:t> </w:t>
                      </w:r>
                      <w:r>
                        <w:rPr>
                          <w:i/>
                          <w:sz w:val="18"/>
                        </w:rPr>
                        <w:t>Supplemental</w:t>
                      </w:r>
                      <w:r>
                        <w:rPr>
                          <w:i/>
                          <w:spacing w:val="-3"/>
                          <w:sz w:val="18"/>
                        </w:rPr>
                        <w:t> </w:t>
                      </w:r>
                      <w:r>
                        <w:rPr>
                          <w:i/>
                          <w:sz w:val="18"/>
                        </w:rPr>
                        <w:t>Research</w:t>
                      </w:r>
                      <w:r>
                        <w:rPr>
                          <w:i/>
                          <w:spacing w:val="-3"/>
                          <w:sz w:val="18"/>
                        </w:rPr>
                        <w:t> </w:t>
                      </w:r>
                      <w:r>
                        <w:rPr>
                          <w:i/>
                          <w:sz w:val="18"/>
                        </w:rPr>
                        <w:t>Bulletin</w:t>
                      </w:r>
                      <w:r>
                        <w:rPr>
                          <w:i/>
                          <w:spacing w:val="-3"/>
                          <w:sz w:val="18"/>
                        </w:rPr>
                        <w:t> </w:t>
                      </w:r>
                      <w:r>
                        <w:rPr>
                          <w:sz w:val="18"/>
                        </w:rPr>
                        <w:t>on</w:t>
                      </w:r>
                      <w:r>
                        <w:rPr>
                          <w:spacing w:val="-3"/>
                          <w:sz w:val="18"/>
                        </w:rPr>
                        <w:t> </w:t>
                      </w:r>
                      <w:r>
                        <w:rPr>
                          <w:sz w:val="18"/>
                        </w:rPr>
                        <w:t>a</w:t>
                      </w:r>
                      <w:r>
                        <w:rPr>
                          <w:spacing w:val="-3"/>
                          <w:sz w:val="18"/>
                        </w:rPr>
                        <w:t> </w:t>
                      </w:r>
                      <w:r>
                        <w:rPr>
                          <w:sz w:val="18"/>
                        </w:rPr>
                        <w:t>topic</w:t>
                      </w:r>
                      <w:r>
                        <w:rPr>
                          <w:spacing w:val="-3"/>
                          <w:sz w:val="18"/>
                        </w:rPr>
                        <w:t> </w:t>
                      </w:r>
                      <w:r>
                        <w:rPr>
                          <w:sz w:val="18"/>
                        </w:rPr>
                        <w:t>we</w:t>
                      </w:r>
                      <w:r>
                        <w:rPr>
                          <w:spacing w:val="-3"/>
                          <w:sz w:val="18"/>
                        </w:rPr>
                        <w:t> </w:t>
                      </w:r>
                      <w:r>
                        <w:rPr>
                          <w:sz w:val="18"/>
                        </w:rPr>
                        <w:t>haven’t</w:t>
                      </w:r>
                      <w:r>
                        <w:rPr>
                          <w:spacing w:val="-3"/>
                          <w:sz w:val="18"/>
                        </w:rPr>
                        <w:t> </w:t>
                      </w:r>
                      <w:r>
                        <w:rPr>
                          <w:sz w:val="18"/>
                        </w:rPr>
                        <w:t>yet</w:t>
                      </w:r>
                      <w:r>
                        <w:rPr>
                          <w:spacing w:val="-3"/>
                          <w:sz w:val="18"/>
                        </w:rPr>
                        <w:t> </w:t>
                      </w:r>
                      <w:r>
                        <w:rPr>
                          <w:sz w:val="18"/>
                        </w:rPr>
                        <w:t>covered?</w:t>
                      </w:r>
                      <w:r>
                        <w:rPr>
                          <w:spacing w:val="-3"/>
                          <w:sz w:val="18"/>
                        </w:rPr>
                        <w:t> </w:t>
                      </w:r>
                      <w:r>
                        <w:rPr>
                          <w:sz w:val="18"/>
                        </w:rPr>
                        <w:t>Contact</w:t>
                      </w:r>
                      <w:r>
                        <w:rPr>
                          <w:spacing w:val="-3"/>
                          <w:sz w:val="18"/>
                        </w:rPr>
                        <w:t> </w:t>
                      </w:r>
                      <w:r>
                        <w:rPr>
                          <w:sz w:val="18"/>
                        </w:rPr>
                        <w:t>us</w:t>
                      </w:r>
                      <w:r>
                        <w:rPr>
                          <w:spacing w:val="-3"/>
                          <w:sz w:val="18"/>
                        </w:rPr>
                        <w:t> </w:t>
                      </w:r>
                      <w:r>
                        <w:rPr>
                          <w:sz w:val="18"/>
                        </w:rPr>
                        <w:t>with topic ideas and feedback via email at </w:t>
                      </w:r>
                      <w:hyperlink r:id="rId7">
                        <w:r>
                          <w:rPr>
                            <w:color w:val="1F419A"/>
                            <w:sz w:val="18"/>
                            <w:u w:val="single" w:color="1F419A"/>
                          </w:rPr>
                          <w:t>dtac@samhsa.hhs.gov</w:t>
                        </w:r>
                      </w:hyperlink>
                      <w:r>
                        <w:rPr>
                          <w:color w:val="1F419A"/>
                          <w:sz w:val="18"/>
                        </w:rPr>
                        <w:t> </w:t>
                      </w:r>
                      <w:r>
                        <w:rPr>
                          <w:sz w:val="18"/>
                        </w:rPr>
                        <w:t>or phone at 1–800–308–3515.</w:t>
                      </w:r>
                    </w:p>
                  </w:txbxContent>
                </v:textbox>
                <v:stroke dashstyle="solid"/>
                <w10:wrap type="topAndBottom"/>
              </v:shape>
            </w:pict>
          </mc:Fallback>
        </mc:AlternateContent>
      </w:r>
    </w:p>
    <w:p>
      <w:pPr>
        <w:spacing w:after="0"/>
        <w:sectPr>
          <w:pgSz w:w="12240" w:h="15840"/>
          <w:pgMar w:top="580" w:bottom="280" w:left="1320" w:right="1100"/>
        </w:sectPr>
      </w:pPr>
    </w:p>
    <w:p>
      <w:pPr>
        <w:pStyle w:val="Heading1"/>
        <w:spacing w:before="69"/>
      </w:pPr>
      <w:bookmarkStart w:name="Introduction" w:id="3"/>
      <w:bookmarkEnd w:id="3"/>
      <w:r>
        <w:rPr>
          <w:b w:val="0"/>
        </w:rPr>
      </w:r>
      <w:bookmarkStart w:name="Scope of Rural and Remote Behavioral Hea" w:id="4"/>
      <w:bookmarkEnd w:id="4"/>
      <w:r>
        <w:rPr>
          <w:b w:val="0"/>
        </w:rPr>
      </w:r>
      <w:bookmarkStart w:name="_bookmark0" w:id="5"/>
      <w:bookmarkEnd w:id="5"/>
      <w:r>
        <w:rPr>
          <w:b w:val="0"/>
        </w:rPr>
      </w:r>
      <w:r>
        <w:rPr>
          <w:color w:val="CF352F"/>
          <w:spacing w:val="-2"/>
        </w:rPr>
        <w:t>INTRODUCTION</w:t>
      </w:r>
    </w:p>
    <w:p>
      <w:pPr>
        <w:pStyle w:val="BodyText"/>
        <w:spacing w:line="312" w:lineRule="auto" w:before="162"/>
        <w:ind w:right="396"/>
        <w:rPr>
          <w:sz w:val="11"/>
        </w:rPr>
      </w:pPr>
      <w:r>
        <w:rPr/>
        <w:t>This issue of the </w:t>
      </w:r>
      <w:r>
        <w:rPr>
          <w:i/>
        </w:rPr>
        <w:t>Supplemental Research Bulletin </w:t>
      </w:r>
      <w:r>
        <w:rPr/>
        <w:t>focuses on challenges and potential solutions for delivering</w:t>
      </w:r>
      <w:r>
        <w:rPr>
          <w:spacing w:val="-5"/>
        </w:rPr>
        <w:t> </w:t>
      </w:r>
      <w:r>
        <w:rPr/>
        <w:t>behavioral</w:t>
      </w:r>
      <w:r>
        <w:rPr>
          <w:spacing w:val="-5"/>
        </w:rPr>
        <w:t> </w:t>
      </w:r>
      <w:r>
        <w:rPr/>
        <w:t>health</w:t>
      </w:r>
      <w:r>
        <w:rPr>
          <w:spacing w:val="-5"/>
        </w:rPr>
        <w:t> </w:t>
      </w:r>
      <w:r>
        <w:rPr/>
        <w:t>care</w:t>
      </w:r>
      <w:r>
        <w:rPr>
          <w:spacing w:val="-5"/>
        </w:rPr>
        <w:t> </w:t>
      </w:r>
      <w:r>
        <w:rPr/>
        <w:t>in</w:t>
      </w:r>
      <w:r>
        <w:rPr>
          <w:spacing w:val="-5"/>
        </w:rPr>
        <w:t> </w:t>
      </w:r>
      <w:r>
        <w:rPr/>
        <w:t>disaster</w:t>
      </w:r>
      <w:r>
        <w:rPr>
          <w:spacing w:val="-5"/>
        </w:rPr>
        <w:t> </w:t>
      </w:r>
      <w:r>
        <w:rPr/>
        <w:t>response</w:t>
      </w:r>
      <w:r>
        <w:rPr>
          <w:spacing w:val="-5"/>
        </w:rPr>
        <w:t> </w:t>
      </w:r>
      <w:r>
        <w:rPr/>
        <w:t>in</w:t>
      </w:r>
      <w:r>
        <w:rPr>
          <w:spacing w:val="-5"/>
        </w:rPr>
        <w:t> </w:t>
      </w:r>
      <w:r>
        <w:rPr/>
        <w:t>rural</w:t>
      </w:r>
      <w:r>
        <w:rPr>
          <w:spacing w:val="-5"/>
        </w:rPr>
        <w:t> </w:t>
      </w:r>
      <w:r>
        <w:rPr/>
        <w:t>and</w:t>
      </w:r>
      <w:r>
        <w:rPr>
          <w:spacing w:val="-5"/>
        </w:rPr>
        <w:t> </w:t>
      </w:r>
      <w:r>
        <w:rPr/>
        <w:t>remote</w:t>
      </w:r>
      <w:r>
        <w:rPr>
          <w:spacing w:val="-5"/>
        </w:rPr>
        <w:t> </w:t>
      </w:r>
      <w:r>
        <w:rPr/>
        <w:t>areas.</w:t>
      </w:r>
      <w:r>
        <w:rPr>
          <w:spacing w:val="-7"/>
        </w:rPr>
        <w:t> </w:t>
      </w:r>
      <w:r>
        <w:rPr/>
        <w:t>To</w:t>
      </w:r>
      <w:r>
        <w:rPr>
          <w:spacing w:val="-5"/>
        </w:rPr>
        <w:t> </w:t>
      </w:r>
      <w:r>
        <w:rPr/>
        <w:t>investigate</w:t>
      </w:r>
      <w:r>
        <w:rPr>
          <w:spacing w:val="-5"/>
        </w:rPr>
        <w:t> </w:t>
      </w:r>
      <w:r>
        <w:rPr/>
        <w:t>this</w:t>
      </w:r>
      <w:r>
        <w:rPr>
          <w:spacing w:val="-5"/>
        </w:rPr>
        <w:t> </w:t>
      </w:r>
      <w:r>
        <w:rPr/>
        <w:t>topic, in July 2022 we conducted an initial exploratory query for literature related to behavioral health in rural and remote communities and disaster response. Using those initial articles, our team created a modified snowball sample (using a sample of relevant articles to identify additional articles for inclusion) using the National Library of Medicine’s “Similar Articles” function in PubMed.</w:t>
      </w:r>
      <w:r>
        <w:rPr>
          <w:position w:val="7"/>
          <w:sz w:val="11"/>
        </w:rPr>
        <w:t>1</w:t>
      </w:r>
    </w:p>
    <w:p>
      <w:pPr>
        <w:pStyle w:val="BodyText"/>
        <w:spacing w:before="106"/>
      </w:pPr>
      <w:r>
        <w:rPr/>
        <w:t>We</w:t>
      </w:r>
      <w:r>
        <w:rPr>
          <w:spacing w:val="-5"/>
        </w:rPr>
        <w:t> </w:t>
      </w:r>
      <w:r>
        <w:rPr/>
        <w:t>limited</w:t>
      </w:r>
      <w:r>
        <w:rPr>
          <w:spacing w:val="-3"/>
        </w:rPr>
        <w:t> </w:t>
      </w:r>
      <w:r>
        <w:rPr/>
        <w:t>our</w:t>
      </w:r>
      <w:r>
        <w:rPr>
          <w:spacing w:val="-2"/>
        </w:rPr>
        <w:t> </w:t>
      </w:r>
      <w:r>
        <w:rPr/>
        <w:t>review</w:t>
      </w:r>
      <w:r>
        <w:rPr>
          <w:spacing w:val="-3"/>
        </w:rPr>
        <w:t> </w:t>
      </w:r>
      <w:r>
        <w:rPr/>
        <w:t>to</w:t>
      </w:r>
      <w:r>
        <w:rPr>
          <w:spacing w:val="-3"/>
        </w:rPr>
        <w:t> </w:t>
      </w:r>
      <w:r>
        <w:rPr/>
        <w:t>articles</w:t>
      </w:r>
      <w:r>
        <w:rPr>
          <w:spacing w:val="-2"/>
        </w:rPr>
        <w:t> that:</w:t>
      </w:r>
    </w:p>
    <w:p>
      <w:pPr>
        <w:pStyle w:val="ListParagraph"/>
        <w:numPr>
          <w:ilvl w:val="0"/>
          <w:numId w:val="1"/>
        </w:numPr>
        <w:tabs>
          <w:tab w:pos="689" w:val="left" w:leader="none"/>
        </w:tabs>
        <w:spacing w:line="240" w:lineRule="auto" w:before="170" w:after="0"/>
        <w:ind w:left="689" w:right="0" w:hanging="269"/>
        <w:jc w:val="left"/>
        <w:rPr>
          <w:sz w:val="20"/>
        </w:rPr>
      </w:pPr>
      <w:r>
        <w:rPr>
          <w:sz w:val="20"/>
        </w:rPr>
        <w:t>Were</w:t>
      </w:r>
      <w:r>
        <w:rPr>
          <w:spacing w:val="-3"/>
          <w:sz w:val="20"/>
        </w:rPr>
        <w:t> </w:t>
      </w:r>
      <w:r>
        <w:rPr>
          <w:sz w:val="20"/>
        </w:rPr>
        <w:t>published</w:t>
      </w:r>
      <w:r>
        <w:rPr>
          <w:spacing w:val="-2"/>
          <w:sz w:val="20"/>
        </w:rPr>
        <w:t> </w:t>
      </w:r>
      <w:r>
        <w:rPr>
          <w:sz w:val="20"/>
        </w:rPr>
        <w:t>in</w:t>
      </w:r>
      <w:r>
        <w:rPr>
          <w:spacing w:val="-2"/>
          <w:sz w:val="20"/>
        </w:rPr>
        <w:t> </w:t>
      </w:r>
      <w:r>
        <w:rPr>
          <w:sz w:val="20"/>
        </w:rPr>
        <w:t>the</w:t>
      </w:r>
      <w:r>
        <w:rPr>
          <w:spacing w:val="-2"/>
          <w:sz w:val="20"/>
        </w:rPr>
        <w:t> </w:t>
      </w:r>
      <w:r>
        <w:rPr>
          <w:sz w:val="20"/>
        </w:rPr>
        <w:t>last</w:t>
      </w:r>
      <w:r>
        <w:rPr>
          <w:spacing w:val="-2"/>
          <w:sz w:val="20"/>
        </w:rPr>
        <w:t> </w:t>
      </w:r>
      <w:r>
        <w:rPr>
          <w:sz w:val="20"/>
        </w:rPr>
        <w:t>5</w:t>
      </w:r>
      <w:r>
        <w:rPr>
          <w:spacing w:val="-2"/>
          <w:sz w:val="20"/>
        </w:rPr>
        <w:t> </w:t>
      </w:r>
      <w:r>
        <w:rPr>
          <w:sz w:val="20"/>
        </w:rPr>
        <w:t>years</w:t>
      </w:r>
      <w:r>
        <w:rPr>
          <w:spacing w:val="-2"/>
          <w:sz w:val="20"/>
        </w:rPr>
        <w:t> </w:t>
      </w:r>
      <w:r>
        <w:rPr>
          <w:sz w:val="20"/>
        </w:rPr>
        <w:t>(in</w:t>
      </w:r>
      <w:r>
        <w:rPr>
          <w:spacing w:val="-2"/>
          <w:sz w:val="20"/>
        </w:rPr>
        <w:t> </w:t>
      </w:r>
      <w:r>
        <w:rPr>
          <w:sz w:val="20"/>
        </w:rPr>
        <w:t>and</w:t>
      </w:r>
      <w:r>
        <w:rPr>
          <w:spacing w:val="-2"/>
          <w:sz w:val="20"/>
        </w:rPr>
        <w:t> </w:t>
      </w:r>
      <w:r>
        <w:rPr>
          <w:sz w:val="20"/>
        </w:rPr>
        <w:t>after</w:t>
      </w:r>
      <w:r>
        <w:rPr>
          <w:spacing w:val="-2"/>
          <w:sz w:val="20"/>
        </w:rPr>
        <w:t> 2017)</w:t>
      </w:r>
    </w:p>
    <w:p>
      <w:pPr>
        <w:pStyle w:val="ListParagraph"/>
        <w:numPr>
          <w:ilvl w:val="0"/>
          <w:numId w:val="1"/>
        </w:numPr>
        <w:tabs>
          <w:tab w:pos="689" w:val="left" w:leader="none"/>
        </w:tabs>
        <w:spacing w:line="240" w:lineRule="auto" w:before="170" w:after="0"/>
        <w:ind w:left="689" w:right="0" w:hanging="269"/>
        <w:jc w:val="left"/>
        <w:rPr>
          <w:sz w:val="20"/>
        </w:rPr>
      </w:pPr>
      <w:r>
        <w:rPr>
          <w:sz w:val="20"/>
        </w:rPr>
        <w:t>Were</w:t>
      </w:r>
      <w:r>
        <w:rPr>
          <w:spacing w:val="-5"/>
          <w:sz w:val="20"/>
        </w:rPr>
        <w:t> </w:t>
      </w:r>
      <w:r>
        <w:rPr>
          <w:sz w:val="20"/>
        </w:rPr>
        <w:t>published</w:t>
      </w:r>
      <w:r>
        <w:rPr>
          <w:spacing w:val="-5"/>
          <w:sz w:val="20"/>
        </w:rPr>
        <w:t> </w:t>
      </w:r>
      <w:r>
        <w:rPr>
          <w:sz w:val="20"/>
        </w:rPr>
        <w:t>in</w:t>
      </w:r>
      <w:r>
        <w:rPr>
          <w:spacing w:val="-5"/>
          <w:sz w:val="20"/>
        </w:rPr>
        <w:t> </w:t>
      </w:r>
      <w:r>
        <w:rPr>
          <w:spacing w:val="-2"/>
          <w:sz w:val="20"/>
        </w:rPr>
        <w:t>English</w:t>
      </w:r>
    </w:p>
    <w:p>
      <w:pPr>
        <w:pStyle w:val="ListParagraph"/>
        <w:numPr>
          <w:ilvl w:val="0"/>
          <w:numId w:val="1"/>
        </w:numPr>
        <w:tabs>
          <w:tab w:pos="689" w:val="left" w:leader="none"/>
        </w:tabs>
        <w:spacing w:line="240" w:lineRule="auto" w:before="170" w:after="0"/>
        <w:ind w:left="689" w:right="0" w:hanging="269"/>
        <w:jc w:val="left"/>
        <w:rPr>
          <w:sz w:val="20"/>
        </w:rPr>
      </w:pPr>
      <w:r>
        <w:rPr>
          <w:sz w:val="20"/>
        </w:rPr>
        <w:t>Focused</w:t>
      </w:r>
      <w:r>
        <w:rPr>
          <w:spacing w:val="-6"/>
          <w:sz w:val="20"/>
        </w:rPr>
        <w:t> </w:t>
      </w:r>
      <w:r>
        <w:rPr>
          <w:sz w:val="20"/>
        </w:rPr>
        <w:t>on</w:t>
      </w:r>
      <w:r>
        <w:rPr>
          <w:spacing w:val="-3"/>
          <w:sz w:val="20"/>
        </w:rPr>
        <w:t> </w:t>
      </w:r>
      <w:r>
        <w:rPr>
          <w:sz w:val="20"/>
        </w:rPr>
        <w:t>behavioral</w:t>
      </w:r>
      <w:r>
        <w:rPr>
          <w:spacing w:val="-4"/>
          <w:sz w:val="20"/>
        </w:rPr>
        <w:t> </w:t>
      </w:r>
      <w:r>
        <w:rPr>
          <w:sz w:val="20"/>
        </w:rPr>
        <w:t>health</w:t>
      </w:r>
      <w:r>
        <w:rPr>
          <w:spacing w:val="-3"/>
          <w:sz w:val="20"/>
        </w:rPr>
        <w:t> </w:t>
      </w:r>
      <w:r>
        <w:rPr>
          <w:sz w:val="20"/>
        </w:rPr>
        <w:t>topics</w:t>
      </w:r>
      <w:r>
        <w:rPr>
          <w:spacing w:val="-3"/>
          <w:sz w:val="20"/>
        </w:rPr>
        <w:t> </w:t>
      </w:r>
      <w:r>
        <w:rPr>
          <w:sz w:val="20"/>
        </w:rPr>
        <w:t>(i.e.,</w:t>
      </w:r>
      <w:r>
        <w:rPr>
          <w:spacing w:val="-4"/>
          <w:sz w:val="20"/>
        </w:rPr>
        <w:t> </w:t>
      </w:r>
      <w:r>
        <w:rPr>
          <w:sz w:val="20"/>
        </w:rPr>
        <w:t>mental</w:t>
      </w:r>
      <w:r>
        <w:rPr>
          <w:spacing w:val="-3"/>
          <w:sz w:val="20"/>
        </w:rPr>
        <w:t> </w:t>
      </w:r>
      <w:r>
        <w:rPr>
          <w:sz w:val="20"/>
        </w:rPr>
        <w:t>health,</w:t>
      </w:r>
      <w:r>
        <w:rPr>
          <w:spacing w:val="-4"/>
          <w:sz w:val="20"/>
        </w:rPr>
        <w:t> </w:t>
      </w:r>
      <w:r>
        <w:rPr>
          <w:sz w:val="20"/>
        </w:rPr>
        <w:t>substance</w:t>
      </w:r>
      <w:r>
        <w:rPr>
          <w:spacing w:val="-3"/>
          <w:sz w:val="20"/>
        </w:rPr>
        <w:t> </w:t>
      </w:r>
      <w:r>
        <w:rPr>
          <w:sz w:val="20"/>
        </w:rPr>
        <w:t>use,</w:t>
      </w:r>
      <w:r>
        <w:rPr>
          <w:spacing w:val="-3"/>
          <w:sz w:val="20"/>
        </w:rPr>
        <w:t> </w:t>
      </w:r>
      <w:r>
        <w:rPr>
          <w:spacing w:val="-2"/>
          <w:sz w:val="20"/>
        </w:rPr>
        <w:t>treatments)</w:t>
      </w:r>
    </w:p>
    <w:p>
      <w:pPr>
        <w:pStyle w:val="ListParagraph"/>
        <w:numPr>
          <w:ilvl w:val="0"/>
          <w:numId w:val="1"/>
        </w:numPr>
        <w:tabs>
          <w:tab w:pos="689" w:val="left" w:leader="none"/>
        </w:tabs>
        <w:spacing w:line="240" w:lineRule="auto" w:before="170" w:after="0"/>
        <w:ind w:left="689" w:right="0" w:hanging="269"/>
        <w:jc w:val="left"/>
        <w:rPr>
          <w:sz w:val="11"/>
        </w:rPr>
      </w:pPr>
      <w:r>
        <w:rPr>
          <w:sz w:val="20"/>
        </w:rPr>
        <w:t>Described</w:t>
      </w:r>
      <w:r>
        <w:rPr>
          <w:spacing w:val="-6"/>
          <w:sz w:val="20"/>
        </w:rPr>
        <w:t> </w:t>
      </w:r>
      <w:r>
        <w:rPr>
          <w:sz w:val="20"/>
        </w:rPr>
        <w:t>research</w:t>
      </w:r>
      <w:r>
        <w:rPr>
          <w:spacing w:val="-5"/>
          <w:sz w:val="20"/>
        </w:rPr>
        <w:t> </w:t>
      </w:r>
      <w:r>
        <w:rPr>
          <w:sz w:val="20"/>
        </w:rPr>
        <w:t>conducted</w:t>
      </w:r>
      <w:r>
        <w:rPr>
          <w:spacing w:val="-5"/>
          <w:sz w:val="20"/>
        </w:rPr>
        <w:t> </w:t>
      </w:r>
      <w:r>
        <w:rPr>
          <w:sz w:val="20"/>
        </w:rPr>
        <w:t>in</w:t>
      </w:r>
      <w:r>
        <w:rPr>
          <w:spacing w:val="-5"/>
          <w:sz w:val="20"/>
        </w:rPr>
        <w:t> </w:t>
      </w:r>
      <w:r>
        <w:rPr>
          <w:sz w:val="20"/>
        </w:rPr>
        <w:t>the</w:t>
      </w:r>
      <w:r>
        <w:rPr>
          <w:spacing w:val="-5"/>
          <w:sz w:val="20"/>
        </w:rPr>
        <w:t> </w:t>
      </w:r>
      <w:r>
        <w:rPr>
          <w:sz w:val="20"/>
        </w:rPr>
        <w:t>United</w:t>
      </w:r>
      <w:r>
        <w:rPr>
          <w:spacing w:val="-5"/>
          <w:sz w:val="20"/>
        </w:rPr>
        <w:t> </w:t>
      </w:r>
      <w:r>
        <w:rPr>
          <w:spacing w:val="-2"/>
          <w:sz w:val="20"/>
        </w:rPr>
        <w:t>States</w:t>
      </w:r>
      <w:r>
        <w:rPr>
          <w:spacing w:val="-2"/>
          <w:position w:val="7"/>
          <w:sz w:val="11"/>
        </w:rPr>
        <w:t>2</w:t>
      </w:r>
    </w:p>
    <w:p>
      <w:pPr>
        <w:pStyle w:val="ListParagraph"/>
        <w:numPr>
          <w:ilvl w:val="0"/>
          <w:numId w:val="1"/>
        </w:numPr>
        <w:tabs>
          <w:tab w:pos="689" w:val="left" w:leader="none"/>
        </w:tabs>
        <w:spacing w:line="400" w:lineRule="atLeast" w:before="0" w:after="0"/>
        <w:ind w:left="120" w:right="1352" w:firstLine="300"/>
        <w:jc w:val="left"/>
        <w:rPr>
          <w:sz w:val="20"/>
        </w:rPr>
      </w:pPr>
      <w:r>
        <w:rPr>
          <w:sz w:val="20"/>
        </w:rPr>
        <w:t>Focused on rural and/or remote populations, or at least not solely on urban populations We</w:t>
      </w:r>
      <w:r>
        <w:rPr>
          <w:spacing w:val="-4"/>
          <w:sz w:val="20"/>
        </w:rPr>
        <w:t> </w:t>
      </w:r>
      <w:r>
        <w:rPr>
          <w:sz w:val="20"/>
        </w:rPr>
        <w:t>recognize</w:t>
      </w:r>
      <w:r>
        <w:rPr>
          <w:spacing w:val="-4"/>
          <w:sz w:val="20"/>
        </w:rPr>
        <w:t> </w:t>
      </w:r>
      <w:r>
        <w:rPr>
          <w:sz w:val="20"/>
        </w:rPr>
        <w:t>rural</w:t>
      </w:r>
      <w:r>
        <w:rPr>
          <w:spacing w:val="-4"/>
          <w:sz w:val="20"/>
        </w:rPr>
        <w:t> </w:t>
      </w:r>
      <w:r>
        <w:rPr>
          <w:sz w:val="20"/>
        </w:rPr>
        <w:t>settings</w:t>
      </w:r>
      <w:r>
        <w:rPr>
          <w:spacing w:val="-4"/>
          <w:sz w:val="20"/>
        </w:rPr>
        <w:t> </w:t>
      </w:r>
      <w:r>
        <w:rPr>
          <w:sz w:val="20"/>
        </w:rPr>
        <w:t>are</w:t>
      </w:r>
      <w:r>
        <w:rPr>
          <w:spacing w:val="-4"/>
          <w:sz w:val="20"/>
        </w:rPr>
        <w:t> </w:t>
      </w:r>
      <w:r>
        <w:rPr>
          <w:sz w:val="20"/>
        </w:rPr>
        <w:t>not</w:t>
      </w:r>
      <w:r>
        <w:rPr>
          <w:spacing w:val="-4"/>
          <w:sz w:val="20"/>
        </w:rPr>
        <w:t> </w:t>
      </w:r>
      <w:r>
        <w:rPr>
          <w:sz w:val="20"/>
        </w:rPr>
        <w:t>interchangeable,</w:t>
      </w:r>
      <w:r>
        <w:rPr>
          <w:spacing w:val="-4"/>
          <w:sz w:val="20"/>
        </w:rPr>
        <w:t> </w:t>
      </w:r>
      <w:r>
        <w:rPr>
          <w:sz w:val="20"/>
        </w:rPr>
        <w:t>and</w:t>
      </w:r>
      <w:r>
        <w:rPr>
          <w:spacing w:val="-4"/>
          <w:sz w:val="20"/>
        </w:rPr>
        <w:t> </w:t>
      </w:r>
      <w:r>
        <w:rPr>
          <w:sz w:val="20"/>
        </w:rPr>
        <w:t>challenges</w:t>
      </w:r>
      <w:r>
        <w:rPr>
          <w:spacing w:val="-4"/>
          <w:sz w:val="20"/>
        </w:rPr>
        <w:t> </w:t>
      </w:r>
      <w:r>
        <w:rPr>
          <w:sz w:val="20"/>
        </w:rPr>
        <w:t>and</w:t>
      </w:r>
      <w:r>
        <w:rPr>
          <w:spacing w:val="-4"/>
          <w:sz w:val="20"/>
        </w:rPr>
        <w:t> </w:t>
      </w:r>
      <w:r>
        <w:rPr>
          <w:sz w:val="20"/>
        </w:rPr>
        <w:t>strengths</w:t>
      </w:r>
      <w:r>
        <w:rPr>
          <w:spacing w:val="-4"/>
          <w:sz w:val="20"/>
        </w:rPr>
        <w:t> </w:t>
      </w:r>
      <w:r>
        <w:rPr>
          <w:sz w:val="20"/>
        </w:rPr>
        <w:t>in</w:t>
      </w:r>
      <w:r>
        <w:rPr>
          <w:spacing w:val="-4"/>
          <w:sz w:val="20"/>
        </w:rPr>
        <w:t> </w:t>
      </w:r>
      <w:r>
        <w:rPr>
          <w:sz w:val="20"/>
        </w:rPr>
        <w:t>any</w:t>
      </w:r>
      <w:r>
        <w:rPr>
          <w:spacing w:val="-4"/>
          <w:sz w:val="20"/>
        </w:rPr>
        <w:t> </w:t>
      </w:r>
      <w:r>
        <w:rPr>
          <w:sz w:val="20"/>
        </w:rPr>
        <w:t>rural</w:t>
      </w:r>
    </w:p>
    <w:p>
      <w:pPr>
        <w:pStyle w:val="BodyText"/>
        <w:spacing w:line="312" w:lineRule="auto" w:before="70"/>
        <w:ind w:right="396"/>
      </w:pPr>
      <w:r>
        <w:rPr/>
        <w:t>community are heavily influenced by culture, economic situation, demographics, geography, and state and</w:t>
      </w:r>
      <w:r>
        <w:rPr>
          <w:spacing w:val="-3"/>
        </w:rPr>
        <w:t> </w:t>
      </w:r>
      <w:r>
        <w:rPr/>
        <w:t>national</w:t>
      </w:r>
      <w:r>
        <w:rPr>
          <w:spacing w:val="-3"/>
        </w:rPr>
        <w:t> </w:t>
      </w:r>
      <w:r>
        <w:rPr/>
        <w:t>policy</w:t>
      </w:r>
      <w:r>
        <w:rPr>
          <w:spacing w:val="-3"/>
        </w:rPr>
        <w:t> </w:t>
      </w:r>
      <w:r>
        <w:rPr/>
        <w:t>context.</w:t>
      </w:r>
      <w:r>
        <w:rPr>
          <w:spacing w:val="-3"/>
        </w:rPr>
        <w:t> </w:t>
      </w:r>
      <w:r>
        <w:rPr/>
        <w:t>We</w:t>
      </w:r>
      <w:r>
        <w:rPr>
          <w:spacing w:val="-3"/>
        </w:rPr>
        <w:t> </w:t>
      </w:r>
      <w:r>
        <w:rPr/>
        <w:t>present</w:t>
      </w:r>
      <w:r>
        <w:rPr>
          <w:spacing w:val="-3"/>
        </w:rPr>
        <w:t> </w:t>
      </w:r>
      <w:r>
        <w:rPr/>
        <w:t>these</w:t>
      </w:r>
      <w:r>
        <w:rPr>
          <w:spacing w:val="-3"/>
        </w:rPr>
        <w:t> </w:t>
      </w:r>
      <w:r>
        <w:rPr/>
        <w:t>findings</w:t>
      </w:r>
      <w:r>
        <w:rPr>
          <w:spacing w:val="-3"/>
        </w:rPr>
        <w:t> </w:t>
      </w:r>
      <w:r>
        <w:rPr/>
        <w:t>as</w:t>
      </w:r>
      <w:r>
        <w:rPr>
          <w:spacing w:val="-3"/>
        </w:rPr>
        <w:t> </w:t>
      </w:r>
      <w:r>
        <w:rPr/>
        <w:t>a</w:t>
      </w:r>
      <w:r>
        <w:rPr>
          <w:spacing w:val="-3"/>
        </w:rPr>
        <w:t> </w:t>
      </w:r>
      <w:r>
        <w:rPr/>
        <w:t>starting</w:t>
      </w:r>
      <w:r>
        <w:rPr>
          <w:spacing w:val="-3"/>
        </w:rPr>
        <w:t> </w:t>
      </w:r>
      <w:r>
        <w:rPr/>
        <w:t>point</w:t>
      </w:r>
      <w:r>
        <w:rPr>
          <w:spacing w:val="-3"/>
        </w:rPr>
        <w:t> </w:t>
      </w:r>
      <w:r>
        <w:rPr/>
        <w:t>for</w:t>
      </w:r>
      <w:r>
        <w:rPr>
          <w:spacing w:val="-3"/>
        </w:rPr>
        <w:t> </w:t>
      </w:r>
      <w:r>
        <w:rPr/>
        <w:t>further</w:t>
      </w:r>
      <w:r>
        <w:rPr>
          <w:spacing w:val="-3"/>
        </w:rPr>
        <w:t> </w:t>
      </w:r>
      <w:r>
        <w:rPr/>
        <w:t>exploration</w:t>
      </w:r>
      <w:r>
        <w:rPr>
          <w:spacing w:val="-3"/>
        </w:rPr>
        <w:t> </w:t>
      </w:r>
      <w:r>
        <w:rPr/>
        <w:t>in</w:t>
      </w:r>
      <w:r>
        <w:rPr>
          <w:spacing w:val="-3"/>
        </w:rPr>
        <w:t> </w:t>
      </w:r>
      <w:r>
        <w:rPr/>
        <w:t>specific communities, especially when translating an existing approach to a new setting.</w:t>
      </w:r>
    </w:p>
    <w:p>
      <w:pPr>
        <w:pStyle w:val="BodyText"/>
        <w:spacing w:before="35"/>
        <w:ind w:left="0"/>
      </w:pPr>
    </w:p>
    <w:p>
      <w:pPr>
        <w:pStyle w:val="Heading1"/>
        <w:spacing w:line="261" w:lineRule="auto" w:before="1"/>
        <w:ind w:right="338"/>
      </w:pPr>
      <w:r>
        <w:rPr>
          <w:color w:val="CF352F"/>
        </w:rPr>
        <w:t>SCOPE</w:t>
      </w:r>
      <w:r>
        <w:rPr>
          <w:color w:val="CF352F"/>
          <w:spacing w:val="-15"/>
        </w:rPr>
        <w:t> </w:t>
      </w:r>
      <w:r>
        <w:rPr>
          <w:color w:val="CF352F"/>
        </w:rPr>
        <w:t>OF</w:t>
      </w:r>
      <w:r>
        <w:rPr>
          <w:color w:val="CF352F"/>
          <w:spacing w:val="-10"/>
        </w:rPr>
        <w:t> </w:t>
      </w:r>
      <w:r>
        <w:rPr>
          <w:color w:val="CF352F"/>
        </w:rPr>
        <w:t>RURAL</w:t>
      </w:r>
      <w:r>
        <w:rPr>
          <w:color w:val="CF352F"/>
          <w:spacing w:val="-17"/>
        </w:rPr>
        <w:t> </w:t>
      </w:r>
      <w:r>
        <w:rPr>
          <w:color w:val="CF352F"/>
        </w:rPr>
        <w:t>AND</w:t>
      </w:r>
      <w:r>
        <w:rPr>
          <w:color w:val="CF352F"/>
          <w:spacing w:val="-10"/>
        </w:rPr>
        <w:t> </w:t>
      </w:r>
      <w:r>
        <w:rPr>
          <w:color w:val="CF352F"/>
        </w:rPr>
        <w:t>REMOTE</w:t>
      </w:r>
      <w:r>
        <w:rPr>
          <w:color w:val="CF352F"/>
          <w:spacing w:val="-10"/>
        </w:rPr>
        <w:t> </w:t>
      </w:r>
      <w:r>
        <w:rPr>
          <w:color w:val="CF352F"/>
        </w:rPr>
        <w:t>BEHAVIORAL</w:t>
      </w:r>
      <w:r>
        <w:rPr>
          <w:color w:val="CF352F"/>
          <w:spacing w:val="-14"/>
        </w:rPr>
        <w:t> </w:t>
      </w:r>
      <w:r>
        <w:rPr>
          <w:color w:val="CF352F"/>
        </w:rPr>
        <w:t>HEALTH</w:t>
      </w:r>
      <w:r>
        <w:rPr>
          <w:color w:val="CF352F"/>
          <w:spacing w:val="-10"/>
        </w:rPr>
        <w:t> </w:t>
      </w:r>
      <w:r>
        <w:rPr>
          <w:color w:val="CF352F"/>
        </w:rPr>
        <w:t>NEEDS</w:t>
      </w:r>
      <w:r>
        <w:rPr>
          <w:color w:val="CF352F"/>
          <w:spacing w:val="-17"/>
        </w:rPr>
        <w:t> </w:t>
      </w:r>
      <w:r>
        <w:rPr>
          <w:color w:val="CF352F"/>
        </w:rPr>
        <w:t>AND </w:t>
      </w:r>
      <w:r>
        <w:rPr>
          <w:color w:val="CF352F"/>
          <w:spacing w:val="-2"/>
        </w:rPr>
        <w:t>CHALLENGES</w:t>
      </w:r>
    </w:p>
    <w:p>
      <w:pPr>
        <w:pStyle w:val="BodyText"/>
        <w:spacing w:line="312" w:lineRule="auto" w:before="136"/>
        <w:ind w:right="396"/>
      </w:pPr>
      <w:r>
        <w:rPr/>
        <w:t>In the United States, the opioid epidemic—especially the recognition of its increasing prevalence and impact in rural areas—has highlighted the behavioral health disparities and vulnerabilities that rural and remote communities contend with. While the scope of this review includes more than just opioid use disorder (OUD), much of the literature deals with OUD or substance use disorder (SUD) because this behavioral health condition shows how economic and social stressors, lack of healthcare infrastructure, and</w:t>
      </w:r>
      <w:r>
        <w:rPr>
          <w:spacing w:val="-3"/>
        </w:rPr>
        <w:t> </w:t>
      </w:r>
      <w:r>
        <w:rPr/>
        <w:t>the</w:t>
      </w:r>
      <w:r>
        <w:rPr>
          <w:spacing w:val="-3"/>
        </w:rPr>
        <w:t> </w:t>
      </w:r>
      <w:r>
        <w:rPr/>
        <w:t>physical</w:t>
      </w:r>
      <w:r>
        <w:rPr>
          <w:spacing w:val="-3"/>
        </w:rPr>
        <w:t> </w:t>
      </w:r>
      <w:r>
        <w:rPr/>
        <w:t>challenges</w:t>
      </w:r>
      <w:r>
        <w:rPr>
          <w:spacing w:val="-3"/>
        </w:rPr>
        <w:t> </w:t>
      </w:r>
      <w:r>
        <w:rPr/>
        <w:t>of</w:t>
      </w:r>
      <w:r>
        <w:rPr>
          <w:spacing w:val="-3"/>
        </w:rPr>
        <w:t> </w:t>
      </w:r>
      <w:r>
        <w:rPr/>
        <w:t>providing</w:t>
      </w:r>
      <w:r>
        <w:rPr>
          <w:spacing w:val="-3"/>
        </w:rPr>
        <w:t> </w:t>
      </w:r>
      <w:r>
        <w:rPr/>
        <w:t>care</w:t>
      </w:r>
      <w:r>
        <w:rPr>
          <w:spacing w:val="-3"/>
        </w:rPr>
        <w:t> </w:t>
      </w:r>
      <w:r>
        <w:rPr/>
        <w:t>to</w:t>
      </w:r>
      <w:r>
        <w:rPr>
          <w:spacing w:val="-3"/>
        </w:rPr>
        <w:t> </w:t>
      </w:r>
      <w:r>
        <w:rPr/>
        <w:t>a</w:t>
      </w:r>
      <w:r>
        <w:rPr>
          <w:spacing w:val="-3"/>
        </w:rPr>
        <w:t> </w:t>
      </w:r>
      <w:r>
        <w:rPr/>
        <w:t>population</w:t>
      </w:r>
      <w:r>
        <w:rPr>
          <w:spacing w:val="-3"/>
        </w:rPr>
        <w:t> </w:t>
      </w:r>
      <w:r>
        <w:rPr/>
        <w:t>over</w:t>
      </w:r>
      <w:r>
        <w:rPr>
          <w:spacing w:val="-3"/>
        </w:rPr>
        <w:t> </w:t>
      </w:r>
      <w:r>
        <w:rPr/>
        <w:t>a</w:t>
      </w:r>
      <w:r>
        <w:rPr>
          <w:spacing w:val="-3"/>
        </w:rPr>
        <w:t> </w:t>
      </w:r>
      <w:r>
        <w:rPr/>
        <w:t>wide</w:t>
      </w:r>
      <w:r>
        <w:rPr>
          <w:spacing w:val="-3"/>
        </w:rPr>
        <w:t> </w:t>
      </w:r>
      <w:r>
        <w:rPr/>
        <w:t>geographic</w:t>
      </w:r>
      <w:r>
        <w:rPr>
          <w:spacing w:val="-3"/>
        </w:rPr>
        <w:t> </w:t>
      </w:r>
      <w:r>
        <w:rPr/>
        <w:t>area</w:t>
      </w:r>
      <w:r>
        <w:rPr>
          <w:spacing w:val="-3"/>
        </w:rPr>
        <w:t> </w:t>
      </w:r>
      <w:r>
        <w:rPr/>
        <w:t>came</w:t>
      </w:r>
      <w:r>
        <w:rPr>
          <w:spacing w:val="-3"/>
        </w:rPr>
        <w:t> </w:t>
      </w:r>
      <w:r>
        <w:rPr/>
        <w:t>together in a behavioral health crisis. Findling and colleagues (2020) conducted a telephone (cell and landline) survey about health and economic issues among rural</w:t>
      </w:r>
      <w:r>
        <w:rPr>
          <w:spacing w:val="-11"/>
        </w:rPr>
        <w:t> </w:t>
      </w:r>
      <w:r>
        <w:rPr/>
        <w:t>Americans over two years, 2018 and 2019, with a sample size of 1,300 and 1,405 respondents, respectively. When asked an open-ended question about the biggest problem their community faced, 25 percent identified opioid or other drug addiction or abuse, and 21 percent reported economic concerns, including availability of jobs, poverty, businesses closing, cost of living, and low wages. Rural adults also described difficulty affording medical care in the past few</w:t>
      </w:r>
    </w:p>
    <w:p>
      <w:pPr>
        <w:pStyle w:val="BodyText"/>
        <w:spacing w:before="191"/>
        <w:ind w:left="0"/>
      </w:pPr>
      <w:r>
        <w:rPr/>
        <mc:AlternateContent>
          <mc:Choice Requires="wps">
            <w:drawing>
              <wp:anchor distT="0" distB="0" distL="0" distR="0" allowOverlap="1" layoutInCell="1" locked="0" behindDoc="1" simplePos="0" relativeHeight="487605248">
                <wp:simplePos x="0" y="0"/>
                <wp:positionH relativeFrom="page">
                  <wp:posOffset>914400</wp:posOffset>
                </wp:positionH>
                <wp:positionV relativeFrom="paragraph">
                  <wp:posOffset>282603</wp:posOffset>
                </wp:positionV>
                <wp:extent cx="914400"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914400" cy="1270"/>
                        </a:xfrm>
                        <a:custGeom>
                          <a:avLst/>
                          <a:gdLst/>
                          <a:ahLst/>
                          <a:cxnLst/>
                          <a:rect l="l" t="t" r="r" b="b"/>
                          <a:pathLst>
                            <a:path w="914400" h="0">
                              <a:moveTo>
                                <a:pt x="0" y="0"/>
                              </a:moveTo>
                              <a:lnTo>
                                <a:pt x="9144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2.252247pt;width:72pt;height:.1pt;mso-position-horizontal-relative:page;mso-position-vertical-relative:paragraph;z-index:-15711232;mso-wrap-distance-left:0;mso-wrap-distance-right:0" id="docshape40" coordorigin="1440,445" coordsize="1440,0" path="m1440,445l2880,445e" filled="false" stroked="true" strokeweight=".5pt" strokecolor="#000000">
                <v:path arrowok="t"/>
                <v:stroke dashstyle="solid"/>
                <w10:wrap type="topAndBottom"/>
              </v:shape>
            </w:pict>
          </mc:Fallback>
        </mc:AlternateContent>
      </w:r>
    </w:p>
    <w:p>
      <w:pPr>
        <w:pStyle w:val="BodyText"/>
        <w:spacing w:before="99"/>
        <w:ind w:left="0"/>
        <w:rPr>
          <w:sz w:val="18"/>
        </w:rPr>
      </w:pPr>
    </w:p>
    <w:p>
      <w:pPr>
        <w:pStyle w:val="ListParagraph"/>
        <w:numPr>
          <w:ilvl w:val="0"/>
          <w:numId w:val="2"/>
        </w:numPr>
        <w:tabs>
          <w:tab w:pos="480" w:val="left" w:leader="none"/>
        </w:tabs>
        <w:spacing w:line="278" w:lineRule="auto" w:before="0" w:after="0"/>
        <w:ind w:left="480" w:right="357" w:hanging="360"/>
        <w:jc w:val="left"/>
        <w:rPr>
          <w:sz w:val="18"/>
        </w:rPr>
      </w:pPr>
      <w:r>
        <w:rPr>
          <w:sz w:val="18"/>
        </w:rPr>
        <w:t>More</w:t>
      </w:r>
      <w:r>
        <w:rPr>
          <w:spacing w:val="-3"/>
          <w:sz w:val="18"/>
        </w:rPr>
        <w:t> </w:t>
      </w:r>
      <w:r>
        <w:rPr>
          <w:sz w:val="18"/>
        </w:rPr>
        <w:t>information</w:t>
      </w:r>
      <w:r>
        <w:rPr>
          <w:spacing w:val="-3"/>
          <w:sz w:val="18"/>
        </w:rPr>
        <w:t> </w:t>
      </w:r>
      <w:r>
        <w:rPr>
          <w:sz w:val="18"/>
        </w:rPr>
        <w:t>on</w:t>
      </w:r>
      <w:r>
        <w:rPr>
          <w:spacing w:val="-3"/>
          <w:sz w:val="18"/>
        </w:rPr>
        <w:t> </w:t>
      </w:r>
      <w:r>
        <w:rPr>
          <w:sz w:val="18"/>
        </w:rPr>
        <w:t>how</w:t>
      </w:r>
      <w:r>
        <w:rPr>
          <w:spacing w:val="-3"/>
          <w:sz w:val="18"/>
        </w:rPr>
        <w:t> </w:t>
      </w:r>
      <w:r>
        <w:rPr>
          <w:sz w:val="18"/>
        </w:rPr>
        <w:t>the</w:t>
      </w:r>
      <w:r>
        <w:rPr>
          <w:spacing w:val="-3"/>
          <w:sz w:val="18"/>
        </w:rPr>
        <w:t> </w:t>
      </w:r>
      <w:r>
        <w:rPr>
          <w:sz w:val="18"/>
        </w:rPr>
        <w:t>National</w:t>
      </w:r>
      <w:r>
        <w:rPr>
          <w:spacing w:val="-3"/>
          <w:sz w:val="18"/>
        </w:rPr>
        <w:t> </w:t>
      </w:r>
      <w:r>
        <w:rPr>
          <w:sz w:val="18"/>
        </w:rPr>
        <w:t>Library</w:t>
      </w:r>
      <w:r>
        <w:rPr>
          <w:spacing w:val="-3"/>
          <w:sz w:val="18"/>
        </w:rPr>
        <w:t> </w:t>
      </w:r>
      <w:r>
        <w:rPr>
          <w:sz w:val="18"/>
        </w:rPr>
        <w:t>of</w:t>
      </w:r>
      <w:r>
        <w:rPr>
          <w:spacing w:val="-3"/>
          <w:sz w:val="18"/>
        </w:rPr>
        <w:t> </w:t>
      </w:r>
      <w:r>
        <w:rPr>
          <w:sz w:val="18"/>
        </w:rPr>
        <w:t>Medicine’s</w:t>
      </w:r>
      <w:r>
        <w:rPr>
          <w:spacing w:val="-3"/>
          <w:sz w:val="18"/>
        </w:rPr>
        <w:t> </w:t>
      </w:r>
      <w:r>
        <w:rPr>
          <w:sz w:val="18"/>
        </w:rPr>
        <w:t>National</w:t>
      </w:r>
      <w:r>
        <w:rPr>
          <w:spacing w:val="-3"/>
          <w:sz w:val="18"/>
        </w:rPr>
        <w:t> </w:t>
      </w:r>
      <w:r>
        <w:rPr>
          <w:sz w:val="18"/>
        </w:rPr>
        <w:t>Center</w:t>
      </w:r>
      <w:r>
        <w:rPr>
          <w:spacing w:val="-3"/>
          <w:sz w:val="18"/>
        </w:rPr>
        <w:t> </w:t>
      </w:r>
      <w:r>
        <w:rPr>
          <w:sz w:val="18"/>
        </w:rPr>
        <w:t>for</w:t>
      </w:r>
      <w:r>
        <w:rPr>
          <w:spacing w:val="-3"/>
          <w:sz w:val="18"/>
        </w:rPr>
        <w:t> </w:t>
      </w:r>
      <w:r>
        <w:rPr>
          <w:sz w:val="18"/>
        </w:rPr>
        <w:t>Biotechnology</w:t>
      </w:r>
      <w:r>
        <w:rPr>
          <w:spacing w:val="-3"/>
          <w:sz w:val="18"/>
        </w:rPr>
        <w:t> </w:t>
      </w:r>
      <w:r>
        <w:rPr>
          <w:sz w:val="18"/>
        </w:rPr>
        <w:t>Information</w:t>
      </w:r>
      <w:r>
        <w:rPr>
          <w:spacing w:val="-3"/>
          <w:sz w:val="18"/>
        </w:rPr>
        <w:t> </w:t>
      </w:r>
      <w:r>
        <w:rPr>
          <w:sz w:val="18"/>
        </w:rPr>
        <w:t>(NCBI) computes and identifies “similar articles” in relation to the reference article can be found in the </w:t>
      </w:r>
      <w:r>
        <w:rPr>
          <w:i/>
          <w:sz w:val="18"/>
        </w:rPr>
        <w:t>PubMed User</w:t>
      </w:r>
      <w:r>
        <w:rPr>
          <w:i/>
          <w:sz w:val="18"/>
        </w:rPr>
        <w:t> Guide </w:t>
      </w:r>
      <w:r>
        <w:rPr>
          <w:sz w:val="18"/>
        </w:rPr>
        <w:t>at </w:t>
      </w:r>
      <w:hyperlink r:id="rId9">
        <w:r>
          <w:rPr>
            <w:color w:val="1F419A"/>
            <w:sz w:val="18"/>
            <w:u w:val="single" w:color="1F419A"/>
          </w:rPr>
          <w:t>https://pubmed.ncbi.nlm.nih.gov/help/#computation-of-similar-articles</w:t>
        </w:r>
      </w:hyperlink>
      <w:r>
        <w:rPr>
          <w:color w:val="1F419A"/>
          <w:sz w:val="18"/>
        </w:rPr>
        <w:t> </w:t>
      </w:r>
      <w:r>
        <w:rPr>
          <w:sz w:val="18"/>
        </w:rPr>
        <w:t>(NCBI, 2023).</w:t>
      </w:r>
    </w:p>
    <w:p>
      <w:pPr>
        <w:pStyle w:val="ListParagraph"/>
        <w:numPr>
          <w:ilvl w:val="0"/>
          <w:numId w:val="2"/>
        </w:numPr>
        <w:tabs>
          <w:tab w:pos="480" w:val="left" w:leader="none"/>
        </w:tabs>
        <w:spacing w:line="278" w:lineRule="auto" w:before="0" w:after="0"/>
        <w:ind w:left="480" w:right="495" w:hanging="360"/>
        <w:jc w:val="both"/>
        <w:rPr>
          <w:sz w:val="18"/>
        </w:rPr>
      </w:pPr>
      <w:r>
        <w:rPr>
          <w:sz w:val="18"/>
        </w:rPr>
        <w:t>If an article was relevant to the topic and not well-covered in U.S. settings—such as an article about behavioral health response to a disaster in remote areas in another country—the article was included. However, we opted not</w:t>
      </w:r>
      <w:r>
        <w:rPr>
          <w:spacing w:val="-3"/>
          <w:sz w:val="18"/>
        </w:rPr>
        <w:t> </w:t>
      </w:r>
      <w:r>
        <w:rPr>
          <w:sz w:val="18"/>
        </w:rPr>
        <w:t>to</w:t>
      </w:r>
      <w:r>
        <w:rPr>
          <w:spacing w:val="-3"/>
          <w:sz w:val="18"/>
        </w:rPr>
        <w:t> </w:t>
      </w:r>
      <w:r>
        <w:rPr>
          <w:sz w:val="18"/>
        </w:rPr>
        <w:t>include</w:t>
      </w:r>
      <w:r>
        <w:rPr>
          <w:spacing w:val="-3"/>
          <w:sz w:val="18"/>
        </w:rPr>
        <w:t> </w:t>
      </w:r>
      <w:r>
        <w:rPr>
          <w:sz w:val="18"/>
        </w:rPr>
        <w:t>responses</w:t>
      </w:r>
      <w:r>
        <w:rPr>
          <w:spacing w:val="-3"/>
          <w:sz w:val="18"/>
        </w:rPr>
        <w:t> </w:t>
      </w:r>
      <w:r>
        <w:rPr>
          <w:sz w:val="18"/>
        </w:rPr>
        <w:t>that</w:t>
      </w:r>
      <w:r>
        <w:rPr>
          <w:spacing w:val="-3"/>
          <w:sz w:val="18"/>
        </w:rPr>
        <w:t> </w:t>
      </w:r>
      <w:r>
        <w:rPr>
          <w:sz w:val="18"/>
        </w:rPr>
        <w:t>required</w:t>
      </w:r>
      <w:r>
        <w:rPr>
          <w:spacing w:val="-3"/>
          <w:sz w:val="18"/>
        </w:rPr>
        <w:t> </w:t>
      </w:r>
      <w:r>
        <w:rPr>
          <w:sz w:val="18"/>
        </w:rPr>
        <w:t>a</w:t>
      </w:r>
      <w:r>
        <w:rPr>
          <w:spacing w:val="-3"/>
          <w:sz w:val="18"/>
        </w:rPr>
        <w:t> </w:t>
      </w:r>
      <w:r>
        <w:rPr>
          <w:sz w:val="18"/>
        </w:rPr>
        <w:t>significantly</w:t>
      </w:r>
      <w:r>
        <w:rPr>
          <w:spacing w:val="-3"/>
          <w:sz w:val="18"/>
        </w:rPr>
        <w:t> </w:t>
      </w:r>
      <w:r>
        <w:rPr>
          <w:sz w:val="18"/>
        </w:rPr>
        <w:t>different</w:t>
      </w:r>
      <w:r>
        <w:rPr>
          <w:spacing w:val="-3"/>
          <w:sz w:val="18"/>
        </w:rPr>
        <w:t> </w:t>
      </w:r>
      <w:r>
        <w:rPr>
          <w:sz w:val="18"/>
        </w:rPr>
        <w:t>health</w:t>
      </w:r>
      <w:r>
        <w:rPr>
          <w:spacing w:val="-3"/>
          <w:sz w:val="18"/>
        </w:rPr>
        <w:t> </w:t>
      </w:r>
      <w:r>
        <w:rPr>
          <w:sz w:val="18"/>
        </w:rPr>
        <w:t>policy</w:t>
      </w:r>
      <w:r>
        <w:rPr>
          <w:spacing w:val="-3"/>
          <w:sz w:val="18"/>
        </w:rPr>
        <w:t> </w:t>
      </w:r>
      <w:r>
        <w:rPr>
          <w:sz w:val="18"/>
        </w:rPr>
        <w:t>context</w:t>
      </w:r>
      <w:r>
        <w:rPr>
          <w:spacing w:val="-3"/>
          <w:sz w:val="18"/>
        </w:rPr>
        <w:t> </w:t>
      </w:r>
      <w:r>
        <w:rPr>
          <w:sz w:val="18"/>
        </w:rPr>
        <w:t>than</w:t>
      </w:r>
      <w:r>
        <w:rPr>
          <w:spacing w:val="-3"/>
          <w:sz w:val="18"/>
        </w:rPr>
        <w:t> </w:t>
      </w:r>
      <w:r>
        <w:rPr>
          <w:sz w:val="18"/>
        </w:rPr>
        <w:t>the</w:t>
      </w:r>
      <w:r>
        <w:rPr>
          <w:spacing w:val="-3"/>
          <w:sz w:val="18"/>
        </w:rPr>
        <w:t> </w:t>
      </w:r>
      <w:r>
        <w:rPr>
          <w:sz w:val="18"/>
        </w:rPr>
        <w:t>United</w:t>
      </w:r>
      <w:r>
        <w:rPr>
          <w:spacing w:val="-3"/>
          <w:sz w:val="18"/>
        </w:rPr>
        <w:t> </w:t>
      </w:r>
      <w:r>
        <w:rPr>
          <w:sz w:val="18"/>
        </w:rPr>
        <w:t>States</w:t>
      </w:r>
      <w:r>
        <w:rPr>
          <w:spacing w:val="-3"/>
          <w:sz w:val="18"/>
        </w:rPr>
        <w:t> </w:t>
      </w:r>
      <w:r>
        <w:rPr>
          <w:sz w:val="18"/>
        </w:rPr>
        <w:t>(such as universal health insurance coverage).</w:t>
      </w:r>
    </w:p>
    <w:p>
      <w:pPr>
        <w:spacing w:after="0" w:line="278" w:lineRule="auto"/>
        <w:jc w:val="both"/>
        <w:rPr>
          <w:sz w:val="18"/>
        </w:rPr>
        <w:sectPr>
          <w:footerReference w:type="default" r:id="rId8"/>
          <w:pgSz w:w="12240" w:h="15840"/>
          <w:pgMar w:header="0" w:footer="807" w:top="1440" w:bottom="1000" w:left="1320" w:right="1100"/>
          <w:pgNumType w:start="3"/>
        </w:sectPr>
      </w:pPr>
    </w:p>
    <w:p>
      <w:pPr>
        <w:pStyle w:val="BodyText"/>
        <w:spacing w:line="312" w:lineRule="auto" w:before="78"/>
        <w:ind w:right="338"/>
      </w:pPr>
      <w:bookmarkStart w:name="Coping With Behavioral Healthcare Dispar" w:id="6"/>
      <w:bookmarkEnd w:id="6"/>
      <w:r>
        <w:rPr/>
      </w:r>
      <w:bookmarkStart w:name="_bookmark1" w:id="7"/>
      <w:bookmarkEnd w:id="7"/>
      <w:r>
        <w:rPr/>
      </w:r>
      <w:r>
        <w:rPr/>
        <w:t>years</w:t>
      </w:r>
      <w:r>
        <w:rPr>
          <w:spacing w:val="-2"/>
        </w:rPr>
        <w:t> </w:t>
      </w:r>
      <w:r>
        <w:rPr/>
        <w:t>(32</w:t>
      </w:r>
      <w:r>
        <w:rPr>
          <w:spacing w:val="-2"/>
        </w:rPr>
        <w:t> </w:t>
      </w:r>
      <w:r>
        <w:rPr/>
        <w:t>percent</w:t>
      </w:r>
      <w:r>
        <w:rPr>
          <w:spacing w:val="-3"/>
        </w:rPr>
        <w:t> </w:t>
      </w:r>
      <w:r>
        <w:rPr/>
        <w:t>of</w:t>
      </w:r>
      <w:r>
        <w:rPr>
          <w:spacing w:val="-3"/>
        </w:rPr>
        <w:t> </w:t>
      </w:r>
      <w:r>
        <w:rPr/>
        <w:t>respondents),</w:t>
      </w:r>
      <w:r>
        <w:rPr>
          <w:spacing w:val="-3"/>
        </w:rPr>
        <w:t> </w:t>
      </w:r>
      <w:r>
        <w:rPr/>
        <w:t>including</w:t>
      </w:r>
      <w:r>
        <w:rPr>
          <w:spacing w:val="-2"/>
        </w:rPr>
        <w:t> </w:t>
      </w:r>
      <w:r>
        <w:rPr/>
        <w:t>45</w:t>
      </w:r>
      <w:r>
        <w:rPr>
          <w:spacing w:val="-2"/>
        </w:rPr>
        <w:t> </w:t>
      </w:r>
      <w:r>
        <w:rPr/>
        <w:t>percent</w:t>
      </w:r>
      <w:r>
        <w:rPr>
          <w:spacing w:val="-2"/>
        </w:rPr>
        <w:t> </w:t>
      </w:r>
      <w:r>
        <w:rPr/>
        <w:t>who</w:t>
      </w:r>
      <w:r>
        <w:rPr>
          <w:spacing w:val="-3"/>
        </w:rPr>
        <w:t> </w:t>
      </w:r>
      <w:r>
        <w:rPr/>
        <w:t>chose</w:t>
      </w:r>
      <w:r>
        <w:rPr>
          <w:spacing w:val="-2"/>
        </w:rPr>
        <w:t> </w:t>
      </w:r>
      <w:r>
        <w:rPr/>
        <w:t>not</w:t>
      </w:r>
      <w:r>
        <w:rPr>
          <w:spacing w:val="-3"/>
        </w:rPr>
        <w:t> </w:t>
      </w:r>
      <w:r>
        <w:rPr/>
        <w:t>to</w:t>
      </w:r>
      <w:r>
        <w:rPr>
          <w:spacing w:val="-3"/>
        </w:rPr>
        <w:t> </w:t>
      </w:r>
      <w:r>
        <w:rPr/>
        <w:t>get</w:t>
      </w:r>
      <w:r>
        <w:rPr>
          <w:spacing w:val="-2"/>
        </w:rPr>
        <w:t> </w:t>
      </w:r>
      <w:r>
        <w:rPr/>
        <w:t>care</w:t>
      </w:r>
      <w:r>
        <w:rPr>
          <w:spacing w:val="-2"/>
        </w:rPr>
        <w:t> </w:t>
      </w:r>
      <w:r>
        <w:rPr/>
        <w:t>because</w:t>
      </w:r>
      <w:r>
        <w:rPr>
          <w:spacing w:val="-2"/>
        </w:rPr>
        <w:t> </w:t>
      </w:r>
      <w:r>
        <w:rPr/>
        <w:t>they</w:t>
      </w:r>
      <w:r>
        <w:rPr>
          <w:spacing w:val="-3"/>
        </w:rPr>
        <w:t> </w:t>
      </w:r>
      <w:r>
        <w:rPr/>
        <w:t>could</w:t>
      </w:r>
      <w:r>
        <w:rPr>
          <w:spacing w:val="-2"/>
        </w:rPr>
        <w:t> </w:t>
      </w:r>
      <w:r>
        <w:rPr/>
        <w:t>not afford it. Of those who did get care, 23 percent reported problems with inaccessible healthcare locations, 22 percent had difficulty getting appointments, and 19 percent could not find a physician who would accept their health insurance.</w:t>
      </w:r>
    </w:p>
    <w:p>
      <w:pPr>
        <w:pStyle w:val="BodyText"/>
        <w:spacing w:line="312" w:lineRule="auto" w:before="104"/>
        <w:ind w:left="119" w:right="338"/>
      </w:pPr>
      <w:r>
        <w:rPr/>
        <w:t>However,</w:t>
      </w:r>
      <w:r>
        <w:rPr>
          <w:spacing w:val="-5"/>
        </w:rPr>
        <w:t> </w:t>
      </w:r>
      <w:r>
        <w:rPr/>
        <w:t>despite</w:t>
      </w:r>
      <w:r>
        <w:rPr>
          <w:spacing w:val="-5"/>
        </w:rPr>
        <w:t> </w:t>
      </w:r>
      <w:r>
        <w:rPr/>
        <w:t>sharing</w:t>
      </w:r>
      <w:r>
        <w:rPr>
          <w:spacing w:val="-5"/>
        </w:rPr>
        <w:t> </w:t>
      </w:r>
      <w:r>
        <w:rPr/>
        <w:t>stressors</w:t>
      </w:r>
      <w:r>
        <w:rPr>
          <w:spacing w:val="-5"/>
        </w:rPr>
        <w:t> </w:t>
      </w:r>
      <w:r>
        <w:rPr/>
        <w:t>and</w:t>
      </w:r>
      <w:r>
        <w:rPr>
          <w:spacing w:val="-5"/>
        </w:rPr>
        <w:t> </w:t>
      </w:r>
      <w:r>
        <w:rPr/>
        <w:t>vulnerabilities,</w:t>
      </w:r>
      <w:r>
        <w:rPr>
          <w:spacing w:val="-5"/>
        </w:rPr>
        <w:t> </w:t>
      </w:r>
      <w:r>
        <w:rPr/>
        <w:t>behavioral</w:t>
      </w:r>
      <w:r>
        <w:rPr>
          <w:spacing w:val="-5"/>
        </w:rPr>
        <w:t> </w:t>
      </w:r>
      <w:r>
        <w:rPr/>
        <w:t>health</w:t>
      </w:r>
      <w:r>
        <w:rPr>
          <w:spacing w:val="-5"/>
        </w:rPr>
        <w:t> </w:t>
      </w:r>
      <w:r>
        <w:rPr/>
        <w:t>needs</w:t>
      </w:r>
      <w:r>
        <w:rPr>
          <w:spacing w:val="-5"/>
        </w:rPr>
        <w:t> </w:t>
      </w:r>
      <w:r>
        <w:rPr/>
        <w:t>vary</w:t>
      </w:r>
      <w:r>
        <w:rPr>
          <w:spacing w:val="-5"/>
        </w:rPr>
        <w:t> </w:t>
      </w:r>
      <w:r>
        <w:rPr/>
        <w:t>across</w:t>
      </w:r>
      <w:r>
        <w:rPr>
          <w:spacing w:val="-5"/>
        </w:rPr>
        <w:t> </w:t>
      </w:r>
      <w:r>
        <w:rPr/>
        <w:t>communities and by demographics within communities. Nor is OUD the sole behavioral health concern for these communities: Findling and colleagues’ 2020 survey revealed that adults in rural</w:t>
      </w:r>
      <w:r>
        <w:rPr>
          <w:spacing w:val="-4"/>
        </w:rPr>
        <w:t> </w:t>
      </w:r>
      <w:r>
        <w:rPr/>
        <w:t>Appalachia</w:t>
      </w:r>
      <w:r>
        <w:rPr>
          <w:position w:val="7"/>
          <w:sz w:val="11"/>
        </w:rPr>
        <w:t>3</w:t>
      </w:r>
      <w:r>
        <w:rPr>
          <w:spacing w:val="33"/>
          <w:position w:val="7"/>
          <w:sz w:val="11"/>
        </w:rPr>
        <w:t> </w:t>
      </w:r>
      <w:r>
        <w:rPr/>
        <w:t>were significantly more likely to report opioid or other drug use as the biggest problem in their community</w:t>
      </w:r>
    </w:p>
    <w:p>
      <w:pPr>
        <w:pStyle w:val="BodyText"/>
        <w:spacing w:line="312" w:lineRule="auto" w:before="4"/>
        <w:ind w:left="119" w:right="338"/>
      </w:pPr>
      <w:r>
        <w:rPr/>
        <w:t>(42 percent of respondents), compared to rural communities in the Northeast (19 percent; </w:t>
      </w:r>
      <w:r>
        <w:rPr>
          <w:i/>
        </w:rPr>
        <w:t>p = </w:t>
      </w:r>
      <w:r>
        <w:rPr/>
        <w:t>0.003), Midwest</w:t>
      </w:r>
      <w:r>
        <w:rPr>
          <w:spacing w:val="-2"/>
        </w:rPr>
        <w:t> </w:t>
      </w:r>
      <w:r>
        <w:rPr/>
        <w:t>(19</w:t>
      </w:r>
      <w:r>
        <w:rPr>
          <w:spacing w:val="-2"/>
        </w:rPr>
        <w:t> </w:t>
      </w:r>
      <w:r>
        <w:rPr/>
        <w:t>percent,</w:t>
      </w:r>
      <w:r>
        <w:rPr>
          <w:spacing w:val="-3"/>
        </w:rPr>
        <w:t> </w:t>
      </w:r>
      <w:r>
        <w:rPr>
          <w:i/>
        </w:rPr>
        <w:t>p</w:t>
      </w:r>
      <w:r>
        <w:rPr>
          <w:i/>
          <w:spacing w:val="-2"/>
        </w:rPr>
        <w:t> </w:t>
      </w:r>
      <w:r>
        <w:rPr/>
        <w:t>&lt;0.001),</w:t>
      </w:r>
      <w:r>
        <w:rPr>
          <w:spacing w:val="-2"/>
        </w:rPr>
        <w:t> </w:t>
      </w:r>
      <w:r>
        <w:rPr/>
        <w:t>South</w:t>
      </w:r>
      <w:r>
        <w:rPr>
          <w:spacing w:val="-2"/>
        </w:rPr>
        <w:t> </w:t>
      </w:r>
      <w:r>
        <w:rPr/>
        <w:t>(19</w:t>
      </w:r>
      <w:r>
        <w:rPr>
          <w:spacing w:val="-2"/>
        </w:rPr>
        <w:t> </w:t>
      </w:r>
      <w:r>
        <w:rPr/>
        <w:t>percent,</w:t>
      </w:r>
      <w:r>
        <w:rPr>
          <w:spacing w:val="-2"/>
        </w:rPr>
        <w:t> </w:t>
      </w:r>
      <w:r>
        <w:rPr>
          <w:i/>
        </w:rPr>
        <w:t>p</w:t>
      </w:r>
      <w:r>
        <w:rPr>
          <w:i/>
          <w:spacing w:val="-2"/>
        </w:rPr>
        <w:t> </w:t>
      </w:r>
      <w:r>
        <w:rPr/>
        <w:t>&lt;0.001),</w:t>
      </w:r>
      <w:r>
        <w:rPr>
          <w:spacing w:val="-2"/>
        </w:rPr>
        <w:t> </w:t>
      </w:r>
      <w:r>
        <w:rPr/>
        <w:t>and</w:t>
      </w:r>
      <w:r>
        <w:rPr>
          <w:spacing w:val="-2"/>
        </w:rPr>
        <w:t> </w:t>
      </w:r>
      <w:r>
        <w:rPr/>
        <w:t>West</w:t>
      </w:r>
      <w:r>
        <w:rPr>
          <w:spacing w:val="-2"/>
        </w:rPr>
        <w:t> </w:t>
      </w:r>
      <w:r>
        <w:rPr/>
        <w:t>(28</w:t>
      </w:r>
      <w:r>
        <w:rPr>
          <w:spacing w:val="-2"/>
        </w:rPr>
        <w:t> </w:t>
      </w:r>
      <w:r>
        <w:rPr/>
        <w:t>percent,</w:t>
      </w:r>
      <w:r>
        <w:rPr>
          <w:spacing w:val="-2"/>
        </w:rPr>
        <w:t> </w:t>
      </w:r>
      <w:r>
        <w:rPr>
          <w:i/>
        </w:rPr>
        <w:t>p</w:t>
      </w:r>
      <w:r>
        <w:rPr>
          <w:i/>
          <w:spacing w:val="-2"/>
        </w:rPr>
        <w:t> </w:t>
      </w:r>
      <w:r>
        <w:rPr>
          <w:i/>
        </w:rPr>
        <w:t>=</w:t>
      </w:r>
      <w:r>
        <w:rPr>
          <w:i/>
          <w:spacing w:val="-2"/>
        </w:rPr>
        <w:t> </w:t>
      </w:r>
      <w:r>
        <w:rPr/>
        <w:t>0.02).</w:t>
      </w:r>
      <w:r>
        <w:rPr>
          <w:spacing w:val="-2"/>
        </w:rPr>
        <w:t> </w:t>
      </w:r>
      <w:r>
        <w:rPr/>
        <w:t>Binet</w:t>
      </w:r>
      <w:r>
        <w:rPr>
          <w:spacing w:val="-2"/>
        </w:rPr>
        <w:t> </w:t>
      </w:r>
      <w:r>
        <w:rPr/>
        <w:t>and colleagues</w:t>
      </w:r>
      <w:r>
        <w:rPr>
          <w:spacing w:val="-2"/>
        </w:rPr>
        <w:t> </w:t>
      </w:r>
      <w:r>
        <w:rPr/>
        <w:t>(2021)</w:t>
      </w:r>
      <w:r>
        <w:rPr>
          <w:spacing w:val="-1"/>
        </w:rPr>
        <w:t> </w:t>
      </w:r>
      <w:r>
        <w:rPr/>
        <w:t>found</w:t>
      </w:r>
      <w:r>
        <w:rPr>
          <w:spacing w:val="-1"/>
        </w:rPr>
        <w:t> </w:t>
      </w:r>
      <w:r>
        <w:rPr/>
        <w:t>that,</w:t>
      </w:r>
      <w:r>
        <w:rPr>
          <w:spacing w:val="-1"/>
        </w:rPr>
        <w:t> </w:t>
      </w:r>
      <w:r>
        <w:rPr/>
        <w:t>among</w:t>
      </w:r>
      <w:r>
        <w:rPr>
          <w:spacing w:val="-1"/>
        </w:rPr>
        <w:t> </w:t>
      </w:r>
      <w:r>
        <w:rPr/>
        <w:t>survivors</w:t>
      </w:r>
      <w:r>
        <w:rPr>
          <w:spacing w:val="-1"/>
        </w:rPr>
        <w:t> </w:t>
      </w:r>
      <w:r>
        <w:rPr/>
        <w:t>of</w:t>
      </w:r>
      <w:r>
        <w:rPr>
          <w:spacing w:val="-1"/>
        </w:rPr>
        <w:t> </w:t>
      </w:r>
      <w:r>
        <w:rPr/>
        <w:t>the</w:t>
      </w:r>
      <w:r>
        <w:rPr>
          <w:spacing w:val="-2"/>
        </w:rPr>
        <w:t> </w:t>
      </w:r>
      <w:r>
        <w:rPr/>
        <w:t>Fort</w:t>
      </w:r>
      <w:r>
        <w:rPr>
          <w:spacing w:val="-1"/>
        </w:rPr>
        <w:t> </w:t>
      </w:r>
      <w:r>
        <w:rPr/>
        <w:t>McMurray</w:t>
      </w:r>
      <w:r>
        <w:rPr>
          <w:spacing w:val="-1"/>
        </w:rPr>
        <w:t> </w:t>
      </w:r>
      <w:r>
        <w:rPr/>
        <w:t>wildfires,</w:t>
      </w:r>
      <w:r>
        <w:rPr>
          <w:spacing w:val="-1"/>
        </w:rPr>
        <w:t> </w:t>
      </w:r>
      <w:r>
        <w:rPr/>
        <w:t>women</w:t>
      </w:r>
      <w:r>
        <w:rPr>
          <w:spacing w:val="-1"/>
        </w:rPr>
        <w:t> </w:t>
      </w:r>
      <w:r>
        <w:rPr/>
        <w:t>were</w:t>
      </w:r>
      <w:r>
        <w:rPr>
          <w:spacing w:val="-1"/>
        </w:rPr>
        <w:t> </w:t>
      </w:r>
      <w:r>
        <w:rPr/>
        <w:t>1.5,</w:t>
      </w:r>
      <w:r>
        <w:rPr>
          <w:spacing w:val="-1"/>
        </w:rPr>
        <w:t> </w:t>
      </w:r>
      <w:r>
        <w:rPr/>
        <w:t>1.55,</w:t>
      </w:r>
      <w:r>
        <w:rPr>
          <w:spacing w:val="-1"/>
        </w:rPr>
        <w:t> </w:t>
      </w:r>
      <w:r>
        <w:rPr>
          <w:spacing w:val="-5"/>
        </w:rPr>
        <w:t>and</w:t>
      </w:r>
    </w:p>
    <w:p>
      <w:pPr>
        <w:pStyle w:val="BodyText"/>
        <w:spacing w:line="312" w:lineRule="auto" w:before="3"/>
        <w:ind w:left="119" w:right="338"/>
      </w:pPr>
      <w:r>
        <w:rPr/>
        <w:t>1.86 times more likely than men to receive information, medication, and psychological help, respectively. Those who were White, those who had higher levels of education (postsecondary or higher), and those who were married were also more likely to utilize all three types of services. When looking at prescription opioid misuse among Black populations in urban and rural areas, Rigg and Nicholson (2019) observed that urban and rural populations had similar rates of misuse. Instead, rurality affected which factors were correlated</w:t>
      </w:r>
      <w:r>
        <w:rPr>
          <w:spacing w:val="-3"/>
        </w:rPr>
        <w:t> </w:t>
      </w:r>
      <w:r>
        <w:rPr/>
        <w:t>with</w:t>
      </w:r>
      <w:r>
        <w:rPr>
          <w:spacing w:val="-3"/>
        </w:rPr>
        <w:t> </w:t>
      </w:r>
      <w:r>
        <w:rPr/>
        <w:t>misuse:</w:t>
      </w:r>
      <w:r>
        <w:rPr>
          <w:spacing w:val="-3"/>
        </w:rPr>
        <w:t> </w:t>
      </w:r>
      <w:r>
        <w:rPr/>
        <w:t>For</w:t>
      </w:r>
      <w:r>
        <w:rPr>
          <w:spacing w:val="-3"/>
        </w:rPr>
        <w:t> </w:t>
      </w:r>
      <w:r>
        <w:rPr/>
        <w:t>example,</w:t>
      </w:r>
      <w:r>
        <w:rPr>
          <w:spacing w:val="-3"/>
        </w:rPr>
        <w:t> </w:t>
      </w:r>
      <w:r>
        <w:rPr/>
        <w:t>having</w:t>
      </w:r>
      <w:r>
        <w:rPr>
          <w:spacing w:val="-3"/>
        </w:rPr>
        <w:t> </w:t>
      </w:r>
      <w:r>
        <w:rPr/>
        <w:t>a</w:t>
      </w:r>
      <w:r>
        <w:rPr>
          <w:spacing w:val="-3"/>
        </w:rPr>
        <w:t> </w:t>
      </w:r>
      <w:r>
        <w:rPr/>
        <w:t>high</w:t>
      </w:r>
      <w:r>
        <w:rPr>
          <w:spacing w:val="-3"/>
        </w:rPr>
        <w:t> </w:t>
      </w:r>
      <w:r>
        <w:rPr/>
        <w:t>school</w:t>
      </w:r>
      <w:r>
        <w:rPr>
          <w:spacing w:val="-3"/>
        </w:rPr>
        <w:t> </w:t>
      </w:r>
      <w:r>
        <w:rPr/>
        <w:t>education</w:t>
      </w:r>
      <w:r>
        <w:rPr>
          <w:spacing w:val="-3"/>
        </w:rPr>
        <w:t> </w:t>
      </w:r>
      <w:r>
        <w:rPr/>
        <w:t>was</w:t>
      </w:r>
      <w:r>
        <w:rPr>
          <w:spacing w:val="-3"/>
        </w:rPr>
        <w:t> </w:t>
      </w:r>
      <w:r>
        <w:rPr/>
        <w:t>not</w:t>
      </w:r>
      <w:r>
        <w:rPr>
          <w:spacing w:val="-3"/>
        </w:rPr>
        <w:t> </w:t>
      </w:r>
      <w:r>
        <w:rPr/>
        <w:t>associated</w:t>
      </w:r>
      <w:r>
        <w:rPr>
          <w:spacing w:val="-3"/>
        </w:rPr>
        <w:t> </w:t>
      </w:r>
      <w:r>
        <w:rPr/>
        <w:t>with</w:t>
      </w:r>
      <w:r>
        <w:rPr>
          <w:spacing w:val="-3"/>
        </w:rPr>
        <w:t> </w:t>
      </w:r>
      <w:r>
        <w:rPr/>
        <w:t>lower</w:t>
      </w:r>
      <w:r>
        <w:rPr>
          <w:spacing w:val="-3"/>
        </w:rPr>
        <w:t> </w:t>
      </w:r>
      <w:r>
        <w:rPr/>
        <w:t>opioid use in rural areas as it was in urban areas, and previous arrest was a risk factor in rural areas but not urban ones.</w:t>
      </w:r>
    </w:p>
    <w:p>
      <w:pPr>
        <w:pStyle w:val="BodyText"/>
        <w:spacing w:before="59"/>
        <w:ind w:left="0"/>
      </w:pPr>
    </w:p>
    <w:p>
      <w:pPr>
        <w:pStyle w:val="Heading2"/>
      </w:pPr>
      <w:r>
        <w:rPr>
          <w:color w:val="1F419A"/>
        </w:rPr>
        <w:t>Coping</w:t>
      </w:r>
      <w:r>
        <w:rPr>
          <w:color w:val="1F419A"/>
          <w:spacing w:val="-3"/>
        </w:rPr>
        <w:t> </w:t>
      </w:r>
      <w:r>
        <w:rPr>
          <w:color w:val="1F419A"/>
        </w:rPr>
        <w:t>With</w:t>
      </w:r>
      <w:r>
        <w:rPr>
          <w:color w:val="1F419A"/>
          <w:spacing w:val="-2"/>
        </w:rPr>
        <w:t> </w:t>
      </w:r>
      <w:r>
        <w:rPr>
          <w:color w:val="1F419A"/>
        </w:rPr>
        <w:t>Behavioral</w:t>
      </w:r>
      <w:r>
        <w:rPr>
          <w:color w:val="1F419A"/>
          <w:spacing w:val="-3"/>
        </w:rPr>
        <w:t> </w:t>
      </w:r>
      <w:r>
        <w:rPr>
          <w:color w:val="1F419A"/>
        </w:rPr>
        <w:t>Healthcare</w:t>
      </w:r>
      <w:r>
        <w:rPr>
          <w:color w:val="1F419A"/>
          <w:spacing w:val="-2"/>
        </w:rPr>
        <w:t> </w:t>
      </w:r>
      <w:r>
        <w:rPr>
          <w:color w:val="1F419A"/>
        </w:rPr>
        <w:t>Disparities:</w:t>
      </w:r>
      <w:r>
        <w:rPr>
          <w:color w:val="1F419A"/>
          <w:spacing w:val="-2"/>
        </w:rPr>
        <w:t> </w:t>
      </w:r>
      <w:r>
        <w:rPr>
          <w:color w:val="1F419A"/>
        </w:rPr>
        <w:t>Sources</w:t>
      </w:r>
      <w:r>
        <w:rPr>
          <w:color w:val="1F419A"/>
          <w:spacing w:val="-3"/>
        </w:rPr>
        <w:t> </w:t>
      </w:r>
      <w:r>
        <w:rPr>
          <w:color w:val="1F419A"/>
        </w:rPr>
        <w:t>of</w:t>
      </w:r>
      <w:r>
        <w:rPr>
          <w:color w:val="1F419A"/>
          <w:spacing w:val="-2"/>
        </w:rPr>
        <w:t> </w:t>
      </w:r>
      <w:r>
        <w:rPr>
          <w:color w:val="1F419A"/>
        </w:rPr>
        <w:t>Strength,</w:t>
      </w:r>
      <w:r>
        <w:rPr>
          <w:color w:val="1F419A"/>
          <w:spacing w:val="-3"/>
        </w:rPr>
        <w:t> </w:t>
      </w:r>
      <w:r>
        <w:rPr>
          <w:color w:val="1F419A"/>
        </w:rPr>
        <w:t>Sources</w:t>
      </w:r>
      <w:r>
        <w:rPr>
          <w:color w:val="1F419A"/>
          <w:spacing w:val="-2"/>
        </w:rPr>
        <w:t> </w:t>
      </w:r>
      <w:r>
        <w:rPr>
          <w:color w:val="1F419A"/>
        </w:rPr>
        <w:t>of</w:t>
      </w:r>
      <w:r>
        <w:rPr>
          <w:color w:val="1F419A"/>
          <w:spacing w:val="-2"/>
        </w:rPr>
        <w:t> Struggle</w:t>
      </w:r>
    </w:p>
    <w:p>
      <w:pPr>
        <w:pStyle w:val="BodyText"/>
        <w:spacing w:line="312" w:lineRule="auto" w:before="166"/>
        <w:ind w:right="502"/>
      </w:pPr>
      <w:r>
        <w:rPr/>
        <w:t>Rural and remote areas are characterized by smaller, less dense populations (Jenkins &amp; Hagan, 2020), and this often translates to fewer resources available for behavioral health: less investment from large health systems (in both staff and facilities), less investment of state funds for public health initiatives, and limited ability to raise revenue to support new programs. In some states, more than 50 percent of non-metropolitan</w:t>
      </w:r>
      <w:r>
        <w:rPr>
          <w:spacing w:val="-3"/>
        </w:rPr>
        <w:t> </w:t>
      </w:r>
      <w:r>
        <w:rPr/>
        <w:t>counties</w:t>
      </w:r>
      <w:r>
        <w:rPr>
          <w:spacing w:val="-3"/>
        </w:rPr>
        <w:t> </w:t>
      </w:r>
      <w:r>
        <w:rPr/>
        <w:t>do</w:t>
      </w:r>
      <w:r>
        <w:rPr>
          <w:spacing w:val="-3"/>
        </w:rPr>
        <w:t> </w:t>
      </w:r>
      <w:r>
        <w:rPr/>
        <w:t>not</w:t>
      </w:r>
      <w:r>
        <w:rPr>
          <w:spacing w:val="-3"/>
        </w:rPr>
        <w:t> </w:t>
      </w:r>
      <w:r>
        <w:rPr/>
        <w:t>have</w:t>
      </w:r>
      <w:r>
        <w:rPr>
          <w:spacing w:val="-3"/>
        </w:rPr>
        <w:t> </w:t>
      </w:r>
      <w:r>
        <w:rPr/>
        <w:t>a</w:t>
      </w:r>
      <w:r>
        <w:rPr>
          <w:spacing w:val="-3"/>
        </w:rPr>
        <w:t> </w:t>
      </w:r>
      <w:r>
        <w:rPr/>
        <w:t>psychiatrist</w:t>
      </w:r>
      <w:r>
        <w:rPr>
          <w:spacing w:val="-3"/>
        </w:rPr>
        <w:t> </w:t>
      </w:r>
      <w:r>
        <w:rPr/>
        <w:t>or</w:t>
      </w:r>
      <w:r>
        <w:rPr>
          <w:spacing w:val="-3"/>
        </w:rPr>
        <w:t> </w:t>
      </w:r>
      <w:r>
        <w:rPr/>
        <w:t>psychologist:</w:t>
      </w:r>
      <w:r>
        <w:rPr>
          <w:spacing w:val="-3"/>
        </w:rPr>
        <w:t> </w:t>
      </w:r>
      <w:r>
        <w:rPr/>
        <w:t>58</w:t>
      </w:r>
      <w:r>
        <w:rPr>
          <w:spacing w:val="-3"/>
        </w:rPr>
        <w:t> </w:t>
      </w:r>
      <w:r>
        <w:rPr/>
        <w:t>percent</w:t>
      </w:r>
      <w:r>
        <w:rPr>
          <w:spacing w:val="-3"/>
        </w:rPr>
        <w:t> </w:t>
      </w:r>
      <w:r>
        <w:rPr/>
        <w:t>in</w:t>
      </w:r>
      <w:r>
        <w:rPr>
          <w:spacing w:val="-3"/>
        </w:rPr>
        <w:t> </w:t>
      </w:r>
      <w:r>
        <w:rPr/>
        <w:t>Michigan,</w:t>
      </w:r>
      <w:r>
        <w:rPr>
          <w:spacing w:val="-3"/>
        </w:rPr>
        <w:t> </w:t>
      </w:r>
      <w:r>
        <w:rPr/>
        <w:t>76</w:t>
      </w:r>
      <w:r>
        <w:rPr>
          <w:spacing w:val="-3"/>
        </w:rPr>
        <w:t> </w:t>
      </w:r>
      <w:r>
        <w:rPr/>
        <w:t>percent in Illinois, and 83 percent in Louisiana (Summers-Gabr, 2020). Hospitals in rural areas face increased risk</w:t>
      </w:r>
      <w:r>
        <w:rPr>
          <w:spacing w:val="-2"/>
        </w:rPr>
        <w:t> </w:t>
      </w:r>
      <w:r>
        <w:rPr/>
        <w:t>of</w:t>
      </w:r>
      <w:r>
        <w:rPr>
          <w:spacing w:val="-2"/>
        </w:rPr>
        <w:t> </w:t>
      </w:r>
      <w:r>
        <w:rPr/>
        <w:t>closure</w:t>
      </w:r>
      <w:r>
        <w:rPr>
          <w:spacing w:val="-2"/>
        </w:rPr>
        <w:t> </w:t>
      </w:r>
      <w:r>
        <w:rPr/>
        <w:t>(Summers-Gabr,</w:t>
      </w:r>
      <w:r>
        <w:rPr>
          <w:spacing w:val="-2"/>
        </w:rPr>
        <w:t> </w:t>
      </w:r>
      <w:r>
        <w:rPr/>
        <w:t>2020),</w:t>
      </w:r>
      <w:r>
        <w:rPr>
          <w:spacing w:val="-2"/>
        </w:rPr>
        <w:t> </w:t>
      </w:r>
      <w:r>
        <w:rPr/>
        <w:t>and</w:t>
      </w:r>
      <w:r>
        <w:rPr>
          <w:spacing w:val="-2"/>
        </w:rPr>
        <w:t> </w:t>
      </w:r>
      <w:r>
        <w:rPr/>
        <w:t>even</w:t>
      </w:r>
      <w:r>
        <w:rPr>
          <w:spacing w:val="-2"/>
        </w:rPr>
        <w:t> </w:t>
      </w:r>
      <w:r>
        <w:rPr/>
        <w:t>those</w:t>
      </w:r>
      <w:r>
        <w:rPr>
          <w:spacing w:val="-2"/>
        </w:rPr>
        <w:t> </w:t>
      </w:r>
      <w:r>
        <w:rPr/>
        <w:t>that</w:t>
      </w:r>
      <w:r>
        <w:rPr>
          <w:spacing w:val="-2"/>
        </w:rPr>
        <w:t> </w:t>
      </w:r>
      <w:r>
        <w:rPr/>
        <w:t>remain</w:t>
      </w:r>
      <w:r>
        <w:rPr>
          <w:spacing w:val="-2"/>
        </w:rPr>
        <w:t> </w:t>
      </w:r>
      <w:r>
        <w:rPr/>
        <w:t>open</w:t>
      </w:r>
      <w:r>
        <w:rPr>
          <w:spacing w:val="-2"/>
        </w:rPr>
        <w:t> </w:t>
      </w:r>
      <w:r>
        <w:rPr/>
        <w:t>are</w:t>
      </w:r>
      <w:r>
        <w:rPr>
          <w:spacing w:val="-2"/>
        </w:rPr>
        <w:t> </w:t>
      </w:r>
      <w:r>
        <w:rPr/>
        <w:t>less</w:t>
      </w:r>
      <w:r>
        <w:rPr>
          <w:spacing w:val="-2"/>
        </w:rPr>
        <w:t> </w:t>
      </w:r>
      <w:r>
        <w:rPr/>
        <w:t>likely</w:t>
      </w:r>
      <w:r>
        <w:rPr>
          <w:spacing w:val="-2"/>
        </w:rPr>
        <w:t> </w:t>
      </w:r>
      <w:r>
        <w:rPr/>
        <w:t>to</w:t>
      </w:r>
      <w:r>
        <w:rPr>
          <w:spacing w:val="-2"/>
        </w:rPr>
        <w:t> </w:t>
      </w:r>
      <w:r>
        <w:rPr/>
        <w:t>have</w:t>
      </w:r>
      <w:r>
        <w:rPr>
          <w:spacing w:val="-2"/>
        </w:rPr>
        <w:t> </w:t>
      </w:r>
      <w:r>
        <w:rPr/>
        <w:t>specialty psychiatric</w:t>
      </w:r>
      <w:r>
        <w:rPr>
          <w:spacing w:val="-2"/>
        </w:rPr>
        <w:t> </w:t>
      </w:r>
      <w:r>
        <w:rPr/>
        <w:t>services,</w:t>
      </w:r>
      <w:r>
        <w:rPr>
          <w:spacing w:val="-2"/>
        </w:rPr>
        <w:t> </w:t>
      </w:r>
      <w:r>
        <w:rPr/>
        <w:t>with</w:t>
      </w:r>
      <w:r>
        <w:rPr>
          <w:spacing w:val="-2"/>
        </w:rPr>
        <w:t> </w:t>
      </w:r>
      <w:r>
        <w:rPr/>
        <w:t>only</w:t>
      </w:r>
      <w:r>
        <w:rPr>
          <w:spacing w:val="-2"/>
        </w:rPr>
        <w:t> </w:t>
      </w:r>
      <w:r>
        <w:rPr/>
        <w:t>30</w:t>
      </w:r>
      <w:r>
        <w:rPr>
          <w:spacing w:val="-2"/>
        </w:rPr>
        <w:t> </w:t>
      </w:r>
      <w:r>
        <w:rPr/>
        <w:t>percent</w:t>
      </w:r>
      <w:r>
        <w:rPr>
          <w:spacing w:val="-2"/>
        </w:rPr>
        <w:t> </w:t>
      </w:r>
      <w:r>
        <w:rPr/>
        <w:t>of</w:t>
      </w:r>
      <w:r>
        <w:rPr>
          <w:spacing w:val="-2"/>
        </w:rPr>
        <w:t> </w:t>
      </w:r>
      <w:r>
        <w:rPr/>
        <w:t>U.S.</w:t>
      </w:r>
      <w:r>
        <w:rPr>
          <w:spacing w:val="-2"/>
        </w:rPr>
        <w:t> </w:t>
      </w:r>
      <w:r>
        <w:rPr/>
        <w:t>rural</w:t>
      </w:r>
      <w:r>
        <w:rPr>
          <w:spacing w:val="-2"/>
        </w:rPr>
        <w:t> </w:t>
      </w:r>
      <w:r>
        <w:rPr/>
        <w:t>hospitals</w:t>
      </w:r>
      <w:r>
        <w:rPr>
          <w:spacing w:val="-2"/>
        </w:rPr>
        <w:t> </w:t>
      </w:r>
      <w:r>
        <w:rPr/>
        <w:t>having</w:t>
      </w:r>
      <w:r>
        <w:rPr>
          <w:spacing w:val="-2"/>
        </w:rPr>
        <w:t> </w:t>
      </w:r>
      <w:r>
        <w:rPr/>
        <w:t>psychiatrists</w:t>
      </w:r>
      <w:r>
        <w:rPr>
          <w:spacing w:val="-2"/>
        </w:rPr>
        <w:t> </w:t>
      </w:r>
      <w:r>
        <w:rPr/>
        <w:t>on</w:t>
      </w:r>
      <w:r>
        <w:rPr>
          <w:spacing w:val="-2"/>
        </w:rPr>
        <w:t> </w:t>
      </w:r>
      <w:r>
        <w:rPr/>
        <w:t>staff</w:t>
      </w:r>
      <w:r>
        <w:rPr>
          <w:spacing w:val="-2"/>
        </w:rPr>
        <w:t> </w:t>
      </w:r>
      <w:r>
        <w:rPr/>
        <w:t>or</w:t>
      </w:r>
      <w:r>
        <w:rPr>
          <w:spacing w:val="-2"/>
        </w:rPr>
        <w:t> </w:t>
      </w:r>
      <w:r>
        <w:rPr/>
        <w:t>available for consultation, compared to 57 percent of urban hospitals, and telepsychiatry more likely to be used in rural hospitals (Ellison et al., 2022).</w:t>
      </w:r>
    </w:p>
    <w:p>
      <w:pPr>
        <w:pStyle w:val="BodyText"/>
        <w:spacing w:line="312" w:lineRule="auto" w:before="110"/>
        <w:ind w:right="526"/>
      </w:pPr>
      <w:r>
        <w:rPr/>
        <w:t>Rural health providers also recognize they are un- or under-prepared to deliver behavioral health care</w:t>
      </w:r>
      <w:r>
        <w:rPr>
          <w:spacing w:val="40"/>
        </w:rPr>
        <w:t> </w:t>
      </w:r>
      <w:r>
        <w:rPr/>
        <w:t>to match the need in their practice areas (Lister et al., 2020). Saloner and colleagues’</w:t>
      </w:r>
      <w:r>
        <w:rPr>
          <w:spacing w:val="-1"/>
        </w:rPr>
        <w:t> </w:t>
      </w:r>
      <w:r>
        <w:rPr/>
        <w:t>2022 regression analyses of Medicaid claims data revealed that living more than 20 miles from a physician offering medication-assisted treatment (MAT) for OUD under a buprenorphine waiver (using 2015 listings) was associated with an average of 17 days’</w:t>
      </w:r>
      <w:r>
        <w:rPr>
          <w:spacing w:val="-1"/>
        </w:rPr>
        <w:t> </w:t>
      </w:r>
      <w:r>
        <w:rPr/>
        <w:t>less treatment in non-metro areas. Where providers within feasible</w:t>
      </w:r>
      <w:r>
        <w:rPr>
          <w:spacing w:val="-3"/>
        </w:rPr>
        <w:t> </w:t>
      </w:r>
      <w:r>
        <w:rPr/>
        <w:t>driving</w:t>
      </w:r>
      <w:r>
        <w:rPr>
          <w:spacing w:val="-3"/>
        </w:rPr>
        <w:t> </w:t>
      </w:r>
      <w:r>
        <w:rPr/>
        <w:t>distance</w:t>
      </w:r>
      <w:r>
        <w:rPr>
          <w:spacing w:val="-3"/>
        </w:rPr>
        <w:t> </w:t>
      </w:r>
      <w:r>
        <w:rPr/>
        <w:t>may</w:t>
      </w:r>
      <w:r>
        <w:rPr>
          <w:spacing w:val="-3"/>
        </w:rPr>
        <w:t> </w:t>
      </w:r>
      <w:r>
        <w:rPr/>
        <w:t>exist,</w:t>
      </w:r>
      <w:r>
        <w:rPr>
          <w:spacing w:val="-3"/>
        </w:rPr>
        <w:t> </w:t>
      </w:r>
      <w:r>
        <w:rPr/>
        <w:t>they</w:t>
      </w:r>
      <w:r>
        <w:rPr>
          <w:spacing w:val="-3"/>
        </w:rPr>
        <w:t> </w:t>
      </w:r>
      <w:r>
        <w:rPr/>
        <w:t>may</w:t>
      </w:r>
      <w:r>
        <w:rPr>
          <w:spacing w:val="-3"/>
        </w:rPr>
        <w:t> </w:t>
      </w:r>
      <w:r>
        <w:rPr/>
        <w:t>be</w:t>
      </w:r>
      <w:r>
        <w:rPr>
          <w:spacing w:val="-3"/>
        </w:rPr>
        <w:t> </w:t>
      </w:r>
      <w:r>
        <w:rPr/>
        <w:t>already</w:t>
      </w:r>
      <w:r>
        <w:rPr>
          <w:spacing w:val="-3"/>
        </w:rPr>
        <w:t> </w:t>
      </w:r>
      <w:r>
        <w:rPr/>
        <w:t>serving</w:t>
      </w:r>
      <w:r>
        <w:rPr>
          <w:spacing w:val="-3"/>
        </w:rPr>
        <w:t> </w:t>
      </w:r>
      <w:r>
        <w:rPr/>
        <w:t>their</w:t>
      </w:r>
      <w:r>
        <w:rPr>
          <w:spacing w:val="-3"/>
        </w:rPr>
        <w:t> </w:t>
      </w:r>
      <w:r>
        <w:rPr/>
        <w:t>maximum</w:t>
      </w:r>
      <w:r>
        <w:rPr>
          <w:spacing w:val="-3"/>
        </w:rPr>
        <w:t> </w:t>
      </w:r>
      <w:r>
        <w:rPr/>
        <w:t>patient</w:t>
      </w:r>
      <w:r>
        <w:rPr>
          <w:spacing w:val="-3"/>
        </w:rPr>
        <w:t> </w:t>
      </w:r>
      <w:r>
        <w:rPr/>
        <w:t>capacity:</w:t>
      </w:r>
      <w:r>
        <w:rPr>
          <w:spacing w:val="-14"/>
        </w:rPr>
        <w:t> </w:t>
      </w:r>
      <w:r>
        <w:rPr/>
        <w:t>Ali</w:t>
      </w:r>
      <w:r>
        <w:rPr>
          <w:spacing w:val="-3"/>
        </w:rPr>
        <w:t> </w:t>
      </w:r>
      <w:r>
        <w:rPr/>
        <w:t>and</w:t>
      </w:r>
    </w:p>
    <w:p>
      <w:pPr>
        <w:pStyle w:val="BodyText"/>
        <w:ind w:left="0"/>
      </w:pPr>
    </w:p>
    <w:p>
      <w:pPr>
        <w:pStyle w:val="BodyText"/>
        <w:spacing w:before="140"/>
        <w:ind w:left="0"/>
      </w:pPr>
      <w:r>
        <w:rPr/>
        <mc:AlternateContent>
          <mc:Choice Requires="wps">
            <w:drawing>
              <wp:anchor distT="0" distB="0" distL="0" distR="0" allowOverlap="1" layoutInCell="1" locked="0" behindDoc="1" simplePos="0" relativeHeight="487605760">
                <wp:simplePos x="0" y="0"/>
                <wp:positionH relativeFrom="page">
                  <wp:posOffset>914400</wp:posOffset>
                </wp:positionH>
                <wp:positionV relativeFrom="paragraph">
                  <wp:posOffset>250792</wp:posOffset>
                </wp:positionV>
                <wp:extent cx="914400"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914400" cy="1270"/>
                        </a:xfrm>
                        <a:custGeom>
                          <a:avLst/>
                          <a:gdLst/>
                          <a:ahLst/>
                          <a:cxnLst/>
                          <a:rect l="l" t="t" r="r" b="b"/>
                          <a:pathLst>
                            <a:path w="914400" h="0">
                              <a:moveTo>
                                <a:pt x="0" y="0"/>
                              </a:moveTo>
                              <a:lnTo>
                                <a:pt x="9144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747461pt;width:72pt;height:.1pt;mso-position-horizontal-relative:page;mso-position-vertical-relative:paragraph;z-index:-15710720;mso-wrap-distance-left:0;mso-wrap-distance-right:0" id="docshape41" coordorigin="1440,395" coordsize="1440,0" path="m1440,395l2880,395e" filled="false" stroked="true" strokeweight=".5pt" strokecolor="#000000">
                <v:path arrowok="t"/>
                <v:stroke dashstyle="solid"/>
                <w10:wrap type="topAndBottom"/>
              </v:shape>
            </w:pict>
          </mc:Fallback>
        </mc:AlternateContent>
      </w:r>
    </w:p>
    <w:p>
      <w:pPr>
        <w:pStyle w:val="BodyText"/>
        <w:spacing w:before="99"/>
        <w:ind w:left="0"/>
        <w:rPr>
          <w:sz w:val="18"/>
        </w:rPr>
      </w:pPr>
    </w:p>
    <w:p>
      <w:pPr>
        <w:pStyle w:val="ListParagraph"/>
        <w:numPr>
          <w:ilvl w:val="0"/>
          <w:numId w:val="2"/>
        </w:numPr>
        <w:tabs>
          <w:tab w:pos="480" w:val="left" w:leader="none"/>
        </w:tabs>
        <w:spacing w:line="278" w:lineRule="auto" w:before="0" w:after="0"/>
        <w:ind w:left="480" w:right="643" w:hanging="360"/>
        <w:jc w:val="left"/>
        <w:rPr>
          <w:sz w:val="18"/>
        </w:rPr>
      </w:pPr>
      <w:r>
        <w:rPr>
          <w:sz w:val="18"/>
        </w:rPr>
        <w:t>“Appalachia”</w:t>
      </w:r>
      <w:r>
        <w:rPr>
          <w:spacing w:val="-3"/>
          <w:sz w:val="18"/>
        </w:rPr>
        <w:t> </w:t>
      </w:r>
      <w:r>
        <w:rPr>
          <w:sz w:val="18"/>
        </w:rPr>
        <w:t>is</w:t>
      </w:r>
      <w:r>
        <w:rPr>
          <w:spacing w:val="-3"/>
          <w:sz w:val="18"/>
        </w:rPr>
        <w:t> </w:t>
      </w:r>
      <w:r>
        <w:rPr>
          <w:sz w:val="18"/>
        </w:rPr>
        <w:t>defined</w:t>
      </w:r>
      <w:r>
        <w:rPr>
          <w:spacing w:val="-3"/>
          <w:sz w:val="18"/>
        </w:rPr>
        <w:t> </w:t>
      </w:r>
      <w:r>
        <w:rPr>
          <w:sz w:val="18"/>
        </w:rPr>
        <w:t>by</w:t>
      </w:r>
      <w:r>
        <w:rPr>
          <w:spacing w:val="-3"/>
          <w:sz w:val="18"/>
        </w:rPr>
        <w:t> </w:t>
      </w:r>
      <w:r>
        <w:rPr>
          <w:sz w:val="18"/>
        </w:rPr>
        <w:t>the</w:t>
      </w:r>
      <w:r>
        <w:rPr>
          <w:spacing w:val="-13"/>
          <w:sz w:val="18"/>
        </w:rPr>
        <w:t> </w:t>
      </w:r>
      <w:r>
        <w:rPr>
          <w:sz w:val="18"/>
        </w:rPr>
        <w:t>Appalachian</w:t>
      </w:r>
      <w:r>
        <w:rPr>
          <w:spacing w:val="-3"/>
          <w:sz w:val="18"/>
        </w:rPr>
        <w:t> </w:t>
      </w:r>
      <w:r>
        <w:rPr>
          <w:sz w:val="18"/>
        </w:rPr>
        <w:t>Regional</w:t>
      </w:r>
      <w:r>
        <w:rPr>
          <w:spacing w:val="-3"/>
          <w:sz w:val="18"/>
        </w:rPr>
        <w:t> </w:t>
      </w:r>
      <w:r>
        <w:rPr>
          <w:sz w:val="18"/>
        </w:rPr>
        <w:t>Commission</w:t>
      </w:r>
      <w:r>
        <w:rPr>
          <w:spacing w:val="-3"/>
          <w:sz w:val="18"/>
        </w:rPr>
        <w:t> </w:t>
      </w:r>
      <w:r>
        <w:rPr>
          <w:sz w:val="18"/>
        </w:rPr>
        <w:t>as</w:t>
      </w:r>
      <w:r>
        <w:rPr>
          <w:spacing w:val="-3"/>
          <w:sz w:val="18"/>
        </w:rPr>
        <w:t> </w:t>
      </w:r>
      <w:r>
        <w:rPr>
          <w:sz w:val="18"/>
        </w:rPr>
        <w:t>423</w:t>
      </w:r>
      <w:r>
        <w:rPr>
          <w:spacing w:val="-3"/>
          <w:sz w:val="18"/>
        </w:rPr>
        <w:t> </w:t>
      </w:r>
      <w:r>
        <w:rPr>
          <w:sz w:val="18"/>
        </w:rPr>
        <w:t>counties</w:t>
      </w:r>
      <w:r>
        <w:rPr>
          <w:spacing w:val="-3"/>
          <w:sz w:val="18"/>
        </w:rPr>
        <w:t> </w:t>
      </w:r>
      <w:r>
        <w:rPr>
          <w:sz w:val="18"/>
        </w:rPr>
        <w:t>in</w:t>
      </w:r>
      <w:r>
        <w:rPr>
          <w:spacing w:val="-3"/>
          <w:sz w:val="18"/>
        </w:rPr>
        <w:t> </w:t>
      </w:r>
      <w:r>
        <w:rPr>
          <w:sz w:val="18"/>
        </w:rPr>
        <w:t>13</w:t>
      </w:r>
      <w:r>
        <w:rPr>
          <w:spacing w:val="-3"/>
          <w:sz w:val="18"/>
        </w:rPr>
        <w:t> </w:t>
      </w:r>
      <w:r>
        <w:rPr>
          <w:sz w:val="18"/>
        </w:rPr>
        <w:t>states,</w:t>
      </w:r>
      <w:r>
        <w:rPr>
          <w:spacing w:val="-3"/>
          <w:sz w:val="18"/>
        </w:rPr>
        <w:t> </w:t>
      </w:r>
      <w:r>
        <w:rPr>
          <w:sz w:val="18"/>
        </w:rPr>
        <w:t>from</w:t>
      </w:r>
      <w:r>
        <w:rPr>
          <w:spacing w:val="-3"/>
          <w:sz w:val="18"/>
        </w:rPr>
        <w:t> </w:t>
      </w:r>
      <w:r>
        <w:rPr>
          <w:sz w:val="18"/>
        </w:rPr>
        <w:t>southern New York to northern Mississippi (Appalachian Regional Commission, n.d.).</w:t>
      </w:r>
    </w:p>
    <w:p>
      <w:pPr>
        <w:spacing w:after="0" w:line="278" w:lineRule="auto"/>
        <w:jc w:val="left"/>
        <w:rPr>
          <w:sz w:val="18"/>
        </w:rPr>
        <w:sectPr>
          <w:pgSz w:w="12240" w:h="15840"/>
          <w:pgMar w:header="0" w:footer="807" w:top="1440" w:bottom="1000" w:left="1320" w:right="1100"/>
        </w:sectPr>
      </w:pPr>
    </w:p>
    <w:p>
      <w:pPr>
        <w:pStyle w:val="BodyText"/>
        <w:spacing w:line="312" w:lineRule="auto" w:before="66"/>
        <w:ind w:left="150" w:right="396"/>
      </w:pPr>
      <w:r>
        <w:rPr/>
        <w:t>Ghertner (2022) found that, as of 2021, 67 percent of rural county residents did not have access to a buprenorphine</w:t>
      </w:r>
      <w:r>
        <w:rPr>
          <w:spacing w:val="-2"/>
        </w:rPr>
        <w:t> </w:t>
      </w:r>
      <w:r>
        <w:rPr/>
        <w:t>prescriber</w:t>
      </w:r>
      <w:r>
        <w:rPr>
          <w:spacing w:val="-2"/>
        </w:rPr>
        <w:t> </w:t>
      </w:r>
      <w:r>
        <w:rPr/>
        <w:t>within</w:t>
      </w:r>
      <w:r>
        <w:rPr>
          <w:spacing w:val="-2"/>
        </w:rPr>
        <w:t> </w:t>
      </w:r>
      <w:r>
        <w:rPr/>
        <w:t>30</w:t>
      </w:r>
      <w:r>
        <w:rPr>
          <w:spacing w:val="-2"/>
        </w:rPr>
        <w:t> </w:t>
      </w:r>
      <w:r>
        <w:rPr/>
        <w:t>miles</w:t>
      </w:r>
      <w:r>
        <w:rPr>
          <w:spacing w:val="-2"/>
        </w:rPr>
        <w:t> </w:t>
      </w:r>
      <w:r>
        <w:rPr/>
        <w:t>who</w:t>
      </w:r>
      <w:r>
        <w:rPr>
          <w:spacing w:val="-2"/>
        </w:rPr>
        <w:t> </w:t>
      </w:r>
      <w:r>
        <w:rPr/>
        <w:t>had</w:t>
      </w:r>
      <w:r>
        <w:rPr>
          <w:spacing w:val="-2"/>
        </w:rPr>
        <w:t> </w:t>
      </w:r>
      <w:r>
        <w:rPr/>
        <w:t>the</w:t>
      </w:r>
      <w:r>
        <w:rPr>
          <w:spacing w:val="-2"/>
        </w:rPr>
        <w:t> </w:t>
      </w:r>
      <w:r>
        <w:rPr/>
        <w:t>capacity</w:t>
      </w:r>
      <w:r>
        <w:rPr>
          <w:spacing w:val="-2"/>
        </w:rPr>
        <w:t> </w:t>
      </w:r>
      <w:r>
        <w:rPr/>
        <w:t>to</w:t>
      </w:r>
      <w:r>
        <w:rPr>
          <w:spacing w:val="-2"/>
        </w:rPr>
        <w:t> </w:t>
      </w:r>
      <w:r>
        <w:rPr/>
        <w:t>take</w:t>
      </w:r>
      <w:r>
        <w:rPr>
          <w:spacing w:val="-2"/>
        </w:rPr>
        <w:t> </w:t>
      </w:r>
      <w:r>
        <w:rPr/>
        <w:t>on</w:t>
      </w:r>
      <w:r>
        <w:rPr>
          <w:spacing w:val="-2"/>
        </w:rPr>
        <w:t> </w:t>
      </w:r>
      <w:r>
        <w:rPr/>
        <w:t>new</w:t>
      </w:r>
      <w:r>
        <w:rPr>
          <w:spacing w:val="-2"/>
        </w:rPr>
        <w:t> </w:t>
      </w:r>
      <w:r>
        <w:rPr/>
        <w:t>patients.</w:t>
      </w:r>
      <w:r>
        <w:rPr>
          <w:spacing w:val="-2"/>
        </w:rPr>
        <w:t> </w:t>
      </w:r>
      <w:r>
        <w:rPr/>
        <w:t>In</w:t>
      </w:r>
      <w:r>
        <w:rPr>
          <w:spacing w:val="-2"/>
        </w:rPr>
        <w:t> </w:t>
      </w:r>
      <w:r>
        <w:rPr/>
        <w:t>Salvador</w:t>
      </w:r>
      <w:r>
        <w:rPr>
          <w:spacing w:val="-2"/>
        </w:rPr>
        <w:t> </w:t>
      </w:r>
      <w:r>
        <w:rPr/>
        <w:t>and colleagues’</w:t>
      </w:r>
      <w:r>
        <w:rPr>
          <w:spacing w:val="-2"/>
        </w:rPr>
        <w:t> </w:t>
      </w:r>
      <w:r>
        <w:rPr/>
        <w:t>2019 study of a program to increase MAT-delivery capacity among primary care clinicians, those providers that struggled with attendance cited a lack of practice-level support, despite interest in and clear need for increased capacity for MAT. Pasman and colleagues’</w:t>
      </w:r>
      <w:r>
        <w:rPr>
          <w:spacing w:val="-3"/>
        </w:rPr>
        <w:t> </w:t>
      </w:r>
      <w:r>
        <w:rPr/>
        <w:t>(2022) regression analysis of barriers to getting and staying in MAT revealed that the top barriers were travel time and work conflict (which is indirectly affected by travel time). These disparities are recognized by members of rural communities,</w:t>
      </w:r>
      <w:r>
        <w:rPr>
          <w:spacing w:val="-4"/>
        </w:rPr>
        <w:t> </w:t>
      </w:r>
      <w:r>
        <w:rPr/>
        <w:t>as</w:t>
      </w:r>
      <w:r>
        <w:rPr>
          <w:spacing w:val="-4"/>
        </w:rPr>
        <w:t> </w:t>
      </w:r>
      <w:r>
        <w:rPr/>
        <w:t>described</w:t>
      </w:r>
      <w:r>
        <w:rPr>
          <w:spacing w:val="-4"/>
        </w:rPr>
        <w:t> </w:t>
      </w:r>
      <w:r>
        <w:rPr/>
        <w:t>in</w:t>
      </w:r>
      <w:r>
        <w:rPr>
          <w:spacing w:val="-4"/>
        </w:rPr>
        <w:t> </w:t>
      </w:r>
      <w:r>
        <w:rPr/>
        <w:t>the</w:t>
      </w:r>
      <w:r>
        <w:rPr>
          <w:spacing w:val="-4"/>
        </w:rPr>
        <w:t> </w:t>
      </w:r>
      <w:r>
        <w:rPr/>
        <w:t>studies</w:t>
      </w:r>
      <w:r>
        <w:rPr>
          <w:spacing w:val="-4"/>
        </w:rPr>
        <w:t> </w:t>
      </w:r>
      <w:r>
        <w:rPr/>
        <w:t>below,</w:t>
      </w:r>
      <w:r>
        <w:rPr>
          <w:spacing w:val="-4"/>
        </w:rPr>
        <w:t> </w:t>
      </w:r>
      <w:r>
        <w:rPr/>
        <w:t>many</w:t>
      </w:r>
      <w:r>
        <w:rPr>
          <w:spacing w:val="-4"/>
        </w:rPr>
        <w:t> </w:t>
      </w:r>
      <w:r>
        <w:rPr/>
        <w:t>of</w:t>
      </w:r>
      <w:r>
        <w:rPr>
          <w:spacing w:val="-4"/>
        </w:rPr>
        <w:t> </w:t>
      </w:r>
      <w:r>
        <w:rPr/>
        <w:t>whom</w:t>
      </w:r>
      <w:r>
        <w:rPr>
          <w:spacing w:val="-4"/>
        </w:rPr>
        <w:t> </w:t>
      </w:r>
      <w:r>
        <w:rPr/>
        <w:t>struggle</w:t>
      </w:r>
      <w:r>
        <w:rPr>
          <w:spacing w:val="-4"/>
        </w:rPr>
        <w:t> </w:t>
      </w:r>
      <w:r>
        <w:rPr/>
        <w:t>with</w:t>
      </w:r>
      <w:r>
        <w:rPr>
          <w:spacing w:val="-4"/>
        </w:rPr>
        <w:t> </w:t>
      </w:r>
      <w:r>
        <w:rPr/>
        <w:t>behavioral</w:t>
      </w:r>
      <w:r>
        <w:rPr>
          <w:spacing w:val="-4"/>
        </w:rPr>
        <w:t> </w:t>
      </w:r>
      <w:r>
        <w:rPr/>
        <w:t>health</w:t>
      </w:r>
      <w:r>
        <w:rPr>
          <w:spacing w:val="-4"/>
        </w:rPr>
        <w:t> </w:t>
      </w:r>
      <w:r>
        <w:rPr/>
        <w:t>issues</w:t>
      </w:r>
      <w:r>
        <w:rPr>
          <w:spacing w:val="-4"/>
        </w:rPr>
        <w:t> </w:t>
      </w:r>
      <w:r>
        <w:rPr/>
        <w:t>in isolation because the health infrastructure is lacking.</w:t>
      </w:r>
    </w:p>
    <w:p>
      <w:pPr>
        <w:pStyle w:val="BodyText"/>
        <w:spacing w:line="312" w:lineRule="auto" w:before="109"/>
        <w:ind w:left="150" w:right="344"/>
      </w:pPr>
      <w:r>
        <w:rPr/>
        <w:t>In their qualitative study of drivers of OUD, Thompson et al. (2020) interviewed members of a rural Pennsylvania</w:t>
      </w:r>
      <w:r>
        <w:rPr>
          <w:spacing w:val="-1"/>
        </w:rPr>
        <w:t> </w:t>
      </w:r>
      <w:r>
        <w:rPr/>
        <w:t>community</w:t>
      </w:r>
      <w:r>
        <w:rPr>
          <w:spacing w:val="-1"/>
        </w:rPr>
        <w:t> </w:t>
      </w:r>
      <w:r>
        <w:rPr/>
        <w:t>to</w:t>
      </w:r>
      <w:r>
        <w:rPr>
          <w:spacing w:val="-1"/>
        </w:rPr>
        <w:t> </w:t>
      </w:r>
      <w:r>
        <w:rPr/>
        <w:t>collect</w:t>
      </w:r>
      <w:r>
        <w:rPr>
          <w:spacing w:val="-1"/>
        </w:rPr>
        <w:t> </w:t>
      </w:r>
      <w:r>
        <w:rPr/>
        <w:t>evidence</w:t>
      </w:r>
      <w:r>
        <w:rPr>
          <w:spacing w:val="-1"/>
        </w:rPr>
        <w:t> </w:t>
      </w:r>
      <w:r>
        <w:rPr/>
        <w:t>for</w:t>
      </w:r>
      <w:r>
        <w:rPr>
          <w:spacing w:val="-1"/>
        </w:rPr>
        <w:t> </w:t>
      </w:r>
      <w:r>
        <w:rPr/>
        <w:t>structural</w:t>
      </w:r>
      <w:r>
        <w:rPr>
          <w:spacing w:val="-1"/>
        </w:rPr>
        <w:t> </w:t>
      </w:r>
      <w:r>
        <w:rPr/>
        <w:t>factors</w:t>
      </w:r>
      <w:r>
        <w:rPr>
          <w:spacing w:val="-1"/>
        </w:rPr>
        <w:t> </w:t>
      </w:r>
      <w:r>
        <w:rPr/>
        <w:t>that</w:t>
      </w:r>
      <w:r>
        <w:rPr>
          <w:spacing w:val="-1"/>
        </w:rPr>
        <w:t> </w:t>
      </w:r>
      <w:r>
        <w:rPr/>
        <w:t>increased</w:t>
      </w:r>
      <w:r>
        <w:rPr>
          <w:spacing w:val="-1"/>
        </w:rPr>
        <w:t> </w:t>
      </w:r>
      <w:r>
        <w:rPr/>
        <w:t>risk</w:t>
      </w:r>
      <w:r>
        <w:rPr>
          <w:spacing w:val="-1"/>
        </w:rPr>
        <w:t> </w:t>
      </w:r>
      <w:r>
        <w:rPr/>
        <w:t>of</w:t>
      </w:r>
      <w:r>
        <w:rPr>
          <w:spacing w:val="-1"/>
        </w:rPr>
        <w:t> </w:t>
      </w:r>
      <w:r>
        <w:rPr/>
        <w:t>OUD.</w:t>
      </w:r>
      <w:r>
        <w:rPr>
          <w:spacing w:val="-1"/>
        </w:rPr>
        <w:t> </w:t>
      </w:r>
      <w:r>
        <w:rPr/>
        <w:t>Participants described how circumstances—a sense of normalized opioid use, lack of economic opportunity and investment, loss of wider social support for coping with stressors or getting into recovery—created a</w:t>
      </w:r>
      <w:r>
        <w:rPr>
          <w:spacing w:val="40"/>
        </w:rPr>
        <w:t> </w:t>
      </w:r>
      <w:r>
        <w:rPr/>
        <w:t>cycle that exposed people to behavioral health risks and offered no solutions. Hargrove and colleagues (2022)</w:t>
      </w:r>
      <w:r>
        <w:rPr>
          <w:spacing w:val="-3"/>
        </w:rPr>
        <w:t> </w:t>
      </w:r>
      <w:r>
        <w:rPr/>
        <w:t>uncovered</w:t>
      </w:r>
      <w:r>
        <w:rPr>
          <w:spacing w:val="-3"/>
        </w:rPr>
        <w:t> </w:t>
      </w:r>
      <w:r>
        <w:rPr/>
        <w:t>a</w:t>
      </w:r>
      <w:r>
        <w:rPr>
          <w:spacing w:val="-3"/>
        </w:rPr>
        <w:t> </w:t>
      </w:r>
      <w:r>
        <w:rPr/>
        <w:t>similar</w:t>
      </w:r>
      <w:r>
        <w:rPr>
          <w:spacing w:val="-3"/>
        </w:rPr>
        <w:t> </w:t>
      </w:r>
      <w:r>
        <w:rPr/>
        <w:t>finding</w:t>
      </w:r>
      <w:r>
        <w:rPr>
          <w:spacing w:val="-3"/>
        </w:rPr>
        <w:t> </w:t>
      </w:r>
      <w:r>
        <w:rPr/>
        <w:t>in</w:t>
      </w:r>
      <w:r>
        <w:rPr>
          <w:spacing w:val="-3"/>
        </w:rPr>
        <w:t> </w:t>
      </w:r>
      <w:r>
        <w:rPr/>
        <w:t>focus</w:t>
      </w:r>
      <w:r>
        <w:rPr>
          <w:spacing w:val="-3"/>
        </w:rPr>
        <w:t> </w:t>
      </w:r>
      <w:r>
        <w:rPr/>
        <w:t>groups</w:t>
      </w:r>
      <w:r>
        <w:rPr>
          <w:spacing w:val="-3"/>
        </w:rPr>
        <w:t> </w:t>
      </w:r>
      <w:r>
        <w:rPr/>
        <w:t>with</w:t>
      </w:r>
      <w:r>
        <w:rPr>
          <w:spacing w:val="-3"/>
        </w:rPr>
        <w:t> </w:t>
      </w:r>
      <w:r>
        <w:rPr/>
        <w:t>members</w:t>
      </w:r>
      <w:r>
        <w:rPr>
          <w:spacing w:val="-3"/>
        </w:rPr>
        <w:t> </w:t>
      </w:r>
      <w:r>
        <w:rPr/>
        <w:t>of</w:t>
      </w:r>
      <w:r>
        <w:rPr>
          <w:spacing w:val="-3"/>
        </w:rPr>
        <w:t> </w:t>
      </w:r>
      <w:r>
        <w:rPr/>
        <w:t>an</w:t>
      </w:r>
      <w:r>
        <w:rPr>
          <w:spacing w:val="-14"/>
        </w:rPr>
        <w:t> </w:t>
      </w:r>
      <w:r>
        <w:rPr/>
        <w:t>Appalachian</w:t>
      </w:r>
      <w:r>
        <w:rPr>
          <w:spacing w:val="-3"/>
        </w:rPr>
        <w:t> </w:t>
      </w:r>
      <w:r>
        <w:rPr/>
        <w:t>community</w:t>
      </w:r>
      <w:r>
        <w:rPr>
          <w:spacing w:val="-3"/>
        </w:rPr>
        <w:t> </w:t>
      </w:r>
      <w:r>
        <w:rPr/>
        <w:t>in</w:t>
      </w:r>
      <w:r>
        <w:rPr>
          <w:spacing w:val="-3"/>
        </w:rPr>
        <w:t> </w:t>
      </w:r>
      <w:r>
        <w:rPr/>
        <w:t>Virginia (with focus groups including family and friends of opioid users, recovery service providers, treatment service providers, and decision-makers and policymakers). Healthcare professionals and others in the community described a convergence in their community of larger phenomena: a manual labor economy (with resulting increased pain and injury management needs), economic disinvestment (closing factories, reducing workforce), and heavy promotion of opioids by pharmaceutical companies followed by a backlash against prescribing opioids once addiction had become widespread. Community members saw the close family ties in their community both as a source of strength (for prevention and recovery) and a vulnerability (intergenerational opioid use, emotional and financial toll of having a loved one struggling with SUD).</w:t>
      </w:r>
    </w:p>
    <w:p>
      <w:pPr>
        <w:pStyle w:val="BodyText"/>
        <w:spacing w:line="312" w:lineRule="auto" w:before="115"/>
        <w:ind w:left="150" w:right="344"/>
      </w:pPr>
      <w:r>
        <w:rPr/>
        <w:t>This emotional impact of the community’s economic situation echoes Snell-Rood and colleagues’ extensive qualitative research (2017; 2018; Snell-Rood, Jenkins, et al., 2019; Snell-Rood, Staton, &amp; Kheibari, 2019) with 28 low-income women in</w:t>
      </w:r>
      <w:r>
        <w:rPr>
          <w:spacing w:val="-5"/>
        </w:rPr>
        <w:t> </w:t>
      </w:r>
      <w:r>
        <w:rPr/>
        <w:t>Appalachian Kentucky. Depression and mental health issues</w:t>
      </w:r>
      <w:r>
        <w:rPr>
          <w:spacing w:val="-5"/>
        </w:rPr>
        <w:t> </w:t>
      </w:r>
      <w:r>
        <w:rPr/>
        <w:t>are</w:t>
      </w:r>
      <w:r>
        <w:rPr>
          <w:spacing w:val="-5"/>
        </w:rPr>
        <w:t> </w:t>
      </w:r>
      <w:r>
        <w:rPr/>
        <w:t>expected,</w:t>
      </w:r>
      <w:r>
        <w:rPr>
          <w:spacing w:val="-5"/>
        </w:rPr>
        <w:t> </w:t>
      </w:r>
      <w:r>
        <w:rPr/>
        <w:t>given</w:t>
      </w:r>
      <w:r>
        <w:rPr>
          <w:spacing w:val="-5"/>
        </w:rPr>
        <w:t> </w:t>
      </w:r>
      <w:r>
        <w:rPr/>
        <w:t>what</w:t>
      </w:r>
      <w:r>
        <w:rPr>
          <w:spacing w:val="-5"/>
        </w:rPr>
        <w:t> </w:t>
      </w:r>
      <w:r>
        <w:rPr/>
        <w:t>is</w:t>
      </w:r>
      <w:r>
        <w:rPr>
          <w:spacing w:val="-5"/>
        </w:rPr>
        <w:t> </w:t>
      </w:r>
      <w:r>
        <w:rPr/>
        <w:t>happening</w:t>
      </w:r>
      <w:r>
        <w:rPr>
          <w:spacing w:val="-5"/>
        </w:rPr>
        <w:t> </w:t>
      </w:r>
      <w:r>
        <w:rPr/>
        <w:t>in</w:t>
      </w:r>
      <w:r>
        <w:rPr>
          <w:spacing w:val="-5"/>
        </w:rPr>
        <w:t> </w:t>
      </w:r>
      <w:r>
        <w:rPr/>
        <w:t>their</w:t>
      </w:r>
      <w:r>
        <w:rPr>
          <w:spacing w:val="-5"/>
        </w:rPr>
        <w:t> </w:t>
      </w:r>
      <w:r>
        <w:rPr/>
        <w:t>community—economic</w:t>
      </w:r>
      <w:r>
        <w:rPr>
          <w:spacing w:val="-5"/>
        </w:rPr>
        <w:t> </w:t>
      </w:r>
      <w:r>
        <w:rPr/>
        <w:t>stagnation,</w:t>
      </w:r>
      <w:r>
        <w:rPr>
          <w:spacing w:val="-5"/>
        </w:rPr>
        <w:t> </w:t>
      </w:r>
      <w:r>
        <w:rPr/>
        <w:t>financial</w:t>
      </w:r>
      <w:r>
        <w:rPr>
          <w:spacing w:val="-5"/>
        </w:rPr>
        <w:t> </w:t>
      </w:r>
      <w:r>
        <w:rPr/>
        <w:t>anxiety, and the sense of being “trapped” (Snell-Rood &amp; Carpenter-Song, 2018). Cultural principles of “self- reliance” and avoiding “negative thinking” would become coping strategies of working harder, leading to further isolation from social supports to avoid stigma for depression (Snell-Rood et al., 2017). Women</w:t>
      </w:r>
    </w:p>
    <w:p>
      <w:pPr>
        <w:pStyle w:val="BodyText"/>
        <w:spacing w:line="312" w:lineRule="auto" w:before="7"/>
        <w:ind w:left="150" w:right="338"/>
      </w:pPr>
      <w:r>
        <w:rPr/>
        <w:t>in</w:t>
      </w:r>
      <w:r>
        <w:rPr>
          <w:spacing w:val="-3"/>
        </w:rPr>
        <w:t> </w:t>
      </w:r>
      <w:r>
        <w:rPr/>
        <w:t>Snell-Rood’s</w:t>
      </w:r>
      <w:r>
        <w:rPr>
          <w:spacing w:val="-3"/>
        </w:rPr>
        <w:t> </w:t>
      </w:r>
      <w:r>
        <w:rPr/>
        <w:t>research</w:t>
      </w:r>
      <w:r>
        <w:rPr>
          <w:spacing w:val="-3"/>
        </w:rPr>
        <w:t> </w:t>
      </w:r>
      <w:r>
        <w:rPr/>
        <w:t>also</w:t>
      </w:r>
      <w:r>
        <w:rPr>
          <w:spacing w:val="-3"/>
        </w:rPr>
        <w:t> </w:t>
      </w:r>
      <w:r>
        <w:rPr/>
        <w:t>observed</w:t>
      </w:r>
      <w:r>
        <w:rPr>
          <w:spacing w:val="-3"/>
        </w:rPr>
        <w:t> </w:t>
      </w:r>
      <w:r>
        <w:rPr/>
        <w:t>that</w:t>
      </w:r>
      <w:r>
        <w:rPr>
          <w:spacing w:val="-3"/>
        </w:rPr>
        <w:t> </w:t>
      </w:r>
      <w:r>
        <w:rPr/>
        <w:t>substance</w:t>
      </w:r>
      <w:r>
        <w:rPr>
          <w:spacing w:val="-3"/>
        </w:rPr>
        <w:t> </w:t>
      </w:r>
      <w:r>
        <w:rPr/>
        <w:t>use</w:t>
      </w:r>
      <w:r>
        <w:rPr>
          <w:spacing w:val="-3"/>
        </w:rPr>
        <w:t> </w:t>
      </w:r>
      <w:r>
        <w:rPr/>
        <w:t>was</w:t>
      </w:r>
      <w:r>
        <w:rPr>
          <w:spacing w:val="-3"/>
        </w:rPr>
        <w:t> </w:t>
      </w:r>
      <w:r>
        <w:rPr/>
        <w:t>a</w:t>
      </w:r>
      <w:r>
        <w:rPr>
          <w:spacing w:val="-3"/>
        </w:rPr>
        <w:t> </w:t>
      </w:r>
      <w:r>
        <w:rPr/>
        <w:t>strategy</w:t>
      </w:r>
      <w:r>
        <w:rPr>
          <w:spacing w:val="-3"/>
        </w:rPr>
        <w:t> </w:t>
      </w:r>
      <w:r>
        <w:rPr/>
        <w:t>to</w:t>
      </w:r>
      <w:r>
        <w:rPr>
          <w:spacing w:val="-3"/>
        </w:rPr>
        <w:t> </w:t>
      </w:r>
      <w:r>
        <w:rPr/>
        <w:t>deal</w:t>
      </w:r>
      <w:r>
        <w:rPr>
          <w:spacing w:val="-3"/>
        </w:rPr>
        <w:t> </w:t>
      </w:r>
      <w:r>
        <w:rPr/>
        <w:t>with</w:t>
      </w:r>
      <w:r>
        <w:rPr>
          <w:spacing w:val="-3"/>
        </w:rPr>
        <w:t> </w:t>
      </w:r>
      <w:r>
        <w:rPr/>
        <w:t>poorly</w:t>
      </w:r>
      <w:r>
        <w:rPr>
          <w:spacing w:val="-3"/>
        </w:rPr>
        <w:t> </w:t>
      </w:r>
      <w:r>
        <w:rPr/>
        <w:t>managed mental health symptoms when adequate, appropriate, high-quality care was not available (Snell-Rood, Staton, &amp; Kheibari, 2019; Snell-Rood et al., 2017).</w:t>
      </w:r>
    </w:p>
    <w:p>
      <w:pPr>
        <w:pStyle w:val="BodyText"/>
        <w:spacing w:line="312" w:lineRule="auto" w:before="104"/>
        <w:ind w:left="150" w:right="338"/>
      </w:pPr>
      <w:r>
        <w:rPr/>
        <w:t>As</w:t>
      </w:r>
      <w:r>
        <w:rPr>
          <w:spacing w:val="-3"/>
        </w:rPr>
        <w:t> </w:t>
      </w:r>
      <w:r>
        <w:rPr/>
        <w:t>described</w:t>
      </w:r>
      <w:r>
        <w:rPr>
          <w:spacing w:val="-3"/>
        </w:rPr>
        <w:t> </w:t>
      </w:r>
      <w:r>
        <w:rPr/>
        <w:t>by</w:t>
      </w:r>
      <w:r>
        <w:rPr>
          <w:spacing w:val="-3"/>
        </w:rPr>
        <w:t> </w:t>
      </w:r>
      <w:r>
        <w:rPr/>
        <w:t>Weaver</w:t>
      </w:r>
      <w:r>
        <w:rPr>
          <w:spacing w:val="-3"/>
        </w:rPr>
        <w:t> </w:t>
      </w:r>
      <w:r>
        <w:rPr/>
        <w:t>et</w:t>
      </w:r>
      <w:r>
        <w:rPr>
          <w:spacing w:val="-3"/>
        </w:rPr>
        <w:t> </w:t>
      </w:r>
      <w:r>
        <w:rPr/>
        <w:t>al.</w:t>
      </w:r>
      <w:r>
        <w:rPr>
          <w:spacing w:val="-3"/>
        </w:rPr>
        <w:t> </w:t>
      </w:r>
      <w:r>
        <w:rPr/>
        <w:t>(2018)</w:t>
      </w:r>
      <w:r>
        <w:rPr>
          <w:spacing w:val="-3"/>
        </w:rPr>
        <w:t> </w:t>
      </w:r>
      <w:r>
        <w:rPr/>
        <w:t>in</w:t>
      </w:r>
      <w:r>
        <w:rPr>
          <w:spacing w:val="-3"/>
        </w:rPr>
        <w:t> </w:t>
      </w:r>
      <w:r>
        <w:rPr/>
        <w:t>their</w:t>
      </w:r>
      <w:r>
        <w:rPr>
          <w:spacing w:val="-3"/>
        </w:rPr>
        <w:t> </w:t>
      </w:r>
      <w:r>
        <w:rPr/>
        <w:t>analysis</w:t>
      </w:r>
      <w:r>
        <w:rPr>
          <w:spacing w:val="-3"/>
        </w:rPr>
        <w:t> </w:t>
      </w:r>
      <w:r>
        <w:rPr/>
        <w:t>of</w:t>
      </w:r>
      <w:r>
        <w:rPr>
          <w:spacing w:val="-3"/>
        </w:rPr>
        <w:t> </w:t>
      </w:r>
      <w:r>
        <w:rPr/>
        <w:t>the</w:t>
      </w:r>
      <w:r>
        <w:rPr>
          <w:spacing w:val="-3"/>
        </w:rPr>
        <w:t> </w:t>
      </w:r>
      <w:r>
        <w:rPr/>
        <w:t>National</w:t>
      </w:r>
      <w:r>
        <w:rPr>
          <w:spacing w:val="-3"/>
        </w:rPr>
        <w:t> </w:t>
      </w:r>
      <w:r>
        <w:rPr/>
        <w:t>Survey</w:t>
      </w:r>
      <w:r>
        <w:rPr>
          <w:spacing w:val="-3"/>
        </w:rPr>
        <w:t> </w:t>
      </w:r>
      <w:r>
        <w:rPr/>
        <w:t>of</w:t>
      </w:r>
      <w:r>
        <w:rPr>
          <w:spacing w:val="-13"/>
        </w:rPr>
        <w:t> </w:t>
      </w:r>
      <w:r>
        <w:rPr/>
        <w:t>American</w:t>
      </w:r>
      <w:r>
        <w:rPr>
          <w:spacing w:val="-3"/>
        </w:rPr>
        <w:t> </w:t>
      </w:r>
      <w:r>
        <w:rPr/>
        <w:t>Life,</w:t>
      </w:r>
      <w:r>
        <w:rPr>
          <w:spacing w:val="-3"/>
        </w:rPr>
        <w:t> </w:t>
      </w:r>
      <w:r>
        <w:rPr/>
        <w:t>Black members of rural and remote communities experience many of the same mental health stressors</w:t>
      </w:r>
    </w:p>
    <w:p>
      <w:pPr>
        <w:pStyle w:val="BodyText"/>
        <w:spacing w:line="312" w:lineRule="auto" w:before="2"/>
        <w:ind w:left="150" w:right="588"/>
      </w:pPr>
      <w:r>
        <w:rPr/>
        <w:t>as non-Hispanic White rural communities, especially the association of increased material hardship with</w:t>
      </w:r>
      <w:r>
        <w:rPr>
          <w:spacing w:val="-4"/>
        </w:rPr>
        <w:t> </w:t>
      </w:r>
      <w:r>
        <w:rPr/>
        <w:t>increased</w:t>
      </w:r>
      <w:r>
        <w:rPr>
          <w:spacing w:val="-4"/>
        </w:rPr>
        <w:t> </w:t>
      </w:r>
      <w:r>
        <w:rPr/>
        <w:t>likelihood</w:t>
      </w:r>
      <w:r>
        <w:rPr>
          <w:spacing w:val="-4"/>
        </w:rPr>
        <w:t> </w:t>
      </w:r>
      <w:r>
        <w:rPr/>
        <w:t>of</w:t>
      </w:r>
      <w:r>
        <w:rPr>
          <w:spacing w:val="-4"/>
        </w:rPr>
        <w:t> </w:t>
      </w:r>
      <w:r>
        <w:rPr/>
        <w:t>reporting</w:t>
      </w:r>
      <w:r>
        <w:rPr>
          <w:spacing w:val="-4"/>
        </w:rPr>
        <w:t> </w:t>
      </w:r>
      <w:r>
        <w:rPr/>
        <w:t>depressive</w:t>
      </w:r>
      <w:r>
        <w:rPr>
          <w:spacing w:val="-4"/>
        </w:rPr>
        <w:t> </w:t>
      </w:r>
      <w:r>
        <w:rPr/>
        <w:t>symptoms,</w:t>
      </w:r>
      <w:r>
        <w:rPr>
          <w:spacing w:val="-4"/>
        </w:rPr>
        <w:t> </w:t>
      </w:r>
      <w:r>
        <w:rPr/>
        <w:t>with</w:t>
      </w:r>
      <w:r>
        <w:rPr>
          <w:spacing w:val="-4"/>
        </w:rPr>
        <w:t> </w:t>
      </w:r>
      <w:r>
        <w:rPr/>
        <w:t>the</w:t>
      </w:r>
      <w:r>
        <w:rPr>
          <w:spacing w:val="-4"/>
        </w:rPr>
        <w:t> </w:t>
      </w:r>
      <w:r>
        <w:rPr/>
        <w:t>addition</w:t>
      </w:r>
      <w:r>
        <w:rPr>
          <w:spacing w:val="-4"/>
        </w:rPr>
        <w:t> </w:t>
      </w:r>
      <w:r>
        <w:rPr/>
        <w:t>of</w:t>
      </w:r>
      <w:r>
        <w:rPr>
          <w:spacing w:val="-4"/>
        </w:rPr>
        <w:t> </w:t>
      </w:r>
      <w:r>
        <w:rPr/>
        <w:t>racial</w:t>
      </w:r>
      <w:r>
        <w:rPr>
          <w:spacing w:val="-4"/>
        </w:rPr>
        <w:t> </w:t>
      </w:r>
      <w:r>
        <w:rPr/>
        <w:t>discrimination.</w:t>
      </w:r>
    </w:p>
    <w:p>
      <w:pPr>
        <w:pStyle w:val="BodyText"/>
        <w:spacing w:before="2"/>
        <w:ind w:left="150"/>
      </w:pPr>
      <w:r>
        <w:rPr/>
        <w:t>In</w:t>
      </w:r>
      <w:r>
        <w:rPr>
          <w:spacing w:val="-10"/>
        </w:rPr>
        <w:t> </w:t>
      </w:r>
      <w:r>
        <w:rPr/>
        <w:t>Haynes</w:t>
      </w:r>
      <w:r>
        <w:rPr>
          <w:spacing w:val="-5"/>
        </w:rPr>
        <w:t> </w:t>
      </w:r>
      <w:r>
        <w:rPr/>
        <w:t>and</w:t>
      </w:r>
      <w:r>
        <w:rPr>
          <w:spacing w:val="-5"/>
        </w:rPr>
        <w:t> </w:t>
      </w:r>
      <w:r>
        <w:rPr/>
        <w:t>colleagues’</w:t>
      </w:r>
      <w:r>
        <w:rPr>
          <w:spacing w:val="-13"/>
        </w:rPr>
        <w:t> </w:t>
      </w:r>
      <w:r>
        <w:rPr/>
        <w:t>(2017)</w:t>
      </w:r>
      <w:r>
        <w:rPr>
          <w:spacing w:val="-5"/>
        </w:rPr>
        <w:t> </w:t>
      </w:r>
      <w:r>
        <w:rPr/>
        <w:t>qualitative</w:t>
      </w:r>
      <w:r>
        <w:rPr>
          <w:spacing w:val="-5"/>
        </w:rPr>
        <w:t> </w:t>
      </w:r>
      <w:r>
        <w:rPr/>
        <w:t>research</w:t>
      </w:r>
      <w:r>
        <w:rPr>
          <w:spacing w:val="-5"/>
        </w:rPr>
        <w:t> </w:t>
      </w:r>
      <w:r>
        <w:rPr/>
        <w:t>in</w:t>
      </w:r>
      <w:r>
        <w:rPr>
          <w:spacing w:val="-5"/>
        </w:rPr>
        <w:t> </w:t>
      </w:r>
      <w:r>
        <w:rPr/>
        <w:t>Jefferson</w:t>
      </w:r>
      <w:r>
        <w:rPr>
          <w:spacing w:val="-5"/>
        </w:rPr>
        <w:t> </w:t>
      </w:r>
      <w:r>
        <w:rPr/>
        <w:t>County,</w:t>
      </w:r>
      <w:r>
        <w:rPr>
          <w:spacing w:val="-14"/>
        </w:rPr>
        <w:t> </w:t>
      </w:r>
      <w:r>
        <w:rPr/>
        <w:t>Arkansas,</w:t>
      </w:r>
      <w:r>
        <w:rPr>
          <w:spacing w:val="-5"/>
        </w:rPr>
        <w:t> </w:t>
      </w:r>
      <w:r>
        <w:rPr>
          <w:spacing w:val="-2"/>
        </w:rPr>
        <w:t>stakeholders</w:t>
      </w:r>
    </w:p>
    <w:p>
      <w:pPr>
        <w:pStyle w:val="BodyText"/>
        <w:spacing w:line="312" w:lineRule="auto" w:before="70"/>
        <w:ind w:left="150" w:right="396"/>
      </w:pPr>
      <w:r>
        <w:rPr/>
        <w:t>(</w:t>
      </w:r>
      <w:r>
        <w:rPr>
          <w:i/>
        </w:rPr>
        <w:t>n = </w:t>
      </w:r>
      <w:r>
        <w:rPr/>
        <w:t>50; primary care providers, faith community representatives, college students and administrators, and individuals living with mental illness) identified determinants and barriers to mental wellness that were</w:t>
      </w:r>
      <w:r>
        <w:rPr>
          <w:spacing w:val="-3"/>
        </w:rPr>
        <w:t> </w:t>
      </w:r>
      <w:r>
        <w:rPr/>
        <w:t>similar</w:t>
      </w:r>
      <w:r>
        <w:rPr>
          <w:spacing w:val="-3"/>
        </w:rPr>
        <w:t> </w:t>
      </w:r>
      <w:r>
        <w:rPr/>
        <w:t>to</w:t>
      </w:r>
      <w:r>
        <w:rPr>
          <w:spacing w:val="-3"/>
        </w:rPr>
        <w:t> </w:t>
      </w:r>
      <w:r>
        <w:rPr/>
        <w:t>those</w:t>
      </w:r>
      <w:r>
        <w:rPr>
          <w:spacing w:val="-3"/>
        </w:rPr>
        <w:t> </w:t>
      </w:r>
      <w:r>
        <w:rPr/>
        <w:t>mentioned</w:t>
      </w:r>
      <w:r>
        <w:rPr>
          <w:spacing w:val="-3"/>
        </w:rPr>
        <w:t> </w:t>
      </w:r>
      <w:r>
        <w:rPr/>
        <w:t>in</w:t>
      </w:r>
      <w:r>
        <w:rPr>
          <w:spacing w:val="-3"/>
        </w:rPr>
        <w:t> </w:t>
      </w:r>
      <w:r>
        <w:rPr/>
        <w:t>Snell-Rood’s</w:t>
      </w:r>
      <w:r>
        <w:rPr>
          <w:spacing w:val="-3"/>
        </w:rPr>
        <w:t> </w:t>
      </w:r>
      <w:r>
        <w:rPr/>
        <w:t>(2017–2019)</w:t>
      </w:r>
      <w:r>
        <w:rPr>
          <w:spacing w:val="-3"/>
        </w:rPr>
        <w:t> </w:t>
      </w:r>
      <w:r>
        <w:rPr/>
        <w:t>work</w:t>
      </w:r>
      <w:r>
        <w:rPr>
          <w:spacing w:val="-3"/>
        </w:rPr>
        <w:t> </w:t>
      </w:r>
      <w:r>
        <w:rPr/>
        <w:t>(in</w:t>
      </w:r>
      <w:r>
        <w:rPr>
          <w:spacing w:val="-3"/>
        </w:rPr>
        <w:t> </w:t>
      </w:r>
      <w:r>
        <w:rPr/>
        <w:t>a</w:t>
      </w:r>
      <w:r>
        <w:rPr>
          <w:spacing w:val="-3"/>
        </w:rPr>
        <w:t> </w:t>
      </w:r>
      <w:r>
        <w:rPr/>
        <w:t>sample</w:t>
      </w:r>
      <w:r>
        <w:rPr>
          <w:spacing w:val="-3"/>
        </w:rPr>
        <w:t> </w:t>
      </w:r>
      <w:r>
        <w:rPr/>
        <w:t>that</w:t>
      </w:r>
      <w:r>
        <w:rPr>
          <w:spacing w:val="-3"/>
        </w:rPr>
        <w:t> </w:t>
      </w:r>
      <w:r>
        <w:rPr/>
        <w:t>was</w:t>
      </w:r>
      <w:r>
        <w:rPr>
          <w:spacing w:val="-3"/>
        </w:rPr>
        <w:t> </w:t>
      </w:r>
      <w:r>
        <w:rPr/>
        <w:t>predominantly</w:t>
      </w:r>
    </w:p>
    <w:p>
      <w:pPr>
        <w:spacing w:after="0" w:line="312" w:lineRule="auto"/>
        <w:sectPr>
          <w:pgSz w:w="12240" w:h="15840"/>
          <w:pgMar w:header="0" w:footer="807" w:top="1420" w:bottom="1000" w:left="1320" w:right="1100"/>
        </w:sectPr>
      </w:pPr>
    </w:p>
    <w:p>
      <w:pPr>
        <w:pStyle w:val="BodyText"/>
        <w:spacing w:line="312" w:lineRule="auto" w:before="78"/>
        <w:ind w:right="459"/>
      </w:pPr>
      <w:bookmarkStart w:name="How Stigma Shapes Behavioral Health in R" w:id="8"/>
      <w:bookmarkEnd w:id="8"/>
      <w:r>
        <w:rPr/>
      </w:r>
      <w:bookmarkStart w:name="_bookmark2" w:id="9"/>
      <w:bookmarkEnd w:id="9"/>
      <w:r>
        <w:rPr/>
      </w:r>
      <w:r>
        <w:rPr/>
        <w:t>White):</w:t>
      </w:r>
      <w:r>
        <w:rPr>
          <w:spacing w:val="-5"/>
        </w:rPr>
        <w:t> </w:t>
      </w:r>
      <w:r>
        <w:rPr/>
        <w:t>poverty</w:t>
      </w:r>
      <w:r>
        <w:rPr>
          <w:spacing w:val="-5"/>
        </w:rPr>
        <w:t> </w:t>
      </w:r>
      <w:r>
        <w:rPr/>
        <w:t>and</w:t>
      </w:r>
      <w:r>
        <w:rPr>
          <w:spacing w:val="-5"/>
        </w:rPr>
        <w:t> </w:t>
      </w:r>
      <w:r>
        <w:rPr/>
        <w:t>economic</w:t>
      </w:r>
      <w:r>
        <w:rPr>
          <w:spacing w:val="-5"/>
        </w:rPr>
        <w:t> </w:t>
      </w:r>
      <w:r>
        <w:rPr/>
        <w:t>instability,</w:t>
      </w:r>
      <w:r>
        <w:rPr>
          <w:spacing w:val="-5"/>
        </w:rPr>
        <w:t> </w:t>
      </w:r>
      <w:r>
        <w:rPr/>
        <w:t>feelings</w:t>
      </w:r>
      <w:r>
        <w:rPr>
          <w:spacing w:val="-5"/>
        </w:rPr>
        <w:t> </w:t>
      </w:r>
      <w:r>
        <w:rPr/>
        <w:t>of</w:t>
      </w:r>
      <w:r>
        <w:rPr>
          <w:spacing w:val="-5"/>
        </w:rPr>
        <w:t> </w:t>
      </w:r>
      <w:r>
        <w:rPr/>
        <w:t>hopelessness,</w:t>
      </w:r>
      <w:r>
        <w:rPr>
          <w:spacing w:val="-5"/>
        </w:rPr>
        <w:t> </w:t>
      </w:r>
      <w:r>
        <w:rPr/>
        <w:t>stigma</w:t>
      </w:r>
      <w:r>
        <w:rPr>
          <w:spacing w:val="-5"/>
        </w:rPr>
        <w:t> </w:t>
      </w:r>
      <w:r>
        <w:rPr/>
        <w:t>against</w:t>
      </w:r>
      <w:r>
        <w:rPr>
          <w:spacing w:val="-5"/>
        </w:rPr>
        <w:t> </w:t>
      </w:r>
      <w:r>
        <w:rPr/>
        <w:t>seeking</w:t>
      </w:r>
      <w:r>
        <w:rPr>
          <w:spacing w:val="-5"/>
        </w:rPr>
        <w:t> </w:t>
      </w:r>
      <w:r>
        <w:rPr/>
        <w:t>mental</w:t>
      </w:r>
      <w:r>
        <w:rPr>
          <w:spacing w:val="-5"/>
        </w:rPr>
        <w:t> </w:t>
      </w:r>
      <w:r>
        <w:rPr/>
        <w:t>health care except in the most severe cases.</w:t>
      </w:r>
      <w:r>
        <w:rPr>
          <w:spacing w:val="-5"/>
        </w:rPr>
        <w:t> </w:t>
      </w:r>
      <w:r>
        <w:rPr/>
        <w:t>A</w:t>
      </w:r>
      <w:r>
        <w:rPr>
          <w:spacing w:val="-5"/>
        </w:rPr>
        <w:t> </w:t>
      </w:r>
      <w:r>
        <w:rPr/>
        <w:t>few participants, however, mentioned a cultural distinction between “experiencing mental unwellness” and “mental illness” (which they associated with a severe form of distress). Participants shared fears about seeking mental health care precisely because of that association with severe, “dangerous” instances of mental illness.</w:t>
      </w:r>
    </w:p>
    <w:p>
      <w:pPr>
        <w:pStyle w:val="BodyText"/>
        <w:spacing w:line="312" w:lineRule="auto" w:before="105"/>
        <w:ind w:right="474"/>
      </w:pPr>
      <w:r>
        <w:rPr/>
        <w:t>Rural and remote Indigenous communities’ behavioral health needs and responses are influenced by</w:t>
      </w:r>
      <w:r>
        <w:rPr>
          <w:spacing w:val="40"/>
        </w:rPr>
        <w:t> </w:t>
      </w:r>
      <w:r>
        <w:rPr/>
        <w:t>the</w:t>
      </w:r>
      <w:r>
        <w:rPr>
          <w:spacing w:val="-4"/>
        </w:rPr>
        <w:t> </w:t>
      </w:r>
      <w:r>
        <w:rPr/>
        <w:t>meeting</w:t>
      </w:r>
      <w:r>
        <w:rPr>
          <w:spacing w:val="-4"/>
        </w:rPr>
        <w:t> </w:t>
      </w:r>
      <w:r>
        <w:rPr/>
        <w:t>of</w:t>
      </w:r>
      <w:r>
        <w:rPr>
          <w:spacing w:val="-4"/>
        </w:rPr>
        <w:t> </w:t>
      </w:r>
      <w:r>
        <w:rPr/>
        <w:t>cultures</w:t>
      </w:r>
      <w:r>
        <w:rPr>
          <w:spacing w:val="-4"/>
        </w:rPr>
        <w:t> </w:t>
      </w:r>
      <w:r>
        <w:rPr/>
        <w:t>(community</w:t>
      </w:r>
      <w:r>
        <w:rPr>
          <w:spacing w:val="-4"/>
        </w:rPr>
        <w:t> </w:t>
      </w:r>
      <w:r>
        <w:rPr/>
        <w:t>culture</w:t>
      </w:r>
      <w:r>
        <w:rPr>
          <w:spacing w:val="-4"/>
        </w:rPr>
        <w:t> </w:t>
      </w:r>
      <w:r>
        <w:rPr/>
        <w:t>and</w:t>
      </w:r>
      <w:r>
        <w:rPr>
          <w:spacing w:val="-4"/>
        </w:rPr>
        <w:t> </w:t>
      </w:r>
      <w:r>
        <w:rPr/>
        <w:t>“mainstream”/Western</w:t>
      </w:r>
      <w:r>
        <w:rPr>
          <w:spacing w:val="-4"/>
        </w:rPr>
        <w:t> </w:t>
      </w:r>
      <w:r>
        <w:rPr/>
        <w:t>culture).</w:t>
      </w:r>
      <w:r>
        <w:rPr>
          <w:spacing w:val="-4"/>
        </w:rPr>
        <w:t> </w:t>
      </w:r>
      <w:r>
        <w:rPr/>
        <w:t>In</w:t>
      </w:r>
      <w:r>
        <w:rPr>
          <w:spacing w:val="-4"/>
        </w:rPr>
        <w:t> </w:t>
      </w:r>
      <w:r>
        <w:rPr/>
        <w:t>their</w:t>
      </w:r>
      <w:r>
        <w:rPr>
          <w:spacing w:val="-4"/>
        </w:rPr>
        <w:t> </w:t>
      </w:r>
      <w:r>
        <w:rPr/>
        <w:t>scoping</w:t>
      </w:r>
      <w:r>
        <w:rPr>
          <w:spacing w:val="-4"/>
        </w:rPr>
        <w:t> </w:t>
      </w:r>
      <w:r>
        <w:rPr/>
        <w:t>review</w:t>
      </w:r>
      <w:r>
        <w:rPr>
          <w:spacing w:val="-4"/>
        </w:rPr>
        <w:t> </w:t>
      </w:r>
      <w:r>
        <w:rPr/>
        <w:t>of Indigenous community-based mental wellness initiatives (covering communities in Canada, the United States,</w:t>
      </w:r>
      <w:r>
        <w:rPr>
          <w:spacing w:val="-6"/>
        </w:rPr>
        <w:t> </w:t>
      </w:r>
      <w:r>
        <w:rPr/>
        <w:t>Australia, and New Zealand), Venugopal et al. (2021) describe the legacy of cultural disruption</w:t>
      </w:r>
    </w:p>
    <w:p>
      <w:pPr>
        <w:pStyle w:val="BodyText"/>
        <w:spacing w:line="312" w:lineRule="auto" w:before="4"/>
        <w:ind w:right="338"/>
      </w:pPr>
      <w:r>
        <w:rPr/>
        <w:t>in Indigenous communities as a shared, intergenerational trauma that is layered with the impact of a disaster. The authors describe several studies covering the interrelatedness of land, culture, and mental wellness for Indigenous communities, which can be a vulnerability in disasters that result in long-term displacement. Venugopal et al. also identified the challenge of intermittent funding for mental health services, which Fitzpatrick and colleagues (2021) also explored in their qualitative research with mental health service providers (both Indigenous and non-Indigenous) who serve the First Nations and Métis communities in</w:t>
      </w:r>
      <w:r>
        <w:rPr>
          <w:spacing w:val="-7"/>
        </w:rPr>
        <w:t> </w:t>
      </w:r>
      <w:r>
        <w:rPr/>
        <w:t>Alberta, Canada’s Regional Municipality of Wood Buffalo. Providers described frustration with</w:t>
      </w:r>
      <w:r>
        <w:rPr>
          <w:spacing w:val="-3"/>
        </w:rPr>
        <w:t> </w:t>
      </w:r>
      <w:r>
        <w:rPr/>
        <w:t>the</w:t>
      </w:r>
      <w:r>
        <w:rPr>
          <w:spacing w:val="-3"/>
        </w:rPr>
        <w:t> </w:t>
      </w:r>
      <w:r>
        <w:rPr/>
        <w:t>inconsistency</w:t>
      </w:r>
      <w:r>
        <w:rPr>
          <w:spacing w:val="-3"/>
        </w:rPr>
        <w:t> </w:t>
      </w:r>
      <w:r>
        <w:rPr/>
        <w:t>of</w:t>
      </w:r>
      <w:r>
        <w:rPr>
          <w:spacing w:val="-3"/>
        </w:rPr>
        <w:t> </w:t>
      </w:r>
      <w:r>
        <w:rPr/>
        <w:t>mental</w:t>
      </w:r>
      <w:r>
        <w:rPr>
          <w:spacing w:val="-3"/>
        </w:rPr>
        <w:t> </w:t>
      </w:r>
      <w:r>
        <w:rPr/>
        <w:t>health</w:t>
      </w:r>
      <w:r>
        <w:rPr>
          <w:spacing w:val="-3"/>
        </w:rPr>
        <w:t> </w:t>
      </w:r>
      <w:r>
        <w:rPr/>
        <w:t>services</w:t>
      </w:r>
      <w:r>
        <w:rPr>
          <w:spacing w:val="-3"/>
        </w:rPr>
        <w:t> </w:t>
      </w:r>
      <w:r>
        <w:rPr/>
        <w:t>before</w:t>
      </w:r>
      <w:r>
        <w:rPr>
          <w:spacing w:val="-3"/>
        </w:rPr>
        <w:t> </w:t>
      </w:r>
      <w:r>
        <w:rPr/>
        <w:t>and</w:t>
      </w:r>
      <w:r>
        <w:rPr>
          <w:spacing w:val="-3"/>
        </w:rPr>
        <w:t> </w:t>
      </w:r>
      <w:r>
        <w:rPr/>
        <w:t>after</w:t>
      </w:r>
      <w:r>
        <w:rPr>
          <w:spacing w:val="-3"/>
        </w:rPr>
        <w:t> </w:t>
      </w:r>
      <w:r>
        <w:rPr/>
        <w:t>the</w:t>
      </w:r>
      <w:r>
        <w:rPr>
          <w:spacing w:val="-3"/>
        </w:rPr>
        <w:t> </w:t>
      </w:r>
      <w:r>
        <w:rPr/>
        <w:t>2016</w:t>
      </w:r>
      <w:r>
        <w:rPr>
          <w:spacing w:val="-3"/>
        </w:rPr>
        <w:t> </w:t>
      </w:r>
      <w:r>
        <w:rPr/>
        <w:t>Horse</w:t>
      </w:r>
      <w:r>
        <w:rPr>
          <w:spacing w:val="-3"/>
        </w:rPr>
        <w:t> </w:t>
      </w:r>
      <w:r>
        <w:rPr/>
        <w:t>River</w:t>
      </w:r>
      <w:r>
        <w:rPr>
          <w:spacing w:val="-3"/>
        </w:rPr>
        <w:t> </w:t>
      </w:r>
      <w:r>
        <w:rPr/>
        <w:t>wildfire,</w:t>
      </w:r>
      <w:r>
        <w:rPr>
          <w:spacing w:val="-3"/>
        </w:rPr>
        <w:t> </w:t>
      </w:r>
      <w:r>
        <w:rPr/>
        <w:t>which</w:t>
      </w:r>
      <w:r>
        <w:rPr>
          <w:spacing w:val="-3"/>
        </w:rPr>
        <w:t> </w:t>
      </w:r>
      <w:r>
        <w:rPr/>
        <w:t>had established a relationship with the communities that was characterized by instability and insufficiency.</w:t>
      </w:r>
    </w:p>
    <w:p>
      <w:pPr>
        <w:pStyle w:val="BodyText"/>
        <w:spacing w:line="312" w:lineRule="auto" w:before="9"/>
        <w:ind w:right="338"/>
      </w:pPr>
      <w:r>
        <w:rPr/>
        <w:t>This</w:t>
      </w:r>
      <w:r>
        <w:rPr>
          <w:spacing w:val="-3"/>
        </w:rPr>
        <w:t> </w:t>
      </w:r>
      <w:r>
        <w:rPr/>
        <w:t>fractured</w:t>
      </w:r>
      <w:r>
        <w:rPr>
          <w:spacing w:val="-3"/>
        </w:rPr>
        <w:t> </w:t>
      </w:r>
      <w:r>
        <w:rPr/>
        <w:t>relationship</w:t>
      </w:r>
      <w:r>
        <w:rPr>
          <w:spacing w:val="-3"/>
        </w:rPr>
        <w:t> </w:t>
      </w:r>
      <w:r>
        <w:rPr/>
        <w:t>made</w:t>
      </w:r>
      <w:r>
        <w:rPr>
          <w:spacing w:val="-3"/>
        </w:rPr>
        <w:t> </w:t>
      </w:r>
      <w:r>
        <w:rPr/>
        <w:t>it</w:t>
      </w:r>
      <w:r>
        <w:rPr>
          <w:spacing w:val="-3"/>
        </w:rPr>
        <w:t> </w:t>
      </w:r>
      <w:r>
        <w:rPr/>
        <w:t>difficult</w:t>
      </w:r>
      <w:r>
        <w:rPr>
          <w:spacing w:val="-3"/>
        </w:rPr>
        <w:t> </w:t>
      </w:r>
      <w:r>
        <w:rPr/>
        <w:t>to</w:t>
      </w:r>
      <w:r>
        <w:rPr>
          <w:spacing w:val="-3"/>
        </w:rPr>
        <w:t> </w:t>
      </w:r>
      <w:r>
        <w:rPr/>
        <w:t>trust</w:t>
      </w:r>
      <w:r>
        <w:rPr>
          <w:spacing w:val="-3"/>
        </w:rPr>
        <w:t> </w:t>
      </w:r>
      <w:r>
        <w:rPr/>
        <w:t>the</w:t>
      </w:r>
      <w:r>
        <w:rPr>
          <w:spacing w:val="-3"/>
        </w:rPr>
        <w:t> </w:t>
      </w:r>
      <w:r>
        <w:rPr/>
        <w:t>influx</w:t>
      </w:r>
      <w:r>
        <w:rPr>
          <w:spacing w:val="-3"/>
        </w:rPr>
        <w:t> </w:t>
      </w:r>
      <w:r>
        <w:rPr/>
        <w:t>of</w:t>
      </w:r>
      <w:r>
        <w:rPr>
          <w:spacing w:val="-3"/>
        </w:rPr>
        <w:t> </w:t>
      </w:r>
      <w:r>
        <w:rPr/>
        <w:t>disaster-response</w:t>
      </w:r>
      <w:r>
        <w:rPr>
          <w:spacing w:val="-3"/>
        </w:rPr>
        <w:t> </w:t>
      </w:r>
      <w:r>
        <w:rPr/>
        <w:t>providers</w:t>
      </w:r>
      <w:r>
        <w:rPr>
          <w:spacing w:val="-3"/>
        </w:rPr>
        <w:t> </w:t>
      </w:r>
      <w:r>
        <w:rPr/>
        <w:t>and </w:t>
      </w:r>
      <w:r>
        <w:rPr>
          <w:spacing w:val="-2"/>
        </w:rPr>
        <w:t>organizations.</w:t>
      </w:r>
    </w:p>
    <w:p>
      <w:pPr>
        <w:pStyle w:val="BodyText"/>
        <w:spacing w:before="53"/>
        <w:ind w:left="0"/>
      </w:pPr>
    </w:p>
    <w:p>
      <w:pPr>
        <w:pStyle w:val="Heading2"/>
      </w:pPr>
      <w:r>
        <w:rPr>
          <w:color w:val="1F419A"/>
        </w:rPr>
        <w:t>How</w:t>
      </w:r>
      <w:r>
        <w:rPr>
          <w:color w:val="1F419A"/>
          <w:spacing w:val="-2"/>
        </w:rPr>
        <w:t> </w:t>
      </w:r>
      <w:r>
        <w:rPr>
          <w:color w:val="1F419A"/>
        </w:rPr>
        <w:t>Stigma</w:t>
      </w:r>
      <w:r>
        <w:rPr>
          <w:color w:val="1F419A"/>
          <w:spacing w:val="-1"/>
        </w:rPr>
        <w:t> </w:t>
      </w:r>
      <w:r>
        <w:rPr>
          <w:color w:val="1F419A"/>
        </w:rPr>
        <w:t>Shapes</w:t>
      </w:r>
      <w:r>
        <w:rPr>
          <w:color w:val="1F419A"/>
          <w:spacing w:val="-2"/>
        </w:rPr>
        <w:t> </w:t>
      </w:r>
      <w:r>
        <w:rPr>
          <w:color w:val="1F419A"/>
        </w:rPr>
        <w:t>Behavioral</w:t>
      </w:r>
      <w:r>
        <w:rPr>
          <w:color w:val="1F419A"/>
          <w:spacing w:val="-1"/>
        </w:rPr>
        <w:t> </w:t>
      </w:r>
      <w:r>
        <w:rPr>
          <w:color w:val="1F419A"/>
        </w:rPr>
        <w:t>Health</w:t>
      </w:r>
      <w:r>
        <w:rPr>
          <w:color w:val="1F419A"/>
          <w:spacing w:val="-2"/>
        </w:rPr>
        <w:t> </w:t>
      </w:r>
      <w:r>
        <w:rPr>
          <w:color w:val="1F419A"/>
        </w:rPr>
        <w:t>in</w:t>
      </w:r>
      <w:r>
        <w:rPr>
          <w:color w:val="1F419A"/>
          <w:spacing w:val="-1"/>
        </w:rPr>
        <w:t> </w:t>
      </w:r>
      <w:r>
        <w:rPr>
          <w:color w:val="1F419A"/>
        </w:rPr>
        <w:t>Rural</w:t>
      </w:r>
      <w:r>
        <w:rPr>
          <w:color w:val="1F419A"/>
          <w:spacing w:val="-10"/>
        </w:rPr>
        <w:t> </w:t>
      </w:r>
      <w:r>
        <w:rPr>
          <w:color w:val="1F419A"/>
          <w:spacing w:val="-2"/>
        </w:rPr>
        <w:t>Areas</w:t>
      </w:r>
    </w:p>
    <w:p>
      <w:pPr>
        <w:pStyle w:val="BodyText"/>
        <w:spacing w:line="312" w:lineRule="auto" w:before="166"/>
        <w:ind w:right="699"/>
      </w:pPr>
      <w:r>
        <w:rPr/>
        <w:t>As described above, hesitancy about engaging in behavioral health care can be a response to a resource-poor environment: Without available providers within reasonable travel distance, “engaging” in care may not be feasible.</w:t>
      </w:r>
      <w:r>
        <w:rPr>
          <w:spacing w:val="-6"/>
        </w:rPr>
        <w:t> </w:t>
      </w:r>
      <w:r>
        <w:rPr/>
        <w:t>As described in Ibragimov et al.’s 2020 literature review and Snell-Rood and</w:t>
      </w:r>
      <w:r>
        <w:rPr>
          <w:spacing w:val="-4"/>
        </w:rPr>
        <w:t> </w:t>
      </w:r>
      <w:r>
        <w:rPr/>
        <w:t>colleagues’</w:t>
      </w:r>
      <w:r>
        <w:rPr>
          <w:spacing w:val="-11"/>
        </w:rPr>
        <w:t> </w:t>
      </w:r>
      <w:r>
        <w:rPr/>
        <w:t>research</w:t>
      </w:r>
      <w:r>
        <w:rPr>
          <w:spacing w:val="-4"/>
        </w:rPr>
        <w:t> </w:t>
      </w:r>
      <w:r>
        <w:rPr/>
        <w:t>with</w:t>
      </w:r>
      <w:r>
        <w:rPr>
          <w:spacing w:val="-14"/>
        </w:rPr>
        <w:t> </w:t>
      </w:r>
      <w:r>
        <w:rPr/>
        <w:t>Appalachian</w:t>
      </w:r>
      <w:r>
        <w:rPr>
          <w:spacing w:val="-4"/>
        </w:rPr>
        <w:t> </w:t>
      </w:r>
      <w:r>
        <w:rPr/>
        <w:t>communities</w:t>
      </w:r>
      <w:r>
        <w:rPr>
          <w:spacing w:val="-4"/>
        </w:rPr>
        <w:t> </w:t>
      </w:r>
      <w:r>
        <w:rPr/>
        <w:t>(2017–2019),</w:t>
      </w:r>
      <w:r>
        <w:rPr>
          <w:spacing w:val="-4"/>
        </w:rPr>
        <w:t> </w:t>
      </w:r>
      <w:r>
        <w:rPr/>
        <w:t>a</w:t>
      </w:r>
      <w:r>
        <w:rPr>
          <w:spacing w:val="-4"/>
        </w:rPr>
        <w:t> </w:t>
      </w:r>
      <w:r>
        <w:rPr/>
        <w:t>failure</w:t>
      </w:r>
      <w:r>
        <w:rPr>
          <w:spacing w:val="-4"/>
        </w:rPr>
        <w:t> </w:t>
      </w:r>
      <w:r>
        <w:rPr/>
        <w:t>in</w:t>
      </w:r>
      <w:r>
        <w:rPr>
          <w:spacing w:val="-4"/>
        </w:rPr>
        <w:t> </w:t>
      </w:r>
      <w:r>
        <w:rPr/>
        <w:t>self-management</w:t>
      </w:r>
      <w:r>
        <w:rPr>
          <w:spacing w:val="-4"/>
        </w:rPr>
        <w:t> </w:t>
      </w:r>
      <w:r>
        <w:rPr/>
        <w:t>of behavioral health issues carries a stigma that, unfortunately, makes it harder to seek additional help.</w:t>
      </w:r>
    </w:p>
    <w:p>
      <w:pPr>
        <w:pStyle w:val="BodyText"/>
        <w:spacing w:line="312" w:lineRule="auto" w:before="105"/>
        <w:ind w:right="502"/>
      </w:pPr>
      <w:r>
        <w:rPr/>
        <w:t>Stigma</w:t>
      </w:r>
      <w:r>
        <w:rPr>
          <w:spacing w:val="-3"/>
        </w:rPr>
        <w:t> </w:t>
      </w:r>
      <w:r>
        <w:rPr/>
        <w:t>related</w:t>
      </w:r>
      <w:r>
        <w:rPr>
          <w:spacing w:val="-3"/>
        </w:rPr>
        <w:t> </w:t>
      </w:r>
      <w:r>
        <w:rPr/>
        <w:t>to</w:t>
      </w:r>
      <w:r>
        <w:rPr>
          <w:spacing w:val="-3"/>
        </w:rPr>
        <w:t> </w:t>
      </w:r>
      <w:r>
        <w:rPr/>
        <w:t>SUD</w:t>
      </w:r>
      <w:r>
        <w:rPr>
          <w:spacing w:val="-3"/>
        </w:rPr>
        <w:t> </w:t>
      </w:r>
      <w:r>
        <w:rPr/>
        <w:t>in</w:t>
      </w:r>
      <w:r>
        <w:rPr>
          <w:spacing w:val="-3"/>
        </w:rPr>
        <w:t> </w:t>
      </w:r>
      <w:r>
        <w:rPr/>
        <w:t>rural</w:t>
      </w:r>
      <w:r>
        <w:rPr>
          <w:spacing w:val="-3"/>
        </w:rPr>
        <w:t> </w:t>
      </w:r>
      <w:r>
        <w:rPr/>
        <w:t>communities</w:t>
      </w:r>
      <w:r>
        <w:rPr>
          <w:spacing w:val="-3"/>
        </w:rPr>
        <w:t> </w:t>
      </w:r>
      <w:r>
        <w:rPr/>
        <w:t>reflects</w:t>
      </w:r>
      <w:r>
        <w:rPr>
          <w:spacing w:val="-3"/>
        </w:rPr>
        <w:t> </w:t>
      </w:r>
      <w:r>
        <w:rPr/>
        <w:t>the</w:t>
      </w:r>
      <w:r>
        <w:rPr>
          <w:spacing w:val="-3"/>
        </w:rPr>
        <w:t> </w:t>
      </w:r>
      <w:r>
        <w:rPr/>
        <w:t>cultural,</w:t>
      </w:r>
      <w:r>
        <w:rPr>
          <w:spacing w:val="-3"/>
        </w:rPr>
        <w:t> </w:t>
      </w:r>
      <w:r>
        <w:rPr/>
        <w:t>economic,</w:t>
      </w:r>
      <w:r>
        <w:rPr>
          <w:spacing w:val="-3"/>
        </w:rPr>
        <w:t> </w:t>
      </w:r>
      <w:r>
        <w:rPr/>
        <w:t>and</w:t>
      </w:r>
      <w:r>
        <w:rPr>
          <w:spacing w:val="-3"/>
        </w:rPr>
        <w:t> </w:t>
      </w:r>
      <w:r>
        <w:rPr/>
        <w:t>social</w:t>
      </w:r>
      <w:r>
        <w:rPr>
          <w:spacing w:val="-3"/>
        </w:rPr>
        <w:t> </w:t>
      </w:r>
      <w:r>
        <w:rPr/>
        <w:t>conditions</w:t>
      </w:r>
      <w:r>
        <w:rPr>
          <w:spacing w:val="-3"/>
        </w:rPr>
        <w:t> </w:t>
      </w:r>
      <w:r>
        <w:rPr/>
        <w:t>of</w:t>
      </w:r>
      <w:r>
        <w:rPr>
          <w:spacing w:val="-3"/>
        </w:rPr>
        <w:t> </w:t>
      </w:r>
      <w:r>
        <w:rPr/>
        <w:t>rural life: strongly interconnected social networks, frustration with limited economic and medical resources, and recognition of risks shared by people with and without SUD. In their qualitative research with a</w:t>
      </w:r>
    </w:p>
    <w:p>
      <w:pPr>
        <w:pStyle w:val="BodyText"/>
        <w:spacing w:line="312" w:lineRule="auto" w:before="3"/>
        <w:ind w:right="338"/>
      </w:pPr>
      <w:r>
        <w:rPr/>
        <w:t>wide</w:t>
      </w:r>
      <w:r>
        <w:rPr>
          <w:spacing w:val="-3"/>
        </w:rPr>
        <w:t> </w:t>
      </w:r>
      <w:r>
        <w:rPr/>
        <w:t>array</w:t>
      </w:r>
      <w:r>
        <w:rPr>
          <w:spacing w:val="-3"/>
        </w:rPr>
        <w:t> </w:t>
      </w:r>
      <w:r>
        <w:rPr/>
        <w:t>of</w:t>
      </w:r>
      <w:r>
        <w:rPr>
          <w:spacing w:val="-3"/>
        </w:rPr>
        <w:t> </w:t>
      </w:r>
      <w:r>
        <w:rPr/>
        <w:t>stakeholders</w:t>
      </w:r>
      <w:r>
        <w:rPr>
          <w:spacing w:val="-3"/>
        </w:rPr>
        <w:t> </w:t>
      </w:r>
      <w:r>
        <w:rPr/>
        <w:t>in</w:t>
      </w:r>
      <w:r>
        <w:rPr>
          <w:spacing w:val="-3"/>
        </w:rPr>
        <w:t> </w:t>
      </w:r>
      <w:r>
        <w:rPr/>
        <w:t>rural</w:t>
      </w:r>
      <w:r>
        <w:rPr>
          <w:spacing w:val="-3"/>
        </w:rPr>
        <w:t> </w:t>
      </w:r>
      <w:r>
        <w:rPr/>
        <w:t>Illinois,</w:t>
      </w:r>
      <w:r>
        <w:rPr>
          <w:spacing w:val="-3"/>
        </w:rPr>
        <w:t> </w:t>
      </w:r>
      <w:r>
        <w:rPr/>
        <w:t>Ezell</w:t>
      </w:r>
      <w:r>
        <w:rPr>
          <w:spacing w:val="-3"/>
        </w:rPr>
        <w:t> </w:t>
      </w:r>
      <w:r>
        <w:rPr/>
        <w:t>and</w:t>
      </w:r>
      <w:r>
        <w:rPr>
          <w:spacing w:val="-3"/>
        </w:rPr>
        <w:t> </w:t>
      </w:r>
      <w:r>
        <w:rPr/>
        <w:t>colleagues</w:t>
      </w:r>
      <w:r>
        <w:rPr>
          <w:spacing w:val="-3"/>
        </w:rPr>
        <w:t> </w:t>
      </w:r>
      <w:r>
        <w:rPr/>
        <w:t>described</w:t>
      </w:r>
      <w:r>
        <w:rPr>
          <w:spacing w:val="-3"/>
        </w:rPr>
        <w:t> </w:t>
      </w:r>
      <w:r>
        <w:rPr/>
        <w:t>multiple</w:t>
      </w:r>
      <w:r>
        <w:rPr>
          <w:spacing w:val="-3"/>
        </w:rPr>
        <w:t> </w:t>
      </w:r>
      <w:r>
        <w:rPr/>
        <w:t>divides</w:t>
      </w:r>
      <w:r>
        <w:rPr>
          <w:spacing w:val="-3"/>
        </w:rPr>
        <w:t> </w:t>
      </w:r>
      <w:r>
        <w:rPr/>
        <w:t>between</w:t>
      </w:r>
      <w:r>
        <w:rPr>
          <w:spacing w:val="-3"/>
        </w:rPr>
        <w:t> </w:t>
      </w:r>
      <w:r>
        <w:rPr/>
        <w:t>“us” (“the hardworking and upstanding”) and “them” (“the irresponsible, difficult, and parasitic drains on our time,</w:t>
      </w:r>
      <w:r>
        <w:rPr>
          <w:spacing w:val="-5"/>
        </w:rPr>
        <w:t> </w:t>
      </w:r>
      <w:r>
        <w:rPr/>
        <w:t>energy,</w:t>
      </w:r>
      <w:r>
        <w:rPr>
          <w:spacing w:val="-5"/>
        </w:rPr>
        <w:t> </w:t>
      </w:r>
      <w:r>
        <w:rPr/>
        <w:t>and</w:t>
      </w:r>
      <w:r>
        <w:rPr>
          <w:spacing w:val="-5"/>
        </w:rPr>
        <w:t> </w:t>
      </w:r>
      <w:r>
        <w:rPr/>
        <w:t>resources”).</w:t>
      </w:r>
      <w:r>
        <w:rPr>
          <w:spacing w:val="-5"/>
        </w:rPr>
        <w:t> </w:t>
      </w:r>
      <w:r>
        <w:rPr/>
        <w:t>Ezell</w:t>
      </w:r>
      <w:r>
        <w:rPr>
          <w:spacing w:val="-5"/>
        </w:rPr>
        <w:t> </w:t>
      </w:r>
      <w:r>
        <w:rPr/>
        <w:t>and</w:t>
      </w:r>
      <w:r>
        <w:rPr>
          <w:spacing w:val="-5"/>
        </w:rPr>
        <w:t> </w:t>
      </w:r>
      <w:r>
        <w:rPr/>
        <w:t>colleagues’</w:t>
      </w:r>
      <w:r>
        <w:rPr>
          <w:spacing w:val="-12"/>
        </w:rPr>
        <w:t> </w:t>
      </w:r>
      <w:r>
        <w:rPr/>
        <w:t>(2021)</w:t>
      </w:r>
      <w:r>
        <w:rPr>
          <w:spacing w:val="-5"/>
        </w:rPr>
        <w:t> </w:t>
      </w:r>
      <w:r>
        <w:rPr/>
        <w:t>research</w:t>
      </w:r>
      <w:r>
        <w:rPr>
          <w:spacing w:val="-5"/>
        </w:rPr>
        <w:t> </w:t>
      </w:r>
      <w:r>
        <w:rPr/>
        <w:t>showed</w:t>
      </w:r>
      <w:r>
        <w:rPr>
          <w:spacing w:val="-5"/>
        </w:rPr>
        <w:t> </w:t>
      </w:r>
      <w:r>
        <w:rPr/>
        <w:t>professional</w:t>
      </w:r>
      <w:r>
        <w:rPr>
          <w:spacing w:val="-5"/>
        </w:rPr>
        <w:t> </w:t>
      </w:r>
      <w:r>
        <w:rPr/>
        <w:t>stakeholders (pharmacists, law enforcement, community health workers, and even those working in SUD treatment) struggling to reconcile their desire to avoid treating anyone differently with the need to identify who</w:t>
      </w:r>
    </w:p>
    <w:p>
      <w:pPr>
        <w:pStyle w:val="BodyText"/>
        <w:spacing w:line="312" w:lineRule="auto" w:before="6"/>
        <w:ind w:right="338"/>
      </w:pPr>
      <w:r>
        <w:rPr/>
        <w:t>may be living with SUD. For those stakeholders, that identification often entailed observing behavior, hygiene, mannerisms, and even dress/styling, which people with SUD recognized and responded to with avoidance (especially in encounters with law enforcement). People with SUD also expressed their own frustration</w:t>
      </w:r>
      <w:r>
        <w:rPr>
          <w:spacing w:val="-3"/>
        </w:rPr>
        <w:t> </w:t>
      </w:r>
      <w:r>
        <w:rPr/>
        <w:t>with</w:t>
      </w:r>
      <w:r>
        <w:rPr>
          <w:spacing w:val="-3"/>
        </w:rPr>
        <w:t> </w:t>
      </w:r>
      <w:r>
        <w:rPr/>
        <w:t>others</w:t>
      </w:r>
      <w:r>
        <w:rPr>
          <w:spacing w:val="-3"/>
        </w:rPr>
        <w:t> </w:t>
      </w:r>
      <w:r>
        <w:rPr/>
        <w:t>with</w:t>
      </w:r>
      <w:r>
        <w:rPr>
          <w:spacing w:val="-3"/>
        </w:rPr>
        <w:t> </w:t>
      </w:r>
      <w:r>
        <w:rPr/>
        <w:t>SUD</w:t>
      </w:r>
      <w:r>
        <w:rPr>
          <w:spacing w:val="-3"/>
        </w:rPr>
        <w:t> </w:t>
      </w:r>
      <w:r>
        <w:rPr/>
        <w:t>who</w:t>
      </w:r>
      <w:r>
        <w:rPr>
          <w:spacing w:val="-3"/>
        </w:rPr>
        <w:t> </w:t>
      </w:r>
      <w:r>
        <w:rPr/>
        <w:t>engaged</w:t>
      </w:r>
      <w:r>
        <w:rPr>
          <w:spacing w:val="-3"/>
        </w:rPr>
        <w:t> </w:t>
      </w:r>
      <w:r>
        <w:rPr/>
        <w:t>in</w:t>
      </w:r>
      <w:r>
        <w:rPr>
          <w:spacing w:val="-3"/>
        </w:rPr>
        <w:t> </w:t>
      </w:r>
      <w:r>
        <w:rPr/>
        <w:t>behaviors</w:t>
      </w:r>
      <w:r>
        <w:rPr>
          <w:spacing w:val="-3"/>
        </w:rPr>
        <w:t> </w:t>
      </w:r>
      <w:r>
        <w:rPr/>
        <w:t>(like</w:t>
      </w:r>
      <w:r>
        <w:rPr>
          <w:spacing w:val="-3"/>
        </w:rPr>
        <w:t> </w:t>
      </w:r>
      <w:r>
        <w:rPr/>
        <w:t>drug</w:t>
      </w:r>
      <w:r>
        <w:rPr>
          <w:spacing w:val="-3"/>
        </w:rPr>
        <w:t> </w:t>
      </w:r>
      <w:r>
        <w:rPr/>
        <w:t>seeking</w:t>
      </w:r>
      <w:r>
        <w:rPr>
          <w:spacing w:val="-3"/>
        </w:rPr>
        <w:t> </w:t>
      </w:r>
      <w:r>
        <w:rPr/>
        <w:t>or</w:t>
      </w:r>
      <w:r>
        <w:rPr>
          <w:spacing w:val="-3"/>
        </w:rPr>
        <w:t> </w:t>
      </w:r>
      <w:r>
        <w:rPr/>
        <w:t>crime)</w:t>
      </w:r>
      <w:r>
        <w:rPr>
          <w:spacing w:val="-3"/>
        </w:rPr>
        <w:t> </w:t>
      </w:r>
      <w:r>
        <w:rPr/>
        <w:t>that</w:t>
      </w:r>
      <w:r>
        <w:rPr>
          <w:spacing w:val="-3"/>
        </w:rPr>
        <w:t> </w:t>
      </w:r>
      <w:r>
        <w:rPr/>
        <w:t>brought</w:t>
      </w:r>
      <w:r>
        <w:rPr>
          <w:spacing w:val="-3"/>
        </w:rPr>
        <w:t> </w:t>
      </w:r>
      <w:r>
        <w:rPr/>
        <w:t>about more</w:t>
      </w:r>
      <w:r>
        <w:rPr>
          <w:spacing w:val="-3"/>
        </w:rPr>
        <w:t> </w:t>
      </w:r>
      <w:r>
        <w:rPr/>
        <w:t>stigma</w:t>
      </w:r>
      <w:r>
        <w:rPr>
          <w:spacing w:val="-3"/>
        </w:rPr>
        <w:t> </w:t>
      </w:r>
      <w:r>
        <w:rPr/>
        <w:t>or</w:t>
      </w:r>
      <w:r>
        <w:rPr>
          <w:spacing w:val="-3"/>
        </w:rPr>
        <w:t> </w:t>
      </w:r>
      <w:r>
        <w:rPr/>
        <w:t>suspicion</w:t>
      </w:r>
      <w:r>
        <w:rPr>
          <w:spacing w:val="-3"/>
        </w:rPr>
        <w:t> </w:t>
      </w:r>
      <w:r>
        <w:rPr/>
        <w:t>and</w:t>
      </w:r>
      <w:r>
        <w:rPr>
          <w:spacing w:val="-3"/>
        </w:rPr>
        <w:t> </w:t>
      </w:r>
      <w:r>
        <w:rPr/>
        <w:t>made</w:t>
      </w:r>
      <w:r>
        <w:rPr>
          <w:spacing w:val="-3"/>
        </w:rPr>
        <w:t> </w:t>
      </w:r>
      <w:r>
        <w:rPr/>
        <w:t>it</w:t>
      </w:r>
      <w:r>
        <w:rPr>
          <w:spacing w:val="-3"/>
        </w:rPr>
        <w:t> </w:t>
      </w:r>
      <w:r>
        <w:rPr/>
        <w:t>more</w:t>
      </w:r>
      <w:r>
        <w:rPr>
          <w:spacing w:val="-3"/>
        </w:rPr>
        <w:t> </w:t>
      </w:r>
      <w:r>
        <w:rPr/>
        <w:t>difficult</w:t>
      </w:r>
      <w:r>
        <w:rPr>
          <w:spacing w:val="-3"/>
        </w:rPr>
        <w:t> </w:t>
      </w:r>
      <w:r>
        <w:rPr/>
        <w:t>to</w:t>
      </w:r>
      <w:r>
        <w:rPr>
          <w:spacing w:val="-3"/>
        </w:rPr>
        <w:t> </w:t>
      </w:r>
      <w:r>
        <w:rPr/>
        <w:t>be</w:t>
      </w:r>
      <w:r>
        <w:rPr>
          <w:spacing w:val="-3"/>
        </w:rPr>
        <w:t> </w:t>
      </w:r>
      <w:r>
        <w:rPr/>
        <w:t>treated</w:t>
      </w:r>
      <w:r>
        <w:rPr>
          <w:spacing w:val="-3"/>
        </w:rPr>
        <w:t> </w:t>
      </w:r>
      <w:r>
        <w:rPr/>
        <w:t>with</w:t>
      </w:r>
      <w:r>
        <w:rPr>
          <w:spacing w:val="-3"/>
        </w:rPr>
        <w:t> </w:t>
      </w:r>
      <w:r>
        <w:rPr/>
        <w:t>respect</w:t>
      </w:r>
      <w:r>
        <w:rPr>
          <w:spacing w:val="-3"/>
        </w:rPr>
        <w:t> </w:t>
      </w:r>
      <w:r>
        <w:rPr/>
        <w:t>by</w:t>
      </w:r>
      <w:r>
        <w:rPr>
          <w:spacing w:val="-3"/>
        </w:rPr>
        <w:t> </w:t>
      </w:r>
      <w:r>
        <w:rPr/>
        <w:t>professionals,</w:t>
      </w:r>
      <w:r>
        <w:rPr>
          <w:spacing w:val="-3"/>
        </w:rPr>
        <w:t> </w:t>
      </w:r>
      <w:r>
        <w:rPr/>
        <w:t>replicating the “us/them” divide among people with SUD.</w:t>
      </w:r>
    </w:p>
    <w:p>
      <w:pPr>
        <w:spacing w:after="0" w:line="312" w:lineRule="auto"/>
        <w:sectPr>
          <w:pgSz w:w="12240" w:h="15840"/>
          <w:pgMar w:header="0" w:footer="807" w:top="1440" w:bottom="1000" w:left="1320" w:right="1100"/>
        </w:sectPr>
      </w:pPr>
    </w:p>
    <w:p>
      <w:pPr>
        <w:pStyle w:val="BodyText"/>
        <w:spacing w:line="312" w:lineRule="auto" w:before="78"/>
        <w:ind w:right="588"/>
      </w:pPr>
      <w:bookmarkStart w:name="Responding to Disaster Behavioral Health" w:id="10"/>
      <w:bookmarkEnd w:id="10"/>
      <w:r>
        <w:rPr/>
      </w:r>
      <w:bookmarkStart w:name="_bookmark3" w:id="11"/>
      <w:bookmarkEnd w:id="11"/>
      <w:r>
        <w:rPr/>
      </w:r>
      <w:r>
        <w:rPr/>
        <w:t>Stigma</w:t>
      </w:r>
      <w:r>
        <w:rPr>
          <w:spacing w:val="-3"/>
        </w:rPr>
        <w:t> </w:t>
      </w:r>
      <w:r>
        <w:rPr/>
        <w:t>can</w:t>
      </w:r>
      <w:r>
        <w:rPr>
          <w:spacing w:val="-3"/>
        </w:rPr>
        <w:t> </w:t>
      </w:r>
      <w:r>
        <w:rPr/>
        <w:t>result</w:t>
      </w:r>
      <w:r>
        <w:rPr>
          <w:spacing w:val="-3"/>
        </w:rPr>
        <w:t> </w:t>
      </w:r>
      <w:r>
        <w:rPr/>
        <w:t>in</w:t>
      </w:r>
      <w:r>
        <w:rPr>
          <w:spacing w:val="-3"/>
        </w:rPr>
        <w:t> </w:t>
      </w:r>
      <w:r>
        <w:rPr/>
        <w:t>interventions</w:t>
      </w:r>
      <w:r>
        <w:rPr>
          <w:spacing w:val="-3"/>
        </w:rPr>
        <w:t> </w:t>
      </w:r>
      <w:r>
        <w:rPr/>
        <w:t>to</w:t>
      </w:r>
      <w:r>
        <w:rPr>
          <w:spacing w:val="-3"/>
        </w:rPr>
        <w:t> </w:t>
      </w:r>
      <w:r>
        <w:rPr/>
        <w:t>reduce</w:t>
      </w:r>
      <w:r>
        <w:rPr>
          <w:spacing w:val="-3"/>
        </w:rPr>
        <w:t> </w:t>
      </w:r>
      <w:r>
        <w:rPr/>
        <w:t>SUD</w:t>
      </w:r>
      <w:r>
        <w:rPr>
          <w:spacing w:val="-3"/>
        </w:rPr>
        <w:t> </w:t>
      </w:r>
      <w:r>
        <w:rPr/>
        <w:t>and</w:t>
      </w:r>
      <w:r>
        <w:rPr>
          <w:spacing w:val="-3"/>
        </w:rPr>
        <w:t> </w:t>
      </w:r>
      <w:r>
        <w:rPr/>
        <w:t>OUD</w:t>
      </w:r>
      <w:r>
        <w:rPr>
          <w:spacing w:val="-3"/>
        </w:rPr>
        <w:t> </w:t>
      </w:r>
      <w:r>
        <w:rPr/>
        <w:t>facing</w:t>
      </w:r>
      <w:r>
        <w:rPr>
          <w:spacing w:val="-3"/>
        </w:rPr>
        <w:t> </w:t>
      </w:r>
      <w:r>
        <w:rPr/>
        <w:t>pushback</w:t>
      </w:r>
      <w:r>
        <w:rPr>
          <w:spacing w:val="-3"/>
        </w:rPr>
        <w:t> </w:t>
      </w:r>
      <w:r>
        <w:rPr/>
        <w:t>in</w:t>
      </w:r>
      <w:r>
        <w:rPr>
          <w:spacing w:val="-3"/>
        </w:rPr>
        <w:t> </w:t>
      </w:r>
      <w:r>
        <w:rPr/>
        <w:t>rural</w:t>
      </w:r>
      <w:r>
        <w:rPr>
          <w:spacing w:val="-3"/>
        </w:rPr>
        <w:t> </w:t>
      </w:r>
      <w:r>
        <w:rPr/>
        <w:t>communities</w:t>
      </w:r>
      <w:r>
        <w:rPr>
          <w:spacing w:val="-3"/>
        </w:rPr>
        <w:t> </w:t>
      </w:r>
      <w:r>
        <w:rPr/>
        <w:t>about their long-term effectiveness. Richard et al. (2020) explored this with a small number of professional stakeholders (12 healthcare professionals, 12 substance use treatment providers, 7 law enforcement agents and judicial officials, and 3 members of relevant organizations) in</w:t>
      </w:r>
      <w:r>
        <w:rPr>
          <w:spacing w:val="-4"/>
        </w:rPr>
        <w:t> </w:t>
      </w:r>
      <w:r>
        <w:rPr/>
        <w:t>Appalachian Ohio. These stakeholders shared community perceptions of MAT that made seeking services more difficult: that OUD medication is “trading one addiction for another,” that starting substance use is a “choice” not</w:t>
      </w:r>
    </w:p>
    <w:p>
      <w:pPr>
        <w:pStyle w:val="BodyText"/>
        <w:spacing w:line="312" w:lineRule="auto" w:before="6"/>
        <w:ind w:right="338"/>
      </w:pPr>
      <w:r>
        <w:rPr/>
        <w:t>everyone</w:t>
      </w:r>
      <w:r>
        <w:rPr>
          <w:spacing w:val="-3"/>
        </w:rPr>
        <w:t> </w:t>
      </w:r>
      <w:r>
        <w:rPr/>
        <w:t>makes,</w:t>
      </w:r>
      <w:r>
        <w:rPr>
          <w:spacing w:val="-3"/>
        </w:rPr>
        <w:t> </w:t>
      </w:r>
      <w:r>
        <w:rPr/>
        <w:t>and</w:t>
      </w:r>
      <w:r>
        <w:rPr>
          <w:spacing w:val="-3"/>
        </w:rPr>
        <w:t> </w:t>
      </w:r>
      <w:r>
        <w:rPr/>
        <w:t>that</w:t>
      </w:r>
      <w:r>
        <w:rPr>
          <w:spacing w:val="-3"/>
        </w:rPr>
        <w:t> </w:t>
      </w:r>
      <w:r>
        <w:rPr/>
        <w:t>total</w:t>
      </w:r>
      <w:r>
        <w:rPr>
          <w:spacing w:val="-3"/>
        </w:rPr>
        <w:t> </w:t>
      </w:r>
      <w:r>
        <w:rPr/>
        <w:t>abstinence</w:t>
      </w:r>
      <w:r>
        <w:rPr>
          <w:spacing w:val="-3"/>
        </w:rPr>
        <w:t> </w:t>
      </w:r>
      <w:r>
        <w:rPr/>
        <w:t>is</w:t>
      </w:r>
      <w:r>
        <w:rPr>
          <w:spacing w:val="-3"/>
        </w:rPr>
        <w:t> </w:t>
      </w:r>
      <w:r>
        <w:rPr/>
        <w:t>necessary</w:t>
      </w:r>
      <w:r>
        <w:rPr>
          <w:spacing w:val="-3"/>
        </w:rPr>
        <w:t> </w:t>
      </w:r>
      <w:r>
        <w:rPr/>
        <w:t>to</w:t>
      </w:r>
      <w:r>
        <w:rPr>
          <w:spacing w:val="-3"/>
        </w:rPr>
        <w:t> </w:t>
      </w:r>
      <w:r>
        <w:rPr/>
        <w:t>be</w:t>
      </w:r>
      <w:r>
        <w:rPr>
          <w:spacing w:val="-3"/>
        </w:rPr>
        <w:t> </w:t>
      </w:r>
      <w:r>
        <w:rPr/>
        <w:t>considered</w:t>
      </w:r>
      <w:r>
        <w:rPr>
          <w:spacing w:val="-3"/>
        </w:rPr>
        <w:t> </w:t>
      </w:r>
      <w:r>
        <w:rPr/>
        <w:t>“clean.”</w:t>
      </w:r>
      <w:r>
        <w:rPr>
          <w:spacing w:val="-3"/>
        </w:rPr>
        <w:t> </w:t>
      </w:r>
      <w:r>
        <w:rPr/>
        <w:t>Even</w:t>
      </w:r>
      <w:r>
        <w:rPr>
          <w:spacing w:val="-3"/>
        </w:rPr>
        <w:t> </w:t>
      </w:r>
      <w:r>
        <w:rPr/>
        <w:t>among</w:t>
      </w:r>
      <w:r>
        <w:rPr>
          <w:spacing w:val="-3"/>
        </w:rPr>
        <w:t> </w:t>
      </w:r>
      <w:r>
        <w:rPr/>
        <w:t>those</w:t>
      </w:r>
      <w:r>
        <w:rPr>
          <w:spacing w:val="-3"/>
        </w:rPr>
        <w:t> </w:t>
      </w:r>
      <w:r>
        <w:rPr/>
        <w:t>who understood addiction as a disease, there was still judgment around the decision to first use substances. Ibragimov et al. (2020) describe several qualitative studies with similar findings, where participants expressed a tension between compassion for those with SUD and frustration with dealing with the harms of widespread SUD and very little infrastructure for supporting recovery.</w:t>
      </w:r>
    </w:p>
    <w:p>
      <w:pPr>
        <w:pStyle w:val="BodyText"/>
        <w:spacing w:line="312" w:lineRule="auto" w:before="105"/>
        <w:ind w:right="386"/>
      </w:pPr>
      <w:r>
        <w:rPr/>
        <w:t>High</w:t>
      </w:r>
      <w:r>
        <w:rPr>
          <w:spacing w:val="-3"/>
        </w:rPr>
        <w:t> </w:t>
      </w:r>
      <w:r>
        <w:rPr/>
        <w:t>rates</w:t>
      </w:r>
      <w:r>
        <w:rPr>
          <w:spacing w:val="-3"/>
        </w:rPr>
        <w:t> </w:t>
      </w:r>
      <w:r>
        <w:rPr/>
        <w:t>of</w:t>
      </w:r>
      <w:r>
        <w:rPr>
          <w:spacing w:val="-3"/>
        </w:rPr>
        <w:t> </w:t>
      </w:r>
      <w:r>
        <w:rPr/>
        <w:t>stigma</w:t>
      </w:r>
      <w:r>
        <w:rPr>
          <w:spacing w:val="-3"/>
        </w:rPr>
        <w:t> </w:t>
      </w:r>
      <w:r>
        <w:rPr/>
        <w:t>are</w:t>
      </w:r>
      <w:r>
        <w:rPr>
          <w:spacing w:val="-3"/>
        </w:rPr>
        <w:t> </w:t>
      </w:r>
      <w:r>
        <w:rPr/>
        <w:t>correlated</w:t>
      </w:r>
      <w:r>
        <w:rPr>
          <w:spacing w:val="-3"/>
        </w:rPr>
        <w:t> </w:t>
      </w:r>
      <w:r>
        <w:rPr/>
        <w:t>with</w:t>
      </w:r>
      <w:r>
        <w:rPr>
          <w:spacing w:val="-3"/>
        </w:rPr>
        <w:t> </w:t>
      </w:r>
      <w:r>
        <w:rPr/>
        <w:t>low</w:t>
      </w:r>
      <w:r>
        <w:rPr>
          <w:spacing w:val="-3"/>
        </w:rPr>
        <w:t> </w:t>
      </w:r>
      <w:r>
        <w:rPr/>
        <w:t>levels</w:t>
      </w:r>
      <w:r>
        <w:rPr>
          <w:spacing w:val="-3"/>
        </w:rPr>
        <w:t> </w:t>
      </w:r>
      <w:r>
        <w:rPr/>
        <w:t>of</w:t>
      </w:r>
      <w:r>
        <w:rPr>
          <w:spacing w:val="-3"/>
        </w:rPr>
        <w:t> </w:t>
      </w:r>
      <w:r>
        <w:rPr/>
        <w:t>knowledge</w:t>
      </w:r>
      <w:r>
        <w:rPr>
          <w:spacing w:val="-3"/>
        </w:rPr>
        <w:t> </w:t>
      </w:r>
      <w:r>
        <w:rPr/>
        <w:t>about</w:t>
      </w:r>
      <w:r>
        <w:rPr>
          <w:spacing w:val="-3"/>
        </w:rPr>
        <w:t> </w:t>
      </w:r>
      <w:r>
        <w:rPr/>
        <w:t>harm</w:t>
      </w:r>
      <w:r>
        <w:rPr>
          <w:spacing w:val="-3"/>
        </w:rPr>
        <w:t> </w:t>
      </w:r>
      <w:r>
        <w:rPr/>
        <w:t>reduction</w:t>
      </w:r>
      <w:r>
        <w:rPr>
          <w:spacing w:val="-3"/>
        </w:rPr>
        <w:t> </w:t>
      </w:r>
      <w:r>
        <w:rPr/>
        <w:t>(Baker</w:t>
      </w:r>
      <w:r>
        <w:rPr>
          <w:spacing w:val="-3"/>
        </w:rPr>
        <w:t> </w:t>
      </w:r>
      <w:r>
        <w:rPr/>
        <w:t>et</w:t>
      </w:r>
      <w:r>
        <w:rPr>
          <w:spacing w:val="-3"/>
        </w:rPr>
        <w:t> </w:t>
      </w:r>
      <w:r>
        <w:rPr/>
        <w:t>al.,</w:t>
      </w:r>
      <w:r>
        <w:rPr>
          <w:spacing w:val="-3"/>
        </w:rPr>
        <w:t> </w:t>
      </w:r>
      <w:r>
        <w:rPr/>
        <w:t>2020; Curcija et al., 2022). In Franz and colleagues’</w:t>
      </w:r>
      <w:r>
        <w:rPr>
          <w:spacing w:val="-1"/>
        </w:rPr>
        <w:t> </w:t>
      </w:r>
      <w:r>
        <w:rPr/>
        <w:t>survey of 274 Ohio physicians, only 19 percent of rural physicians practiced in a county that had an existing syringe services program, compared to 68 percent</w:t>
      </w:r>
      <w:r>
        <w:rPr>
          <w:spacing w:val="40"/>
        </w:rPr>
        <w:t> </w:t>
      </w:r>
      <w:r>
        <w:rPr/>
        <w:t>of physicians practicing in urban counties. Ibragimov and colleagues (2020) observe that stigma against those with SUD can translate to silence among those individuals about the successes of harm-reduction programs (since total abstinence is the only non-stigmatized outcome). However, coming to understand OUD as a chronic illness is correlated with more positive attitudes toward MAT, harm reduction services, and people with OUD, and education can bring about this understanding (Beachler et al., 2021; Curcija</w:t>
      </w:r>
    </w:p>
    <w:p>
      <w:pPr>
        <w:pStyle w:val="BodyText"/>
        <w:spacing w:line="312" w:lineRule="auto" w:before="8"/>
        <w:ind w:right="625"/>
      </w:pPr>
      <w:r>
        <w:rPr/>
        <w:t>et al., 2022; Zeller et al., 2021). In Franz and colleagues’</w:t>
      </w:r>
      <w:r>
        <w:rPr>
          <w:spacing w:val="-2"/>
        </w:rPr>
        <w:t> </w:t>
      </w:r>
      <w:r>
        <w:rPr/>
        <w:t>(2021) survey of 274 physicians in Ohio (in both rural and urban settings), working in addiction medicine was significantly associated (</w:t>
      </w:r>
      <w:r>
        <w:rPr>
          <w:i/>
        </w:rPr>
        <w:t>p </w:t>
      </w:r>
      <w:r>
        <w:rPr/>
        <w:t>&lt;0.001) with</w:t>
      </w:r>
      <w:r>
        <w:rPr>
          <w:spacing w:val="-1"/>
        </w:rPr>
        <w:t> </w:t>
      </w:r>
      <w:r>
        <w:rPr/>
        <w:t>reduced</w:t>
      </w:r>
      <w:r>
        <w:rPr>
          <w:spacing w:val="-1"/>
        </w:rPr>
        <w:t> </w:t>
      </w:r>
      <w:r>
        <w:rPr/>
        <w:t>bias</w:t>
      </w:r>
      <w:r>
        <w:rPr>
          <w:spacing w:val="-1"/>
        </w:rPr>
        <w:t> </w:t>
      </w:r>
      <w:r>
        <w:rPr/>
        <w:t>towards</w:t>
      </w:r>
      <w:r>
        <w:rPr>
          <w:spacing w:val="-1"/>
        </w:rPr>
        <w:t> </w:t>
      </w:r>
      <w:r>
        <w:rPr/>
        <w:t>people</w:t>
      </w:r>
      <w:r>
        <w:rPr>
          <w:spacing w:val="-1"/>
        </w:rPr>
        <w:t> </w:t>
      </w:r>
      <w:r>
        <w:rPr/>
        <w:t>with</w:t>
      </w:r>
      <w:r>
        <w:rPr>
          <w:spacing w:val="-1"/>
        </w:rPr>
        <w:t> </w:t>
      </w:r>
      <w:r>
        <w:rPr/>
        <w:t>OUD.</w:t>
      </w:r>
      <w:r>
        <w:rPr>
          <w:spacing w:val="-1"/>
        </w:rPr>
        <w:t> </w:t>
      </w:r>
      <w:r>
        <w:rPr/>
        <w:t>Curcija</w:t>
      </w:r>
      <w:r>
        <w:rPr>
          <w:spacing w:val="-1"/>
        </w:rPr>
        <w:t> </w:t>
      </w:r>
      <w:r>
        <w:rPr/>
        <w:t>and</w:t>
      </w:r>
      <w:r>
        <w:rPr>
          <w:spacing w:val="-1"/>
        </w:rPr>
        <w:t> </w:t>
      </w:r>
      <w:r>
        <w:rPr/>
        <w:t>colleagues</w:t>
      </w:r>
      <w:r>
        <w:rPr>
          <w:spacing w:val="-1"/>
        </w:rPr>
        <w:t> </w:t>
      </w:r>
      <w:r>
        <w:rPr/>
        <w:t>(2022)</w:t>
      </w:r>
      <w:r>
        <w:rPr>
          <w:spacing w:val="-1"/>
        </w:rPr>
        <w:t> </w:t>
      </w:r>
      <w:r>
        <w:rPr/>
        <w:t>conducted</w:t>
      </w:r>
      <w:r>
        <w:rPr>
          <w:spacing w:val="-1"/>
        </w:rPr>
        <w:t> </w:t>
      </w:r>
      <w:r>
        <w:rPr/>
        <w:t>a</w:t>
      </w:r>
      <w:r>
        <w:rPr>
          <w:spacing w:val="-1"/>
        </w:rPr>
        <w:t> </w:t>
      </w:r>
      <w:r>
        <w:rPr/>
        <w:t>survey</w:t>
      </w:r>
      <w:r>
        <w:rPr>
          <w:spacing w:val="-1"/>
        </w:rPr>
        <w:t> </w:t>
      </w:r>
      <w:r>
        <w:rPr/>
        <w:t>of</w:t>
      </w:r>
      <w:r>
        <w:rPr>
          <w:spacing w:val="-1"/>
        </w:rPr>
        <w:t> </w:t>
      </w:r>
      <w:r>
        <w:rPr/>
        <w:t>789 members of rural Colorado communities to measure the impact of campaigns to increase awareness</w:t>
      </w:r>
      <w:r>
        <w:rPr>
          <w:spacing w:val="40"/>
        </w:rPr>
        <w:t> </w:t>
      </w:r>
      <w:r>
        <w:rPr/>
        <w:t>of</w:t>
      </w:r>
      <w:r>
        <w:rPr>
          <w:spacing w:val="-4"/>
        </w:rPr>
        <w:t> </w:t>
      </w:r>
      <w:r>
        <w:rPr/>
        <w:t>and</w:t>
      </w:r>
      <w:r>
        <w:rPr>
          <w:spacing w:val="-4"/>
        </w:rPr>
        <w:t> </w:t>
      </w:r>
      <w:r>
        <w:rPr/>
        <w:t>knowledge</w:t>
      </w:r>
      <w:r>
        <w:rPr>
          <w:spacing w:val="-4"/>
        </w:rPr>
        <w:t> </w:t>
      </w:r>
      <w:r>
        <w:rPr/>
        <w:t>about</w:t>
      </w:r>
      <w:r>
        <w:rPr>
          <w:spacing w:val="-4"/>
        </w:rPr>
        <w:t> </w:t>
      </w:r>
      <w:r>
        <w:rPr/>
        <w:t>MAT</w:t>
      </w:r>
      <w:r>
        <w:rPr>
          <w:spacing w:val="-7"/>
        </w:rPr>
        <w:t> </w:t>
      </w:r>
      <w:r>
        <w:rPr/>
        <w:t>for</w:t>
      </w:r>
      <w:r>
        <w:rPr>
          <w:spacing w:val="-4"/>
        </w:rPr>
        <w:t> </w:t>
      </w:r>
      <w:r>
        <w:rPr/>
        <w:t>OUD.</w:t>
      </w:r>
      <w:r>
        <w:rPr>
          <w:spacing w:val="-4"/>
        </w:rPr>
        <w:t> </w:t>
      </w:r>
      <w:r>
        <w:rPr/>
        <w:t>Nearly</w:t>
      </w:r>
      <w:r>
        <w:rPr>
          <w:spacing w:val="-4"/>
        </w:rPr>
        <w:t> </w:t>
      </w:r>
      <w:r>
        <w:rPr/>
        <w:t>half</w:t>
      </w:r>
      <w:r>
        <w:rPr>
          <w:spacing w:val="-4"/>
        </w:rPr>
        <w:t> </w:t>
      </w:r>
      <w:r>
        <w:rPr/>
        <w:t>of</w:t>
      </w:r>
      <w:r>
        <w:rPr>
          <w:spacing w:val="-4"/>
        </w:rPr>
        <w:t> </w:t>
      </w:r>
      <w:r>
        <w:rPr/>
        <w:t>those</w:t>
      </w:r>
      <w:r>
        <w:rPr>
          <w:spacing w:val="-4"/>
        </w:rPr>
        <w:t> </w:t>
      </w:r>
      <w:r>
        <w:rPr/>
        <w:t>surveyed</w:t>
      </w:r>
      <w:r>
        <w:rPr>
          <w:spacing w:val="-4"/>
        </w:rPr>
        <w:t> </w:t>
      </w:r>
      <w:r>
        <w:rPr/>
        <w:t>had</w:t>
      </w:r>
      <w:r>
        <w:rPr>
          <w:spacing w:val="-4"/>
        </w:rPr>
        <w:t> </w:t>
      </w:r>
      <w:r>
        <w:rPr/>
        <w:t>been</w:t>
      </w:r>
      <w:r>
        <w:rPr>
          <w:spacing w:val="-4"/>
        </w:rPr>
        <w:t> </w:t>
      </w:r>
      <w:r>
        <w:rPr/>
        <w:t>exposed</w:t>
      </w:r>
      <w:r>
        <w:rPr>
          <w:spacing w:val="-4"/>
        </w:rPr>
        <w:t> </w:t>
      </w:r>
      <w:r>
        <w:rPr/>
        <w:t>to</w:t>
      </w:r>
      <w:r>
        <w:rPr>
          <w:spacing w:val="-4"/>
        </w:rPr>
        <w:t> </w:t>
      </w:r>
      <w:r>
        <w:rPr/>
        <w:t>a</w:t>
      </w:r>
      <w:r>
        <w:rPr>
          <w:spacing w:val="-4"/>
        </w:rPr>
        <w:t> </w:t>
      </w:r>
      <w:r>
        <w:rPr/>
        <w:t>campaign</w:t>
      </w:r>
    </w:p>
    <w:p>
      <w:pPr>
        <w:pStyle w:val="BodyText"/>
        <w:spacing w:line="312" w:lineRule="auto" w:before="5"/>
        <w:ind w:right="338"/>
      </w:pPr>
      <w:r>
        <w:rPr/>
        <w:t>product,</w:t>
      </w:r>
      <w:r>
        <w:rPr>
          <w:spacing w:val="-3"/>
        </w:rPr>
        <w:t> </w:t>
      </w:r>
      <w:r>
        <w:rPr/>
        <w:t>and</w:t>
      </w:r>
      <w:r>
        <w:rPr>
          <w:spacing w:val="-3"/>
        </w:rPr>
        <w:t> </w:t>
      </w:r>
      <w:r>
        <w:rPr/>
        <w:t>greater</w:t>
      </w:r>
      <w:r>
        <w:rPr>
          <w:spacing w:val="-3"/>
        </w:rPr>
        <w:t> </w:t>
      </w:r>
      <w:r>
        <w:rPr/>
        <w:t>exposure</w:t>
      </w:r>
      <w:r>
        <w:rPr>
          <w:spacing w:val="-3"/>
        </w:rPr>
        <w:t> </w:t>
      </w:r>
      <w:r>
        <w:rPr/>
        <w:t>was</w:t>
      </w:r>
      <w:r>
        <w:rPr>
          <w:spacing w:val="-3"/>
        </w:rPr>
        <w:t> </w:t>
      </w:r>
      <w:r>
        <w:rPr/>
        <w:t>significantly</w:t>
      </w:r>
      <w:r>
        <w:rPr>
          <w:spacing w:val="-3"/>
        </w:rPr>
        <w:t> </w:t>
      </w:r>
      <w:r>
        <w:rPr/>
        <w:t>associated</w:t>
      </w:r>
      <w:r>
        <w:rPr>
          <w:spacing w:val="-3"/>
        </w:rPr>
        <w:t> </w:t>
      </w:r>
      <w:r>
        <w:rPr/>
        <w:t>with</w:t>
      </w:r>
      <w:r>
        <w:rPr>
          <w:spacing w:val="-3"/>
        </w:rPr>
        <w:t> </w:t>
      </w:r>
      <w:r>
        <w:rPr/>
        <w:t>beliefs</w:t>
      </w:r>
      <w:r>
        <w:rPr>
          <w:spacing w:val="-3"/>
        </w:rPr>
        <w:t> </w:t>
      </w:r>
      <w:r>
        <w:rPr/>
        <w:t>that</w:t>
      </w:r>
      <w:r>
        <w:rPr>
          <w:spacing w:val="-3"/>
        </w:rPr>
        <w:t> </w:t>
      </w:r>
      <w:r>
        <w:rPr/>
        <w:t>opioid</w:t>
      </w:r>
      <w:r>
        <w:rPr>
          <w:spacing w:val="-3"/>
        </w:rPr>
        <w:t> </w:t>
      </w:r>
      <w:r>
        <w:rPr/>
        <w:t>use</w:t>
      </w:r>
      <w:r>
        <w:rPr>
          <w:spacing w:val="-3"/>
        </w:rPr>
        <w:t> </w:t>
      </w:r>
      <w:r>
        <w:rPr/>
        <w:t>was</w:t>
      </w:r>
      <w:r>
        <w:rPr>
          <w:spacing w:val="-3"/>
        </w:rPr>
        <w:t> </w:t>
      </w:r>
      <w:r>
        <w:rPr/>
        <w:t>a</w:t>
      </w:r>
      <w:r>
        <w:rPr>
          <w:spacing w:val="-3"/>
        </w:rPr>
        <w:t> </w:t>
      </w:r>
      <w:r>
        <w:rPr/>
        <w:t>problem</w:t>
      </w:r>
      <w:r>
        <w:rPr>
          <w:spacing w:val="-3"/>
        </w:rPr>
        <w:t> </w:t>
      </w:r>
      <w:r>
        <w:rPr/>
        <w:t>in rural communities (</w:t>
      </w:r>
      <w:r>
        <w:rPr>
          <w:i/>
        </w:rPr>
        <w:t>p </w:t>
      </w:r>
      <w:r>
        <w:rPr/>
        <w:t>&lt;0.0001), opioid addiction is a chronic disease (</w:t>
      </w:r>
      <w:r>
        <w:rPr>
          <w:i/>
        </w:rPr>
        <w:t>p = </w:t>
      </w:r>
      <w:r>
        <w:rPr/>
        <w:t>0.032), and that OUD can be treated locally (</w:t>
      </w:r>
      <w:r>
        <w:rPr>
          <w:i/>
        </w:rPr>
        <w:t>p = </w:t>
      </w:r>
      <w:r>
        <w:rPr/>
        <w:t>0.003).</w:t>
      </w:r>
    </w:p>
    <w:p>
      <w:pPr>
        <w:pStyle w:val="BodyText"/>
        <w:spacing w:before="36"/>
        <w:ind w:left="0"/>
      </w:pPr>
    </w:p>
    <w:p>
      <w:pPr>
        <w:pStyle w:val="Heading1"/>
        <w:spacing w:line="261" w:lineRule="auto"/>
        <w:ind w:right="338"/>
      </w:pPr>
      <w:r>
        <w:rPr>
          <w:color w:val="CF352F"/>
        </w:rPr>
        <w:t>RESPONDING</w:t>
      </w:r>
      <w:r>
        <w:rPr>
          <w:color w:val="CF352F"/>
          <w:spacing w:val="-11"/>
        </w:rPr>
        <w:t> </w:t>
      </w:r>
      <w:r>
        <w:rPr>
          <w:color w:val="CF352F"/>
        </w:rPr>
        <w:t>TO</w:t>
      </w:r>
      <w:r>
        <w:rPr>
          <w:color w:val="CF352F"/>
          <w:spacing w:val="-10"/>
        </w:rPr>
        <w:t> </w:t>
      </w:r>
      <w:r>
        <w:rPr>
          <w:color w:val="CF352F"/>
        </w:rPr>
        <w:t>DISASTER</w:t>
      </w:r>
      <w:r>
        <w:rPr>
          <w:color w:val="CF352F"/>
          <w:spacing w:val="-10"/>
        </w:rPr>
        <w:t> </w:t>
      </w:r>
      <w:r>
        <w:rPr>
          <w:color w:val="CF352F"/>
        </w:rPr>
        <w:t>BEHAVIORAL</w:t>
      </w:r>
      <w:r>
        <w:rPr>
          <w:color w:val="CF352F"/>
          <w:spacing w:val="-15"/>
        </w:rPr>
        <w:t> </w:t>
      </w:r>
      <w:r>
        <w:rPr>
          <w:color w:val="CF352F"/>
        </w:rPr>
        <w:t>HEALTH</w:t>
      </w:r>
      <w:r>
        <w:rPr>
          <w:color w:val="CF352F"/>
          <w:spacing w:val="-10"/>
        </w:rPr>
        <w:t> </w:t>
      </w:r>
      <w:r>
        <w:rPr>
          <w:color w:val="CF352F"/>
        </w:rPr>
        <w:t>NEEDS</w:t>
      </w:r>
      <w:r>
        <w:rPr>
          <w:color w:val="CF352F"/>
          <w:spacing w:val="-10"/>
        </w:rPr>
        <w:t> </w:t>
      </w:r>
      <w:r>
        <w:rPr>
          <w:color w:val="CF352F"/>
        </w:rPr>
        <w:t>IN</w:t>
      </w:r>
      <w:r>
        <w:rPr>
          <w:color w:val="CF352F"/>
          <w:spacing w:val="-10"/>
        </w:rPr>
        <w:t> </w:t>
      </w:r>
      <w:r>
        <w:rPr>
          <w:color w:val="CF352F"/>
        </w:rPr>
        <w:t>REMOTE</w:t>
      </w:r>
      <w:r>
        <w:rPr>
          <w:color w:val="CF352F"/>
          <w:spacing w:val="-17"/>
        </w:rPr>
        <w:t> </w:t>
      </w:r>
      <w:r>
        <w:rPr>
          <w:color w:val="CF352F"/>
        </w:rPr>
        <w:t>AND RURAL COMMUNITIES</w:t>
      </w:r>
    </w:p>
    <w:p>
      <w:pPr>
        <w:pStyle w:val="BodyText"/>
        <w:spacing w:line="312" w:lineRule="auto" w:before="136"/>
        <w:ind w:right="344"/>
      </w:pPr>
      <w:r>
        <w:rPr/>
        <w:t>Rural</w:t>
      </w:r>
      <w:r>
        <w:rPr>
          <w:spacing w:val="-3"/>
        </w:rPr>
        <w:t> </w:t>
      </w:r>
      <w:r>
        <w:rPr/>
        <w:t>and</w:t>
      </w:r>
      <w:r>
        <w:rPr>
          <w:spacing w:val="-3"/>
        </w:rPr>
        <w:t> </w:t>
      </w:r>
      <w:r>
        <w:rPr/>
        <w:t>remote</w:t>
      </w:r>
      <w:r>
        <w:rPr>
          <w:spacing w:val="-3"/>
        </w:rPr>
        <w:t> </w:t>
      </w:r>
      <w:r>
        <w:rPr/>
        <w:t>communities</w:t>
      </w:r>
      <w:r>
        <w:rPr>
          <w:spacing w:val="-3"/>
        </w:rPr>
        <w:t> </w:t>
      </w:r>
      <w:r>
        <w:rPr/>
        <w:t>have</w:t>
      </w:r>
      <w:r>
        <w:rPr>
          <w:spacing w:val="-3"/>
        </w:rPr>
        <w:t> </w:t>
      </w:r>
      <w:r>
        <w:rPr/>
        <w:t>a</w:t>
      </w:r>
      <w:r>
        <w:rPr>
          <w:spacing w:val="-3"/>
        </w:rPr>
        <w:t> </w:t>
      </w:r>
      <w:r>
        <w:rPr/>
        <w:t>unique</w:t>
      </w:r>
      <w:r>
        <w:rPr>
          <w:spacing w:val="-3"/>
        </w:rPr>
        <w:t> </w:t>
      </w:r>
      <w:r>
        <w:rPr/>
        <w:t>set</w:t>
      </w:r>
      <w:r>
        <w:rPr>
          <w:spacing w:val="-3"/>
        </w:rPr>
        <w:t> </w:t>
      </w:r>
      <w:r>
        <w:rPr/>
        <w:t>of</w:t>
      </w:r>
      <w:r>
        <w:rPr>
          <w:spacing w:val="-3"/>
        </w:rPr>
        <w:t> </w:t>
      </w:r>
      <w:r>
        <w:rPr/>
        <w:t>strengths</w:t>
      </w:r>
      <w:r>
        <w:rPr>
          <w:spacing w:val="-3"/>
        </w:rPr>
        <w:t> </w:t>
      </w:r>
      <w:r>
        <w:rPr/>
        <w:t>and</w:t>
      </w:r>
      <w:r>
        <w:rPr>
          <w:spacing w:val="-3"/>
        </w:rPr>
        <w:t> </w:t>
      </w:r>
      <w:r>
        <w:rPr/>
        <w:t>vulnerabilities</w:t>
      </w:r>
      <w:r>
        <w:rPr>
          <w:spacing w:val="-3"/>
        </w:rPr>
        <w:t> </w:t>
      </w:r>
      <w:r>
        <w:rPr/>
        <w:t>that</w:t>
      </w:r>
      <w:r>
        <w:rPr>
          <w:spacing w:val="-3"/>
        </w:rPr>
        <w:t> </w:t>
      </w:r>
      <w:r>
        <w:rPr/>
        <w:t>should</w:t>
      </w:r>
      <w:r>
        <w:rPr>
          <w:spacing w:val="-3"/>
        </w:rPr>
        <w:t> </w:t>
      </w:r>
      <w:r>
        <w:rPr/>
        <w:t>inform</w:t>
      </w:r>
      <w:r>
        <w:rPr>
          <w:spacing w:val="-3"/>
        </w:rPr>
        <w:t> </w:t>
      </w:r>
      <w:r>
        <w:rPr/>
        <w:t>the delivery</w:t>
      </w:r>
      <w:r>
        <w:rPr>
          <w:spacing w:val="-1"/>
        </w:rPr>
        <w:t> </w:t>
      </w:r>
      <w:r>
        <w:rPr/>
        <w:t>of</w:t>
      </w:r>
      <w:r>
        <w:rPr>
          <w:spacing w:val="-1"/>
        </w:rPr>
        <w:t> </w:t>
      </w:r>
      <w:r>
        <w:rPr/>
        <w:t>behavioral</w:t>
      </w:r>
      <w:r>
        <w:rPr>
          <w:spacing w:val="-1"/>
        </w:rPr>
        <w:t> </w:t>
      </w:r>
      <w:r>
        <w:rPr/>
        <w:t>health</w:t>
      </w:r>
      <w:r>
        <w:rPr>
          <w:spacing w:val="-1"/>
        </w:rPr>
        <w:t> </w:t>
      </w:r>
      <w:r>
        <w:rPr/>
        <w:t>care</w:t>
      </w:r>
      <w:r>
        <w:rPr>
          <w:spacing w:val="-1"/>
        </w:rPr>
        <w:t> </w:t>
      </w:r>
      <w:r>
        <w:rPr/>
        <w:t>after</w:t>
      </w:r>
      <w:r>
        <w:rPr>
          <w:spacing w:val="-1"/>
        </w:rPr>
        <w:t> </w:t>
      </w:r>
      <w:r>
        <w:rPr/>
        <w:t>a</w:t>
      </w:r>
      <w:r>
        <w:rPr>
          <w:spacing w:val="-1"/>
        </w:rPr>
        <w:t> </w:t>
      </w:r>
      <w:r>
        <w:rPr/>
        <w:t>disaster,</w:t>
      </w:r>
      <w:r>
        <w:rPr>
          <w:spacing w:val="-1"/>
        </w:rPr>
        <w:t> </w:t>
      </w:r>
      <w:r>
        <w:rPr/>
        <w:t>including</w:t>
      </w:r>
      <w:r>
        <w:rPr>
          <w:spacing w:val="-1"/>
        </w:rPr>
        <w:t> </w:t>
      </w:r>
      <w:r>
        <w:rPr/>
        <w:t>under-treated</w:t>
      </w:r>
      <w:r>
        <w:rPr>
          <w:spacing w:val="-1"/>
        </w:rPr>
        <w:t> </w:t>
      </w:r>
      <w:r>
        <w:rPr/>
        <w:t>behavioral</w:t>
      </w:r>
      <w:r>
        <w:rPr>
          <w:spacing w:val="-1"/>
        </w:rPr>
        <w:t> </w:t>
      </w:r>
      <w:r>
        <w:rPr/>
        <w:t>health</w:t>
      </w:r>
      <w:r>
        <w:rPr>
          <w:spacing w:val="-1"/>
        </w:rPr>
        <w:t> </w:t>
      </w:r>
      <w:r>
        <w:rPr/>
        <w:t>issues</w:t>
      </w:r>
      <w:r>
        <w:rPr>
          <w:spacing w:val="-1"/>
        </w:rPr>
        <w:t> </w:t>
      </w:r>
      <w:r>
        <w:rPr/>
        <w:t>and (depending on the community) a high prevalence of SUD. Rural communities that experience multiple disasters are at particularly high risk for severe behavioral health issues, such as the Fort McMurray community</w:t>
      </w:r>
      <w:r>
        <w:rPr>
          <w:spacing w:val="-2"/>
        </w:rPr>
        <w:t> </w:t>
      </w:r>
      <w:r>
        <w:rPr/>
        <w:t>in</w:t>
      </w:r>
      <w:r>
        <w:rPr>
          <w:spacing w:val="-13"/>
        </w:rPr>
        <w:t> </w:t>
      </w:r>
      <w:r>
        <w:rPr/>
        <w:t>Alberta,</w:t>
      </w:r>
      <w:r>
        <w:rPr>
          <w:spacing w:val="-2"/>
        </w:rPr>
        <w:t> </w:t>
      </w:r>
      <w:r>
        <w:rPr/>
        <w:t>Canada</w:t>
      </w:r>
      <w:r>
        <w:rPr>
          <w:spacing w:val="-2"/>
        </w:rPr>
        <w:t> </w:t>
      </w:r>
      <w:r>
        <w:rPr/>
        <w:t>(which</w:t>
      </w:r>
      <w:r>
        <w:rPr>
          <w:spacing w:val="-2"/>
        </w:rPr>
        <w:t> </w:t>
      </w:r>
      <w:r>
        <w:rPr/>
        <w:t>experienced</w:t>
      </w:r>
      <w:r>
        <w:rPr>
          <w:spacing w:val="-2"/>
        </w:rPr>
        <w:t> </w:t>
      </w:r>
      <w:r>
        <w:rPr/>
        <w:t>a</w:t>
      </w:r>
      <w:r>
        <w:rPr>
          <w:spacing w:val="-2"/>
        </w:rPr>
        <w:t> </w:t>
      </w:r>
      <w:r>
        <w:rPr/>
        <w:t>2016</w:t>
      </w:r>
      <w:r>
        <w:rPr>
          <w:spacing w:val="-2"/>
        </w:rPr>
        <w:t> </w:t>
      </w:r>
      <w:r>
        <w:rPr/>
        <w:t>wildfire</w:t>
      </w:r>
      <w:r>
        <w:rPr>
          <w:spacing w:val="-2"/>
        </w:rPr>
        <w:t> </w:t>
      </w:r>
      <w:r>
        <w:rPr/>
        <w:t>and</w:t>
      </w:r>
      <w:r>
        <w:rPr>
          <w:spacing w:val="-2"/>
        </w:rPr>
        <w:t> </w:t>
      </w:r>
      <w:r>
        <w:rPr/>
        <w:t>both</w:t>
      </w:r>
      <w:r>
        <w:rPr>
          <w:spacing w:val="-2"/>
        </w:rPr>
        <w:t> </w:t>
      </w:r>
      <w:r>
        <w:rPr/>
        <w:t>flooding</w:t>
      </w:r>
      <w:r>
        <w:rPr>
          <w:spacing w:val="-2"/>
        </w:rPr>
        <w:t> </w:t>
      </w:r>
      <w:r>
        <w:rPr/>
        <w:t>and</w:t>
      </w:r>
      <w:r>
        <w:rPr>
          <w:spacing w:val="-2"/>
        </w:rPr>
        <w:t> </w:t>
      </w:r>
      <w:r>
        <w:rPr/>
        <w:t>the</w:t>
      </w:r>
      <w:r>
        <w:rPr>
          <w:spacing w:val="-2"/>
        </w:rPr>
        <w:t> </w:t>
      </w:r>
      <w:r>
        <w:rPr/>
        <w:t>COVID-19 pandemic in 2020).</w:t>
      </w:r>
      <w:r>
        <w:rPr>
          <w:spacing w:val="-4"/>
        </w:rPr>
        <w:t> </w:t>
      </w:r>
      <w:r>
        <w:rPr/>
        <w:t>Agyapong et al. (2022) surveyed 186 community members (of a population of 111,687) to understand the association of experiencing multiple disasters with mental health effects, finding</w:t>
      </w:r>
      <w:r>
        <w:rPr>
          <w:spacing w:val="-2"/>
        </w:rPr>
        <w:t> </w:t>
      </w:r>
      <w:r>
        <w:rPr/>
        <w:t>that</w:t>
      </w:r>
      <w:r>
        <w:rPr>
          <w:spacing w:val="-2"/>
        </w:rPr>
        <w:t> </w:t>
      </w:r>
      <w:r>
        <w:rPr/>
        <w:t>those</w:t>
      </w:r>
      <w:r>
        <w:rPr>
          <w:spacing w:val="-2"/>
        </w:rPr>
        <w:t> </w:t>
      </w:r>
      <w:r>
        <w:rPr/>
        <w:t>who</w:t>
      </w:r>
      <w:r>
        <w:rPr>
          <w:spacing w:val="-2"/>
        </w:rPr>
        <w:t> </w:t>
      </w:r>
      <w:r>
        <w:rPr/>
        <w:t>were</w:t>
      </w:r>
      <w:r>
        <w:rPr>
          <w:spacing w:val="-2"/>
        </w:rPr>
        <w:t> </w:t>
      </w:r>
      <w:r>
        <w:rPr/>
        <w:t>not</w:t>
      </w:r>
      <w:r>
        <w:rPr>
          <w:spacing w:val="-2"/>
        </w:rPr>
        <w:t> </w:t>
      </w:r>
      <w:r>
        <w:rPr/>
        <w:t>affected</w:t>
      </w:r>
      <w:r>
        <w:rPr>
          <w:spacing w:val="-2"/>
        </w:rPr>
        <w:t> </w:t>
      </w:r>
      <w:r>
        <w:rPr/>
        <w:t>by</w:t>
      </w:r>
      <w:r>
        <w:rPr>
          <w:spacing w:val="-2"/>
        </w:rPr>
        <w:t> </w:t>
      </w:r>
      <w:r>
        <w:rPr/>
        <w:t>wildfire</w:t>
      </w:r>
      <w:r>
        <w:rPr>
          <w:spacing w:val="-2"/>
        </w:rPr>
        <w:t> </w:t>
      </w:r>
      <w:r>
        <w:rPr/>
        <w:t>or</w:t>
      </w:r>
      <w:r>
        <w:rPr>
          <w:spacing w:val="-2"/>
        </w:rPr>
        <w:t> </w:t>
      </w:r>
      <w:r>
        <w:rPr/>
        <w:t>flooding</w:t>
      </w:r>
      <w:r>
        <w:rPr>
          <w:spacing w:val="-2"/>
        </w:rPr>
        <w:t> </w:t>
      </w:r>
      <w:r>
        <w:rPr/>
        <w:t>had</w:t>
      </w:r>
      <w:r>
        <w:rPr>
          <w:spacing w:val="-2"/>
        </w:rPr>
        <w:t> </w:t>
      </w:r>
      <w:r>
        <w:rPr/>
        <w:t>lower</w:t>
      </w:r>
      <w:r>
        <w:rPr>
          <w:spacing w:val="-2"/>
        </w:rPr>
        <w:t> </w:t>
      </w:r>
      <w:r>
        <w:rPr/>
        <w:t>likelihood</w:t>
      </w:r>
      <w:r>
        <w:rPr>
          <w:spacing w:val="-2"/>
        </w:rPr>
        <w:t> </w:t>
      </w:r>
      <w:r>
        <w:rPr/>
        <w:t>of</w:t>
      </w:r>
      <w:r>
        <w:rPr>
          <w:spacing w:val="-2"/>
        </w:rPr>
        <w:t> </w:t>
      </w:r>
      <w:r>
        <w:rPr/>
        <w:t>major</w:t>
      </w:r>
      <w:r>
        <w:rPr>
          <w:spacing w:val="-2"/>
        </w:rPr>
        <w:t> </w:t>
      </w:r>
      <w:r>
        <w:rPr/>
        <w:t>depressive disorder, generalized anxiety disorder, PTSD, or general measures of low mental health resilience.</w:t>
      </w:r>
    </w:p>
    <w:p>
      <w:pPr>
        <w:pStyle w:val="BodyText"/>
        <w:spacing w:line="312" w:lineRule="auto" w:before="9"/>
        <w:ind w:right="428"/>
      </w:pPr>
      <w:r>
        <w:rPr/>
        <w:t>Batterham et al. (2021) saw similar findings in their systematic review of environment and mental health in rural areas: that degradation of the environment, especially extreme climate or weather events, was associated</w:t>
      </w:r>
      <w:r>
        <w:rPr>
          <w:spacing w:val="-3"/>
        </w:rPr>
        <w:t> </w:t>
      </w:r>
      <w:r>
        <w:rPr/>
        <w:t>with</w:t>
      </w:r>
      <w:r>
        <w:rPr>
          <w:spacing w:val="-3"/>
        </w:rPr>
        <w:t> </w:t>
      </w:r>
      <w:r>
        <w:rPr/>
        <w:t>poorer</w:t>
      </w:r>
      <w:r>
        <w:rPr>
          <w:spacing w:val="-3"/>
        </w:rPr>
        <w:t> </w:t>
      </w:r>
      <w:r>
        <w:rPr/>
        <w:t>mental</w:t>
      </w:r>
      <w:r>
        <w:rPr>
          <w:spacing w:val="-3"/>
        </w:rPr>
        <w:t> </w:t>
      </w:r>
      <w:r>
        <w:rPr/>
        <w:t>health</w:t>
      </w:r>
      <w:r>
        <w:rPr>
          <w:spacing w:val="-3"/>
        </w:rPr>
        <w:t> </w:t>
      </w:r>
      <w:r>
        <w:rPr/>
        <w:t>and</w:t>
      </w:r>
      <w:r>
        <w:rPr>
          <w:spacing w:val="-3"/>
        </w:rPr>
        <w:t> </w:t>
      </w:r>
      <w:r>
        <w:rPr/>
        <w:t>well-being</w:t>
      </w:r>
      <w:r>
        <w:rPr>
          <w:spacing w:val="-3"/>
        </w:rPr>
        <w:t> </w:t>
      </w:r>
      <w:r>
        <w:rPr/>
        <w:t>at</w:t>
      </w:r>
      <w:r>
        <w:rPr>
          <w:spacing w:val="-3"/>
        </w:rPr>
        <w:t> </w:t>
      </w:r>
      <w:r>
        <w:rPr/>
        <w:t>a</w:t>
      </w:r>
      <w:r>
        <w:rPr>
          <w:spacing w:val="-3"/>
        </w:rPr>
        <w:t> </w:t>
      </w:r>
      <w:r>
        <w:rPr/>
        <w:t>community</w:t>
      </w:r>
      <w:r>
        <w:rPr>
          <w:spacing w:val="-3"/>
        </w:rPr>
        <w:t> </w:t>
      </w:r>
      <w:r>
        <w:rPr/>
        <w:t>level.</w:t>
      </w:r>
      <w:r>
        <w:rPr>
          <w:spacing w:val="-3"/>
        </w:rPr>
        <w:t> </w:t>
      </w:r>
      <w:r>
        <w:rPr/>
        <w:t>With</w:t>
      </w:r>
      <w:r>
        <w:rPr>
          <w:spacing w:val="-3"/>
        </w:rPr>
        <w:t> </w:t>
      </w:r>
      <w:r>
        <w:rPr/>
        <w:t>the</w:t>
      </w:r>
      <w:r>
        <w:rPr>
          <w:spacing w:val="-3"/>
        </w:rPr>
        <w:t> </w:t>
      </w:r>
      <w:r>
        <w:rPr/>
        <w:t>increasing</w:t>
      </w:r>
      <w:r>
        <w:rPr>
          <w:spacing w:val="-3"/>
        </w:rPr>
        <w:t> </w:t>
      </w:r>
      <w:r>
        <w:rPr/>
        <w:t>frequency</w:t>
      </w:r>
    </w:p>
    <w:p>
      <w:pPr>
        <w:spacing w:after="0" w:line="312" w:lineRule="auto"/>
        <w:sectPr>
          <w:pgSz w:w="12240" w:h="15840"/>
          <w:pgMar w:header="0" w:footer="807" w:top="1440" w:bottom="1000" w:left="1320" w:right="1100"/>
        </w:sectPr>
      </w:pPr>
    </w:p>
    <w:p>
      <w:pPr>
        <w:pStyle w:val="BodyText"/>
        <w:spacing w:line="312" w:lineRule="auto" w:before="78"/>
        <w:ind w:right="338"/>
      </w:pPr>
      <w:bookmarkStart w:name="Governmental &amp; Policy Approaches" w:id="12"/>
      <w:bookmarkEnd w:id="12"/>
      <w:r>
        <w:rPr/>
      </w:r>
      <w:bookmarkStart w:name="_bookmark4" w:id="13"/>
      <w:bookmarkEnd w:id="13"/>
      <w:r>
        <w:rPr/>
      </w:r>
      <w:r>
        <w:rPr/>
        <w:t>of</w:t>
      </w:r>
      <w:r>
        <w:rPr>
          <w:spacing w:val="-4"/>
        </w:rPr>
        <w:t> </w:t>
      </w:r>
      <w:r>
        <w:rPr/>
        <w:t>extreme</w:t>
      </w:r>
      <w:r>
        <w:rPr>
          <w:spacing w:val="-4"/>
        </w:rPr>
        <w:t> </w:t>
      </w:r>
      <w:r>
        <w:rPr/>
        <w:t>weather</w:t>
      </w:r>
      <w:r>
        <w:rPr>
          <w:spacing w:val="-4"/>
        </w:rPr>
        <w:t> </w:t>
      </w:r>
      <w:r>
        <w:rPr/>
        <w:t>events</w:t>
      </w:r>
      <w:r>
        <w:rPr>
          <w:spacing w:val="-4"/>
        </w:rPr>
        <w:t> </w:t>
      </w:r>
      <w:r>
        <w:rPr/>
        <w:t>and</w:t>
      </w:r>
      <w:r>
        <w:rPr>
          <w:spacing w:val="-4"/>
        </w:rPr>
        <w:t> </w:t>
      </w:r>
      <w:r>
        <w:rPr/>
        <w:t>weather-related</w:t>
      </w:r>
      <w:r>
        <w:rPr>
          <w:spacing w:val="-4"/>
        </w:rPr>
        <w:t> </w:t>
      </w:r>
      <w:r>
        <w:rPr/>
        <w:t>disasters,</w:t>
      </w:r>
      <w:r>
        <w:rPr>
          <w:spacing w:val="-4"/>
        </w:rPr>
        <w:t> </w:t>
      </w:r>
      <w:r>
        <w:rPr/>
        <w:t>understanding</w:t>
      </w:r>
      <w:r>
        <w:rPr>
          <w:spacing w:val="-4"/>
        </w:rPr>
        <w:t> </w:t>
      </w:r>
      <w:r>
        <w:rPr/>
        <w:t>the</w:t>
      </w:r>
      <w:r>
        <w:rPr>
          <w:spacing w:val="-4"/>
        </w:rPr>
        <w:t> </w:t>
      </w:r>
      <w:r>
        <w:rPr/>
        <w:t>individual</w:t>
      </w:r>
      <w:r>
        <w:rPr>
          <w:spacing w:val="-4"/>
        </w:rPr>
        <w:t> </w:t>
      </w:r>
      <w:r>
        <w:rPr/>
        <w:t>and</w:t>
      </w:r>
      <w:r>
        <w:rPr>
          <w:spacing w:val="-4"/>
        </w:rPr>
        <w:t> </w:t>
      </w:r>
      <w:r>
        <w:rPr/>
        <w:t>long-term impacts of environment on mental health in rural areas will only become more important.</w:t>
      </w:r>
    </w:p>
    <w:p>
      <w:pPr>
        <w:pStyle w:val="BodyText"/>
        <w:spacing w:line="312" w:lineRule="auto" w:before="102"/>
        <w:ind w:right="396"/>
      </w:pPr>
      <w:r>
        <w:rPr/>
        <w:t>Disaster survivors may be more likely to try informal approaches or use preexisting coping solutions instead of or before seeking mental health services. In a secondary analysis of survey data from a rural telehealth initiative, Newman et al. (2021) observed that rural participants were less likely to initiate psychotherapy (odds ratio [OR] = 0.67, adjusted</w:t>
      </w:r>
      <w:r>
        <w:rPr>
          <w:spacing w:val="-1"/>
        </w:rPr>
        <w:t> </w:t>
      </w:r>
      <w:r>
        <w:rPr>
          <w:i/>
        </w:rPr>
        <w:t>p = </w:t>
      </w:r>
      <w:r>
        <w:rPr/>
        <w:t>0.036) or perceive a need for treatment (OR = 0.67, adjusted </w:t>
      </w:r>
      <w:r>
        <w:rPr>
          <w:i/>
        </w:rPr>
        <w:t>p = </w:t>
      </w:r>
      <w:r>
        <w:rPr/>
        <w:t>0.040), which was a strong predictor of initiating treatment. Participants in Binet et al.’s survey</w:t>
      </w:r>
      <w:r>
        <w:rPr>
          <w:spacing w:val="-3"/>
        </w:rPr>
        <w:t> </w:t>
      </w:r>
      <w:r>
        <w:rPr/>
        <w:t>(</w:t>
      </w:r>
      <w:r>
        <w:rPr>
          <w:i/>
        </w:rPr>
        <w:t>n</w:t>
      </w:r>
      <w:r>
        <w:rPr>
          <w:i/>
          <w:spacing w:val="-3"/>
        </w:rPr>
        <w:t> </w:t>
      </w:r>
      <w:r>
        <w:rPr>
          <w:i/>
        </w:rPr>
        <w:t>=</w:t>
      </w:r>
      <w:r>
        <w:rPr>
          <w:i/>
          <w:spacing w:val="-3"/>
        </w:rPr>
        <w:t> </w:t>
      </w:r>
      <w:r>
        <w:rPr/>
        <w:t>1,510)</w:t>
      </w:r>
      <w:r>
        <w:rPr>
          <w:spacing w:val="-3"/>
        </w:rPr>
        <w:t> </w:t>
      </w:r>
      <w:r>
        <w:rPr/>
        <w:t>cited</w:t>
      </w:r>
      <w:r>
        <w:rPr>
          <w:spacing w:val="-3"/>
        </w:rPr>
        <w:t> </w:t>
      </w:r>
      <w:r>
        <w:rPr/>
        <w:t>barriers</w:t>
      </w:r>
      <w:r>
        <w:rPr>
          <w:spacing w:val="-3"/>
        </w:rPr>
        <w:t> </w:t>
      </w:r>
      <w:r>
        <w:rPr/>
        <w:t>to</w:t>
      </w:r>
      <w:r>
        <w:rPr>
          <w:spacing w:val="-3"/>
        </w:rPr>
        <w:t> </w:t>
      </w:r>
      <w:r>
        <w:rPr/>
        <w:t>seeking</w:t>
      </w:r>
      <w:r>
        <w:rPr>
          <w:spacing w:val="-3"/>
        </w:rPr>
        <w:t> </w:t>
      </w:r>
      <w:r>
        <w:rPr/>
        <w:t>information</w:t>
      </w:r>
      <w:r>
        <w:rPr>
          <w:spacing w:val="-3"/>
        </w:rPr>
        <w:t> </w:t>
      </w:r>
      <w:r>
        <w:rPr/>
        <w:t>on</w:t>
      </w:r>
      <w:r>
        <w:rPr>
          <w:spacing w:val="-3"/>
        </w:rPr>
        <w:t> </w:t>
      </w:r>
      <w:r>
        <w:rPr/>
        <w:t>mental</w:t>
      </w:r>
      <w:r>
        <w:rPr>
          <w:spacing w:val="-3"/>
        </w:rPr>
        <w:t> </w:t>
      </w:r>
      <w:r>
        <w:rPr/>
        <w:t>health</w:t>
      </w:r>
      <w:r>
        <w:rPr>
          <w:spacing w:val="-3"/>
        </w:rPr>
        <w:t> </w:t>
      </w:r>
      <w:r>
        <w:rPr/>
        <w:t>care:</w:t>
      </w:r>
      <w:r>
        <w:rPr>
          <w:spacing w:val="-3"/>
        </w:rPr>
        <w:t> </w:t>
      </w:r>
      <w:r>
        <w:rPr/>
        <w:t>preference</w:t>
      </w:r>
      <w:r>
        <w:rPr>
          <w:spacing w:val="-3"/>
        </w:rPr>
        <w:t> </w:t>
      </w:r>
      <w:r>
        <w:rPr/>
        <w:t>to</w:t>
      </w:r>
      <w:r>
        <w:rPr>
          <w:spacing w:val="-3"/>
        </w:rPr>
        <w:t> </w:t>
      </w:r>
      <w:r>
        <w:rPr/>
        <w:t>self-manage (26.8 percent), not knowing how or where to get information (23.2 percent), and thinking about it but</w:t>
      </w:r>
    </w:p>
    <w:p>
      <w:pPr>
        <w:pStyle w:val="BodyText"/>
        <w:spacing w:line="312" w:lineRule="auto" w:before="7"/>
        <w:ind w:right="504"/>
      </w:pPr>
      <w:r>
        <w:rPr/>
        <w:t>not getting around to doing it (17.9 percent). The most common medication barriers were preference to self-manage (47.2 percent), thinking about it but not getting around to doing it (17.0 percent), not being able to afford to pay (9.4 percent), and reluctance to take medication (9.4 percent). Finally, reasons for not</w:t>
      </w:r>
      <w:r>
        <w:rPr>
          <w:spacing w:val="-4"/>
        </w:rPr>
        <w:t> </w:t>
      </w:r>
      <w:r>
        <w:rPr/>
        <w:t>receiving</w:t>
      </w:r>
      <w:r>
        <w:rPr>
          <w:spacing w:val="-4"/>
        </w:rPr>
        <w:t> </w:t>
      </w:r>
      <w:r>
        <w:rPr/>
        <w:t>psychotherapy</w:t>
      </w:r>
      <w:r>
        <w:rPr>
          <w:spacing w:val="-4"/>
        </w:rPr>
        <w:t> </w:t>
      </w:r>
      <w:r>
        <w:rPr/>
        <w:t>or</w:t>
      </w:r>
      <w:r>
        <w:rPr>
          <w:spacing w:val="-4"/>
        </w:rPr>
        <w:t> </w:t>
      </w:r>
      <w:r>
        <w:rPr/>
        <w:t>counseling</w:t>
      </w:r>
      <w:r>
        <w:rPr>
          <w:spacing w:val="-4"/>
        </w:rPr>
        <w:t> </w:t>
      </w:r>
      <w:r>
        <w:rPr/>
        <w:t>included</w:t>
      </w:r>
      <w:r>
        <w:rPr>
          <w:spacing w:val="-4"/>
        </w:rPr>
        <w:t> </w:t>
      </w:r>
      <w:r>
        <w:rPr/>
        <w:t>a</w:t>
      </w:r>
      <w:r>
        <w:rPr>
          <w:spacing w:val="-4"/>
        </w:rPr>
        <w:t> </w:t>
      </w:r>
      <w:r>
        <w:rPr/>
        <w:t>preference</w:t>
      </w:r>
      <w:r>
        <w:rPr>
          <w:spacing w:val="-4"/>
        </w:rPr>
        <w:t> </w:t>
      </w:r>
      <w:r>
        <w:rPr/>
        <w:t>to</w:t>
      </w:r>
      <w:r>
        <w:rPr>
          <w:spacing w:val="-4"/>
        </w:rPr>
        <w:t> </w:t>
      </w:r>
      <w:r>
        <w:rPr/>
        <w:t>self-manage</w:t>
      </w:r>
      <w:r>
        <w:rPr>
          <w:spacing w:val="-4"/>
        </w:rPr>
        <w:t> </w:t>
      </w:r>
      <w:r>
        <w:rPr/>
        <w:t>(50.7</w:t>
      </w:r>
      <w:r>
        <w:rPr>
          <w:spacing w:val="-4"/>
        </w:rPr>
        <w:t> </w:t>
      </w:r>
      <w:r>
        <w:rPr/>
        <w:t>percent),</w:t>
      </w:r>
      <w:r>
        <w:rPr>
          <w:spacing w:val="-4"/>
        </w:rPr>
        <w:t> </w:t>
      </w:r>
      <w:r>
        <w:rPr/>
        <w:t>thinking about it but not getting around to doing it (13.0 percent), and thinking it would not help (7.7 percent).</w:t>
      </w:r>
    </w:p>
    <w:p>
      <w:pPr>
        <w:pStyle w:val="BodyText"/>
        <w:spacing w:before="5"/>
      </w:pPr>
      <w:r>
        <w:rPr/>
        <w:t>These</w:t>
      </w:r>
      <w:r>
        <w:rPr>
          <w:spacing w:val="-1"/>
        </w:rPr>
        <w:t> </w:t>
      </w:r>
      <w:r>
        <w:rPr/>
        <w:t>barriers</w:t>
      </w:r>
      <w:r>
        <w:rPr>
          <w:spacing w:val="-1"/>
        </w:rPr>
        <w:t> </w:t>
      </w:r>
      <w:r>
        <w:rPr/>
        <w:t>did</w:t>
      </w:r>
      <w:r>
        <w:rPr>
          <w:spacing w:val="-1"/>
        </w:rPr>
        <w:t> </w:t>
      </w:r>
      <w:r>
        <w:rPr/>
        <w:t>not</w:t>
      </w:r>
      <w:r>
        <w:rPr>
          <w:spacing w:val="-1"/>
        </w:rPr>
        <w:t> </w:t>
      </w:r>
      <w:r>
        <w:rPr/>
        <w:t>vary</w:t>
      </w:r>
      <w:r>
        <w:rPr>
          <w:spacing w:val="-1"/>
        </w:rPr>
        <w:t> </w:t>
      </w:r>
      <w:r>
        <w:rPr/>
        <w:t>by</w:t>
      </w:r>
      <w:r>
        <w:rPr>
          <w:spacing w:val="-1"/>
        </w:rPr>
        <w:t> </w:t>
      </w:r>
      <w:r>
        <w:rPr>
          <w:spacing w:val="-2"/>
        </w:rPr>
        <w:t>gender.</w:t>
      </w:r>
    </w:p>
    <w:p>
      <w:pPr>
        <w:pStyle w:val="BodyText"/>
        <w:spacing w:line="312" w:lineRule="auto" w:before="170"/>
        <w:ind w:right="681"/>
      </w:pPr>
      <w:r>
        <w:rPr/>
        <w:t>In this section, we organize the findings related to rural and remote behavioral health disaster response</w:t>
      </w:r>
      <w:r>
        <w:rPr>
          <w:spacing w:val="-3"/>
        </w:rPr>
        <w:t> </w:t>
      </w:r>
      <w:r>
        <w:rPr/>
        <w:t>into</w:t>
      </w:r>
      <w:r>
        <w:rPr>
          <w:spacing w:val="-3"/>
        </w:rPr>
        <w:t> </w:t>
      </w:r>
      <w:r>
        <w:rPr/>
        <w:t>three</w:t>
      </w:r>
      <w:r>
        <w:rPr>
          <w:spacing w:val="-3"/>
        </w:rPr>
        <w:t> </w:t>
      </w:r>
      <w:r>
        <w:rPr/>
        <w:t>areas:</w:t>
      </w:r>
      <w:r>
        <w:rPr>
          <w:spacing w:val="-3"/>
        </w:rPr>
        <w:t> </w:t>
      </w:r>
      <w:r>
        <w:rPr/>
        <w:t>1)</w:t>
      </w:r>
      <w:r>
        <w:rPr>
          <w:spacing w:val="-3"/>
        </w:rPr>
        <w:t> </w:t>
      </w:r>
      <w:r>
        <w:rPr/>
        <w:t>governmental</w:t>
      </w:r>
      <w:r>
        <w:rPr>
          <w:spacing w:val="-3"/>
        </w:rPr>
        <w:t> </w:t>
      </w:r>
      <w:r>
        <w:rPr/>
        <w:t>and</w:t>
      </w:r>
      <w:r>
        <w:rPr>
          <w:spacing w:val="-3"/>
        </w:rPr>
        <w:t> </w:t>
      </w:r>
      <w:r>
        <w:rPr/>
        <w:t>policy</w:t>
      </w:r>
      <w:r>
        <w:rPr>
          <w:spacing w:val="-3"/>
        </w:rPr>
        <w:t> </w:t>
      </w:r>
      <w:r>
        <w:rPr/>
        <w:t>approaches</w:t>
      </w:r>
      <w:r>
        <w:rPr>
          <w:spacing w:val="-3"/>
        </w:rPr>
        <w:t> </w:t>
      </w:r>
      <w:r>
        <w:rPr/>
        <w:t>to</w:t>
      </w:r>
      <w:r>
        <w:rPr>
          <w:spacing w:val="-3"/>
        </w:rPr>
        <w:t> </w:t>
      </w:r>
      <w:r>
        <w:rPr/>
        <w:t>remove</w:t>
      </w:r>
      <w:r>
        <w:rPr>
          <w:spacing w:val="-3"/>
        </w:rPr>
        <w:t> </w:t>
      </w:r>
      <w:r>
        <w:rPr/>
        <w:t>barriers</w:t>
      </w:r>
      <w:r>
        <w:rPr>
          <w:spacing w:val="-3"/>
        </w:rPr>
        <w:t> </w:t>
      </w:r>
      <w:r>
        <w:rPr/>
        <w:t>and</w:t>
      </w:r>
      <w:r>
        <w:rPr>
          <w:spacing w:val="-3"/>
        </w:rPr>
        <w:t> </w:t>
      </w:r>
      <w:r>
        <w:rPr/>
        <w:t>close</w:t>
      </w:r>
      <w:r>
        <w:rPr>
          <w:spacing w:val="-3"/>
        </w:rPr>
        <w:t> </w:t>
      </w:r>
      <w:r>
        <w:rPr/>
        <w:t>gaps,</w:t>
      </w:r>
    </w:p>
    <w:p>
      <w:pPr>
        <w:pStyle w:val="BodyText"/>
        <w:spacing w:line="312" w:lineRule="auto" w:before="2"/>
        <w:ind w:right="338"/>
      </w:pPr>
      <w:r>
        <w:rPr/>
        <w:t>2)</w:t>
      </w:r>
      <w:r>
        <w:rPr>
          <w:spacing w:val="-3"/>
        </w:rPr>
        <w:t> </w:t>
      </w:r>
      <w:r>
        <w:rPr/>
        <w:t>community</w:t>
      </w:r>
      <w:r>
        <w:rPr>
          <w:spacing w:val="-3"/>
        </w:rPr>
        <w:t> </w:t>
      </w:r>
      <w:r>
        <w:rPr/>
        <w:t>initiatives</w:t>
      </w:r>
      <w:r>
        <w:rPr>
          <w:spacing w:val="-3"/>
        </w:rPr>
        <w:t> </w:t>
      </w:r>
      <w:r>
        <w:rPr/>
        <w:t>to</w:t>
      </w:r>
      <w:r>
        <w:rPr>
          <w:spacing w:val="-3"/>
        </w:rPr>
        <w:t> </w:t>
      </w:r>
      <w:r>
        <w:rPr/>
        <w:t>respond</w:t>
      </w:r>
      <w:r>
        <w:rPr>
          <w:spacing w:val="-3"/>
        </w:rPr>
        <w:t> </w:t>
      </w:r>
      <w:r>
        <w:rPr/>
        <w:t>to</w:t>
      </w:r>
      <w:r>
        <w:rPr>
          <w:spacing w:val="-3"/>
        </w:rPr>
        <w:t> </w:t>
      </w:r>
      <w:r>
        <w:rPr/>
        <w:t>behavioral</w:t>
      </w:r>
      <w:r>
        <w:rPr>
          <w:spacing w:val="-3"/>
        </w:rPr>
        <w:t> </w:t>
      </w:r>
      <w:r>
        <w:rPr/>
        <w:t>health</w:t>
      </w:r>
      <w:r>
        <w:rPr>
          <w:spacing w:val="-3"/>
        </w:rPr>
        <w:t> </w:t>
      </w:r>
      <w:r>
        <w:rPr/>
        <w:t>needs</w:t>
      </w:r>
      <w:r>
        <w:rPr>
          <w:spacing w:val="-3"/>
        </w:rPr>
        <w:t> </w:t>
      </w:r>
      <w:r>
        <w:rPr/>
        <w:t>after</w:t>
      </w:r>
      <w:r>
        <w:rPr>
          <w:spacing w:val="-3"/>
        </w:rPr>
        <w:t> </w:t>
      </w:r>
      <w:r>
        <w:rPr/>
        <w:t>a</w:t>
      </w:r>
      <w:r>
        <w:rPr>
          <w:spacing w:val="-3"/>
        </w:rPr>
        <w:t> </w:t>
      </w:r>
      <w:r>
        <w:rPr/>
        <w:t>disaster</w:t>
      </w:r>
      <w:r>
        <w:rPr>
          <w:spacing w:val="-3"/>
        </w:rPr>
        <w:t> </w:t>
      </w:r>
      <w:r>
        <w:rPr/>
        <w:t>or</w:t>
      </w:r>
      <w:r>
        <w:rPr>
          <w:spacing w:val="-3"/>
        </w:rPr>
        <w:t> </w:t>
      </w:r>
      <w:r>
        <w:rPr/>
        <w:t>crisis,</w:t>
      </w:r>
      <w:r>
        <w:rPr>
          <w:spacing w:val="-3"/>
        </w:rPr>
        <w:t> </w:t>
      </w:r>
      <w:r>
        <w:rPr/>
        <w:t>and</w:t>
      </w:r>
      <w:r>
        <w:rPr>
          <w:spacing w:val="-3"/>
        </w:rPr>
        <w:t> </w:t>
      </w:r>
      <w:r>
        <w:rPr/>
        <w:t>3)</w:t>
      </w:r>
      <w:r>
        <w:rPr>
          <w:spacing w:val="-3"/>
        </w:rPr>
        <w:t> </w:t>
      </w:r>
      <w:r>
        <w:rPr/>
        <w:t>the applicability of tele-behavioral health approaches to disaster response.</w:t>
      </w:r>
    </w:p>
    <w:p>
      <w:pPr>
        <w:pStyle w:val="BodyText"/>
        <w:spacing w:before="53"/>
        <w:ind w:left="0"/>
      </w:pPr>
    </w:p>
    <w:p>
      <w:pPr>
        <w:pStyle w:val="Heading2"/>
      </w:pPr>
      <w:r>
        <w:rPr>
          <w:color w:val="1F419A"/>
        </w:rPr>
        <w:t>Governmental</w:t>
      </w:r>
      <w:r>
        <w:rPr>
          <w:color w:val="1F419A"/>
          <w:spacing w:val="-2"/>
        </w:rPr>
        <w:t> </w:t>
      </w:r>
      <w:r>
        <w:rPr>
          <w:color w:val="1F419A"/>
        </w:rPr>
        <w:t>&amp;</w:t>
      </w:r>
      <w:r>
        <w:rPr>
          <w:color w:val="1F419A"/>
          <w:spacing w:val="-2"/>
        </w:rPr>
        <w:t> </w:t>
      </w:r>
      <w:r>
        <w:rPr>
          <w:color w:val="1F419A"/>
        </w:rPr>
        <w:t>Policy</w:t>
      </w:r>
      <w:r>
        <w:rPr>
          <w:color w:val="1F419A"/>
          <w:spacing w:val="-10"/>
        </w:rPr>
        <w:t> </w:t>
      </w:r>
      <w:r>
        <w:rPr>
          <w:color w:val="1F419A"/>
          <w:spacing w:val="-2"/>
        </w:rPr>
        <w:t>Approaches</w:t>
      </w:r>
    </w:p>
    <w:p>
      <w:pPr>
        <w:pStyle w:val="BodyText"/>
        <w:spacing w:line="312" w:lineRule="auto" w:before="166"/>
        <w:ind w:right="396"/>
      </w:pPr>
      <w:r>
        <w:rPr/>
        <w:t>As</w:t>
      </w:r>
      <w:r>
        <w:rPr>
          <w:spacing w:val="-1"/>
        </w:rPr>
        <w:t> </w:t>
      </w:r>
      <w:r>
        <w:rPr/>
        <w:t>described</w:t>
      </w:r>
      <w:r>
        <w:rPr>
          <w:spacing w:val="-1"/>
        </w:rPr>
        <w:t> </w:t>
      </w:r>
      <w:r>
        <w:rPr/>
        <w:t>by</w:t>
      </w:r>
      <w:r>
        <w:rPr>
          <w:spacing w:val="-1"/>
        </w:rPr>
        <w:t> </w:t>
      </w:r>
      <w:r>
        <w:rPr/>
        <w:t>Jenkins</w:t>
      </w:r>
      <w:r>
        <w:rPr>
          <w:spacing w:val="-1"/>
        </w:rPr>
        <w:t> </w:t>
      </w:r>
      <w:r>
        <w:rPr/>
        <w:t>and</w:t>
      </w:r>
      <w:r>
        <w:rPr>
          <w:spacing w:val="-1"/>
        </w:rPr>
        <w:t> </w:t>
      </w:r>
      <w:r>
        <w:rPr/>
        <w:t>Hagan</w:t>
      </w:r>
      <w:r>
        <w:rPr>
          <w:spacing w:val="-1"/>
        </w:rPr>
        <w:t> </w:t>
      </w:r>
      <w:r>
        <w:rPr/>
        <w:t>(2020)</w:t>
      </w:r>
      <w:r>
        <w:rPr>
          <w:spacing w:val="-1"/>
        </w:rPr>
        <w:t> </w:t>
      </w:r>
      <w:r>
        <w:rPr/>
        <w:t>in</w:t>
      </w:r>
      <w:r>
        <w:rPr>
          <w:spacing w:val="-1"/>
        </w:rPr>
        <w:t> </w:t>
      </w:r>
      <w:r>
        <w:rPr/>
        <w:t>their</w:t>
      </w:r>
      <w:r>
        <w:rPr>
          <w:spacing w:val="-1"/>
        </w:rPr>
        <w:t> </w:t>
      </w:r>
      <w:r>
        <w:rPr/>
        <w:t>review,</w:t>
      </w:r>
      <w:r>
        <w:rPr>
          <w:spacing w:val="-1"/>
        </w:rPr>
        <w:t> </w:t>
      </w:r>
      <w:r>
        <w:rPr/>
        <w:t>because</w:t>
      </w:r>
      <w:r>
        <w:rPr>
          <w:spacing w:val="-1"/>
        </w:rPr>
        <w:t> </w:t>
      </w:r>
      <w:r>
        <w:rPr/>
        <w:t>of</w:t>
      </w:r>
      <w:r>
        <w:rPr>
          <w:spacing w:val="-1"/>
        </w:rPr>
        <w:t> </w:t>
      </w:r>
      <w:r>
        <w:rPr/>
        <w:t>their</w:t>
      </w:r>
      <w:r>
        <w:rPr>
          <w:spacing w:val="-1"/>
        </w:rPr>
        <w:t> </w:t>
      </w:r>
      <w:r>
        <w:rPr/>
        <w:t>smaller</w:t>
      </w:r>
      <w:r>
        <w:rPr>
          <w:spacing w:val="-1"/>
        </w:rPr>
        <w:t> </w:t>
      </w:r>
      <w:r>
        <w:rPr/>
        <w:t>population</w:t>
      </w:r>
      <w:r>
        <w:rPr>
          <w:spacing w:val="-1"/>
        </w:rPr>
        <w:t> </w:t>
      </w:r>
      <w:r>
        <w:rPr/>
        <w:t>size,</w:t>
      </w:r>
      <w:r>
        <w:rPr>
          <w:spacing w:val="-1"/>
        </w:rPr>
        <w:t> </w:t>
      </w:r>
      <w:r>
        <w:rPr/>
        <w:t>rural and</w:t>
      </w:r>
      <w:r>
        <w:rPr>
          <w:spacing w:val="-3"/>
        </w:rPr>
        <w:t> </w:t>
      </w:r>
      <w:r>
        <w:rPr/>
        <w:t>remote</w:t>
      </w:r>
      <w:r>
        <w:rPr>
          <w:spacing w:val="-3"/>
        </w:rPr>
        <w:t> </w:t>
      </w:r>
      <w:r>
        <w:rPr/>
        <w:t>areas</w:t>
      </w:r>
      <w:r>
        <w:rPr>
          <w:spacing w:val="-3"/>
        </w:rPr>
        <w:t> </w:t>
      </w:r>
      <w:r>
        <w:rPr/>
        <w:t>are</w:t>
      </w:r>
      <w:r>
        <w:rPr>
          <w:spacing w:val="-3"/>
        </w:rPr>
        <w:t> </w:t>
      </w:r>
      <w:r>
        <w:rPr/>
        <w:t>a</w:t>
      </w:r>
      <w:r>
        <w:rPr>
          <w:spacing w:val="-3"/>
        </w:rPr>
        <w:t> </w:t>
      </w:r>
      <w:r>
        <w:rPr/>
        <w:t>lower</w:t>
      </w:r>
      <w:r>
        <w:rPr>
          <w:spacing w:val="-3"/>
        </w:rPr>
        <w:t> </w:t>
      </w:r>
      <w:r>
        <w:rPr/>
        <w:t>priority</w:t>
      </w:r>
      <w:r>
        <w:rPr>
          <w:spacing w:val="-3"/>
        </w:rPr>
        <w:t> </w:t>
      </w:r>
      <w:r>
        <w:rPr/>
        <w:t>for</w:t>
      </w:r>
      <w:r>
        <w:rPr>
          <w:spacing w:val="-3"/>
        </w:rPr>
        <w:t> </w:t>
      </w:r>
      <w:r>
        <w:rPr/>
        <w:t>funding</w:t>
      </w:r>
      <w:r>
        <w:rPr>
          <w:spacing w:val="-3"/>
        </w:rPr>
        <w:t> </w:t>
      </w:r>
      <w:r>
        <w:rPr/>
        <w:t>and</w:t>
      </w:r>
      <w:r>
        <w:rPr>
          <w:spacing w:val="-3"/>
        </w:rPr>
        <w:t> </w:t>
      </w:r>
      <w:r>
        <w:rPr/>
        <w:t>other</w:t>
      </w:r>
      <w:r>
        <w:rPr>
          <w:spacing w:val="-3"/>
        </w:rPr>
        <w:t> </w:t>
      </w:r>
      <w:r>
        <w:rPr/>
        <w:t>resources,</w:t>
      </w:r>
      <w:r>
        <w:rPr>
          <w:spacing w:val="-3"/>
        </w:rPr>
        <w:t> </w:t>
      </w:r>
      <w:r>
        <w:rPr/>
        <w:t>even</w:t>
      </w:r>
      <w:r>
        <w:rPr>
          <w:spacing w:val="-3"/>
        </w:rPr>
        <w:t> </w:t>
      </w:r>
      <w:r>
        <w:rPr/>
        <w:t>among</w:t>
      </w:r>
      <w:r>
        <w:rPr>
          <w:spacing w:val="-3"/>
        </w:rPr>
        <w:t> </w:t>
      </w:r>
      <w:r>
        <w:rPr/>
        <w:t>states</w:t>
      </w:r>
      <w:r>
        <w:rPr>
          <w:spacing w:val="-3"/>
        </w:rPr>
        <w:t> </w:t>
      </w:r>
      <w:r>
        <w:rPr/>
        <w:t>with</w:t>
      </w:r>
      <w:r>
        <w:rPr>
          <w:spacing w:val="-3"/>
        </w:rPr>
        <w:t> </w:t>
      </w:r>
      <w:r>
        <w:rPr/>
        <w:t>policy</w:t>
      </w:r>
      <w:r>
        <w:rPr>
          <w:spacing w:val="-3"/>
        </w:rPr>
        <w:t> </w:t>
      </w:r>
      <w:r>
        <w:rPr/>
        <w:t>and economic investments in public health, behavioral health, and harm reduction. Jenkins and Hagan also note that policymaking stakeholder relationships in rural areas work differently: Health commissioners may need to work directly with law enforcement and long-term residents’ buy-in is critical for any approach to succeed.</w:t>
      </w:r>
    </w:p>
    <w:p>
      <w:pPr>
        <w:pStyle w:val="BodyText"/>
        <w:spacing w:line="312" w:lineRule="auto" w:before="106"/>
        <w:ind w:right="338"/>
      </w:pPr>
      <w:r>
        <w:rPr/>
        <w:t>In a disaster response, those who are currently in MAT or living with SUD need an environment where they can be honest about their health needs without experiencing stigma, sharing of health information outside of the encounter, or unwanted involvement of law enforcement (Ellis et al., 2020). Behavioral health services involving prescribing controlled substances, like MAT, are highly regulated, which makes adapting to disaster responses challenging (Salamanca-Buentello et al., 2022). Federal healthcare partners, such as the U.S. Department of Veterans</w:t>
      </w:r>
      <w:r>
        <w:rPr>
          <w:spacing w:val="-7"/>
        </w:rPr>
        <w:t> </w:t>
      </w:r>
      <w:r>
        <w:rPr/>
        <w:t>Affairs, have played a role in disaster response, and their</w:t>
      </w:r>
      <w:r>
        <w:rPr>
          <w:spacing w:val="-4"/>
        </w:rPr>
        <w:t> </w:t>
      </w:r>
      <w:r>
        <w:rPr/>
        <w:t>access</w:t>
      </w:r>
      <w:r>
        <w:rPr>
          <w:spacing w:val="-4"/>
        </w:rPr>
        <w:t> </w:t>
      </w:r>
      <w:r>
        <w:rPr/>
        <w:t>to</w:t>
      </w:r>
      <w:r>
        <w:rPr>
          <w:spacing w:val="-4"/>
        </w:rPr>
        <w:t> </w:t>
      </w:r>
      <w:r>
        <w:rPr/>
        <w:t>nationwide</w:t>
      </w:r>
      <w:r>
        <w:rPr>
          <w:spacing w:val="-4"/>
        </w:rPr>
        <w:t> </w:t>
      </w:r>
      <w:r>
        <w:rPr/>
        <w:t>behavioral</w:t>
      </w:r>
      <w:r>
        <w:rPr>
          <w:spacing w:val="-4"/>
        </w:rPr>
        <w:t> </w:t>
      </w:r>
      <w:r>
        <w:rPr/>
        <w:t>health</w:t>
      </w:r>
      <w:r>
        <w:rPr>
          <w:spacing w:val="-4"/>
        </w:rPr>
        <w:t> </w:t>
      </w:r>
      <w:r>
        <w:rPr/>
        <w:t>resources</w:t>
      </w:r>
      <w:r>
        <w:rPr>
          <w:spacing w:val="-4"/>
        </w:rPr>
        <w:t> </w:t>
      </w:r>
      <w:r>
        <w:rPr/>
        <w:t>(including</w:t>
      </w:r>
      <w:r>
        <w:rPr>
          <w:spacing w:val="-4"/>
        </w:rPr>
        <w:t> </w:t>
      </w:r>
      <w:r>
        <w:rPr/>
        <w:t>mobile</w:t>
      </w:r>
      <w:r>
        <w:rPr>
          <w:spacing w:val="-4"/>
        </w:rPr>
        <w:t> </w:t>
      </w:r>
      <w:r>
        <w:rPr/>
        <w:t>behavioral</w:t>
      </w:r>
      <w:r>
        <w:rPr>
          <w:spacing w:val="-4"/>
        </w:rPr>
        <w:t> </w:t>
      </w:r>
      <w:r>
        <w:rPr/>
        <w:t>health</w:t>
      </w:r>
      <w:r>
        <w:rPr>
          <w:spacing w:val="-4"/>
        </w:rPr>
        <w:t> </w:t>
      </w:r>
      <w:r>
        <w:rPr/>
        <w:t>units</w:t>
      </w:r>
      <w:r>
        <w:rPr>
          <w:spacing w:val="-4"/>
        </w:rPr>
        <w:t> </w:t>
      </w:r>
      <w:r>
        <w:rPr/>
        <w:t>and</w:t>
      </w:r>
      <w:r>
        <w:rPr>
          <w:spacing w:val="-4"/>
        </w:rPr>
        <w:t> </w:t>
      </w:r>
      <w:r>
        <w:rPr/>
        <w:t>tele- behavioral health) can be integrated into a local disaster response (Wyte-Lake et al., 2021).</w:t>
      </w:r>
    </w:p>
    <w:p>
      <w:pPr>
        <w:pStyle w:val="BodyText"/>
        <w:spacing w:line="312" w:lineRule="auto" w:before="109"/>
        <w:ind w:right="338"/>
      </w:pPr>
      <w:r>
        <w:rPr/>
        <w:t>With a smaller population, rural and remote areas are limited in how much revenue they can raise for behavioral</w:t>
      </w:r>
      <w:r>
        <w:rPr>
          <w:spacing w:val="-3"/>
        </w:rPr>
        <w:t> </w:t>
      </w:r>
      <w:r>
        <w:rPr/>
        <w:t>health</w:t>
      </w:r>
      <w:r>
        <w:rPr>
          <w:spacing w:val="-3"/>
        </w:rPr>
        <w:t> </w:t>
      </w:r>
      <w:r>
        <w:rPr/>
        <w:t>solutions</w:t>
      </w:r>
      <w:r>
        <w:rPr>
          <w:spacing w:val="-3"/>
        </w:rPr>
        <w:t> </w:t>
      </w:r>
      <w:r>
        <w:rPr/>
        <w:t>(Jenkins</w:t>
      </w:r>
      <w:r>
        <w:rPr>
          <w:spacing w:val="-3"/>
        </w:rPr>
        <w:t> </w:t>
      </w:r>
      <w:r>
        <w:rPr/>
        <w:t>&amp;</w:t>
      </w:r>
      <w:r>
        <w:rPr>
          <w:spacing w:val="-3"/>
        </w:rPr>
        <w:t> </w:t>
      </w:r>
      <w:r>
        <w:rPr/>
        <w:t>Hagan,</w:t>
      </w:r>
      <w:r>
        <w:rPr>
          <w:spacing w:val="-3"/>
        </w:rPr>
        <w:t> </w:t>
      </w:r>
      <w:r>
        <w:rPr/>
        <w:t>2020).</w:t>
      </w:r>
      <w:r>
        <w:rPr>
          <w:spacing w:val="-6"/>
        </w:rPr>
        <w:t> </w:t>
      </w:r>
      <w:r>
        <w:rPr/>
        <w:t>The</w:t>
      </w:r>
      <w:r>
        <w:rPr>
          <w:spacing w:val="-3"/>
        </w:rPr>
        <w:t> </w:t>
      </w:r>
      <w:r>
        <w:rPr/>
        <w:t>shortage</w:t>
      </w:r>
      <w:r>
        <w:rPr>
          <w:spacing w:val="-3"/>
        </w:rPr>
        <w:t> </w:t>
      </w:r>
      <w:r>
        <w:rPr/>
        <w:t>of</w:t>
      </w:r>
      <w:r>
        <w:rPr>
          <w:spacing w:val="-3"/>
        </w:rPr>
        <w:t> </w:t>
      </w:r>
      <w:r>
        <w:rPr/>
        <w:t>behavioral</w:t>
      </w:r>
      <w:r>
        <w:rPr>
          <w:spacing w:val="-3"/>
        </w:rPr>
        <w:t> </w:t>
      </w:r>
      <w:r>
        <w:rPr/>
        <w:t>health</w:t>
      </w:r>
      <w:r>
        <w:rPr>
          <w:spacing w:val="-3"/>
        </w:rPr>
        <w:t> </w:t>
      </w:r>
      <w:r>
        <w:rPr/>
        <w:t>staff</w:t>
      </w:r>
      <w:r>
        <w:rPr>
          <w:spacing w:val="-3"/>
        </w:rPr>
        <w:t> </w:t>
      </w:r>
      <w:r>
        <w:rPr/>
        <w:t>and</w:t>
      </w:r>
      <w:r>
        <w:rPr>
          <w:spacing w:val="-3"/>
        </w:rPr>
        <w:t> </w:t>
      </w:r>
      <w:r>
        <w:rPr/>
        <w:t>facilities requires large-scale, long-term policy and economic interventions; however, some areas have come up with creative ways to tap their existing resources to close gaps. In a short commentary report, Flaherty et al. (2018) describe a policymaking response to unmet behavioral health needs in Hancock County, Ohio, that engaged stakeholders from law enforcement to academic medical programs. County leadership met</w:t>
      </w:r>
    </w:p>
    <w:p>
      <w:pPr>
        <w:spacing w:after="0" w:line="312" w:lineRule="auto"/>
        <w:sectPr>
          <w:pgSz w:w="12240" w:h="15840"/>
          <w:pgMar w:header="0" w:footer="807" w:top="1440" w:bottom="1000" w:left="1320" w:right="1100"/>
        </w:sectPr>
      </w:pPr>
    </w:p>
    <w:p>
      <w:pPr>
        <w:pStyle w:val="BodyText"/>
        <w:spacing w:line="312" w:lineRule="auto" w:before="78"/>
      </w:pPr>
      <w:bookmarkStart w:name="Community-based Approaches" w:id="14"/>
      <w:bookmarkEnd w:id="14"/>
      <w:r>
        <w:rPr/>
      </w:r>
      <w:bookmarkStart w:name="Grounded Mental Wellness Approaches: Mee" w:id="15"/>
      <w:bookmarkEnd w:id="15"/>
      <w:r>
        <w:rPr/>
      </w:r>
      <w:bookmarkStart w:name="_bookmark5" w:id="16"/>
      <w:bookmarkEnd w:id="16"/>
      <w:r>
        <w:rPr/>
      </w:r>
      <w:r>
        <w:rPr/>
        <w:t>with health and citizen leaders to identify gaps in the continuum of care for substance use, and where opportunities to engage people with SUD take place. First responders were trained on and supplied with naloxone,</w:t>
      </w:r>
      <w:r>
        <w:rPr>
          <w:spacing w:val="-5"/>
        </w:rPr>
        <w:t> </w:t>
      </w:r>
      <w:r>
        <w:rPr/>
        <w:t>treatment</w:t>
      </w:r>
      <w:r>
        <w:rPr>
          <w:spacing w:val="-5"/>
        </w:rPr>
        <w:t> </w:t>
      </w:r>
      <w:r>
        <w:rPr/>
        <w:t>providers</w:t>
      </w:r>
      <w:r>
        <w:rPr>
          <w:spacing w:val="-5"/>
        </w:rPr>
        <w:t> </w:t>
      </w:r>
      <w:r>
        <w:rPr/>
        <w:t>were</w:t>
      </w:r>
      <w:r>
        <w:rPr>
          <w:spacing w:val="-5"/>
        </w:rPr>
        <w:t> </w:t>
      </w:r>
      <w:r>
        <w:rPr/>
        <w:t>integrated</w:t>
      </w:r>
      <w:r>
        <w:rPr>
          <w:spacing w:val="-5"/>
        </w:rPr>
        <w:t> </w:t>
      </w:r>
      <w:r>
        <w:rPr/>
        <w:t>into</w:t>
      </w:r>
      <w:r>
        <w:rPr>
          <w:spacing w:val="-5"/>
        </w:rPr>
        <w:t> </w:t>
      </w:r>
      <w:r>
        <w:rPr/>
        <w:t>the</w:t>
      </w:r>
      <w:r>
        <w:rPr>
          <w:spacing w:val="-5"/>
        </w:rPr>
        <w:t> </w:t>
      </w:r>
      <w:r>
        <w:rPr/>
        <w:t>court</w:t>
      </w:r>
      <w:r>
        <w:rPr>
          <w:spacing w:val="-5"/>
        </w:rPr>
        <w:t> </w:t>
      </w:r>
      <w:r>
        <w:rPr/>
        <w:t>system,</w:t>
      </w:r>
      <w:r>
        <w:rPr>
          <w:spacing w:val="-5"/>
        </w:rPr>
        <w:t> </w:t>
      </w:r>
      <w:r>
        <w:rPr/>
        <w:t>and</w:t>
      </w:r>
      <w:r>
        <w:rPr>
          <w:spacing w:val="-5"/>
        </w:rPr>
        <w:t> </w:t>
      </w:r>
      <w:r>
        <w:rPr/>
        <w:t>MAT</w:t>
      </w:r>
      <w:r>
        <w:rPr>
          <w:spacing w:val="-8"/>
        </w:rPr>
        <w:t> </w:t>
      </w:r>
      <w:r>
        <w:rPr/>
        <w:t>maintenance</w:t>
      </w:r>
      <w:r>
        <w:rPr>
          <w:spacing w:val="-5"/>
        </w:rPr>
        <w:t> </w:t>
      </w:r>
      <w:r>
        <w:rPr/>
        <w:t>and</w:t>
      </w:r>
      <w:r>
        <w:rPr>
          <w:spacing w:val="-5"/>
        </w:rPr>
        <w:t> </w:t>
      </w:r>
      <w:r>
        <w:rPr/>
        <w:t>naloxone distribution were added to jail and re-entry systems.</w:t>
      </w:r>
    </w:p>
    <w:p>
      <w:pPr>
        <w:pStyle w:val="BodyText"/>
        <w:spacing w:line="312" w:lineRule="auto" w:before="104"/>
        <w:ind w:right="637"/>
      </w:pPr>
      <w:r>
        <w:rPr/>
        <w:t>In addition to adding behavioral health capacity in existing positions, county leadership created three professional</w:t>
      </w:r>
      <w:r>
        <w:rPr>
          <w:spacing w:val="-4"/>
        </w:rPr>
        <w:t> </w:t>
      </w:r>
      <w:r>
        <w:rPr/>
        <w:t>development</w:t>
      </w:r>
      <w:r>
        <w:rPr>
          <w:spacing w:val="-4"/>
        </w:rPr>
        <w:t> </w:t>
      </w:r>
      <w:r>
        <w:rPr/>
        <w:t>initiatives:</w:t>
      </w:r>
      <w:r>
        <w:rPr>
          <w:spacing w:val="-4"/>
        </w:rPr>
        <w:t> </w:t>
      </w:r>
      <w:r>
        <w:rPr/>
        <w:t>1)</w:t>
      </w:r>
      <w:r>
        <w:rPr>
          <w:spacing w:val="-4"/>
        </w:rPr>
        <w:t> </w:t>
      </w:r>
      <w:r>
        <w:rPr/>
        <w:t>academic</w:t>
      </w:r>
      <w:r>
        <w:rPr>
          <w:spacing w:val="-4"/>
        </w:rPr>
        <w:t> </w:t>
      </w:r>
      <w:r>
        <w:rPr/>
        <w:t>training</w:t>
      </w:r>
      <w:r>
        <w:rPr>
          <w:spacing w:val="-4"/>
        </w:rPr>
        <w:t> </w:t>
      </w:r>
      <w:r>
        <w:rPr/>
        <w:t>and</w:t>
      </w:r>
      <w:r>
        <w:rPr>
          <w:spacing w:val="-4"/>
        </w:rPr>
        <w:t> </w:t>
      </w:r>
      <w:r>
        <w:rPr/>
        <w:t>certification</w:t>
      </w:r>
      <w:r>
        <w:rPr>
          <w:spacing w:val="-4"/>
        </w:rPr>
        <w:t> </w:t>
      </w:r>
      <w:r>
        <w:rPr/>
        <w:t>for</w:t>
      </w:r>
      <w:r>
        <w:rPr>
          <w:spacing w:val="-4"/>
        </w:rPr>
        <w:t> </w:t>
      </w:r>
      <w:r>
        <w:rPr/>
        <w:t>health</w:t>
      </w:r>
      <w:r>
        <w:rPr>
          <w:spacing w:val="-4"/>
        </w:rPr>
        <w:t> </w:t>
      </w:r>
      <w:r>
        <w:rPr/>
        <w:t>sciences</w:t>
      </w:r>
      <w:r>
        <w:rPr>
          <w:spacing w:val="-4"/>
        </w:rPr>
        <w:t> </w:t>
      </w:r>
      <w:r>
        <w:rPr/>
        <w:t>students at the area university with a parallel track for peer workforce certification; 2) turning an underutilized community drop-in center into a recovery-focused drop-in center staffed by peer leaders; and 3) a hospital-led collaboration between the health department, community physicians, and hospital staff</w:t>
      </w:r>
    </w:p>
    <w:p>
      <w:pPr>
        <w:pStyle w:val="BodyText"/>
        <w:spacing w:line="312" w:lineRule="auto" w:before="5"/>
        <w:ind w:right="705"/>
      </w:pPr>
      <w:r>
        <w:rPr/>
        <w:t>on improving knowledge of and expanding services for addiction (inpatient withdrawal management, specialized</w:t>
      </w:r>
      <w:r>
        <w:rPr>
          <w:spacing w:val="-3"/>
        </w:rPr>
        <w:t> </w:t>
      </w:r>
      <w:r>
        <w:rPr/>
        <w:t>programs</w:t>
      </w:r>
      <w:r>
        <w:rPr>
          <w:spacing w:val="-3"/>
        </w:rPr>
        <w:t> </w:t>
      </w:r>
      <w:r>
        <w:rPr/>
        <w:t>for</w:t>
      </w:r>
      <w:r>
        <w:rPr>
          <w:spacing w:val="-3"/>
        </w:rPr>
        <w:t> </w:t>
      </w:r>
      <w:r>
        <w:rPr/>
        <w:t>pre-</w:t>
      </w:r>
      <w:r>
        <w:rPr>
          <w:spacing w:val="-3"/>
        </w:rPr>
        <w:t> </w:t>
      </w:r>
      <w:r>
        <w:rPr/>
        <w:t>and</w:t>
      </w:r>
      <w:r>
        <w:rPr>
          <w:spacing w:val="-3"/>
        </w:rPr>
        <w:t> </w:t>
      </w:r>
      <w:r>
        <w:rPr/>
        <w:t>neonatal</w:t>
      </w:r>
      <w:r>
        <w:rPr>
          <w:spacing w:val="-3"/>
        </w:rPr>
        <w:t> </w:t>
      </w:r>
      <w:r>
        <w:rPr/>
        <w:t>SUD).</w:t>
      </w:r>
      <w:r>
        <w:rPr>
          <w:spacing w:val="-13"/>
        </w:rPr>
        <w:t> </w:t>
      </w:r>
      <w:r>
        <w:rPr/>
        <w:t>As</w:t>
      </w:r>
      <w:r>
        <w:rPr>
          <w:spacing w:val="-3"/>
        </w:rPr>
        <w:t> </w:t>
      </w:r>
      <w:r>
        <w:rPr/>
        <w:t>a</w:t>
      </w:r>
      <w:r>
        <w:rPr>
          <w:spacing w:val="-3"/>
        </w:rPr>
        <w:t> </w:t>
      </w:r>
      <w:r>
        <w:rPr/>
        <w:t>result,</w:t>
      </w:r>
      <w:r>
        <w:rPr>
          <w:spacing w:val="-3"/>
        </w:rPr>
        <w:t> </w:t>
      </w:r>
      <w:r>
        <w:rPr/>
        <w:t>the</w:t>
      </w:r>
      <w:r>
        <w:rPr>
          <w:spacing w:val="-3"/>
        </w:rPr>
        <w:t> </w:t>
      </w:r>
      <w:r>
        <w:rPr/>
        <w:t>authors</w:t>
      </w:r>
      <w:r>
        <w:rPr>
          <w:spacing w:val="-3"/>
        </w:rPr>
        <w:t> </w:t>
      </w:r>
      <w:r>
        <w:rPr/>
        <w:t>report</w:t>
      </w:r>
      <w:r>
        <w:rPr>
          <w:spacing w:val="-3"/>
        </w:rPr>
        <w:t> </w:t>
      </w:r>
      <w:r>
        <w:rPr/>
        <w:t>that</w:t>
      </w:r>
      <w:r>
        <w:rPr>
          <w:spacing w:val="-3"/>
        </w:rPr>
        <w:t> </w:t>
      </w:r>
      <w:r>
        <w:rPr/>
        <w:t>Hancock</w:t>
      </w:r>
      <w:r>
        <w:rPr>
          <w:spacing w:val="-3"/>
        </w:rPr>
        <w:t> </w:t>
      </w:r>
      <w:r>
        <w:rPr/>
        <w:t>County has reduced overdose deaths among those seeking treatment (from 18 percent in 2009 to 6 percent in 2017) while serving a larger number of community members (72 seeking treatment in 2009 vs.</w:t>
      </w:r>
    </w:p>
    <w:p>
      <w:pPr>
        <w:pStyle w:val="BodyText"/>
        <w:spacing w:before="4"/>
      </w:pPr>
      <w:r>
        <w:rPr/>
        <w:t>594</w:t>
      </w:r>
      <w:r>
        <w:rPr>
          <w:spacing w:val="-2"/>
        </w:rPr>
        <w:t> </w:t>
      </w:r>
      <w:r>
        <w:rPr/>
        <w:t>in</w:t>
      </w:r>
      <w:r>
        <w:rPr>
          <w:spacing w:val="-1"/>
        </w:rPr>
        <w:t> </w:t>
      </w:r>
      <w:r>
        <w:rPr>
          <w:spacing w:val="-2"/>
        </w:rPr>
        <w:t>2017).</w:t>
      </w:r>
    </w:p>
    <w:p>
      <w:pPr>
        <w:pStyle w:val="BodyText"/>
        <w:spacing w:before="121"/>
        <w:ind w:left="0"/>
      </w:pPr>
    </w:p>
    <w:p>
      <w:pPr>
        <w:pStyle w:val="Heading2"/>
      </w:pPr>
      <w:r>
        <w:rPr>
          <w:color w:val="1F419A"/>
        </w:rPr>
        <w:t>Community-based</w:t>
      </w:r>
      <w:r>
        <w:rPr>
          <w:color w:val="1F419A"/>
          <w:spacing w:val="-9"/>
        </w:rPr>
        <w:t> </w:t>
      </w:r>
      <w:r>
        <w:rPr>
          <w:color w:val="1F419A"/>
          <w:spacing w:val="-2"/>
        </w:rPr>
        <w:t>Approaches</w:t>
      </w:r>
    </w:p>
    <w:p>
      <w:pPr>
        <w:pStyle w:val="BodyText"/>
        <w:spacing w:line="312" w:lineRule="auto" w:before="166"/>
        <w:ind w:right="723"/>
      </w:pPr>
      <w:r>
        <w:rPr/>
        <w:t>Although</w:t>
      </w:r>
      <w:r>
        <w:rPr>
          <w:spacing w:val="-3"/>
        </w:rPr>
        <w:t> </w:t>
      </w:r>
      <w:r>
        <w:rPr/>
        <w:t>rural</w:t>
      </w:r>
      <w:r>
        <w:rPr>
          <w:spacing w:val="-3"/>
        </w:rPr>
        <w:t> </w:t>
      </w:r>
      <w:r>
        <w:rPr/>
        <w:t>and</w:t>
      </w:r>
      <w:r>
        <w:rPr>
          <w:spacing w:val="-3"/>
        </w:rPr>
        <w:t> </w:t>
      </w:r>
      <w:r>
        <w:rPr/>
        <w:t>remote</w:t>
      </w:r>
      <w:r>
        <w:rPr>
          <w:spacing w:val="-3"/>
        </w:rPr>
        <w:t> </w:t>
      </w:r>
      <w:r>
        <w:rPr/>
        <w:t>areas</w:t>
      </w:r>
      <w:r>
        <w:rPr>
          <w:spacing w:val="-3"/>
        </w:rPr>
        <w:t> </w:t>
      </w:r>
      <w:r>
        <w:rPr/>
        <w:t>are</w:t>
      </w:r>
      <w:r>
        <w:rPr>
          <w:spacing w:val="-3"/>
        </w:rPr>
        <w:t> </w:t>
      </w:r>
      <w:r>
        <w:rPr/>
        <w:t>challenged</w:t>
      </w:r>
      <w:r>
        <w:rPr>
          <w:spacing w:val="-3"/>
        </w:rPr>
        <w:t> </w:t>
      </w:r>
      <w:r>
        <w:rPr/>
        <w:t>by</w:t>
      </w:r>
      <w:r>
        <w:rPr>
          <w:spacing w:val="-3"/>
        </w:rPr>
        <w:t> </w:t>
      </w:r>
      <w:r>
        <w:rPr/>
        <w:t>an</w:t>
      </w:r>
      <w:r>
        <w:rPr>
          <w:spacing w:val="-3"/>
        </w:rPr>
        <w:t> </w:t>
      </w:r>
      <w:r>
        <w:rPr/>
        <w:t>overall</w:t>
      </w:r>
      <w:r>
        <w:rPr>
          <w:spacing w:val="-3"/>
        </w:rPr>
        <w:t> </w:t>
      </w:r>
      <w:r>
        <w:rPr/>
        <w:t>lack</w:t>
      </w:r>
      <w:r>
        <w:rPr>
          <w:spacing w:val="-3"/>
        </w:rPr>
        <w:t> </w:t>
      </w:r>
      <w:r>
        <w:rPr/>
        <w:t>of</w:t>
      </w:r>
      <w:r>
        <w:rPr>
          <w:spacing w:val="-3"/>
        </w:rPr>
        <w:t> </w:t>
      </w:r>
      <w:r>
        <w:rPr/>
        <w:t>resources</w:t>
      </w:r>
      <w:r>
        <w:rPr>
          <w:spacing w:val="-3"/>
        </w:rPr>
        <w:t> </w:t>
      </w:r>
      <w:r>
        <w:rPr/>
        <w:t>(relative</w:t>
      </w:r>
      <w:r>
        <w:rPr>
          <w:spacing w:val="-3"/>
        </w:rPr>
        <w:t> </w:t>
      </w:r>
      <w:r>
        <w:rPr/>
        <w:t>to</w:t>
      </w:r>
      <w:r>
        <w:rPr>
          <w:spacing w:val="-3"/>
        </w:rPr>
        <w:t> </w:t>
      </w:r>
      <w:r>
        <w:rPr/>
        <w:t>the</w:t>
      </w:r>
      <w:r>
        <w:rPr>
          <w:spacing w:val="-3"/>
        </w:rPr>
        <w:t> </w:t>
      </w:r>
      <w:r>
        <w:rPr/>
        <w:t>density and scope of resources in urban areas), approaches that address what is important to a community can increase impact without necessarily requiring more resources. Examples of these approaches</w:t>
      </w:r>
      <w:r>
        <w:rPr>
          <w:spacing w:val="80"/>
        </w:rPr>
        <w:t> </w:t>
      </w:r>
      <w:r>
        <w:rPr/>
        <w:t>are</w:t>
      </w:r>
      <w:r>
        <w:rPr>
          <w:spacing w:val="-3"/>
        </w:rPr>
        <w:t> </w:t>
      </w:r>
      <w:r>
        <w:rPr/>
        <w:t>provided</w:t>
      </w:r>
      <w:r>
        <w:rPr>
          <w:spacing w:val="-3"/>
        </w:rPr>
        <w:t> </w:t>
      </w:r>
      <w:r>
        <w:rPr/>
        <w:t>below;</w:t>
      </w:r>
      <w:r>
        <w:rPr>
          <w:spacing w:val="-3"/>
        </w:rPr>
        <w:t> </w:t>
      </w:r>
      <w:r>
        <w:rPr/>
        <w:t>despite</w:t>
      </w:r>
      <w:r>
        <w:rPr>
          <w:spacing w:val="-3"/>
        </w:rPr>
        <w:t> </w:t>
      </w:r>
      <w:r>
        <w:rPr/>
        <w:t>their</w:t>
      </w:r>
      <w:r>
        <w:rPr>
          <w:spacing w:val="-3"/>
        </w:rPr>
        <w:t> </w:t>
      </w:r>
      <w:r>
        <w:rPr/>
        <w:t>differences,</w:t>
      </w:r>
      <w:r>
        <w:rPr>
          <w:spacing w:val="-3"/>
        </w:rPr>
        <w:t> </w:t>
      </w:r>
      <w:r>
        <w:rPr/>
        <w:t>what</w:t>
      </w:r>
      <w:r>
        <w:rPr>
          <w:spacing w:val="-3"/>
        </w:rPr>
        <w:t> </w:t>
      </w:r>
      <w:r>
        <w:rPr/>
        <w:t>they</w:t>
      </w:r>
      <w:r>
        <w:rPr>
          <w:spacing w:val="-3"/>
        </w:rPr>
        <w:t> </w:t>
      </w:r>
      <w:r>
        <w:rPr/>
        <w:t>share</w:t>
      </w:r>
      <w:r>
        <w:rPr>
          <w:spacing w:val="-3"/>
        </w:rPr>
        <w:t> </w:t>
      </w:r>
      <w:r>
        <w:rPr/>
        <w:t>is</w:t>
      </w:r>
      <w:r>
        <w:rPr>
          <w:spacing w:val="-3"/>
        </w:rPr>
        <w:t> </w:t>
      </w:r>
      <w:r>
        <w:rPr/>
        <w:t>an</w:t>
      </w:r>
      <w:r>
        <w:rPr>
          <w:spacing w:val="-3"/>
        </w:rPr>
        <w:t> </w:t>
      </w:r>
      <w:r>
        <w:rPr/>
        <w:t>intentional,</w:t>
      </w:r>
      <w:r>
        <w:rPr>
          <w:spacing w:val="-3"/>
        </w:rPr>
        <w:t> </w:t>
      </w:r>
      <w:r>
        <w:rPr/>
        <w:t>deep</w:t>
      </w:r>
      <w:r>
        <w:rPr>
          <w:spacing w:val="-3"/>
        </w:rPr>
        <w:t> </w:t>
      </w:r>
      <w:r>
        <w:rPr/>
        <w:t>understanding</w:t>
      </w:r>
      <w:r>
        <w:rPr>
          <w:spacing w:val="-3"/>
        </w:rPr>
        <w:t> </w:t>
      </w:r>
      <w:r>
        <w:rPr/>
        <w:t>of community assets and desires.</w:t>
      </w:r>
    </w:p>
    <w:p>
      <w:pPr>
        <w:pStyle w:val="BodyText"/>
        <w:spacing w:before="94"/>
        <w:ind w:left="0"/>
      </w:pPr>
    </w:p>
    <w:p>
      <w:pPr>
        <w:spacing w:before="0"/>
        <w:ind w:left="120" w:right="0" w:firstLine="0"/>
        <w:jc w:val="left"/>
        <w:rPr>
          <w:b/>
          <w:sz w:val="18"/>
        </w:rPr>
      </w:pPr>
      <w:r>
        <w:rPr>
          <w:b/>
          <w:sz w:val="18"/>
        </w:rPr>
        <w:t>GROUNDED</w:t>
      </w:r>
      <w:r>
        <w:rPr>
          <w:b/>
          <w:spacing w:val="-3"/>
          <w:sz w:val="18"/>
        </w:rPr>
        <w:t> </w:t>
      </w:r>
      <w:r>
        <w:rPr>
          <w:b/>
          <w:sz w:val="18"/>
        </w:rPr>
        <w:t>MENTAL</w:t>
      </w:r>
      <w:r>
        <w:rPr>
          <w:b/>
          <w:spacing w:val="-7"/>
          <w:sz w:val="18"/>
        </w:rPr>
        <w:t> </w:t>
      </w:r>
      <w:r>
        <w:rPr>
          <w:b/>
          <w:sz w:val="18"/>
        </w:rPr>
        <w:t>WELLNESS</w:t>
      </w:r>
      <w:r>
        <w:rPr>
          <w:b/>
          <w:spacing w:val="-9"/>
          <w:sz w:val="18"/>
        </w:rPr>
        <w:t> </w:t>
      </w:r>
      <w:r>
        <w:rPr>
          <w:b/>
          <w:sz w:val="18"/>
        </w:rPr>
        <w:t>APPROACHES:</w:t>
      </w:r>
      <w:r>
        <w:rPr>
          <w:b/>
          <w:spacing w:val="-3"/>
          <w:sz w:val="18"/>
        </w:rPr>
        <w:t> </w:t>
      </w:r>
      <w:r>
        <w:rPr>
          <w:b/>
          <w:sz w:val="18"/>
        </w:rPr>
        <w:t>MEETING</w:t>
      </w:r>
      <w:r>
        <w:rPr>
          <w:b/>
          <w:spacing w:val="-3"/>
          <w:sz w:val="18"/>
        </w:rPr>
        <w:t> </w:t>
      </w:r>
      <w:r>
        <w:rPr>
          <w:b/>
          <w:sz w:val="18"/>
        </w:rPr>
        <w:t>COMMUNITIES</w:t>
      </w:r>
      <w:r>
        <w:rPr>
          <w:b/>
          <w:spacing w:val="-3"/>
          <w:sz w:val="18"/>
        </w:rPr>
        <w:t> </w:t>
      </w:r>
      <w:r>
        <w:rPr>
          <w:b/>
          <w:sz w:val="18"/>
        </w:rPr>
        <w:t>WHERE</w:t>
      </w:r>
      <w:r>
        <w:rPr>
          <w:b/>
          <w:spacing w:val="-2"/>
          <w:sz w:val="18"/>
        </w:rPr>
        <w:t> </w:t>
      </w:r>
      <w:r>
        <w:rPr>
          <w:b/>
          <w:sz w:val="18"/>
        </w:rPr>
        <w:t>THEY</w:t>
      </w:r>
      <w:r>
        <w:rPr>
          <w:b/>
          <w:spacing w:val="-12"/>
          <w:sz w:val="18"/>
        </w:rPr>
        <w:t> </w:t>
      </w:r>
      <w:r>
        <w:rPr>
          <w:b/>
          <w:spacing w:val="-5"/>
          <w:sz w:val="18"/>
        </w:rPr>
        <w:t>ARE</w:t>
      </w:r>
    </w:p>
    <w:p>
      <w:pPr>
        <w:pStyle w:val="BodyText"/>
        <w:spacing w:line="312" w:lineRule="auto" w:before="174"/>
        <w:ind w:right="339"/>
      </w:pPr>
      <w:r>
        <w:rPr/>
        <w:t>Using findings from deep, qualitative research among women in</w:t>
      </w:r>
      <w:r>
        <w:rPr>
          <w:spacing w:val="-4"/>
        </w:rPr>
        <w:t> </w:t>
      </w:r>
      <w:r>
        <w:rPr/>
        <w:t>Appalachian Kentucky, Snell-Rood, Jenkins, et al. (2019) adapted and implemented a mental wellness program, Wellness Recovery</w:t>
      </w:r>
      <w:r>
        <w:rPr>
          <w:spacing w:val="-3"/>
        </w:rPr>
        <w:t> </w:t>
      </w:r>
      <w:r>
        <w:rPr/>
        <w:t>Action Planning (WRAP), for women in their study community. Key to this approach was understanding how patients conceptualized mental illness and distress: a chronic illness, an understandable reaction to</w:t>
      </w:r>
      <w:r>
        <w:rPr/>
        <w:t> what’s happening in the community, a shared experience of symptoms (appetite, sleep, sense of being overwhelmed)</w:t>
      </w:r>
      <w:r>
        <w:rPr>
          <w:spacing w:val="-4"/>
        </w:rPr>
        <w:t> </w:t>
      </w:r>
      <w:r>
        <w:rPr/>
        <w:t>(Snell-Rood,</w:t>
      </w:r>
      <w:r>
        <w:rPr>
          <w:spacing w:val="-4"/>
        </w:rPr>
        <w:t> </w:t>
      </w:r>
      <w:r>
        <w:rPr/>
        <w:t>Jenkins,</w:t>
      </w:r>
      <w:r>
        <w:rPr>
          <w:spacing w:val="-4"/>
        </w:rPr>
        <w:t> </w:t>
      </w:r>
      <w:r>
        <w:rPr/>
        <w:t>et</w:t>
      </w:r>
      <w:r>
        <w:rPr>
          <w:spacing w:val="-4"/>
        </w:rPr>
        <w:t> </w:t>
      </w:r>
      <w:r>
        <w:rPr/>
        <w:t>al.,</w:t>
      </w:r>
      <w:r>
        <w:rPr>
          <w:spacing w:val="-4"/>
        </w:rPr>
        <w:t> </w:t>
      </w:r>
      <w:r>
        <w:rPr/>
        <w:t>2019).</w:t>
      </w:r>
      <w:r>
        <w:rPr>
          <w:spacing w:val="-14"/>
        </w:rPr>
        <w:t> </w:t>
      </w:r>
      <w:r>
        <w:rPr/>
        <w:t>Although</w:t>
      </w:r>
      <w:r>
        <w:rPr>
          <w:spacing w:val="-4"/>
        </w:rPr>
        <w:t> </w:t>
      </w:r>
      <w:r>
        <w:rPr/>
        <w:t>not</w:t>
      </w:r>
      <w:r>
        <w:rPr>
          <w:spacing w:val="-4"/>
        </w:rPr>
        <w:t> </w:t>
      </w:r>
      <w:r>
        <w:rPr/>
        <w:t>a</w:t>
      </w:r>
      <w:r>
        <w:rPr>
          <w:spacing w:val="-4"/>
        </w:rPr>
        <w:t> </w:t>
      </w:r>
      <w:r>
        <w:rPr/>
        <w:t>replacement</w:t>
      </w:r>
      <w:r>
        <w:rPr>
          <w:spacing w:val="-4"/>
        </w:rPr>
        <w:t> </w:t>
      </w:r>
      <w:r>
        <w:rPr/>
        <w:t>for</w:t>
      </w:r>
      <w:r>
        <w:rPr>
          <w:spacing w:val="-4"/>
        </w:rPr>
        <w:t> </w:t>
      </w:r>
      <w:r>
        <w:rPr/>
        <w:t>mental</w:t>
      </w:r>
      <w:r>
        <w:rPr>
          <w:spacing w:val="-4"/>
        </w:rPr>
        <w:t> </w:t>
      </w:r>
      <w:r>
        <w:rPr/>
        <w:t>health</w:t>
      </w:r>
      <w:r>
        <w:rPr>
          <w:spacing w:val="-4"/>
        </w:rPr>
        <w:t> </w:t>
      </w:r>
      <w:r>
        <w:rPr/>
        <w:t>treatment, WRAP uses nonclinical terms to describe mental health and focuses on wellness and self-management.</w:t>
      </w:r>
    </w:p>
    <w:p>
      <w:pPr>
        <w:pStyle w:val="BodyText"/>
        <w:spacing w:line="312" w:lineRule="auto" w:before="7"/>
        <w:ind w:right="588"/>
      </w:pPr>
      <w:r>
        <w:rPr/>
        <w:t>This focus allowed for participants to gain strategies and resources regardless of their interpretations</w:t>
      </w:r>
      <w:r>
        <w:rPr>
          <w:spacing w:val="40"/>
        </w:rPr>
        <w:t> </w:t>
      </w:r>
      <w:r>
        <w:rPr/>
        <w:t>of</w:t>
      </w:r>
      <w:r>
        <w:rPr>
          <w:spacing w:val="-3"/>
        </w:rPr>
        <w:t> </w:t>
      </w:r>
      <w:r>
        <w:rPr/>
        <w:t>distress,</w:t>
      </w:r>
      <w:r>
        <w:rPr>
          <w:spacing w:val="-3"/>
        </w:rPr>
        <w:t> </w:t>
      </w:r>
      <w:r>
        <w:rPr/>
        <w:t>depression,</w:t>
      </w:r>
      <w:r>
        <w:rPr>
          <w:spacing w:val="-3"/>
        </w:rPr>
        <w:t> </w:t>
      </w:r>
      <w:r>
        <w:rPr/>
        <w:t>and</w:t>
      </w:r>
      <w:r>
        <w:rPr>
          <w:spacing w:val="-3"/>
        </w:rPr>
        <w:t> </w:t>
      </w:r>
      <w:r>
        <w:rPr/>
        <w:t>mental</w:t>
      </w:r>
      <w:r>
        <w:rPr>
          <w:spacing w:val="-3"/>
        </w:rPr>
        <w:t> </w:t>
      </w:r>
      <w:r>
        <w:rPr/>
        <w:t>illness,</w:t>
      </w:r>
      <w:r>
        <w:rPr>
          <w:spacing w:val="-3"/>
        </w:rPr>
        <w:t> </w:t>
      </w:r>
      <w:r>
        <w:rPr/>
        <w:t>and</w:t>
      </w:r>
      <w:r>
        <w:rPr>
          <w:spacing w:val="-3"/>
        </w:rPr>
        <w:t> </w:t>
      </w:r>
      <w:r>
        <w:rPr/>
        <w:t>could</w:t>
      </w:r>
      <w:r>
        <w:rPr>
          <w:spacing w:val="-3"/>
        </w:rPr>
        <w:t> </w:t>
      </w:r>
      <w:r>
        <w:rPr/>
        <w:t>be</w:t>
      </w:r>
      <w:r>
        <w:rPr>
          <w:spacing w:val="-3"/>
        </w:rPr>
        <w:t> </w:t>
      </w:r>
      <w:r>
        <w:rPr/>
        <w:t>customized</w:t>
      </w:r>
      <w:r>
        <w:rPr>
          <w:spacing w:val="-3"/>
        </w:rPr>
        <w:t> </w:t>
      </w:r>
      <w:r>
        <w:rPr/>
        <w:t>to</w:t>
      </w:r>
      <w:r>
        <w:rPr>
          <w:spacing w:val="-3"/>
        </w:rPr>
        <w:t> </w:t>
      </w:r>
      <w:r>
        <w:rPr/>
        <w:t>address</w:t>
      </w:r>
      <w:r>
        <w:rPr>
          <w:spacing w:val="-3"/>
        </w:rPr>
        <w:t> </w:t>
      </w:r>
      <w:r>
        <w:rPr/>
        <w:t>participants’</w:t>
      </w:r>
      <w:r>
        <w:rPr>
          <w:spacing w:val="-10"/>
        </w:rPr>
        <w:t> </w:t>
      </w:r>
      <w:r>
        <w:rPr/>
        <w:t>symptoms and</w:t>
      </w:r>
      <w:r>
        <w:rPr>
          <w:spacing w:val="-1"/>
        </w:rPr>
        <w:t> </w:t>
      </w:r>
      <w:r>
        <w:rPr/>
        <w:t>their</w:t>
      </w:r>
      <w:r>
        <w:rPr>
          <w:spacing w:val="-1"/>
        </w:rPr>
        <w:t> </w:t>
      </w:r>
      <w:r>
        <w:rPr/>
        <w:t>clinical</w:t>
      </w:r>
      <w:r>
        <w:rPr>
          <w:spacing w:val="-1"/>
        </w:rPr>
        <w:t> </w:t>
      </w:r>
      <w:r>
        <w:rPr/>
        <w:t>treatment</w:t>
      </w:r>
      <w:r>
        <w:rPr>
          <w:spacing w:val="-1"/>
        </w:rPr>
        <w:t> </w:t>
      </w:r>
      <w:r>
        <w:rPr/>
        <w:t>plans</w:t>
      </w:r>
      <w:r>
        <w:rPr>
          <w:spacing w:val="-1"/>
        </w:rPr>
        <w:t> </w:t>
      </w:r>
      <w:r>
        <w:rPr/>
        <w:t>(if</w:t>
      </w:r>
      <w:r>
        <w:rPr>
          <w:spacing w:val="-1"/>
        </w:rPr>
        <w:t> </w:t>
      </w:r>
      <w:r>
        <w:rPr/>
        <w:t>any).</w:t>
      </w:r>
      <w:r>
        <w:rPr>
          <w:spacing w:val="-1"/>
        </w:rPr>
        <w:t> </w:t>
      </w:r>
      <w:r>
        <w:rPr/>
        <w:t>For</w:t>
      </w:r>
      <w:r>
        <w:rPr>
          <w:spacing w:val="-1"/>
        </w:rPr>
        <w:t> </w:t>
      </w:r>
      <w:r>
        <w:rPr/>
        <w:t>this</w:t>
      </w:r>
      <w:r>
        <w:rPr>
          <w:spacing w:val="-1"/>
        </w:rPr>
        <w:t> </w:t>
      </w:r>
      <w:r>
        <w:rPr/>
        <w:t>adaptation,</w:t>
      </w:r>
      <w:r>
        <w:rPr>
          <w:spacing w:val="-1"/>
        </w:rPr>
        <w:t> </w:t>
      </w:r>
      <w:r>
        <w:rPr/>
        <w:t>Snell-Rood</w:t>
      </w:r>
      <w:r>
        <w:rPr>
          <w:spacing w:val="-1"/>
        </w:rPr>
        <w:t> </w:t>
      </w:r>
      <w:r>
        <w:rPr/>
        <w:t>and</w:t>
      </w:r>
      <w:r>
        <w:rPr>
          <w:spacing w:val="-1"/>
        </w:rPr>
        <w:t> </w:t>
      </w:r>
      <w:r>
        <w:rPr/>
        <w:t>colleagues</w:t>
      </w:r>
      <w:r>
        <w:rPr>
          <w:spacing w:val="-1"/>
        </w:rPr>
        <w:t> </w:t>
      </w:r>
      <w:r>
        <w:rPr/>
        <w:t>identified</w:t>
      </w:r>
      <w:r>
        <w:rPr>
          <w:spacing w:val="-1"/>
        </w:rPr>
        <w:t> </w:t>
      </w:r>
      <w:r>
        <w:rPr/>
        <w:t>how community culture can shape pressures that become mental health stressors (such as social isolation, stigma against severe mental illness) and provided the strategies to manage those stressors, like interpersonal communication strategies (Snell-Rood, Jenkins, et al., 2019).</w:t>
      </w:r>
    </w:p>
    <w:p>
      <w:pPr>
        <w:pStyle w:val="BodyText"/>
        <w:spacing w:line="312" w:lineRule="auto" w:before="107"/>
        <w:ind w:right="428"/>
      </w:pPr>
      <w:r>
        <w:rPr/>
        <w:t>The 37 participants reported lower depression scores on the Patient Health Questionnaire-9 post- intervention (</w:t>
      </w:r>
      <w:r>
        <w:rPr>
          <w:i/>
        </w:rPr>
        <w:t>p = </w:t>
      </w:r>
      <w:r>
        <w:rPr/>
        <w:t>0.02) and improved ability to deal with daily problems (</w:t>
      </w:r>
      <w:r>
        <w:rPr>
          <w:i/>
        </w:rPr>
        <w:t>p = </w:t>
      </w:r>
      <w:r>
        <w:rPr/>
        <w:t>0.04) and accomplish goals (</w:t>
      </w:r>
      <w:r>
        <w:rPr>
          <w:i/>
        </w:rPr>
        <w:t>p = </w:t>
      </w:r>
      <w:r>
        <w:rPr/>
        <w:t>0.02). One surprising, qualitative finding was the recognition that not only did many women in their community</w:t>
      </w:r>
      <w:r>
        <w:rPr>
          <w:spacing w:val="-4"/>
        </w:rPr>
        <w:t> </w:t>
      </w:r>
      <w:r>
        <w:rPr/>
        <w:t>struggle</w:t>
      </w:r>
      <w:r>
        <w:rPr>
          <w:spacing w:val="-4"/>
        </w:rPr>
        <w:t> </w:t>
      </w:r>
      <w:r>
        <w:rPr/>
        <w:t>with</w:t>
      </w:r>
      <w:r>
        <w:rPr>
          <w:spacing w:val="-4"/>
        </w:rPr>
        <w:t> </w:t>
      </w:r>
      <w:r>
        <w:rPr/>
        <w:t>juggling</w:t>
      </w:r>
      <w:r>
        <w:rPr>
          <w:spacing w:val="-4"/>
        </w:rPr>
        <w:t> </w:t>
      </w:r>
      <w:r>
        <w:rPr/>
        <w:t>many</w:t>
      </w:r>
      <w:r>
        <w:rPr>
          <w:spacing w:val="-4"/>
        </w:rPr>
        <w:t> </w:t>
      </w:r>
      <w:r>
        <w:rPr/>
        <w:t>obligations</w:t>
      </w:r>
      <w:r>
        <w:rPr>
          <w:spacing w:val="-4"/>
        </w:rPr>
        <w:t> </w:t>
      </w:r>
      <w:r>
        <w:rPr/>
        <w:t>(familial,</w:t>
      </w:r>
      <w:r>
        <w:rPr>
          <w:spacing w:val="-4"/>
        </w:rPr>
        <w:t> </w:t>
      </w:r>
      <w:r>
        <w:rPr/>
        <w:t>financial,</w:t>
      </w:r>
      <w:r>
        <w:rPr>
          <w:spacing w:val="-4"/>
        </w:rPr>
        <w:t> </w:t>
      </w:r>
      <w:r>
        <w:rPr/>
        <w:t>social,</w:t>
      </w:r>
      <w:r>
        <w:rPr>
          <w:spacing w:val="-4"/>
        </w:rPr>
        <w:t> </w:t>
      </w:r>
      <w:r>
        <w:rPr/>
        <w:t>educational),</w:t>
      </w:r>
      <w:r>
        <w:rPr>
          <w:spacing w:val="-4"/>
        </w:rPr>
        <w:t> </w:t>
      </w:r>
      <w:r>
        <w:rPr/>
        <w:t>they</w:t>
      </w:r>
      <w:r>
        <w:rPr>
          <w:spacing w:val="-4"/>
        </w:rPr>
        <w:t> </w:t>
      </w:r>
      <w:r>
        <w:rPr/>
        <w:t>all</w:t>
      </w:r>
      <w:r>
        <w:rPr>
          <w:spacing w:val="-4"/>
        </w:rPr>
        <w:t> </w:t>
      </w:r>
      <w:r>
        <w:rPr/>
        <w:t>shared a sense of isolation in being the only one struggling. Participating in the WRAP</w:t>
      </w:r>
      <w:r>
        <w:rPr>
          <w:spacing w:val="-2"/>
        </w:rPr>
        <w:t> </w:t>
      </w:r>
      <w:r>
        <w:rPr/>
        <w:t>adaptation gave them an appreciation for their own strength in the face of hardship and a recognition that these challenges were</w:t>
      </w:r>
    </w:p>
    <w:p>
      <w:pPr>
        <w:spacing w:after="0" w:line="312" w:lineRule="auto"/>
        <w:sectPr>
          <w:pgSz w:w="12240" w:h="15840"/>
          <w:pgMar w:header="0" w:footer="807" w:top="1440" w:bottom="1000" w:left="1320" w:right="1100"/>
        </w:sectPr>
      </w:pPr>
    </w:p>
    <w:p>
      <w:pPr>
        <w:pStyle w:val="BodyText"/>
        <w:spacing w:line="312" w:lineRule="auto" w:before="78"/>
        <w:ind w:right="363"/>
      </w:pPr>
      <w:r>
        <w:rPr/>
        <w:t>not theirs alone. In a post-disaster setting, the WRAP model could be adapted to a community’s shared hardships:</w:t>
      </w:r>
      <w:r>
        <w:rPr>
          <w:spacing w:val="-3"/>
        </w:rPr>
        <w:t> </w:t>
      </w:r>
      <w:r>
        <w:rPr/>
        <w:t>Rather</w:t>
      </w:r>
      <w:r>
        <w:rPr>
          <w:spacing w:val="-3"/>
        </w:rPr>
        <w:t> </w:t>
      </w:r>
      <w:r>
        <w:rPr/>
        <w:t>than</w:t>
      </w:r>
      <w:r>
        <w:rPr>
          <w:spacing w:val="-3"/>
        </w:rPr>
        <w:t> </w:t>
      </w:r>
      <w:r>
        <w:rPr/>
        <w:t>delivering</w:t>
      </w:r>
      <w:r>
        <w:rPr>
          <w:spacing w:val="-3"/>
        </w:rPr>
        <w:t> </w:t>
      </w:r>
      <w:r>
        <w:rPr/>
        <w:t>behavioral</w:t>
      </w:r>
      <w:r>
        <w:rPr>
          <w:spacing w:val="-3"/>
        </w:rPr>
        <w:t> </w:t>
      </w:r>
      <w:r>
        <w:rPr/>
        <w:t>health</w:t>
      </w:r>
      <w:r>
        <w:rPr>
          <w:spacing w:val="-3"/>
        </w:rPr>
        <w:t> </w:t>
      </w:r>
      <w:r>
        <w:rPr/>
        <w:t>services</w:t>
      </w:r>
      <w:r>
        <w:rPr>
          <w:spacing w:val="-3"/>
        </w:rPr>
        <w:t> </w:t>
      </w:r>
      <w:r>
        <w:rPr/>
        <w:t>based</w:t>
      </w:r>
      <w:r>
        <w:rPr>
          <w:spacing w:val="-3"/>
        </w:rPr>
        <w:t> </w:t>
      </w:r>
      <w:r>
        <w:rPr/>
        <w:t>on</w:t>
      </w:r>
      <w:r>
        <w:rPr>
          <w:spacing w:val="-3"/>
        </w:rPr>
        <w:t> </w:t>
      </w:r>
      <w:r>
        <w:rPr/>
        <w:t>screening</w:t>
      </w:r>
      <w:r>
        <w:rPr>
          <w:spacing w:val="-3"/>
        </w:rPr>
        <w:t> </w:t>
      </w:r>
      <w:r>
        <w:rPr/>
        <w:t>and</w:t>
      </w:r>
      <w:r>
        <w:rPr>
          <w:spacing w:val="-3"/>
        </w:rPr>
        <w:t> </w:t>
      </w:r>
      <w:r>
        <w:rPr/>
        <w:t>triage,</w:t>
      </w:r>
      <w:r>
        <w:rPr>
          <w:spacing w:val="-3"/>
        </w:rPr>
        <w:t> </w:t>
      </w:r>
      <w:r>
        <w:rPr/>
        <w:t>a</w:t>
      </w:r>
      <w:r>
        <w:rPr>
          <w:spacing w:val="-3"/>
        </w:rPr>
        <w:t> </w:t>
      </w:r>
      <w:r>
        <w:rPr/>
        <w:t>symptoms- and strategies-based</w:t>
      </w:r>
      <w:r>
        <w:rPr>
          <w:spacing w:val="-5"/>
        </w:rPr>
        <w:t> </w:t>
      </w:r>
      <w:r>
        <w:rPr/>
        <w:t>Action Plan could acknowledge the shared impact of the disaster event (reducing the isolation of those struggling with behavioral health issues) while allowing for responses to be customized based on individuals’ most urgent needs and different concepts of “mental illness/wellness,” “trauma,” or “distress.”</w:t>
      </w:r>
    </w:p>
    <w:p>
      <w:pPr>
        <w:pStyle w:val="BodyText"/>
        <w:spacing w:line="312" w:lineRule="auto" w:before="106"/>
        <w:ind w:left="119" w:right="505"/>
      </w:pPr>
      <w:r>
        <w:rPr/>
        <w:t>Where behavioral health care providers are not available, or as a complement or alternative to a medicalized approach, communities use church community and clergy as one method of coping with mental distress or seeking behavioral health help. Weaver and colleagues (2019) surveyed members of two churches in rural Midwestern communities (</w:t>
      </w:r>
      <w:r>
        <w:rPr>
          <w:i/>
        </w:rPr>
        <w:t>n = </w:t>
      </w:r>
      <w:r>
        <w:rPr/>
        <w:t>100) and found high rates of openness to informal and formal depression treatment delivered in church-based group:</w:t>
      </w:r>
      <w:r>
        <w:rPr>
          <w:spacing w:val="-2"/>
        </w:rPr>
        <w:t> </w:t>
      </w:r>
      <w:r>
        <w:rPr/>
        <w:t>Almost two-thirds of respondents would consider attending a church-based group depression intervention, 80 percent would recommend</w:t>
      </w:r>
      <w:r>
        <w:rPr>
          <w:spacing w:val="40"/>
        </w:rPr>
        <w:t> </w:t>
      </w:r>
      <w:r>
        <w:rPr/>
        <w:t>it to a friend, and 60 percent saw benefit for their community. Schultz et al. (2021) conducted similar research in a rural Indiana community, combining surveys (</w:t>
      </w:r>
      <w:r>
        <w:rPr>
          <w:i/>
        </w:rPr>
        <w:t>n = </w:t>
      </w:r>
      <w:r>
        <w:rPr/>
        <w:t>82) with focus groups (</w:t>
      </w:r>
      <w:r>
        <w:rPr>
          <w:i/>
        </w:rPr>
        <w:t>n = </w:t>
      </w:r>
      <w:r>
        <w:rPr/>
        <w:t>4 and </w:t>
      </w:r>
      <w:r>
        <w:rPr>
          <w:i/>
        </w:rPr>
        <w:t>n = </w:t>
      </w:r>
      <w:r>
        <w:rPr/>
        <w:t>7). Most</w:t>
      </w:r>
      <w:r>
        <w:rPr>
          <w:spacing w:val="-4"/>
        </w:rPr>
        <w:t> </w:t>
      </w:r>
      <w:r>
        <w:rPr/>
        <w:t>respondents</w:t>
      </w:r>
      <w:r>
        <w:rPr>
          <w:spacing w:val="-4"/>
        </w:rPr>
        <w:t> </w:t>
      </w:r>
      <w:r>
        <w:rPr/>
        <w:t>(60</w:t>
      </w:r>
      <w:r>
        <w:rPr>
          <w:spacing w:val="-4"/>
        </w:rPr>
        <w:t> </w:t>
      </w:r>
      <w:r>
        <w:rPr/>
        <w:t>percent)</w:t>
      </w:r>
      <w:r>
        <w:rPr>
          <w:spacing w:val="-4"/>
        </w:rPr>
        <w:t> </w:t>
      </w:r>
      <w:r>
        <w:rPr/>
        <w:t>preferred</w:t>
      </w:r>
      <w:r>
        <w:rPr>
          <w:spacing w:val="-4"/>
        </w:rPr>
        <w:t> </w:t>
      </w:r>
      <w:r>
        <w:rPr/>
        <w:t>to</w:t>
      </w:r>
      <w:r>
        <w:rPr>
          <w:spacing w:val="-4"/>
        </w:rPr>
        <w:t> </w:t>
      </w:r>
      <w:r>
        <w:rPr/>
        <w:t>meet</w:t>
      </w:r>
      <w:r>
        <w:rPr>
          <w:spacing w:val="-4"/>
        </w:rPr>
        <w:t> </w:t>
      </w:r>
      <w:r>
        <w:rPr/>
        <w:t>with</w:t>
      </w:r>
      <w:r>
        <w:rPr>
          <w:spacing w:val="-4"/>
        </w:rPr>
        <w:t> </w:t>
      </w:r>
      <w:r>
        <w:rPr/>
        <w:t>a</w:t>
      </w:r>
      <w:r>
        <w:rPr>
          <w:spacing w:val="-4"/>
        </w:rPr>
        <w:t> </w:t>
      </w:r>
      <w:r>
        <w:rPr/>
        <w:t>counselor</w:t>
      </w:r>
      <w:r>
        <w:rPr>
          <w:spacing w:val="-4"/>
        </w:rPr>
        <w:t> </w:t>
      </w:r>
      <w:r>
        <w:rPr/>
        <w:t>who</w:t>
      </w:r>
      <w:r>
        <w:rPr>
          <w:spacing w:val="-4"/>
        </w:rPr>
        <w:t> </w:t>
      </w:r>
      <w:r>
        <w:rPr/>
        <w:t>was</w:t>
      </w:r>
      <w:r>
        <w:rPr>
          <w:spacing w:val="-4"/>
        </w:rPr>
        <w:t> </w:t>
      </w:r>
      <w:r>
        <w:rPr/>
        <w:t>from</w:t>
      </w:r>
      <w:r>
        <w:rPr>
          <w:spacing w:val="-4"/>
        </w:rPr>
        <w:t> </w:t>
      </w:r>
      <w:r>
        <w:rPr/>
        <w:t>outside</w:t>
      </w:r>
      <w:r>
        <w:rPr>
          <w:spacing w:val="-4"/>
        </w:rPr>
        <w:t> </w:t>
      </w:r>
      <w:r>
        <w:rPr/>
        <w:t>the</w:t>
      </w:r>
      <w:r>
        <w:rPr>
          <w:spacing w:val="-4"/>
        </w:rPr>
        <w:t> </w:t>
      </w:r>
      <w:r>
        <w:rPr/>
        <w:t>community,</w:t>
      </w:r>
    </w:p>
    <w:p>
      <w:pPr>
        <w:pStyle w:val="BodyText"/>
        <w:spacing w:line="312" w:lineRule="auto" w:before="9"/>
        <w:ind w:right="459"/>
        <w:jc w:val="both"/>
      </w:pPr>
      <w:r>
        <w:rPr/>
        <w:t>and</w:t>
      </w:r>
      <w:r>
        <w:rPr>
          <w:spacing w:val="-4"/>
        </w:rPr>
        <w:t> </w:t>
      </w:r>
      <w:r>
        <w:rPr/>
        <w:t>only</w:t>
      </w:r>
      <w:r>
        <w:rPr>
          <w:spacing w:val="-4"/>
        </w:rPr>
        <w:t> </w:t>
      </w:r>
      <w:r>
        <w:rPr/>
        <w:t>37</w:t>
      </w:r>
      <w:r>
        <w:rPr>
          <w:spacing w:val="-4"/>
        </w:rPr>
        <w:t> </w:t>
      </w:r>
      <w:r>
        <w:rPr/>
        <w:t>percent</w:t>
      </w:r>
      <w:r>
        <w:rPr>
          <w:spacing w:val="-4"/>
        </w:rPr>
        <w:t> </w:t>
      </w:r>
      <w:r>
        <w:rPr/>
        <w:t>wanted</w:t>
      </w:r>
      <w:r>
        <w:rPr>
          <w:spacing w:val="-4"/>
        </w:rPr>
        <w:t> </w:t>
      </w:r>
      <w:r>
        <w:rPr/>
        <w:t>to</w:t>
      </w:r>
      <w:r>
        <w:rPr>
          <w:spacing w:val="-4"/>
        </w:rPr>
        <w:t> </w:t>
      </w:r>
      <w:r>
        <w:rPr/>
        <w:t>join</w:t>
      </w:r>
      <w:r>
        <w:rPr>
          <w:spacing w:val="-4"/>
        </w:rPr>
        <w:t> </w:t>
      </w:r>
      <w:r>
        <w:rPr/>
        <w:t>a</w:t>
      </w:r>
      <w:r>
        <w:rPr>
          <w:spacing w:val="-4"/>
        </w:rPr>
        <w:t> </w:t>
      </w:r>
      <w:r>
        <w:rPr/>
        <w:t>self-help</w:t>
      </w:r>
      <w:r>
        <w:rPr>
          <w:spacing w:val="-4"/>
        </w:rPr>
        <w:t> </w:t>
      </w:r>
      <w:r>
        <w:rPr/>
        <w:t>group</w:t>
      </w:r>
      <w:r>
        <w:rPr>
          <w:spacing w:val="-4"/>
        </w:rPr>
        <w:t> </w:t>
      </w:r>
      <w:r>
        <w:rPr/>
        <w:t>of</w:t>
      </w:r>
      <w:r>
        <w:rPr>
          <w:spacing w:val="-4"/>
        </w:rPr>
        <w:t> </w:t>
      </w:r>
      <w:r>
        <w:rPr/>
        <w:t>peers.</w:t>
      </w:r>
      <w:r>
        <w:rPr>
          <w:spacing w:val="-4"/>
        </w:rPr>
        <w:t> </w:t>
      </w:r>
      <w:r>
        <w:rPr/>
        <w:t>However,</w:t>
      </w:r>
      <w:r>
        <w:rPr>
          <w:spacing w:val="-4"/>
        </w:rPr>
        <w:t> </w:t>
      </w:r>
      <w:r>
        <w:rPr/>
        <w:t>focus</w:t>
      </w:r>
      <w:r>
        <w:rPr>
          <w:spacing w:val="-4"/>
        </w:rPr>
        <w:t> </w:t>
      </w:r>
      <w:r>
        <w:rPr/>
        <w:t>group</w:t>
      </w:r>
      <w:r>
        <w:rPr>
          <w:spacing w:val="-4"/>
        </w:rPr>
        <w:t> </w:t>
      </w:r>
      <w:r>
        <w:rPr/>
        <w:t>participants</w:t>
      </w:r>
      <w:r>
        <w:rPr>
          <w:spacing w:val="-4"/>
        </w:rPr>
        <w:t> </w:t>
      </w:r>
      <w:r>
        <w:rPr/>
        <w:t>clarified that</w:t>
      </w:r>
      <w:r>
        <w:rPr>
          <w:spacing w:val="-1"/>
        </w:rPr>
        <w:t> </w:t>
      </w:r>
      <w:r>
        <w:rPr/>
        <w:t>while</w:t>
      </w:r>
      <w:r>
        <w:rPr>
          <w:spacing w:val="-1"/>
        </w:rPr>
        <w:t> </w:t>
      </w:r>
      <w:r>
        <w:rPr/>
        <w:t>they</w:t>
      </w:r>
      <w:r>
        <w:rPr>
          <w:spacing w:val="-1"/>
        </w:rPr>
        <w:t> </w:t>
      </w:r>
      <w:r>
        <w:rPr/>
        <w:t>preferred</w:t>
      </w:r>
      <w:r>
        <w:rPr>
          <w:spacing w:val="-1"/>
        </w:rPr>
        <w:t> </w:t>
      </w:r>
      <w:r>
        <w:rPr/>
        <w:t>the</w:t>
      </w:r>
      <w:r>
        <w:rPr>
          <w:spacing w:val="-1"/>
        </w:rPr>
        <w:t> </w:t>
      </w:r>
      <w:r>
        <w:rPr/>
        <w:t>relative</w:t>
      </w:r>
      <w:r>
        <w:rPr>
          <w:spacing w:val="-1"/>
        </w:rPr>
        <w:t> </w:t>
      </w:r>
      <w:r>
        <w:rPr/>
        <w:t>anonymity</w:t>
      </w:r>
      <w:r>
        <w:rPr>
          <w:spacing w:val="-1"/>
        </w:rPr>
        <w:t> </w:t>
      </w:r>
      <w:r>
        <w:rPr/>
        <w:t>of</w:t>
      </w:r>
      <w:r>
        <w:rPr>
          <w:spacing w:val="-1"/>
        </w:rPr>
        <w:t> </w:t>
      </w:r>
      <w:r>
        <w:rPr/>
        <w:t>an</w:t>
      </w:r>
      <w:r>
        <w:rPr>
          <w:spacing w:val="-1"/>
        </w:rPr>
        <w:t> </w:t>
      </w:r>
      <w:r>
        <w:rPr/>
        <w:t>“outsider”</w:t>
      </w:r>
      <w:r>
        <w:rPr>
          <w:spacing w:val="-1"/>
        </w:rPr>
        <w:t> </w:t>
      </w:r>
      <w:r>
        <w:rPr/>
        <w:t>provider,</w:t>
      </w:r>
      <w:r>
        <w:rPr>
          <w:spacing w:val="-1"/>
        </w:rPr>
        <w:t> </w:t>
      </w:r>
      <w:r>
        <w:rPr/>
        <w:t>they</w:t>
      </w:r>
      <w:r>
        <w:rPr>
          <w:spacing w:val="-1"/>
        </w:rPr>
        <w:t> </w:t>
      </w:r>
      <w:r>
        <w:rPr/>
        <w:t>also</w:t>
      </w:r>
      <w:r>
        <w:rPr>
          <w:spacing w:val="-1"/>
        </w:rPr>
        <w:t> </w:t>
      </w:r>
      <w:r>
        <w:rPr/>
        <w:t>wanted</w:t>
      </w:r>
      <w:r>
        <w:rPr>
          <w:spacing w:val="-1"/>
        </w:rPr>
        <w:t> </w:t>
      </w:r>
      <w:r>
        <w:rPr/>
        <w:t>that</w:t>
      </w:r>
      <w:r>
        <w:rPr>
          <w:spacing w:val="-1"/>
        </w:rPr>
        <w:t> </w:t>
      </w:r>
      <w:r>
        <w:rPr/>
        <w:t>person</w:t>
      </w:r>
      <w:r>
        <w:rPr>
          <w:spacing w:val="-1"/>
        </w:rPr>
        <w:t> </w:t>
      </w:r>
      <w:r>
        <w:rPr/>
        <w:t>to be known to a trusted community member.</w:t>
      </w:r>
    </w:p>
    <w:p>
      <w:pPr>
        <w:pStyle w:val="BodyText"/>
        <w:spacing w:line="312" w:lineRule="auto" w:before="103"/>
        <w:ind w:right="676"/>
      </w:pPr>
      <w:r>
        <w:rPr/>
        <w:t>Lalani</w:t>
      </w:r>
      <w:r>
        <w:rPr>
          <w:spacing w:val="-3"/>
        </w:rPr>
        <w:t> </w:t>
      </w:r>
      <w:r>
        <w:rPr/>
        <w:t>et</w:t>
      </w:r>
      <w:r>
        <w:rPr>
          <w:spacing w:val="-3"/>
        </w:rPr>
        <w:t> </w:t>
      </w:r>
      <w:r>
        <w:rPr/>
        <w:t>al.</w:t>
      </w:r>
      <w:r>
        <w:rPr>
          <w:spacing w:val="-3"/>
        </w:rPr>
        <w:t> </w:t>
      </w:r>
      <w:r>
        <w:rPr/>
        <w:t>(2021)</w:t>
      </w:r>
      <w:r>
        <w:rPr>
          <w:spacing w:val="-3"/>
        </w:rPr>
        <w:t> </w:t>
      </w:r>
      <w:r>
        <w:rPr/>
        <w:t>conducted</w:t>
      </w:r>
      <w:r>
        <w:rPr>
          <w:spacing w:val="-3"/>
        </w:rPr>
        <w:t> </w:t>
      </w:r>
      <w:r>
        <w:rPr/>
        <w:t>qualitative</w:t>
      </w:r>
      <w:r>
        <w:rPr>
          <w:spacing w:val="-3"/>
        </w:rPr>
        <w:t> </w:t>
      </w:r>
      <w:r>
        <w:rPr/>
        <w:t>research</w:t>
      </w:r>
      <w:r>
        <w:rPr>
          <w:spacing w:val="-3"/>
        </w:rPr>
        <w:t> </w:t>
      </w:r>
      <w:r>
        <w:rPr/>
        <w:t>with</w:t>
      </w:r>
      <w:r>
        <w:rPr>
          <w:spacing w:val="-3"/>
        </w:rPr>
        <w:t> </w:t>
      </w:r>
      <w:r>
        <w:rPr/>
        <w:t>survivors</w:t>
      </w:r>
      <w:r>
        <w:rPr>
          <w:spacing w:val="-3"/>
        </w:rPr>
        <w:t> </w:t>
      </w:r>
      <w:r>
        <w:rPr/>
        <w:t>of</w:t>
      </w:r>
      <w:r>
        <w:rPr>
          <w:spacing w:val="-3"/>
        </w:rPr>
        <w:t> </w:t>
      </w:r>
      <w:r>
        <w:rPr/>
        <w:t>the</w:t>
      </w:r>
      <w:r>
        <w:rPr>
          <w:spacing w:val="-3"/>
        </w:rPr>
        <w:t> </w:t>
      </w:r>
      <w:r>
        <w:rPr/>
        <w:t>Fort</w:t>
      </w:r>
      <w:r>
        <w:rPr>
          <w:spacing w:val="-3"/>
        </w:rPr>
        <w:t> </w:t>
      </w:r>
      <w:r>
        <w:rPr/>
        <w:t>McMurray</w:t>
      </w:r>
      <w:r>
        <w:rPr>
          <w:spacing w:val="-3"/>
        </w:rPr>
        <w:t> </w:t>
      </w:r>
      <w:r>
        <w:rPr/>
        <w:t>wildfire</w:t>
      </w:r>
      <w:r>
        <w:rPr>
          <w:spacing w:val="-3"/>
        </w:rPr>
        <w:t> </w:t>
      </w:r>
      <w:r>
        <w:rPr/>
        <w:t>(</w:t>
      </w:r>
      <w:r>
        <w:rPr>
          <w:i/>
        </w:rPr>
        <w:t>n</w:t>
      </w:r>
      <w:r>
        <w:rPr>
          <w:i/>
          <w:spacing w:val="-3"/>
        </w:rPr>
        <w:t> </w:t>
      </w:r>
      <w:r>
        <w:rPr>
          <w:i/>
        </w:rPr>
        <w:t>=</w:t>
      </w:r>
      <w:r>
        <w:rPr>
          <w:i/>
          <w:spacing w:val="-3"/>
        </w:rPr>
        <w:t> </w:t>
      </w:r>
      <w:r>
        <w:rPr/>
        <w:t>65) on the role spirituality played in their recovery after disaster.</w:t>
      </w:r>
      <w:r>
        <w:rPr>
          <w:spacing w:val="-9"/>
        </w:rPr>
        <w:t> </w:t>
      </w:r>
      <w:r>
        <w:rPr/>
        <w:t>Although the geography and economy of the Regional Municipality of Wood Buffalo differ from other rural communities in this study (namely,</w:t>
      </w:r>
      <w:r>
        <w:rPr>
          <w:spacing w:val="40"/>
        </w:rPr>
        <w:t> </w:t>
      </w:r>
      <w:r>
        <w:rPr/>
        <w:t>the economic presence of the oil industry), the community shared similar stories of isolation, unstable population,</w:t>
      </w:r>
      <w:r>
        <w:rPr>
          <w:spacing w:val="-4"/>
        </w:rPr>
        <w:t> </w:t>
      </w:r>
      <w:r>
        <w:rPr/>
        <w:t>and</w:t>
      </w:r>
      <w:r>
        <w:rPr>
          <w:spacing w:val="-4"/>
        </w:rPr>
        <w:t> </w:t>
      </w:r>
      <w:r>
        <w:rPr/>
        <w:t>concern</w:t>
      </w:r>
      <w:r>
        <w:rPr>
          <w:spacing w:val="-4"/>
        </w:rPr>
        <w:t> </w:t>
      </w:r>
      <w:r>
        <w:rPr/>
        <w:t>for</w:t>
      </w:r>
      <w:r>
        <w:rPr>
          <w:spacing w:val="-4"/>
        </w:rPr>
        <w:t> </w:t>
      </w:r>
      <w:r>
        <w:rPr/>
        <w:t>children</w:t>
      </w:r>
      <w:r>
        <w:rPr>
          <w:spacing w:val="-4"/>
        </w:rPr>
        <w:t> </w:t>
      </w:r>
      <w:r>
        <w:rPr/>
        <w:t>and</w:t>
      </w:r>
      <w:r>
        <w:rPr>
          <w:spacing w:val="-4"/>
        </w:rPr>
        <w:t> </w:t>
      </w:r>
      <w:r>
        <w:rPr/>
        <w:t>youth</w:t>
      </w:r>
      <w:r>
        <w:rPr>
          <w:spacing w:val="-4"/>
        </w:rPr>
        <w:t> </w:t>
      </w:r>
      <w:r>
        <w:rPr/>
        <w:t>who</w:t>
      </w:r>
      <w:r>
        <w:rPr>
          <w:spacing w:val="-4"/>
        </w:rPr>
        <w:t> </w:t>
      </w:r>
      <w:r>
        <w:rPr/>
        <w:t>represented</w:t>
      </w:r>
      <w:r>
        <w:rPr>
          <w:spacing w:val="-4"/>
        </w:rPr>
        <w:t> </w:t>
      </w:r>
      <w:r>
        <w:rPr/>
        <w:t>the</w:t>
      </w:r>
      <w:r>
        <w:rPr>
          <w:spacing w:val="-4"/>
        </w:rPr>
        <w:t> </w:t>
      </w:r>
      <w:r>
        <w:rPr/>
        <w:t>future</w:t>
      </w:r>
      <w:r>
        <w:rPr>
          <w:spacing w:val="-4"/>
        </w:rPr>
        <w:t> </w:t>
      </w:r>
      <w:r>
        <w:rPr/>
        <w:t>of</w:t>
      </w:r>
      <w:r>
        <w:rPr>
          <w:spacing w:val="-4"/>
        </w:rPr>
        <w:t> </w:t>
      </w:r>
      <w:r>
        <w:rPr/>
        <w:t>their</w:t>
      </w:r>
      <w:r>
        <w:rPr>
          <w:spacing w:val="-4"/>
        </w:rPr>
        <w:t> </w:t>
      </w:r>
      <w:r>
        <w:rPr/>
        <w:t>community.</w:t>
      </w:r>
      <w:r>
        <w:rPr>
          <w:spacing w:val="-4"/>
        </w:rPr>
        <w:t> </w:t>
      </w:r>
      <w:r>
        <w:rPr/>
        <w:t>Hope— for individuals’ recovery, for community regrowth—was how many community members coped with</w:t>
      </w:r>
      <w:r>
        <w:rPr>
          <w:spacing w:val="40"/>
        </w:rPr>
        <w:t> </w:t>
      </w:r>
      <w:r>
        <w:rPr/>
        <w:t>the post-wildfire hardships, and faith practice was central to how community members fostered that hope in themselves and others. Churches served as a physical space to find community and engage in community-building activities, and faith value systems helped participants look for positive, hopeful aspects of post-disaster growth.</w:t>
      </w:r>
    </w:p>
    <w:p>
      <w:pPr>
        <w:pStyle w:val="BodyText"/>
        <w:spacing w:line="312" w:lineRule="auto" w:before="110"/>
        <w:ind w:right="681"/>
      </w:pPr>
      <w:r>
        <w:rPr/>
        <w:t>Addressing behavioral health among children is critical to preventing further behavioral health issues</w:t>
      </w:r>
      <w:r>
        <w:rPr/>
        <w:t> in adults, and limited access to pediatric behavioral health may mean wait times of weeks or months for services. In a survey of 118 parents in a rural pediatric primary care practice in the Midwestern United</w:t>
      </w:r>
      <w:r>
        <w:rPr>
          <w:spacing w:val="-3"/>
        </w:rPr>
        <w:t> </w:t>
      </w:r>
      <w:r>
        <w:rPr/>
        <w:t>States,</w:t>
      </w:r>
      <w:r>
        <w:rPr>
          <w:spacing w:val="-3"/>
        </w:rPr>
        <w:t> </w:t>
      </w:r>
      <w:r>
        <w:rPr/>
        <w:t>Fehr</w:t>
      </w:r>
      <w:r>
        <w:rPr>
          <w:spacing w:val="-3"/>
        </w:rPr>
        <w:t> </w:t>
      </w:r>
      <w:r>
        <w:rPr/>
        <w:t>et</w:t>
      </w:r>
      <w:r>
        <w:rPr>
          <w:spacing w:val="-3"/>
        </w:rPr>
        <w:t> </w:t>
      </w:r>
      <w:r>
        <w:rPr/>
        <w:t>al.</w:t>
      </w:r>
      <w:r>
        <w:rPr>
          <w:spacing w:val="-3"/>
        </w:rPr>
        <w:t> </w:t>
      </w:r>
      <w:r>
        <w:rPr/>
        <w:t>(2020)</w:t>
      </w:r>
      <w:r>
        <w:rPr>
          <w:spacing w:val="-3"/>
        </w:rPr>
        <w:t> </w:t>
      </w:r>
      <w:r>
        <w:rPr/>
        <w:t>found</w:t>
      </w:r>
      <w:r>
        <w:rPr>
          <w:spacing w:val="-3"/>
        </w:rPr>
        <w:t> </w:t>
      </w:r>
      <w:r>
        <w:rPr/>
        <w:t>that</w:t>
      </w:r>
      <w:r>
        <w:rPr>
          <w:spacing w:val="-3"/>
        </w:rPr>
        <w:t> </w:t>
      </w:r>
      <w:r>
        <w:rPr/>
        <w:t>only</w:t>
      </w:r>
      <w:r>
        <w:rPr>
          <w:spacing w:val="-3"/>
        </w:rPr>
        <w:t> </w:t>
      </w:r>
      <w:r>
        <w:rPr/>
        <w:t>half</w:t>
      </w:r>
      <w:r>
        <w:rPr>
          <w:spacing w:val="-3"/>
        </w:rPr>
        <w:t> </w:t>
      </w:r>
      <w:r>
        <w:rPr/>
        <w:t>of</w:t>
      </w:r>
      <w:r>
        <w:rPr>
          <w:spacing w:val="-3"/>
        </w:rPr>
        <w:t> </w:t>
      </w:r>
      <w:r>
        <w:rPr/>
        <w:t>parents</w:t>
      </w:r>
      <w:r>
        <w:rPr>
          <w:spacing w:val="-3"/>
        </w:rPr>
        <w:t> </w:t>
      </w:r>
      <w:r>
        <w:rPr/>
        <w:t>could</w:t>
      </w:r>
      <w:r>
        <w:rPr>
          <w:spacing w:val="-3"/>
        </w:rPr>
        <w:t> </w:t>
      </w:r>
      <w:r>
        <w:rPr/>
        <w:t>identify</w:t>
      </w:r>
      <w:r>
        <w:rPr>
          <w:spacing w:val="-3"/>
        </w:rPr>
        <w:t> </w:t>
      </w:r>
      <w:r>
        <w:rPr/>
        <w:t>treatment</w:t>
      </w:r>
      <w:r>
        <w:rPr>
          <w:spacing w:val="-3"/>
        </w:rPr>
        <w:t> </w:t>
      </w:r>
      <w:r>
        <w:rPr/>
        <w:t>options</w:t>
      </w:r>
      <w:r>
        <w:rPr>
          <w:spacing w:val="-3"/>
        </w:rPr>
        <w:t> </w:t>
      </w:r>
      <w:r>
        <w:rPr/>
        <w:t>in</w:t>
      </w:r>
      <w:r>
        <w:rPr>
          <w:spacing w:val="-3"/>
        </w:rPr>
        <w:t> </w:t>
      </w:r>
      <w:r>
        <w:rPr/>
        <w:t>their community. Rural children and youth are also disproportionately more likely to experience serious,</w:t>
      </w:r>
    </w:p>
    <w:p>
      <w:pPr>
        <w:pStyle w:val="BodyText"/>
        <w:spacing w:line="312" w:lineRule="auto" w:before="6"/>
        <w:ind w:right="459"/>
      </w:pPr>
      <w:r>
        <w:rPr/>
        <w:t>negative</w:t>
      </w:r>
      <w:r>
        <w:rPr>
          <w:spacing w:val="-3"/>
        </w:rPr>
        <w:t> </w:t>
      </w:r>
      <w:r>
        <w:rPr/>
        <w:t>mental</w:t>
      </w:r>
      <w:r>
        <w:rPr>
          <w:spacing w:val="-3"/>
        </w:rPr>
        <w:t> </w:t>
      </w:r>
      <w:r>
        <w:rPr/>
        <w:t>health</w:t>
      </w:r>
      <w:r>
        <w:rPr>
          <w:spacing w:val="-3"/>
        </w:rPr>
        <w:t> </w:t>
      </w:r>
      <w:r>
        <w:rPr/>
        <w:t>outcomes:</w:t>
      </w:r>
      <w:r>
        <w:rPr>
          <w:spacing w:val="-3"/>
        </w:rPr>
        <w:t> </w:t>
      </w:r>
      <w:r>
        <w:rPr/>
        <w:t>For</w:t>
      </w:r>
      <w:r>
        <w:rPr>
          <w:spacing w:val="-3"/>
        </w:rPr>
        <w:t> </w:t>
      </w:r>
      <w:r>
        <w:rPr/>
        <w:t>example,</w:t>
      </w:r>
      <w:r>
        <w:rPr>
          <w:spacing w:val="-3"/>
        </w:rPr>
        <w:t> </w:t>
      </w:r>
      <w:r>
        <w:rPr/>
        <w:t>suicide</w:t>
      </w:r>
      <w:r>
        <w:rPr>
          <w:spacing w:val="-3"/>
        </w:rPr>
        <w:t> </w:t>
      </w:r>
      <w:r>
        <w:rPr/>
        <w:t>rates</w:t>
      </w:r>
      <w:r>
        <w:rPr>
          <w:spacing w:val="-3"/>
        </w:rPr>
        <w:t> </w:t>
      </w:r>
      <w:r>
        <w:rPr/>
        <w:t>among</w:t>
      </w:r>
      <w:r>
        <w:rPr>
          <w:spacing w:val="-3"/>
        </w:rPr>
        <w:t> </w:t>
      </w:r>
      <w:r>
        <w:rPr/>
        <w:t>rural</w:t>
      </w:r>
      <w:r>
        <w:rPr>
          <w:spacing w:val="-3"/>
        </w:rPr>
        <w:t> </w:t>
      </w:r>
      <w:r>
        <w:rPr/>
        <w:t>adolescents</w:t>
      </w:r>
      <w:r>
        <w:rPr>
          <w:spacing w:val="-3"/>
        </w:rPr>
        <w:t> </w:t>
      </w:r>
      <w:r>
        <w:rPr/>
        <w:t>are</w:t>
      </w:r>
      <w:r>
        <w:rPr>
          <w:spacing w:val="-3"/>
        </w:rPr>
        <w:t> </w:t>
      </w:r>
      <w:r>
        <w:rPr/>
        <w:t>nearly</w:t>
      </w:r>
      <w:r>
        <w:rPr>
          <w:spacing w:val="-3"/>
        </w:rPr>
        <w:t> </w:t>
      </w:r>
      <w:r>
        <w:rPr/>
        <w:t>twice that of urban adolescents (Runkle et al., 2022). By integrating behavioral health into school settings, children and youth can receive much-needed services in a familiar setting where they already spend much of their time. However, the lack of behavioral health providers remains a universal challenge.</w:t>
      </w:r>
    </w:p>
    <w:p>
      <w:pPr>
        <w:pStyle w:val="BodyText"/>
        <w:spacing w:line="312" w:lineRule="auto" w:before="4"/>
        <w:ind w:right="396"/>
      </w:pPr>
      <w:r>
        <w:rPr/>
        <w:t>Berryhill et al. (2022) examined three group-based cognitive behavioral interventions and one yoga intervention,</w:t>
      </w:r>
      <w:r>
        <w:rPr>
          <w:spacing w:val="-1"/>
        </w:rPr>
        <w:t> </w:t>
      </w:r>
      <w:r>
        <w:rPr/>
        <w:t>delivered</w:t>
      </w:r>
      <w:r>
        <w:rPr>
          <w:spacing w:val="-1"/>
        </w:rPr>
        <w:t> </w:t>
      </w:r>
      <w:r>
        <w:rPr/>
        <w:t>in</w:t>
      </w:r>
      <w:r>
        <w:rPr>
          <w:spacing w:val="-1"/>
        </w:rPr>
        <w:t> </w:t>
      </w:r>
      <w:r>
        <w:rPr/>
        <w:t>classroom</w:t>
      </w:r>
      <w:r>
        <w:rPr>
          <w:spacing w:val="-1"/>
        </w:rPr>
        <w:t> </w:t>
      </w:r>
      <w:r>
        <w:rPr/>
        <w:t>settings,</w:t>
      </w:r>
      <w:r>
        <w:rPr>
          <w:spacing w:val="-1"/>
        </w:rPr>
        <w:t> </w:t>
      </w:r>
      <w:r>
        <w:rPr/>
        <w:t>to</w:t>
      </w:r>
      <w:r>
        <w:rPr>
          <w:spacing w:val="-1"/>
        </w:rPr>
        <w:t> </w:t>
      </w:r>
      <w:r>
        <w:rPr/>
        <w:t>increase</w:t>
      </w:r>
      <w:r>
        <w:rPr>
          <w:spacing w:val="-1"/>
        </w:rPr>
        <w:t> </w:t>
      </w:r>
      <w:r>
        <w:rPr/>
        <w:t>coping</w:t>
      </w:r>
      <w:r>
        <w:rPr>
          <w:spacing w:val="-1"/>
        </w:rPr>
        <w:t> </w:t>
      </w:r>
      <w:r>
        <w:rPr/>
        <w:t>skills</w:t>
      </w:r>
      <w:r>
        <w:rPr>
          <w:spacing w:val="-1"/>
        </w:rPr>
        <w:t> </w:t>
      </w:r>
      <w:r>
        <w:rPr/>
        <w:t>and</w:t>
      </w:r>
      <w:r>
        <w:rPr>
          <w:spacing w:val="-1"/>
        </w:rPr>
        <w:t> </w:t>
      </w:r>
      <w:r>
        <w:rPr/>
        <w:t>reduce</w:t>
      </w:r>
      <w:r>
        <w:rPr>
          <w:spacing w:val="-1"/>
        </w:rPr>
        <w:t> </w:t>
      </w:r>
      <w:r>
        <w:rPr/>
        <w:t>depression</w:t>
      </w:r>
      <w:r>
        <w:rPr>
          <w:spacing w:val="-1"/>
        </w:rPr>
        <w:t> </w:t>
      </w:r>
      <w:r>
        <w:rPr/>
        <w:t>symptoms. Although these interventions showed some improvement in coping skills and symptoms, students at higher</w:t>
      </w:r>
      <w:r>
        <w:rPr>
          <w:spacing w:val="-4"/>
        </w:rPr>
        <w:t> </w:t>
      </w:r>
      <w:r>
        <w:rPr/>
        <w:t>risk</w:t>
      </w:r>
      <w:r>
        <w:rPr>
          <w:spacing w:val="-4"/>
        </w:rPr>
        <w:t> </w:t>
      </w:r>
      <w:r>
        <w:rPr/>
        <w:t>for</w:t>
      </w:r>
      <w:r>
        <w:rPr>
          <w:spacing w:val="-4"/>
        </w:rPr>
        <w:t> </w:t>
      </w:r>
      <w:r>
        <w:rPr/>
        <w:t>depression</w:t>
      </w:r>
      <w:r>
        <w:rPr>
          <w:spacing w:val="-4"/>
        </w:rPr>
        <w:t> </w:t>
      </w:r>
      <w:r>
        <w:rPr/>
        <w:t>were</w:t>
      </w:r>
      <w:r>
        <w:rPr>
          <w:spacing w:val="-4"/>
        </w:rPr>
        <w:t> </w:t>
      </w:r>
      <w:r>
        <w:rPr/>
        <w:t>the</w:t>
      </w:r>
      <w:r>
        <w:rPr>
          <w:spacing w:val="-4"/>
        </w:rPr>
        <w:t> </w:t>
      </w:r>
      <w:r>
        <w:rPr/>
        <w:t>least</w:t>
      </w:r>
      <w:r>
        <w:rPr>
          <w:spacing w:val="-4"/>
        </w:rPr>
        <w:t> </w:t>
      </w:r>
      <w:r>
        <w:rPr/>
        <w:t>likely</w:t>
      </w:r>
      <w:r>
        <w:rPr>
          <w:spacing w:val="-4"/>
        </w:rPr>
        <w:t> </w:t>
      </w:r>
      <w:r>
        <w:rPr/>
        <w:t>to</w:t>
      </w:r>
      <w:r>
        <w:rPr>
          <w:spacing w:val="-4"/>
        </w:rPr>
        <w:t> </w:t>
      </w:r>
      <w:r>
        <w:rPr/>
        <w:t>sustain</w:t>
      </w:r>
      <w:r>
        <w:rPr>
          <w:spacing w:val="-4"/>
        </w:rPr>
        <w:t> </w:t>
      </w:r>
      <w:r>
        <w:rPr/>
        <w:t>these</w:t>
      </w:r>
      <w:r>
        <w:rPr>
          <w:spacing w:val="-4"/>
        </w:rPr>
        <w:t> </w:t>
      </w:r>
      <w:r>
        <w:rPr/>
        <w:t>improvements.</w:t>
      </w:r>
      <w:r>
        <w:rPr>
          <w:spacing w:val="-14"/>
        </w:rPr>
        <w:t> </w:t>
      </w:r>
      <w:r>
        <w:rPr/>
        <w:t>Additionally,</w:t>
      </w:r>
      <w:r>
        <w:rPr>
          <w:spacing w:val="-4"/>
        </w:rPr>
        <w:t> </w:t>
      </w:r>
      <w:r>
        <w:rPr/>
        <w:t>Berryhill</w:t>
      </w:r>
      <w:r>
        <w:rPr>
          <w:spacing w:val="-4"/>
        </w:rPr>
        <w:t> </w:t>
      </w:r>
      <w:r>
        <w:rPr/>
        <w:t>et</w:t>
      </w:r>
      <w:r>
        <w:rPr>
          <w:spacing w:val="-4"/>
        </w:rPr>
        <w:t> </w:t>
      </w:r>
      <w:r>
        <w:rPr/>
        <w:t>al.</w:t>
      </w:r>
    </w:p>
    <w:p>
      <w:pPr>
        <w:spacing w:after="0" w:line="312" w:lineRule="auto"/>
        <w:sectPr>
          <w:pgSz w:w="12240" w:h="15840"/>
          <w:pgMar w:header="0" w:footer="807" w:top="1440" w:bottom="1000" w:left="1320" w:right="1100"/>
        </w:sectPr>
      </w:pPr>
    </w:p>
    <w:p>
      <w:pPr>
        <w:pStyle w:val="BodyText"/>
        <w:spacing w:line="312" w:lineRule="auto" w:before="78"/>
        <w:ind w:right="338"/>
      </w:pPr>
      <w:bookmarkStart w:name="Task Shifting for Behavioral Health: Rea" w:id="17"/>
      <w:bookmarkEnd w:id="17"/>
      <w:r>
        <w:rPr/>
      </w:r>
      <w:bookmarkStart w:name="_bookmark6" w:id="18"/>
      <w:bookmarkEnd w:id="18"/>
      <w:r>
        <w:rPr/>
      </w:r>
      <w:r>
        <w:rPr/>
        <w:t>note</w:t>
      </w:r>
      <w:r>
        <w:rPr>
          <w:spacing w:val="-4"/>
        </w:rPr>
        <w:t> </w:t>
      </w:r>
      <w:r>
        <w:rPr/>
        <w:t>that</w:t>
      </w:r>
      <w:r>
        <w:rPr>
          <w:spacing w:val="-4"/>
        </w:rPr>
        <w:t> </w:t>
      </w:r>
      <w:r>
        <w:rPr/>
        <w:t>none</w:t>
      </w:r>
      <w:r>
        <w:rPr>
          <w:spacing w:val="-4"/>
        </w:rPr>
        <w:t> </w:t>
      </w:r>
      <w:r>
        <w:rPr/>
        <w:t>of</w:t>
      </w:r>
      <w:r>
        <w:rPr>
          <w:spacing w:val="-4"/>
        </w:rPr>
        <w:t> </w:t>
      </w:r>
      <w:r>
        <w:rPr/>
        <w:t>these</w:t>
      </w:r>
      <w:r>
        <w:rPr>
          <w:spacing w:val="-4"/>
        </w:rPr>
        <w:t> </w:t>
      </w:r>
      <w:r>
        <w:rPr/>
        <w:t>interventions</w:t>
      </w:r>
      <w:r>
        <w:rPr>
          <w:spacing w:val="-4"/>
        </w:rPr>
        <w:t> </w:t>
      </w:r>
      <w:r>
        <w:rPr/>
        <w:t>addressed</w:t>
      </w:r>
      <w:r>
        <w:rPr>
          <w:spacing w:val="-4"/>
        </w:rPr>
        <w:t> </w:t>
      </w:r>
      <w:r>
        <w:rPr/>
        <w:t>anxiety,</w:t>
      </w:r>
      <w:r>
        <w:rPr>
          <w:spacing w:val="-4"/>
        </w:rPr>
        <w:t> </w:t>
      </w:r>
      <w:r>
        <w:rPr/>
        <w:t>one</w:t>
      </w:r>
      <w:r>
        <w:rPr>
          <w:spacing w:val="-4"/>
        </w:rPr>
        <w:t> </w:t>
      </w:r>
      <w:r>
        <w:rPr/>
        <w:t>of</w:t>
      </w:r>
      <w:r>
        <w:rPr>
          <w:spacing w:val="-4"/>
        </w:rPr>
        <w:t> </w:t>
      </w:r>
      <w:r>
        <w:rPr/>
        <w:t>the</w:t>
      </w:r>
      <w:r>
        <w:rPr>
          <w:spacing w:val="-4"/>
        </w:rPr>
        <w:t> </w:t>
      </w:r>
      <w:r>
        <w:rPr/>
        <w:t>most</w:t>
      </w:r>
      <w:r>
        <w:rPr>
          <w:spacing w:val="-4"/>
        </w:rPr>
        <w:t> </w:t>
      </w:r>
      <w:r>
        <w:rPr/>
        <w:t>common</w:t>
      </w:r>
      <w:r>
        <w:rPr>
          <w:spacing w:val="-4"/>
        </w:rPr>
        <w:t> </w:t>
      </w:r>
      <w:r>
        <w:rPr/>
        <w:t>mental</w:t>
      </w:r>
      <w:r>
        <w:rPr>
          <w:spacing w:val="-4"/>
        </w:rPr>
        <w:t> </w:t>
      </w:r>
      <w:r>
        <w:rPr/>
        <w:t>health</w:t>
      </w:r>
      <w:r>
        <w:rPr>
          <w:spacing w:val="-4"/>
        </w:rPr>
        <w:t> </w:t>
      </w:r>
      <w:r>
        <w:rPr/>
        <w:t>issues among children and adolescents.</w:t>
      </w:r>
    </w:p>
    <w:p>
      <w:pPr>
        <w:pStyle w:val="BodyText"/>
        <w:spacing w:before="90"/>
        <w:ind w:left="0"/>
      </w:pPr>
    </w:p>
    <w:p>
      <w:pPr>
        <w:spacing w:before="1"/>
        <w:ind w:left="120" w:right="0" w:firstLine="0"/>
        <w:jc w:val="left"/>
        <w:rPr>
          <w:b/>
          <w:sz w:val="18"/>
        </w:rPr>
      </w:pPr>
      <w:r>
        <w:rPr>
          <w:b/>
          <w:sz w:val="18"/>
        </w:rPr>
        <w:t>TASK</w:t>
      </w:r>
      <w:r>
        <w:rPr>
          <w:b/>
          <w:spacing w:val="-6"/>
          <w:sz w:val="18"/>
        </w:rPr>
        <w:t> </w:t>
      </w:r>
      <w:r>
        <w:rPr>
          <w:b/>
          <w:sz w:val="18"/>
        </w:rPr>
        <w:t>SHIFTING</w:t>
      </w:r>
      <w:r>
        <w:rPr>
          <w:b/>
          <w:spacing w:val="-5"/>
          <w:sz w:val="18"/>
        </w:rPr>
        <w:t> </w:t>
      </w:r>
      <w:r>
        <w:rPr>
          <w:b/>
          <w:sz w:val="18"/>
        </w:rPr>
        <w:t>FOR</w:t>
      </w:r>
      <w:r>
        <w:rPr>
          <w:b/>
          <w:spacing w:val="-5"/>
          <w:sz w:val="18"/>
        </w:rPr>
        <w:t> </w:t>
      </w:r>
      <w:r>
        <w:rPr>
          <w:b/>
          <w:sz w:val="18"/>
        </w:rPr>
        <w:t>BEHAVIORAL</w:t>
      </w:r>
      <w:r>
        <w:rPr>
          <w:b/>
          <w:spacing w:val="-9"/>
          <w:sz w:val="18"/>
        </w:rPr>
        <w:t> </w:t>
      </w:r>
      <w:r>
        <w:rPr>
          <w:b/>
          <w:sz w:val="18"/>
        </w:rPr>
        <w:t>HEALTH:</w:t>
      </w:r>
      <w:r>
        <w:rPr>
          <w:b/>
          <w:spacing w:val="-6"/>
          <w:sz w:val="18"/>
        </w:rPr>
        <w:t> </w:t>
      </w:r>
      <w:r>
        <w:rPr>
          <w:b/>
          <w:sz w:val="18"/>
        </w:rPr>
        <w:t>REALIZING</w:t>
      </w:r>
      <w:r>
        <w:rPr>
          <w:b/>
          <w:spacing w:val="-5"/>
          <w:sz w:val="18"/>
        </w:rPr>
        <w:t> </w:t>
      </w:r>
      <w:r>
        <w:rPr>
          <w:b/>
          <w:sz w:val="18"/>
        </w:rPr>
        <w:t>THE</w:t>
      </w:r>
      <w:r>
        <w:rPr>
          <w:b/>
          <w:spacing w:val="-5"/>
          <w:sz w:val="18"/>
        </w:rPr>
        <w:t> </w:t>
      </w:r>
      <w:r>
        <w:rPr>
          <w:b/>
          <w:sz w:val="18"/>
        </w:rPr>
        <w:t>RESOURCES</w:t>
      </w:r>
      <w:r>
        <w:rPr>
          <w:b/>
          <w:spacing w:val="-9"/>
          <w:sz w:val="18"/>
        </w:rPr>
        <w:t> </w:t>
      </w:r>
      <w:r>
        <w:rPr>
          <w:b/>
          <w:sz w:val="18"/>
        </w:rPr>
        <w:t>YOU</w:t>
      </w:r>
      <w:r>
        <w:rPr>
          <w:b/>
          <w:spacing w:val="-12"/>
          <w:sz w:val="18"/>
        </w:rPr>
        <w:t> </w:t>
      </w:r>
      <w:r>
        <w:rPr>
          <w:b/>
          <w:sz w:val="18"/>
        </w:rPr>
        <w:t>ALREADY</w:t>
      </w:r>
      <w:r>
        <w:rPr>
          <w:b/>
          <w:spacing w:val="-8"/>
          <w:sz w:val="18"/>
        </w:rPr>
        <w:t> </w:t>
      </w:r>
      <w:r>
        <w:rPr>
          <w:b/>
          <w:spacing w:val="-4"/>
          <w:sz w:val="18"/>
        </w:rPr>
        <w:t>HAVE</w:t>
      </w:r>
    </w:p>
    <w:p>
      <w:pPr>
        <w:pStyle w:val="BodyText"/>
        <w:spacing w:line="312" w:lineRule="auto" w:before="174"/>
        <w:ind w:right="663"/>
      </w:pPr>
      <w:r>
        <w:rPr/>
        <w:t>The concept of “task shifting” or “task sharing”—moving tasks among individuals of different training levels</w:t>
      </w:r>
      <w:r>
        <w:rPr>
          <w:spacing w:val="-1"/>
        </w:rPr>
        <w:t> </w:t>
      </w:r>
      <w:r>
        <w:rPr/>
        <w:t>so</w:t>
      </w:r>
      <w:r>
        <w:rPr>
          <w:spacing w:val="-1"/>
        </w:rPr>
        <w:t> </w:t>
      </w:r>
      <w:r>
        <w:rPr/>
        <w:t>that</w:t>
      </w:r>
      <w:r>
        <w:rPr>
          <w:spacing w:val="-1"/>
        </w:rPr>
        <w:t> </w:t>
      </w:r>
      <w:r>
        <w:rPr/>
        <w:t>each</w:t>
      </w:r>
      <w:r>
        <w:rPr>
          <w:spacing w:val="-1"/>
        </w:rPr>
        <w:t> </w:t>
      </w:r>
      <w:r>
        <w:rPr/>
        <w:t>individual</w:t>
      </w:r>
      <w:r>
        <w:rPr>
          <w:spacing w:val="-1"/>
        </w:rPr>
        <w:t> </w:t>
      </w:r>
      <w:r>
        <w:rPr/>
        <w:t>is</w:t>
      </w:r>
      <w:r>
        <w:rPr>
          <w:spacing w:val="-1"/>
        </w:rPr>
        <w:t> </w:t>
      </w:r>
      <w:r>
        <w:rPr/>
        <w:t>carrying</w:t>
      </w:r>
      <w:r>
        <w:rPr>
          <w:spacing w:val="-1"/>
        </w:rPr>
        <w:t> </w:t>
      </w:r>
      <w:r>
        <w:rPr/>
        <w:t>out</w:t>
      </w:r>
      <w:r>
        <w:rPr>
          <w:spacing w:val="-1"/>
        </w:rPr>
        <w:t> </w:t>
      </w:r>
      <w:r>
        <w:rPr/>
        <w:t>the</w:t>
      </w:r>
      <w:r>
        <w:rPr>
          <w:spacing w:val="-1"/>
        </w:rPr>
        <w:t> </w:t>
      </w:r>
      <w:r>
        <w:rPr/>
        <w:t>most</w:t>
      </w:r>
      <w:r>
        <w:rPr>
          <w:spacing w:val="-1"/>
        </w:rPr>
        <w:t> </w:t>
      </w:r>
      <w:r>
        <w:rPr/>
        <w:t>complex</w:t>
      </w:r>
      <w:r>
        <w:rPr>
          <w:spacing w:val="-1"/>
        </w:rPr>
        <w:t> </w:t>
      </w:r>
      <w:r>
        <w:rPr/>
        <w:t>or</w:t>
      </w:r>
      <w:r>
        <w:rPr>
          <w:spacing w:val="-1"/>
        </w:rPr>
        <w:t> </w:t>
      </w:r>
      <w:r>
        <w:rPr/>
        <w:t>specialized</w:t>
      </w:r>
      <w:r>
        <w:rPr>
          <w:spacing w:val="-1"/>
        </w:rPr>
        <w:t> </w:t>
      </w:r>
      <w:r>
        <w:rPr/>
        <w:t>tasks</w:t>
      </w:r>
      <w:r>
        <w:rPr>
          <w:spacing w:val="-1"/>
        </w:rPr>
        <w:t> </w:t>
      </w:r>
      <w:r>
        <w:rPr/>
        <w:t>they</w:t>
      </w:r>
      <w:r>
        <w:rPr>
          <w:spacing w:val="-1"/>
        </w:rPr>
        <w:t> </w:t>
      </w:r>
      <w:r>
        <w:rPr/>
        <w:t>can</w:t>
      </w:r>
      <w:r>
        <w:rPr>
          <w:spacing w:val="-1"/>
        </w:rPr>
        <w:t> </w:t>
      </w:r>
      <w:r>
        <w:rPr/>
        <w:t>perform— has</w:t>
      </w:r>
      <w:r>
        <w:rPr>
          <w:spacing w:val="-4"/>
        </w:rPr>
        <w:t> </w:t>
      </w:r>
      <w:r>
        <w:rPr/>
        <w:t>been</w:t>
      </w:r>
      <w:r>
        <w:rPr>
          <w:spacing w:val="-4"/>
        </w:rPr>
        <w:t> </w:t>
      </w:r>
      <w:r>
        <w:rPr/>
        <w:t>used</w:t>
      </w:r>
      <w:r>
        <w:rPr>
          <w:spacing w:val="-4"/>
        </w:rPr>
        <w:t> </w:t>
      </w:r>
      <w:r>
        <w:rPr/>
        <w:t>in</w:t>
      </w:r>
      <w:r>
        <w:rPr>
          <w:spacing w:val="-4"/>
        </w:rPr>
        <w:t> </w:t>
      </w:r>
      <w:r>
        <w:rPr/>
        <w:t>international</w:t>
      </w:r>
      <w:r>
        <w:rPr>
          <w:spacing w:val="-4"/>
        </w:rPr>
        <w:t> </w:t>
      </w:r>
      <w:r>
        <w:rPr/>
        <w:t>health,</w:t>
      </w:r>
      <w:r>
        <w:rPr>
          <w:spacing w:val="-4"/>
        </w:rPr>
        <w:t> </w:t>
      </w:r>
      <w:r>
        <w:rPr/>
        <w:t>particularly</w:t>
      </w:r>
      <w:r>
        <w:rPr>
          <w:spacing w:val="-4"/>
        </w:rPr>
        <w:t> </w:t>
      </w:r>
      <w:r>
        <w:rPr/>
        <w:t>in</w:t>
      </w:r>
      <w:r>
        <w:rPr>
          <w:spacing w:val="-4"/>
        </w:rPr>
        <w:t> </w:t>
      </w:r>
      <w:r>
        <w:rPr/>
        <w:t>global</w:t>
      </w:r>
      <w:r>
        <w:rPr>
          <w:spacing w:val="-4"/>
        </w:rPr>
        <w:t> </w:t>
      </w:r>
      <w:r>
        <w:rPr/>
        <w:t>HIV/AIDS</w:t>
      </w:r>
      <w:r>
        <w:rPr>
          <w:spacing w:val="-4"/>
        </w:rPr>
        <w:t> </w:t>
      </w:r>
      <w:r>
        <w:rPr/>
        <w:t>work</w:t>
      </w:r>
      <w:r>
        <w:rPr>
          <w:spacing w:val="-4"/>
        </w:rPr>
        <w:t> </w:t>
      </w:r>
      <w:r>
        <w:rPr/>
        <w:t>(World</w:t>
      </w:r>
      <w:r>
        <w:rPr>
          <w:spacing w:val="-4"/>
        </w:rPr>
        <w:t> </w:t>
      </w:r>
      <w:r>
        <w:rPr/>
        <w:t>Health</w:t>
      </w:r>
      <w:r>
        <w:rPr>
          <w:spacing w:val="-4"/>
        </w:rPr>
        <w:t> </w:t>
      </w:r>
      <w:r>
        <w:rPr/>
        <w:t>Organization, 2008). Hoeft et al. (2017) conducted a literature review to better understand how this approach may</w:t>
      </w:r>
      <w:r>
        <w:rPr>
          <w:spacing w:val="40"/>
        </w:rPr>
        <w:t> </w:t>
      </w:r>
      <w:r>
        <w:rPr/>
        <w:t>be used to address what they describe as a “persistent shortage of mental health specialists.” Overall,</w:t>
      </w:r>
    </w:p>
    <w:p>
      <w:pPr>
        <w:pStyle w:val="BodyText"/>
        <w:spacing w:line="312" w:lineRule="auto" w:before="5"/>
        <w:ind w:right="338"/>
      </w:pPr>
      <w:r>
        <w:rPr/>
        <w:t>Hoeft et al. note that the strongest evidence supports collaborative care—coordination of care between primary care, mental and/or behavioral health, case management, and sometimes community health workers</w:t>
      </w:r>
      <w:r>
        <w:rPr>
          <w:spacing w:val="-5"/>
        </w:rPr>
        <w:t> </w:t>
      </w:r>
      <w:r>
        <w:rPr/>
        <w:t>(CHWs)—for</w:t>
      </w:r>
      <w:r>
        <w:rPr>
          <w:spacing w:val="-5"/>
        </w:rPr>
        <w:t> </w:t>
      </w:r>
      <w:r>
        <w:rPr/>
        <w:t>depression</w:t>
      </w:r>
      <w:r>
        <w:rPr>
          <w:spacing w:val="-5"/>
        </w:rPr>
        <w:t> </w:t>
      </w:r>
      <w:r>
        <w:rPr/>
        <w:t>and</w:t>
      </w:r>
      <w:r>
        <w:rPr>
          <w:spacing w:val="-5"/>
        </w:rPr>
        <w:t> </w:t>
      </w:r>
      <w:r>
        <w:rPr/>
        <w:t>anxiety.</w:t>
      </w:r>
      <w:r>
        <w:rPr>
          <w:spacing w:val="-5"/>
        </w:rPr>
        <w:t> </w:t>
      </w:r>
      <w:r>
        <w:rPr/>
        <w:t>Collaborative</w:t>
      </w:r>
      <w:r>
        <w:rPr>
          <w:spacing w:val="-5"/>
        </w:rPr>
        <w:t> </w:t>
      </w:r>
      <w:r>
        <w:rPr/>
        <w:t>care</w:t>
      </w:r>
      <w:r>
        <w:rPr>
          <w:spacing w:val="-5"/>
        </w:rPr>
        <w:t> </w:t>
      </w:r>
      <w:r>
        <w:rPr/>
        <w:t>lends</w:t>
      </w:r>
      <w:r>
        <w:rPr>
          <w:spacing w:val="-5"/>
        </w:rPr>
        <w:t> </w:t>
      </w:r>
      <w:r>
        <w:rPr/>
        <w:t>itself</w:t>
      </w:r>
      <w:r>
        <w:rPr>
          <w:spacing w:val="-5"/>
        </w:rPr>
        <w:t> </w:t>
      </w:r>
      <w:r>
        <w:rPr/>
        <w:t>well</w:t>
      </w:r>
      <w:r>
        <w:rPr>
          <w:spacing w:val="-5"/>
        </w:rPr>
        <w:t> </w:t>
      </w:r>
      <w:r>
        <w:rPr/>
        <w:t>to</w:t>
      </w:r>
      <w:r>
        <w:rPr>
          <w:spacing w:val="-5"/>
        </w:rPr>
        <w:t> </w:t>
      </w:r>
      <w:r>
        <w:rPr/>
        <w:t>a</w:t>
      </w:r>
      <w:r>
        <w:rPr>
          <w:spacing w:val="-5"/>
        </w:rPr>
        <w:t> </w:t>
      </w:r>
      <w:r>
        <w:rPr/>
        <w:t>task-sharing</w:t>
      </w:r>
      <w:r>
        <w:rPr>
          <w:spacing w:val="-5"/>
        </w:rPr>
        <w:t> </w:t>
      </w:r>
      <w:r>
        <w:rPr/>
        <w:t>model because</w:t>
      </w:r>
      <w:r>
        <w:rPr>
          <w:spacing w:val="-2"/>
        </w:rPr>
        <w:t> </w:t>
      </w:r>
      <w:r>
        <w:rPr/>
        <w:t>each</w:t>
      </w:r>
      <w:r>
        <w:rPr>
          <w:spacing w:val="-2"/>
        </w:rPr>
        <w:t> </w:t>
      </w:r>
      <w:r>
        <w:rPr/>
        <w:t>member</w:t>
      </w:r>
      <w:r>
        <w:rPr>
          <w:spacing w:val="-2"/>
        </w:rPr>
        <w:t> </w:t>
      </w:r>
      <w:r>
        <w:rPr/>
        <w:t>of</w:t>
      </w:r>
      <w:r>
        <w:rPr>
          <w:spacing w:val="-2"/>
        </w:rPr>
        <w:t> </w:t>
      </w:r>
      <w:r>
        <w:rPr/>
        <w:t>the</w:t>
      </w:r>
      <w:r>
        <w:rPr>
          <w:spacing w:val="-2"/>
        </w:rPr>
        <w:t> </w:t>
      </w:r>
      <w:r>
        <w:rPr/>
        <w:t>team</w:t>
      </w:r>
      <w:r>
        <w:rPr>
          <w:spacing w:val="-2"/>
        </w:rPr>
        <w:t> </w:t>
      </w:r>
      <w:r>
        <w:rPr/>
        <w:t>can</w:t>
      </w:r>
      <w:r>
        <w:rPr>
          <w:spacing w:val="-2"/>
        </w:rPr>
        <w:t> </w:t>
      </w:r>
      <w:r>
        <w:rPr/>
        <w:t>perform</w:t>
      </w:r>
      <w:r>
        <w:rPr>
          <w:spacing w:val="-2"/>
        </w:rPr>
        <w:t> </w:t>
      </w:r>
      <w:r>
        <w:rPr/>
        <w:t>specialized</w:t>
      </w:r>
      <w:r>
        <w:rPr>
          <w:spacing w:val="-2"/>
        </w:rPr>
        <w:t> </w:t>
      </w:r>
      <w:r>
        <w:rPr/>
        <w:t>tasks</w:t>
      </w:r>
      <w:r>
        <w:rPr>
          <w:spacing w:val="-2"/>
        </w:rPr>
        <w:t> </w:t>
      </w:r>
      <w:r>
        <w:rPr/>
        <w:t>to</w:t>
      </w:r>
      <w:r>
        <w:rPr>
          <w:spacing w:val="-2"/>
        </w:rPr>
        <w:t> </w:t>
      </w:r>
      <w:r>
        <w:rPr/>
        <w:t>address</w:t>
      </w:r>
      <w:r>
        <w:rPr>
          <w:spacing w:val="-2"/>
        </w:rPr>
        <w:t> </w:t>
      </w:r>
      <w:r>
        <w:rPr/>
        <w:t>clients’</w:t>
      </w:r>
      <w:r>
        <w:rPr>
          <w:spacing w:val="-9"/>
        </w:rPr>
        <w:t> </w:t>
      </w:r>
      <w:r>
        <w:rPr/>
        <w:t>complex</w:t>
      </w:r>
      <w:r>
        <w:rPr>
          <w:spacing w:val="-2"/>
        </w:rPr>
        <w:t> </w:t>
      </w:r>
      <w:r>
        <w:rPr/>
        <w:t>needs.</w:t>
      </w:r>
      <w:r>
        <w:rPr>
          <w:spacing w:val="-2"/>
        </w:rPr>
        <w:t> </w:t>
      </w:r>
      <w:r>
        <w:rPr/>
        <w:t>For example, case managers can identify social supports that might relieve some of the economic stressors exacerbating anxiety.</w:t>
      </w:r>
    </w:p>
    <w:p>
      <w:pPr>
        <w:pStyle w:val="BodyText"/>
        <w:spacing w:line="312" w:lineRule="auto" w:before="106"/>
        <w:ind w:right="338"/>
      </w:pPr>
      <w:r>
        <w:rPr/>
        <w:t>Hoeft and colleagues also revealed evidence supporting augmenting a collaborative care model with telemedicine when specialties are not locally available. Telemedicine can also be used to deliver training and supervision, which increases individual staff capacity (training in skills and scope) and organizational capacity (supervision and consulting). However, the authors also note that remote learning and supervision</w:t>
      </w:r>
      <w:r>
        <w:rPr>
          <w:spacing w:val="-4"/>
        </w:rPr>
        <w:t> </w:t>
      </w:r>
      <w:r>
        <w:rPr/>
        <w:t>alone</w:t>
      </w:r>
      <w:r>
        <w:rPr>
          <w:spacing w:val="-4"/>
        </w:rPr>
        <w:t> </w:t>
      </w:r>
      <w:r>
        <w:rPr/>
        <w:t>may</w:t>
      </w:r>
      <w:r>
        <w:rPr>
          <w:spacing w:val="-4"/>
        </w:rPr>
        <w:t> </w:t>
      </w:r>
      <w:r>
        <w:rPr/>
        <w:t>not</w:t>
      </w:r>
      <w:r>
        <w:rPr>
          <w:spacing w:val="-4"/>
        </w:rPr>
        <w:t> </w:t>
      </w:r>
      <w:r>
        <w:rPr/>
        <w:t>be</w:t>
      </w:r>
      <w:r>
        <w:rPr>
          <w:spacing w:val="-4"/>
        </w:rPr>
        <w:t> </w:t>
      </w:r>
      <w:r>
        <w:rPr/>
        <w:t>sufficient</w:t>
      </w:r>
      <w:r>
        <w:rPr>
          <w:spacing w:val="-4"/>
        </w:rPr>
        <w:t> </w:t>
      </w:r>
      <w:r>
        <w:rPr/>
        <w:t>for</w:t>
      </w:r>
      <w:r>
        <w:rPr>
          <w:spacing w:val="-4"/>
        </w:rPr>
        <w:t> </w:t>
      </w:r>
      <w:r>
        <w:rPr/>
        <w:t>all</w:t>
      </w:r>
      <w:r>
        <w:rPr>
          <w:spacing w:val="-4"/>
        </w:rPr>
        <w:t> </w:t>
      </w:r>
      <w:r>
        <w:rPr/>
        <w:t>learning/management</w:t>
      </w:r>
      <w:r>
        <w:rPr>
          <w:spacing w:val="-4"/>
        </w:rPr>
        <w:t> </w:t>
      </w:r>
      <w:r>
        <w:rPr/>
        <w:t>approaches.</w:t>
      </w:r>
      <w:r>
        <w:rPr>
          <w:spacing w:val="-4"/>
        </w:rPr>
        <w:t> </w:t>
      </w:r>
      <w:r>
        <w:rPr/>
        <w:t>Finally,</w:t>
      </w:r>
      <w:r>
        <w:rPr>
          <w:spacing w:val="-4"/>
        </w:rPr>
        <w:t> </w:t>
      </w:r>
      <w:r>
        <w:rPr/>
        <w:t>while</w:t>
      </w:r>
      <w:r>
        <w:rPr>
          <w:spacing w:val="-4"/>
        </w:rPr>
        <w:t> </w:t>
      </w:r>
      <w:r>
        <w:rPr/>
        <w:t>Hoeft</w:t>
      </w:r>
      <w:r>
        <w:rPr>
          <w:spacing w:val="-4"/>
        </w:rPr>
        <w:t> </w:t>
      </w:r>
      <w:r>
        <w:rPr/>
        <w:t>et</w:t>
      </w:r>
      <w:r>
        <w:rPr>
          <w:spacing w:val="-4"/>
        </w:rPr>
        <w:t> </w:t>
      </w:r>
      <w:r>
        <w:rPr/>
        <w:t>al. found less evidence for incorporating CHWs into mental health care, they also found great interest, given the success of CHWs in other contexts and the importance of having trusted individuals who understand the community’s culture. This may be especially important in a disaster response when healthcare capacity may also need to deal with physical trauma care and other urgent health needs.</w:t>
      </w:r>
    </w:p>
    <w:p>
      <w:pPr>
        <w:pStyle w:val="BodyText"/>
        <w:spacing w:line="312" w:lineRule="auto" w:before="109"/>
        <w:ind w:right="338"/>
      </w:pPr>
      <w:r>
        <w:rPr/>
        <w:t>Raviola et al. (2020) describe a task-shared community-based mental health system developed in Haiti between 2010 and 2019, a period in which several natural disasters (earthquake, hurricane) and social unrest severely disrupted the preexisting mental healthcare system. Existing NGO health organizations built on past work and recognition in the communities to become a central, credible resource for mental health care. Standardized requirements and interventions for different staff roles (CHWs, social workers, psychologists,</w:t>
      </w:r>
      <w:r>
        <w:rPr>
          <w:spacing w:val="-4"/>
        </w:rPr>
        <w:t> </w:t>
      </w:r>
      <w:r>
        <w:rPr/>
        <w:t>and</w:t>
      </w:r>
      <w:r>
        <w:rPr>
          <w:spacing w:val="-4"/>
        </w:rPr>
        <w:t> </w:t>
      </w:r>
      <w:r>
        <w:rPr/>
        <w:t>physicians)</w:t>
      </w:r>
      <w:r>
        <w:rPr>
          <w:spacing w:val="-4"/>
        </w:rPr>
        <w:t> </w:t>
      </w:r>
      <w:r>
        <w:rPr/>
        <w:t>were</w:t>
      </w:r>
      <w:r>
        <w:rPr>
          <w:spacing w:val="-4"/>
        </w:rPr>
        <w:t> </w:t>
      </w:r>
      <w:r>
        <w:rPr/>
        <w:t>developed</w:t>
      </w:r>
      <w:r>
        <w:rPr>
          <w:spacing w:val="-4"/>
        </w:rPr>
        <w:t> </w:t>
      </w:r>
      <w:r>
        <w:rPr/>
        <w:t>on</w:t>
      </w:r>
      <w:r>
        <w:rPr>
          <w:spacing w:val="-4"/>
        </w:rPr>
        <w:t> </w:t>
      </w:r>
      <w:r>
        <w:rPr/>
        <w:t>a</w:t>
      </w:r>
      <w:r>
        <w:rPr>
          <w:spacing w:val="-4"/>
        </w:rPr>
        <w:t> </w:t>
      </w:r>
      <w:r>
        <w:rPr/>
        <w:t>condition-specific</w:t>
      </w:r>
      <w:r>
        <w:rPr>
          <w:spacing w:val="-4"/>
        </w:rPr>
        <w:t> </w:t>
      </w:r>
      <w:r>
        <w:rPr/>
        <w:t>basis,</w:t>
      </w:r>
      <w:r>
        <w:rPr>
          <w:spacing w:val="-4"/>
        </w:rPr>
        <w:t> </w:t>
      </w:r>
      <w:r>
        <w:rPr/>
        <w:t>starting</w:t>
      </w:r>
      <w:r>
        <w:rPr>
          <w:spacing w:val="-4"/>
        </w:rPr>
        <w:t> </w:t>
      </w:r>
      <w:r>
        <w:rPr/>
        <w:t>with</w:t>
      </w:r>
      <w:r>
        <w:rPr>
          <w:spacing w:val="-4"/>
        </w:rPr>
        <w:t> </w:t>
      </w:r>
      <w:r>
        <w:rPr/>
        <w:t>depression</w:t>
      </w:r>
      <w:r>
        <w:rPr>
          <w:spacing w:val="-4"/>
        </w:rPr>
        <w:t> </w:t>
      </w:r>
      <w:r>
        <w:rPr/>
        <w:t>and adding in additional mental health areas. These organizations also conducted ongoing identification of training</w:t>
      </w:r>
      <w:r>
        <w:rPr>
          <w:spacing w:val="-3"/>
        </w:rPr>
        <w:t> </w:t>
      </w:r>
      <w:r>
        <w:rPr/>
        <w:t>needs</w:t>
      </w:r>
      <w:r>
        <w:rPr>
          <w:spacing w:val="-3"/>
        </w:rPr>
        <w:t> </w:t>
      </w:r>
      <w:r>
        <w:rPr/>
        <w:t>for</w:t>
      </w:r>
      <w:r>
        <w:rPr>
          <w:spacing w:val="-3"/>
        </w:rPr>
        <w:t> </w:t>
      </w:r>
      <w:r>
        <w:rPr/>
        <w:t>new</w:t>
      </w:r>
      <w:r>
        <w:rPr>
          <w:spacing w:val="-3"/>
        </w:rPr>
        <w:t> </w:t>
      </w:r>
      <w:r>
        <w:rPr/>
        <w:t>stakeholder</w:t>
      </w:r>
      <w:r>
        <w:rPr>
          <w:spacing w:val="-3"/>
        </w:rPr>
        <w:t> </w:t>
      </w:r>
      <w:r>
        <w:rPr/>
        <w:t>roles</w:t>
      </w:r>
      <w:r>
        <w:rPr>
          <w:spacing w:val="-3"/>
        </w:rPr>
        <w:t> </w:t>
      </w:r>
      <w:r>
        <w:rPr/>
        <w:t>(nurses,</w:t>
      </w:r>
      <w:r>
        <w:rPr>
          <w:spacing w:val="-3"/>
        </w:rPr>
        <w:t> </w:t>
      </w:r>
      <w:r>
        <w:rPr/>
        <w:t>community</w:t>
      </w:r>
      <w:r>
        <w:rPr>
          <w:spacing w:val="-3"/>
        </w:rPr>
        <w:t> </w:t>
      </w:r>
      <w:r>
        <w:rPr/>
        <w:t>leaders,</w:t>
      </w:r>
      <w:r>
        <w:rPr>
          <w:spacing w:val="-3"/>
        </w:rPr>
        <w:t> </w:t>
      </w:r>
      <w:r>
        <w:rPr/>
        <w:t>traditional</w:t>
      </w:r>
      <w:r>
        <w:rPr>
          <w:spacing w:val="-3"/>
        </w:rPr>
        <w:t> </w:t>
      </w:r>
      <w:r>
        <w:rPr/>
        <w:t>healers,</w:t>
      </w:r>
      <w:r>
        <w:rPr>
          <w:spacing w:val="-3"/>
        </w:rPr>
        <w:t> </w:t>
      </w:r>
      <w:r>
        <w:rPr/>
        <w:t>teachers,</w:t>
      </w:r>
      <w:r>
        <w:rPr>
          <w:spacing w:val="-3"/>
        </w:rPr>
        <w:t> </w:t>
      </w:r>
      <w:r>
        <w:rPr/>
        <w:t>quality improvement professionals) to assess how these stakeholders could share the burden and make sure no one role was overloaded.</w:t>
      </w:r>
    </w:p>
    <w:p>
      <w:pPr>
        <w:pStyle w:val="BodyText"/>
        <w:spacing w:line="312" w:lineRule="auto" w:before="111"/>
        <w:ind w:right="338"/>
      </w:pPr>
      <w:r>
        <w:rPr/>
        <w:t>In a U.S. setting, Gainey et al. (2018) describe the use of mobile integrated health (MIH) teams— paramedics who provide health care using mobile resources—after flooding in Richland County, South Carolina, in 2015. County emergency medical services personnel who joined MIH teams received additional training, such as medication reviews, patient evaluation, and chronic disease management. They</w:t>
      </w:r>
      <w:r>
        <w:rPr>
          <w:spacing w:val="-3"/>
        </w:rPr>
        <w:t> </w:t>
      </w:r>
      <w:r>
        <w:rPr/>
        <w:t>were</w:t>
      </w:r>
      <w:r>
        <w:rPr>
          <w:spacing w:val="-3"/>
        </w:rPr>
        <w:t> </w:t>
      </w:r>
      <w:r>
        <w:rPr/>
        <w:t>also</w:t>
      </w:r>
      <w:r>
        <w:rPr>
          <w:spacing w:val="-3"/>
        </w:rPr>
        <w:t> </w:t>
      </w:r>
      <w:r>
        <w:rPr/>
        <w:t>paired</w:t>
      </w:r>
      <w:r>
        <w:rPr>
          <w:spacing w:val="-3"/>
        </w:rPr>
        <w:t> </w:t>
      </w:r>
      <w:r>
        <w:rPr/>
        <w:t>with</w:t>
      </w:r>
      <w:r>
        <w:rPr>
          <w:spacing w:val="-3"/>
        </w:rPr>
        <w:t> </w:t>
      </w:r>
      <w:r>
        <w:rPr/>
        <w:t>community</w:t>
      </w:r>
      <w:r>
        <w:rPr>
          <w:spacing w:val="-3"/>
        </w:rPr>
        <w:t> </w:t>
      </w:r>
      <w:r>
        <w:rPr/>
        <w:t>providers</w:t>
      </w:r>
      <w:r>
        <w:rPr>
          <w:spacing w:val="-3"/>
        </w:rPr>
        <w:t> </w:t>
      </w:r>
      <w:r>
        <w:rPr/>
        <w:t>(pharmacists</w:t>
      </w:r>
      <w:r>
        <w:rPr>
          <w:spacing w:val="-3"/>
        </w:rPr>
        <w:t> </w:t>
      </w:r>
      <w:r>
        <w:rPr/>
        <w:t>and</w:t>
      </w:r>
      <w:r>
        <w:rPr>
          <w:spacing w:val="-3"/>
        </w:rPr>
        <w:t> </w:t>
      </w:r>
      <w:r>
        <w:rPr/>
        <w:t>social</w:t>
      </w:r>
      <w:r>
        <w:rPr>
          <w:spacing w:val="-3"/>
        </w:rPr>
        <w:t> </w:t>
      </w:r>
      <w:r>
        <w:rPr/>
        <w:t>workers)</w:t>
      </w:r>
      <w:r>
        <w:rPr>
          <w:spacing w:val="-3"/>
        </w:rPr>
        <w:t> </w:t>
      </w:r>
      <w:r>
        <w:rPr/>
        <w:t>to</w:t>
      </w:r>
      <w:r>
        <w:rPr>
          <w:spacing w:val="-3"/>
        </w:rPr>
        <w:t> </w:t>
      </w:r>
      <w:r>
        <w:rPr/>
        <w:t>be</w:t>
      </w:r>
      <w:r>
        <w:rPr>
          <w:spacing w:val="-3"/>
        </w:rPr>
        <w:t> </w:t>
      </w:r>
      <w:r>
        <w:rPr/>
        <w:t>trained</w:t>
      </w:r>
      <w:r>
        <w:rPr>
          <w:spacing w:val="-3"/>
        </w:rPr>
        <w:t> </w:t>
      </w:r>
      <w:r>
        <w:rPr/>
        <w:t>on</w:t>
      </w:r>
      <w:r>
        <w:rPr>
          <w:spacing w:val="-3"/>
        </w:rPr>
        <w:t> </w:t>
      </w:r>
      <w:r>
        <w:rPr/>
        <w:t>patient care.</w:t>
      </w:r>
      <w:r>
        <w:rPr>
          <w:spacing w:val="-3"/>
        </w:rPr>
        <w:t> </w:t>
      </w:r>
      <w:r>
        <w:rPr/>
        <w:t>Although not originally trained for disaster response, MIH teams identified medically vulnerable</w:t>
      </w:r>
    </w:p>
    <w:p>
      <w:pPr>
        <w:spacing w:after="0" w:line="312" w:lineRule="auto"/>
        <w:sectPr>
          <w:pgSz w:w="12240" w:h="15840"/>
          <w:pgMar w:header="0" w:footer="807" w:top="1440" w:bottom="1000" w:left="1320" w:right="1100"/>
        </w:sectPr>
      </w:pPr>
    </w:p>
    <w:p>
      <w:pPr>
        <w:pStyle w:val="BodyText"/>
        <w:spacing w:line="312" w:lineRule="auto" w:before="78"/>
      </w:pPr>
      <w:bookmarkStart w:name="Telemedicine Approaches for Meeting Beha" w:id="19"/>
      <w:bookmarkEnd w:id="19"/>
      <w:r>
        <w:rPr/>
      </w:r>
      <w:bookmarkStart w:name="_bookmark7" w:id="20"/>
      <w:bookmarkEnd w:id="20"/>
      <w:r>
        <w:rPr/>
      </w:r>
      <w:r>
        <w:rPr/>
        <w:t>community</w:t>
      </w:r>
      <w:r>
        <w:rPr>
          <w:spacing w:val="-4"/>
        </w:rPr>
        <w:t> </w:t>
      </w:r>
      <w:r>
        <w:rPr/>
        <w:t>members,</w:t>
      </w:r>
      <w:r>
        <w:rPr>
          <w:spacing w:val="-4"/>
        </w:rPr>
        <w:t> </w:t>
      </w:r>
      <w:r>
        <w:rPr/>
        <w:t>ensured</w:t>
      </w:r>
      <w:r>
        <w:rPr>
          <w:spacing w:val="-4"/>
        </w:rPr>
        <w:t> </w:t>
      </w:r>
      <w:r>
        <w:rPr/>
        <w:t>prescriptions</w:t>
      </w:r>
      <w:r>
        <w:rPr>
          <w:spacing w:val="-4"/>
        </w:rPr>
        <w:t> </w:t>
      </w:r>
      <w:r>
        <w:rPr/>
        <w:t>were</w:t>
      </w:r>
      <w:r>
        <w:rPr>
          <w:spacing w:val="-4"/>
        </w:rPr>
        <w:t> </w:t>
      </w:r>
      <w:r>
        <w:rPr/>
        <w:t>continued</w:t>
      </w:r>
      <w:r>
        <w:rPr>
          <w:spacing w:val="-4"/>
        </w:rPr>
        <w:t> </w:t>
      </w:r>
      <w:r>
        <w:rPr/>
        <w:t>for</w:t>
      </w:r>
      <w:r>
        <w:rPr>
          <w:spacing w:val="-4"/>
        </w:rPr>
        <w:t> </w:t>
      </w:r>
      <w:r>
        <w:rPr/>
        <w:t>community</w:t>
      </w:r>
      <w:r>
        <w:rPr>
          <w:spacing w:val="-4"/>
        </w:rPr>
        <w:t> </w:t>
      </w:r>
      <w:r>
        <w:rPr/>
        <w:t>members</w:t>
      </w:r>
      <w:r>
        <w:rPr>
          <w:spacing w:val="-4"/>
        </w:rPr>
        <w:t> </w:t>
      </w:r>
      <w:r>
        <w:rPr/>
        <w:t>who</w:t>
      </w:r>
      <w:r>
        <w:rPr>
          <w:spacing w:val="-4"/>
        </w:rPr>
        <w:t> </w:t>
      </w:r>
      <w:r>
        <w:rPr/>
        <w:t>lost</w:t>
      </w:r>
      <w:r>
        <w:rPr>
          <w:spacing w:val="-4"/>
        </w:rPr>
        <w:t> </w:t>
      </w:r>
      <w:r>
        <w:rPr/>
        <w:t>medication, transported separated family members, conducted wellness checks, and delivered food and water.</w:t>
      </w:r>
    </w:p>
    <w:p>
      <w:pPr>
        <w:pStyle w:val="BodyText"/>
        <w:spacing w:before="53"/>
        <w:ind w:left="0"/>
      </w:pPr>
    </w:p>
    <w:p>
      <w:pPr>
        <w:pStyle w:val="Heading2"/>
      </w:pPr>
      <w:r>
        <w:rPr>
          <w:color w:val="1F419A"/>
        </w:rPr>
        <w:t>Telemedicine</w:t>
      </w:r>
      <w:r>
        <w:rPr>
          <w:color w:val="1F419A"/>
          <w:spacing w:val="-14"/>
        </w:rPr>
        <w:t> </w:t>
      </w:r>
      <w:r>
        <w:rPr>
          <w:color w:val="1F419A"/>
        </w:rPr>
        <w:t>Approaches</w:t>
      </w:r>
      <w:r>
        <w:rPr>
          <w:color w:val="1F419A"/>
          <w:spacing w:val="-5"/>
        </w:rPr>
        <w:t> </w:t>
      </w:r>
      <w:r>
        <w:rPr>
          <w:color w:val="1F419A"/>
        </w:rPr>
        <w:t>for</w:t>
      </w:r>
      <w:r>
        <w:rPr>
          <w:color w:val="1F419A"/>
          <w:spacing w:val="-5"/>
        </w:rPr>
        <w:t> </w:t>
      </w:r>
      <w:r>
        <w:rPr>
          <w:color w:val="1F419A"/>
        </w:rPr>
        <w:t>Meeting</w:t>
      </w:r>
      <w:r>
        <w:rPr>
          <w:color w:val="1F419A"/>
          <w:spacing w:val="-5"/>
        </w:rPr>
        <w:t> </w:t>
      </w:r>
      <w:r>
        <w:rPr>
          <w:color w:val="1F419A"/>
        </w:rPr>
        <w:t>Behavioral</w:t>
      </w:r>
      <w:r>
        <w:rPr>
          <w:color w:val="1F419A"/>
          <w:spacing w:val="-5"/>
        </w:rPr>
        <w:t> </w:t>
      </w:r>
      <w:r>
        <w:rPr>
          <w:color w:val="1F419A"/>
        </w:rPr>
        <w:t>Health</w:t>
      </w:r>
      <w:r>
        <w:rPr>
          <w:color w:val="1F419A"/>
          <w:spacing w:val="-5"/>
        </w:rPr>
        <w:t> </w:t>
      </w:r>
      <w:r>
        <w:rPr>
          <w:color w:val="1F419A"/>
        </w:rPr>
        <w:t>Needs</w:t>
      </w:r>
      <w:r>
        <w:rPr>
          <w:color w:val="1F419A"/>
          <w:spacing w:val="-5"/>
        </w:rPr>
        <w:t> </w:t>
      </w:r>
      <w:r>
        <w:rPr>
          <w:color w:val="1F419A"/>
        </w:rPr>
        <w:t>in</w:t>
      </w:r>
      <w:r>
        <w:rPr>
          <w:color w:val="1F419A"/>
          <w:spacing w:val="-5"/>
        </w:rPr>
        <w:t> </w:t>
      </w:r>
      <w:r>
        <w:rPr>
          <w:color w:val="1F419A"/>
        </w:rPr>
        <w:t>a</w:t>
      </w:r>
      <w:r>
        <w:rPr>
          <w:color w:val="1F419A"/>
          <w:spacing w:val="-5"/>
        </w:rPr>
        <w:t> </w:t>
      </w:r>
      <w:r>
        <w:rPr>
          <w:color w:val="1F419A"/>
        </w:rPr>
        <w:t>Disaster</w:t>
      </w:r>
      <w:r>
        <w:rPr>
          <w:color w:val="1F419A"/>
          <w:spacing w:val="-4"/>
        </w:rPr>
        <w:t> </w:t>
      </w:r>
      <w:r>
        <w:rPr>
          <w:color w:val="1F419A"/>
          <w:spacing w:val="-2"/>
        </w:rPr>
        <w:t>Response</w:t>
      </w:r>
    </w:p>
    <w:p>
      <w:pPr>
        <w:pStyle w:val="BodyText"/>
        <w:spacing w:line="312" w:lineRule="auto" w:before="166"/>
        <w:ind w:right="458"/>
      </w:pPr>
      <w:r>
        <w:rPr/>
        <w:t>Telemedicine</w:t>
      </w:r>
      <w:r>
        <w:rPr>
          <w:spacing w:val="-1"/>
        </w:rPr>
        <w:t> </w:t>
      </w:r>
      <w:r>
        <w:rPr/>
        <w:t>seeks</w:t>
      </w:r>
      <w:r>
        <w:rPr>
          <w:spacing w:val="-1"/>
        </w:rPr>
        <w:t> </w:t>
      </w:r>
      <w:r>
        <w:rPr/>
        <w:t>to</w:t>
      </w:r>
      <w:r>
        <w:rPr>
          <w:spacing w:val="-1"/>
        </w:rPr>
        <w:t> </w:t>
      </w:r>
      <w:r>
        <w:rPr/>
        <w:t>solve</w:t>
      </w:r>
      <w:r>
        <w:rPr>
          <w:spacing w:val="-1"/>
        </w:rPr>
        <w:t> </w:t>
      </w:r>
      <w:r>
        <w:rPr/>
        <w:t>some</w:t>
      </w:r>
      <w:r>
        <w:rPr>
          <w:spacing w:val="-1"/>
        </w:rPr>
        <w:t> </w:t>
      </w:r>
      <w:r>
        <w:rPr/>
        <w:t>of</w:t>
      </w:r>
      <w:r>
        <w:rPr>
          <w:spacing w:val="-1"/>
        </w:rPr>
        <w:t> </w:t>
      </w:r>
      <w:r>
        <w:rPr/>
        <w:t>the</w:t>
      </w:r>
      <w:r>
        <w:rPr>
          <w:spacing w:val="-1"/>
        </w:rPr>
        <w:t> </w:t>
      </w:r>
      <w:r>
        <w:rPr/>
        <w:t>challenges</w:t>
      </w:r>
      <w:r>
        <w:rPr>
          <w:spacing w:val="-1"/>
        </w:rPr>
        <w:t> </w:t>
      </w:r>
      <w:r>
        <w:rPr/>
        <w:t>in</w:t>
      </w:r>
      <w:r>
        <w:rPr>
          <w:spacing w:val="-1"/>
        </w:rPr>
        <w:t> </w:t>
      </w:r>
      <w:r>
        <w:rPr/>
        <w:t>delivering</w:t>
      </w:r>
      <w:r>
        <w:rPr>
          <w:spacing w:val="-1"/>
        </w:rPr>
        <w:t> </w:t>
      </w:r>
      <w:r>
        <w:rPr/>
        <w:t>care</w:t>
      </w:r>
      <w:r>
        <w:rPr>
          <w:spacing w:val="-1"/>
        </w:rPr>
        <w:t> </w:t>
      </w:r>
      <w:r>
        <w:rPr/>
        <w:t>to</w:t>
      </w:r>
      <w:r>
        <w:rPr>
          <w:spacing w:val="-1"/>
        </w:rPr>
        <w:t> </w:t>
      </w:r>
      <w:r>
        <w:rPr/>
        <w:t>members</w:t>
      </w:r>
      <w:r>
        <w:rPr>
          <w:spacing w:val="-1"/>
        </w:rPr>
        <w:t> </w:t>
      </w:r>
      <w:r>
        <w:rPr/>
        <w:t>of</w:t>
      </w:r>
      <w:r>
        <w:rPr>
          <w:spacing w:val="-1"/>
        </w:rPr>
        <w:t> </w:t>
      </w:r>
      <w:r>
        <w:rPr/>
        <w:t>rural</w:t>
      </w:r>
      <w:r>
        <w:rPr>
          <w:spacing w:val="-1"/>
        </w:rPr>
        <w:t> </w:t>
      </w:r>
      <w:r>
        <w:rPr/>
        <w:t>communities: the distance between patients and providers, the challenge of finding an accessible provider accepting insurance, and challenges with long wait times for appointments. In Findling et al.’s 2020 survey, 24 percent</w:t>
      </w:r>
      <w:r>
        <w:rPr>
          <w:spacing w:val="-3"/>
        </w:rPr>
        <w:t> </w:t>
      </w:r>
      <w:r>
        <w:rPr/>
        <w:t>of</w:t>
      </w:r>
      <w:r>
        <w:rPr>
          <w:spacing w:val="-3"/>
        </w:rPr>
        <w:t> </w:t>
      </w:r>
      <w:r>
        <w:rPr/>
        <w:t>rural</w:t>
      </w:r>
      <w:r>
        <w:rPr>
          <w:spacing w:val="-3"/>
        </w:rPr>
        <w:t> </w:t>
      </w:r>
      <w:r>
        <w:rPr/>
        <w:t>adults</w:t>
      </w:r>
      <w:r>
        <w:rPr>
          <w:spacing w:val="-3"/>
        </w:rPr>
        <w:t> </w:t>
      </w:r>
      <w:r>
        <w:rPr/>
        <w:t>had</w:t>
      </w:r>
      <w:r>
        <w:rPr>
          <w:spacing w:val="-3"/>
        </w:rPr>
        <w:t> </w:t>
      </w:r>
      <w:r>
        <w:rPr/>
        <w:t>received</w:t>
      </w:r>
      <w:r>
        <w:rPr>
          <w:spacing w:val="-3"/>
        </w:rPr>
        <w:t> </w:t>
      </w:r>
      <w:r>
        <w:rPr/>
        <w:t>a</w:t>
      </w:r>
      <w:r>
        <w:rPr>
          <w:spacing w:val="-3"/>
        </w:rPr>
        <w:t> </w:t>
      </w:r>
      <w:r>
        <w:rPr/>
        <w:t>healthcare</w:t>
      </w:r>
      <w:r>
        <w:rPr>
          <w:spacing w:val="-3"/>
        </w:rPr>
        <w:t> </w:t>
      </w:r>
      <w:r>
        <w:rPr/>
        <w:t>diagnosis</w:t>
      </w:r>
      <w:r>
        <w:rPr>
          <w:spacing w:val="-3"/>
        </w:rPr>
        <w:t> </w:t>
      </w:r>
      <w:r>
        <w:rPr/>
        <w:t>or</w:t>
      </w:r>
      <w:r>
        <w:rPr>
          <w:spacing w:val="-3"/>
        </w:rPr>
        <w:t> </w:t>
      </w:r>
      <w:r>
        <w:rPr/>
        <w:t>treatment</w:t>
      </w:r>
      <w:r>
        <w:rPr>
          <w:spacing w:val="-3"/>
        </w:rPr>
        <w:t> </w:t>
      </w:r>
      <w:r>
        <w:rPr/>
        <w:t>via</w:t>
      </w:r>
      <w:r>
        <w:rPr>
          <w:spacing w:val="-3"/>
        </w:rPr>
        <w:t> </w:t>
      </w:r>
      <w:r>
        <w:rPr/>
        <w:t>telehealth.</w:t>
      </w:r>
      <w:r>
        <w:rPr>
          <w:spacing w:val="-3"/>
        </w:rPr>
        <w:t> </w:t>
      </w:r>
      <w:r>
        <w:rPr/>
        <w:t>Of</w:t>
      </w:r>
      <w:r>
        <w:rPr>
          <w:spacing w:val="-3"/>
        </w:rPr>
        <w:t> </w:t>
      </w:r>
      <w:r>
        <w:rPr/>
        <w:t>those</w:t>
      </w:r>
      <w:r>
        <w:rPr>
          <w:spacing w:val="-3"/>
        </w:rPr>
        <w:t> </w:t>
      </w:r>
      <w:r>
        <w:rPr/>
        <w:t>who</w:t>
      </w:r>
      <w:r>
        <w:rPr>
          <w:spacing w:val="-3"/>
        </w:rPr>
        <w:t> </w:t>
      </w:r>
      <w:r>
        <w:rPr/>
        <w:t>had used telehealth, 69 percent chose to use it because it was the most convenient way to get diagnosis or treatment.</w:t>
      </w:r>
      <w:r>
        <w:rPr>
          <w:spacing w:val="-5"/>
        </w:rPr>
        <w:t> </w:t>
      </w:r>
      <w:r>
        <w:rPr/>
        <w:t>As described in detail in the</w:t>
      </w:r>
      <w:r>
        <w:rPr>
          <w:spacing w:val="-4"/>
        </w:rPr>
        <w:t> </w:t>
      </w:r>
      <w:r>
        <w:rPr/>
        <w:t>August 2022 </w:t>
      </w:r>
      <w:r>
        <w:rPr>
          <w:i/>
        </w:rPr>
        <w:t>Supplemental Research Bulletin, </w:t>
      </w:r>
      <w:r>
        <w:rPr/>
        <w:t>“Adaptations and Innovations for Delivering Mental Health and Substance Use Disorder Treatment Services During the COVID-19 Pandemic,” expanded use of telehealth (especially changes in reimbursement policies for telehealth services) helped behavioral health providers maintain and initiate services.</w:t>
      </w:r>
    </w:p>
    <w:p>
      <w:pPr>
        <w:pStyle w:val="BodyText"/>
        <w:spacing w:line="312" w:lineRule="auto" w:before="109"/>
        <w:ind w:right="359"/>
      </w:pPr>
      <w:r>
        <w:rPr/>
        <w:t>Telemedicine (especially video-calling, which requires a high-speed, broadband internet connection) can serve rural county residents who have access to broadband internet but lack a local behavioral health provider.</w:t>
      </w:r>
      <w:r>
        <w:rPr>
          <w:spacing w:val="-5"/>
        </w:rPr>
        <w:t> </w:t>
      </w:r>
      <w:r>
        <w:rPr/>
        <w:t>Ali and Ghertner (2022) estimate that 63 percent of residents in high broadband availability areas</w:t>
      </w:r>
      <w:r>
        <w:rPr>
          <w:spacing w:val="-2"/>
        </w:rPr>
        <w:t> </w:t>
      </w:r>
      <w:r>
        <w:rPr/>
        <w:t>lack</w:t>
      </w:r>
      <w:r>
        <w:rPr>
          <w:spacing w:val="-2"/>
        </w:rPr>
        <w:t> </w:t>
      </w:r>
      <w:r>
        <w:rPr/>
        <w:t>buprenorphine</w:t>
      </w:r>
      <w:r>
        <w:rPr>
          <w:spacing w:val="-2"/>
        </w:rPr>
        <w:t> </w:t>
      </w:r>
      <w:r>
        <w:rPr/>
        <w:t>providers</w:t>
      </w:r>
      <w:r>
        <w:rPr>
          <w:spacing w:val="-2"/>
        </w:rPr>
        <w:t> </w:t>
      </w:r>
      <w:r>
        <w:rPr/>
        <w:t>within</w:t>
      </w:r>
      <w:r>
        <w:rPr>
          <w:spacing w:val="-2"/>
        </w:rPr>
        <w:t> </w:t>
      </w:r>
      <w:r>
        <w:rPr/>
        <w:t>30</w:t>
      </w:r>
      <w:r>
        <w:rPr>
          <w:spacing w:val="-2"/>
        </w:rPr>
        <w:t> </w:t>
      </w:r>
      <w:r>
        <w:rPr/>
        <w:t>miles</w:t>
      </w:r>
      <w:r>
        <w:rPr>
          <w:spacing w:val="-2"/>
        </w:rPr>
        <w:t> </w:t>
      </w:r>
      <w:r>
        <w:rPr/>
        <w:t>with</w:t>
      </w:r>
      <w:r>
        <w:rPr>
          <w:spacing w:val="-2"/>
        </w:rPr>
        <w:t> </w:t>
      </w:r>
      <w:r>
        <w:rPr/>
        <w:t>capacity</w:t>
      </w:r>
      <w:r>
        <w:rPr>
          <w:spacing w:val="-2"/>
        </w:rPr>
        <w:t> </w:t>
      </w:r>
      <w:r>
        <w:rPr/>
        <w:t>to</w:t>
      </w:r>
      <w:r>
        <w:rPr>
          <w:spacing w:val="-2"/>
        </w:rPr>
        <w:t> </w:t>
      </w:r>
      <w:r>
        <w:rPr/>
        <w:t>take</w:t>
      </w:r>
      <w:r>
        <w:rPr>
          <w:spacing w:val="-2"/>
        </w:rPr>
        <w:t> </w:t>
      </w:r>
      <w:r>
        <w:rPr/>
        <w:t>on</w:t>
      </w:r>
      <w:r>
        <w:rPr>
          <w:spacing w:val="-2"/>
        </w:rPr>
        <w:t> </w:t>
      </w:r>
      <w:r>
        <w:rPr/>
        <w:t>new</w:t>
      </w:r>
      <w:r>
        <w:rPr>
          <w:spacing w:val="-2"/>
        </w:rPr>
        <w:t> </w:t>
      </w:r>
      <w:r>
        <w:rPr/>
        <w:t>patients.</w:t>
      </w:r>
      <w:r>
        <w:rPr>
          <w:spacing w:val="-2"/>
        </w:rPr>
        <w:t> </w:t>
      </w:r>
      <w:r>
        <w:rPr/>
        <w:t>However,</w:t>
      </w:r>
      <w:r>
        <w:rPr>
          <w:spacing w:val="-2"/>
        </w:rPr>
        <w:t> </w:t>
      </w:r>
      <w:r>
        <w:rPr/>
        <w:t>areas with</w:t>
      </w:r>
      <w:r>
        <w:rPr>
          <w:spacing w:val="-3"/>
        </w:rPr>
        <w:t> </w:t>
      </w:r>
      <w:r>
        <w:rPr/>
        <w:t>lower</w:t>
      </w:r>
      <w:r>
        <w:rPr>
          <w:spacing w:val="-3"/>
        </w:rPr>
        <w:t> </w:t>
      </w:r>
      <w:r>
        <w:rPr/>
        <w:t>broadband</w:t>
      </w:r>
      <w:r>
        <w:rPr>
          <w:spacing w:val="-3"/>
        </w:rPr>
        <w:t> </w:t>
      </w:r>
      <w:r>
        <w:rPr/>
        <w:t>availability</w:t>
      </w:r>
      <w:r>
        <w:rPr>
          <w:spacing w:val="-3"/>
        </w:rPr>
        <w:t> </w:t>
      </w:r>
      <w:r>
        <w:rPr/>
        <w:t>(less</w:t>
      </w:r>
      <w:r>
        <w:rPr>
          <w:spacing w:val="-3"/>
        </w:rPr>
        <w:t> </w:t>
      </w:r>
      <w:r>
        <w:rPr/>
        <w:t>than</w:t>
      </w:r>
      <w:r>
        <w:rPr>
          <w:spacing w:val="-3"/>
        </w:rPr>
        <w:t> </w:t>
      </w:r>
      <w:r>
        <w:rPr/>
        <w:t>90</w:t>
      </w:r>
      <w:r>
        <w:rPr>
          <w:spacing w:val="-3"/>
        </w:rPr>
        <w:t> </w:t>
      </w:r>
      <w:r>
        <w:rPr/>
        <w:t>percent</w:t>
      </w:r>
      <w:r>
        <w:rPr>
          <w:spacing w:val="-3"/>
        </w:rPr>
        <w:t> </w:t>
      </w:r>
      <w:r>
        <w:rPr/>
        <w:t>of</w:t>
      </w:r>
      <w:r>
        <w:rPr>
          <w:spacing w:val="-3"/>
        </w:rPr>
        <w:t> </w:t>
      </w:r>
      <w:r>
        <w:rPr/>
        <w:t>the</w:t>
      </w:r>
      <w:r>
        <w:rPr>
          <w:spacing w:val="-3"/>
        </w:rPr>
        <w:t> </w:t>
      </w:r>
      <w:r>
        <w:rPr/>
        <w:t>population</w:t>
      </w:r>
      <w:r>
        <w:rPr>
          <w:spacing w:val="-3"/>
        </w:rPr>
        <w:t> </w:t>
      </w:r>
      <w:r>
        <w:rPr/>
        <w:t>with</w:t>
      </w:r>
      <w:r>
        <w:rPr>
          <w:spacing w:val="-3"/>
        </w:rPr>
        <w:t> </w:t>
      </w:r>
      <w:r>
        <w:rPr/>
        <w:t>access</w:t>
      </w:r>
      <w:r>
        <w:rPr>
          <w:spacing w:val="-3"/>
        </w:rPr>
        <w:t> </w:t>
      </w:r>
      <w:r>
        <w:rPr/>
        <w:t>to</w:t>
      </w:r>
      <w:r>
        <w:rPr>
          <w:spacing w:val="-3"/>
        </w:rPr>
        <w:t> </w:t>
      </w:r>
      <w:r>
        <w:rPr/>
        <w:t>an</w:t>
      </w:r>
      <w:r>
        <w:rPr>
          <w:spacing w:val="-3"/>
        </w:rPr>
        <w:t> </w:t>
      </w:r>
      <w:r>
        <w:rPr/>
        <w:t>internet</w:t>
      </w:r>
      <w:r>
        <w:rPr>
          <w:spacing w:val="-3"/>
        </w:rPr>
        <w:t> </w:t>
      </w:r>
      <w:r>
        <w:rPr/>
        <w:t>service provider offering broadband speeds) also had fewer providers:</w:t>
      </w:r>
      <w:r>
        <w:rPr>
          <w:spacing w:val="-4"/>
        </w:rPr>
        <w:t> </w:t>
      </w:r>
      <w:r>
        <w:rPr/>
        <w:t>As many as 82 percent of residents</w:t>
      </w:r>
    </w:p>
    <w:p>
      <w:pPr>
        <w:pStyle w:val="BodyText"/>
        <w:spacing w:line="312" w:lineRule="auto" w:before="6"/>
        <w:ind w:right="502"/>
      </w:pPr>
      <w:r>
        <w:rPr/>
        <w:t>in lower availability areas did not have a provider with capacity within 30 miles.</w:t>
      </w:r>
      <w:r>
        <w:rPr>
          <w:spacing w:val="-8"/>
        </w:rPr>
        <w:t> </w:t>
      </w:r>
      <w:r>
        <w:rPr/>
        <w:t>Ali and Ghertner also note</w:t>
      </w:r>
      <w:r>
        <w:rPr>
          <w:spacing w:val="-3"/>
        </w:rPr>
        <w:t> </w:t>
      </w:r>
      <w:r>
        <w:rPr/>
        <w:t>that</w:t>
      </w:r>
      <w:r>
        <w:rPr>
          <w:spacing w:val="-3"/>
        </w:rPr>
        <w:t> </w:t>
      </w:r>
      <w:r>
        <w:rPr/>
        <w:t>availability</w:t>
      </w:r>
      <w:r>
        <w:rPr>
          <w:spacing w:val="-3"/>
        </w:rPr>
        <w:t> </w:t>
      </w:r>
      <w:r>
        <w:rPr/>
        <w:t>of</w:t>
      </w:r>
      <w:r>
        <w:rPr>
          <w:spacing w:val="-3"/>
        </w:rPr>
        <w:t> </w:t>
      </w:r>
      <w:r>
        <w:rPr/>
        <w:t>broadband</w:t>
      </w:r>
      <w:r>
        <w:rPr>
          <w:spacing w:val="-3"/>
        </w:rPr>
        <w:t> </w:t>
      </w:r>
      <w:r>
        <w:rPr/>
        <w:t>does</w:t>
      </w:r>
      <w:r>
        <w:rPr>
          <w:spacing w:val="-3"/>
        </w:rPr>
        <w:t> </w:t>
      </w:r>
      <w:r>
        <w:rPr/>
        <w:t>not</w:t>
      </w:r>
      <w:r>
        <w:rPr>
          <w:spacing w:val="-3"/>
        </w:rPr>
        <w:t> </w:t>
      </w:r>
      <w:r>
        <w:rPr/>
        <w:t>always</w:t>
      </w:r>
      <w:r>
        <w:rPr>
          <w:spacing w:val="-3"/>
        </w:rPr>
        <w:t> </w:t>
      </w:r>
      <w:r>
        <w:rPr/>
        <w:t>equal</w:t>
      </w:r>
      <w:r>
        <w:rPr>
          <w:spacing w:val="-4"/>
        </w:rPr>
        <w:t> </w:t>
      </w:r>
      <w:r>
        <w:rPr>
          <w:i/>
        </w:rPr>
        <w:t>affordability</w:t>
      </w:r>
      <w:r>
        <w:rPr>
          <w:i/>
          <w:spacing w:val="-3"/>
        </w:rPr>
        <w:t> </w:t>
      </w:r>
      <w:r>
        <w:rPr/>
        <w:t>of</w:t>
      </w:r>
      <w:r>
        <w:rPr>
          <w:spacing w:val="-3"/>
        </w:rPr>
        <w:t> </w:t>
      </w:r>
      <w:r>
        <w:rPr/>
        <w:t>broadband,</w:t>
      </w:r>
      <w:r>
        <w:rPr>
          <w:spacing w:val="-3"/>
        </w:rPr>
        <w:t> </w:t>
      </w:r>
      <w:r>
        <w:rPr/>
        <w:t>and</w:t>
      </w:r>
      <w:r>
        <w:rPr>
          <w:spacing w:val="-3"/>
        </w:rPr>
        <w:t> </w:t>
      </w:r>
      <w:r>
        <w:rPr/>
        <w:t>those</w:t>
      </w:r>
      <w:r>
        <w:rPr>
          <w:spacing w:val="-3"/>
        </w:rPr>
        <w:t> </w:t>
      </w:r>
      <w:r>
        <w:rPr/>
        <w:t>whose</w:t>
      </w:r>
    </w:p>
    <w:p>
      <w:pPr>
        <w:pStyle w:val="BodyText"/>
        <w:spacing w:before="2"/>
      </w:pPr>
      <w:r>
        <w:rPr/>
        <w:t>economic</w:t>
      </w:r>
      <w:r>
        <w:rPr>
          <w:spacing w:val="-2"/>
        </w:rPr>
        <w:t> </w:t>
      </w:r>
      <w:r>
        <w:rPr/>
        <w:t>instability</w:t>
      </w:r>
      <w:r>
        <w:rPr>
          <w:spacing w:val="-2"/>
        </w:rPr>
        <w:t> </w:t>
      </w:r>
      <w:r>
        <w:rPr/>
        <w:t>puts</w:t>
      </w:r>
      <w:r>
        <w:rPr>
          <w:spacing w:val="-2"/>
        </w:rPr>
        <w:t> </w:t>
      </w:r>
      <w:r>
        <w:rPr/>
        <w:t>them</w:t>
      </w:r>
      <w:r>
        <w:rPr>
          <w:spacing w:val="-1"/>
        </w:rPr>
        <w:t> </w:t>
      </w:r>
      <w:r>
        <w:rPr/>
        <w:t>at</w:t>
      </w:r>
      <w:r>
        <w:rPr>
          <w:spacing w:val="-2"/>
        </w:rPr>
        <w:t> </w:t>
      </w:r>
      <w:r>
        <w:rPr/>
        <w:t>greater</w:t>
      </w:r>
      <w:r>
        <w:rPr>
          <w:spacing w:val="-2"/>
        </w:rPr>
        <w:t> </w:t>
      </w:r>
      <w:r>
        <w:rPr/>
        <w:t>risk</w:t>
      </w:r>
      <w:r>
        <w:rPr>
          <w:spacing w:val="-1"/>
        </w:rPr>
        <w:t> </w:t>
      </w:r>
      <w:r>
        <w:rPr/>
        <w:t>of</w:t>
      </w:r>
      <w:r>
        <w:rPr>
          <w:spacing w:val="-2"/>
        </w:rPr>
        <w:t> </w:t>
      </w:r>
      <w:r>
        <w:rPr/>
        <w:t>SUD</w:t>
      </w:r>
      <w:r>
        <w:rPr>
          <w:spacing w:val="-2"/>
        </w:rPr>
        <w:t> </w:t>
      </w:r>
      <w:r>
        <w:rPr/>
        <w:t>are</w:t>
      </w:r>
      <w:r>
        <w:rPr>
          <w:spacing w:val="-1"/>
        </w:rPr>
        <w:t> </w:t>
      </w:r>
      <w:r>
        <w:rPr/>
        <w:t>also</w:t>
      </w:r>
      <w:r>
        <w:rPr>
          <w:spacing w:val="-2"/>
        </w:rPr>
        <w:t> </w:t>
      </w:r>
      <w:r>
        <w:rPr/>
        <w:t>least</w:t>
      </w:r>
      <w:r>
        <w:rPr>
          <w:spacing w:val="-2"/>
        </w:rPr>
        <w:t> </w:t>
      </w:r>
      <w:r>
        <w:rPr/>
        <w:t>able</w:t>
      </w:r>
      <w:r>
        <w:rPr>
          <w:spacing w:val="-1"/>
        </w:rPr>
        <w:t> </w:t>
      </w:r>
      <w:r>
        <w:rPr/>
        <w:t>to</w:t>
      </w:r>
      <w:r>
        <w:rPr>
          <w:spacing w:val="-2"/>
        </w:rPr>
        <w:t> </w:t>
      </w:r>
      <w:r>
        <w:rPr/>
        <w:t>afford</w:t>
      </w:r>
      <w:r>
        <w:rPr>
          <w:spacing w:val="-2"/>
        </w:rPr>
        <w:t> </w:t>
      </w:r>
      <w:r>
        <w:rPr/>
        <w:t>high-speed</w:t>
      </w:r>
      <w:r>
        <w:rPr>
          <w:spacing w:val="-1"/>
        </w:rPr>
        <w:t> </w:t>
      </w:r>
      <w:r>
        <w:rPr>
          <w:spacing w:val="-2"/>
        </w:rPr>
        <w:t>connections.</w:t>
      </w:r>
    </w:p>
    <w:p>
      <w:pPr>
        <w:pStyle w:val="BodyText"/>
        <w:spacing w:line="312" w:lineRule="auto" w:before="170"/>
        <w:ind w:right="338"/>
      </w:pPr>
      <w:r>
        <w:rPr/>
        <w:t>Telemedicine</w:t>
      </w:r>
      <w:r>
        <w:rPr>
          <w:spacing w:val="-6"/>
        </w:rPr>
        <w:t> </w:t>
      </w:r>
      <w:r>
        <w:rPr/>
        <w:t>for</w:t>
      </w:r>
      <w:r>
        <w:rPr>
          <w:spacing w:val="-5"/>
        </w:rPr>
        <w:t> </w:t>
      </w:r>
      <w:r>
        <w:rPr/>
        <w:t>behavioral</w:t>
      </w:r>
      <w:r>
        <w:rPr>
          <w:spacing w:val="-5"/>
        </w:rPr>
        <w:t> </w:t>
      </w:r>
      <w:r>
        <w:rPr/>
        <w:t>health</w:t>
      </w:r>
      <w:r>
        <w:rPr>
          <w:spacing w:val="-5"/>
        </w:rPr>
        <w:t> </w:t>
      </w:r>
      <w:r>
        <w:rPr/>
        <w:t>has</w:t>
      </w:r>
      <w:r>
        <w:rPr>
          <w:spacing w:val="-5"/>
        </w:rPr>
        <w:t> </w:t>
      </w:r>
      <w:r>
        <w:rPr/>
        <w:t>obvious</w:t>
      </w:r>
      <w:r>
        <w:rPr>
          <w:spacing w:val="-5"/>
        </w:rPr>
        <w:t> </w:t>
      </w:r>
      <w:r>
        <w:rPr/>
        <w:t>advantages</w:t>
      </w:r>
      <w:r>
        <w:rPr>
          <w:spacing w:val="-5"/>
        </w:rPr>
        <w:t> </w:t>
      </w:r>
      <w:r>
        <w:rPr/>
        <w:t>in</w:t>
      </w:r>
      <w:r>
        <w:rPr>
          <w:spacing w:val="-5"/>
        </w:rPr>
        <w:t> </w:t>
      </w:r>
      <w:r>
        <w:rPr/>
        <w:t>a</w:t>
      </w:r>
      <w:r>
        <w:rPr>
          <w:spacing w:val="-5"/>
        </w:rPr>
        <w:t> </w:t>
      </w:r>
      <w:r>
        <w:rPr/>
        <w:t>disaster</w:t>
      </w:r>
      <w:r>
        <w:rPr>
          <w:spacing w:val="-5"/>
        </w:rPr>
        <w:t> </w:t>
      </w:r>
      <w:r>
        <w:rPr/>
        <w:t>situation.</w:t>
      </w:r>
      <w:r>
        <w:rPr>
          <w:spacing w:val="-14"/>
        </w:rPr>
        <w:t> </w:t>
      </w:r>
      <w:r>
        <w:rPr/>
        <w:t>As</w:t>
      </w:r>
      <w:r>
        <w:rPr>
          <w:spacing w:val="-5"/>
        </w:rPr>
        <w:t> </w:t>
      </w:r>
      <w:r>
        <w:rPr/>
        <w:t>described</w:t>
      </w:r>
      <w:r>
        <w:rPr>
          <w:spacing w:val="-5"/>
        </w:rPr>
        <w:t> </w:t>
      </w:r>
      <w:r>
        <w:rPr/>
        <w:t>in Augusterfer and colleagues’ review (2020), tele-behavioral health can:</w:t>
      </w:r>
    </w:p>
    <w:p>
      <w:pPr>
        <w:pStyle w:val="ListParagraph"/>
        <w:numPr>
          <w:ilvl w:val="0"/>
          <w:numId w:val="3"/>
        </w:numPr>
        <w:tabs>
          <w:tab w:pos="688" w:val="left" w:leader="none"/>
          <w:tab w:pos="700" w:val="left" w:leader="none"/>
        </w:tabs>
        <w:spacing w:line="312" w:lineRule="auto" w:before="102" w:after="0"/>
        <w:ind w:left="700" w:right="964" w:hanging="281"/>
        <w:jc w:val="left"/>
        <w:rPr>
          <w:sz w:val="20"/>
        </w:rPr>
      </w:pPr>
      <w:r>
        <w:rPr>
          <w:sz w:val="20"/>
        </w:rPr>
        <w:t>Augment</w:t>
      </w:r>
      <w:r>
        <w:rPr>
          <w:spacing w:val="-3"/>
          <w:sz w:val="20"/>
        </w:rPr>
        <w:t> </w:t>
      </w:r>
      <w:r>
        <w:rPr>
          <w:sz w:val="20"/>
        </w:rPr>
        <w:t>local</w:t>
      </w:r>
      <w:r>
        <w:rPr>
          <w:spacing w:val="-3"/>
          <w:sz w:val="20"/>
        </w:rPr>
        <w:t> </w:t>
      </w:r>
      <w:r>
        <w:rPr>
          <w:sz w:val="20"/>
        </w:rPr>
        <w:t>communities’</w:t>
      </w:r>
      <w:r>
        <w:rPr>
          <w:spacing w:val="-11"/>
          <w:sz w:val="20"/>
        </w:rPr>
        <w:t> </w:t>
      </w:r>
      <w:r>
        <w:rPr>
          <w:sz w:val="20"/>
        </w:rPr>
        <w:t>capacity</w:t>
      </w:r>
      <w:r>
        <w:rPr>
          <w:spacing w:val="-3"/>
          <w:sz w:val="20"/>
        </w:rPr>
        <w:t> </w:t>
      </w:r>
      <w:r>
        <w:rPr>
          <w:sz w:val="20"/>
        </w:rPr>
        <w:t>for</w:t>
      </w:r>
      <w:r>
        <w:rPr>
          <w:spacing w:val="-3"/>
          <w:sz w:val="20"/>
        </w:rPr>
        <w:t> </w:t>
      </w:r>
      <w:r>
        <w:rPr>
          <w:sz w:val="20"/>
        </w:rPr>
        <w:t>behavioral</w:t>
      </w:r>
      <w:r>
        <w:rPr>
          <w:spacing w:val="-3"/>
          <w:sz w:val="20"/>
        </w:rPr>
        <w:t> </w:t>
      </w:r>
      <w:r>
        <w:rPr>
          <w:sz w:val="20"/>
        </w:rPr>
        <w:t>health</w:t>
      </w:r>
      <w:r>
        <w:rPr>
          <w:spacing w:val="-3"/>
          <w:sz w:val="20"/>
        </w:rPr>
        <w:t> </w:t>
      </w:r>
      <w:r>
        <w:rPr>
          <w:sz w:val="20"/>
        </w:rPr>
        <w:t>in</w:t>
      </w:r>
      <w:r>
        <w:rPr>
          <w:spacing w:val="-3"/>
          <w:sz w:val="20"/>
        </w:rPr>
        <w:t> </w:t>
      </w:r>
      <w:r>
        <w:rPr>
          <w:sz w:val="20"/>
        </w:rPr>
        <w:t>a</w:t>
      </w:r>
      <w:r>
        <w:rPr>
          <w:spacing w:val="-3"/>
          <w:sz w:val="20"/>
        </w:rPr>
        <w:t> </w:t>
      </w:r>
      <w:r>
        <w:rPr>
          <w:sz w:val="20"/>
        </w:rPr>
        <w:t>period</w:t>
      </w:r>
      <w:r>
        <w:rPr>
          <w:spacing w:val="-3"/>
          <w:sz w:val="20"/>
        </w:rPr>
        <w:t> </w:t>
      </w:r>
      <w:r>
        <w:rPr>
          <w:sz w:val="20"/>
        </w:rPr>
        <w:t>of</w:t>
      </w:r>
      <w:r>
        <w:rPr>
          <w:spacing w:val="-3"/>
          <w:sz w:val="20"/>
        </w:rPr>
        <w:t> </w:t>
      </w:r>
      <w:r>
        <w:rPr>
          <w:sz w:val="20"/>
        </w:rPr>
        <w:t>increased</w:t>
      </w:r>
      <w:r>
        <w:rPr>
          <w:spacing w:val="-3"/>
          <w:sz w:val="20"/>
        </w:rPr>
        <w:t> </w:t>
      </w:r>
      <w:r>
        <w:rPr>
          <w:sz w:val="20"/>
        </w:rPr>
        <w:t>need</w:t>
      </w:r>
      <w:r>
        <w:rPr>
          <w:spacing w:val="-3"/>
          <w:sz w:val="20"/>
        </w:rPr>
        <w:t> </w:t>
      </w:r>
      <w:r>
        <w:rPr>
          <w:sz w:val="20"/>
        </w:rPr>
        <w:t>and reduced resources</w:t>
      </w:r>
    </w:p>
    <w:p>
      <w:pPr>
        <w:pStyle w:val="ListParagraph"/>
        <w:numPr>
          <w:ilvl w:val="0"/>
          <w:numId w:val="3"/>
        </w:numPr>
        <w:tabs>
          <w:tab w:pos="689" w:val="left" w:leader="none"/>
        </w:tabs>
        <w:spacing w:line="240" w:lineRule="auto" w:before="102" w:after="0"/>
        <w:ind w:left="689" w:right="0" w:hanging="269"/>
        <w:jc w:val="left"/>
        <w:rPr>
          <w:sz w:val="20"/>
        </w:rPr>
      </w:pPr>
      <w:r>
        <w:rPr>
          <w:sz w:val="20"/>
        </w:rPr>
        <w:t>Provide</w:t>
      </w:r>
      <w:r>
        <w:rPr>
          <w:spacing w:val="-2"/>
          <w:sz w:val="20"/>
        </w:rPr>
        <w:t> </w:t>
      </w:r>
      <w:r>
        <w:rPr>
          <w:sz w:val="20"/>
        </w:rPr>
        <w:t>quick</w:t>
      </w:r>
      <w:r>
        <w:rPr>
          <w:spacing w:val="-1"/>
          <w:sz w:val="20"/>
        </w:rPr>
        <w:t> </w:t>
      </w:r>
      <w:r>
        <w:rPr>
          <w:sz w:val="20"/>
        </w:rPr>
        <w:t>access</w:t>
      </w:r>
      <w:r>
        <w:rPr>
          <w:spacing w:val="-2"/>
          <w:sz w:val="20"/>
        </w:rPr>
        <w:t> </w:t>
      </w:r>
      <w:r>
        <w:rPr>
          <w:sz w:val="20"/>
        </w:rPr>
        <w:t>to</w:t>
      </w:r>
      <w:r>
        <w:rPr>
          <w:spacing w:val="-1"/>
          <w:sz w:val="20"/>
        </w:rPr>
        <w:t> </w:t>
      </w:r>
      <w:r>
        <w:rPr>
          <w:sz w:val="20"/>
        </w:rPr>
        <w:t>specialty</w:t>
      </w:r>
      <w:r>
        <w:rPr>
          <w:spacing w:val="-1"/>
          <w:sz w:val="20"/>
        </w:rPr>
        <w:t> </w:t>
      </w:r>
      <w:r>
        <w:rPr>
          <w:sz w:val="20"/>
        </w:rPr>
        <w:t>care</w:t>
      </w:r>
      <w:r>
        <w:rPr>
          <w:spacing w:val="-2"/>
          <w:sz w:val="20"/>
        </w:rPr>
        <w:t> </w:t>
      </w:r>
      <w:r>
        <w:rPr>
          <w:sz w:val="20"/>
        </w:rPr>
        <w:t>in</w:t>
      </w:r>
      <w:r>
        <w:rPr>
          <w:spacing w:val="-1"/>
          <w:sz w:val="20"/>
        </w:rPr>
        <w:t> </w:t>
      </w:r>
      <w:r>
        <w:rPr>
          <w:sz w:val="20"/>
        </w:rPr>
        <w:t>areas</w:t>
      </w:r>
      <w:r>
        <w:rPr>
          <w:spacing w:val="-2"/>
          <w:sz w:val="20"/>
        </w:rPr>
        <w:t> </w:t>
      </w:r>
      <w:r>
        <w:rPr>
          <w:sz w:val="20"/>
        </w:rPr>
        <w:t>where</w:t>
      </w:r>
      <w:r>
        <w:rPr>
          <w:spacing w:val="-1"/>
          <w:sz w:val="20"/>
        </w:rPr>
        <w:t> </w:t>
      </w:r>
      <w:r>
        <w:rPr>
          <w:sz w:val="20"/>
        </w:rPr>
        <w:t>it</w:t>
      </w:r>
      <w:r>
        <w:rPr>
          <w:spacing w:val="-1"/>
          <w:sz w:val="20"/>
        </w:rPr>
        <w:t> </w:t>
      </w:r>
      <w:r>
        <w:rPr>
          <w:sz w:val="20"/>
        </w:rPr>
        <w:t>has</w:t>
      </w:r>
      <w:r>
        <w:rPr>
          <w:spacing w:val="-2"/>
          <w:sz w:val="20"/>
        </w:rPr>
        <w:t> </w:t>
      </w:r>
      <w:r>
        <w:rPr>
          <w:sz w:val="20"/>
        </w:rPr>
        <w:t>been</w:t>
      </w:r>
      <w:r>
        <w:rPr>
          <w:spacing w:val="-1"/>
          <w:sz w:val="20"/>
        </w:rPr>
        <w:t> </w:t>
      </w:r>
      <w:r>
        <w:rPr>
          <w:sz w:val="20"/>
        </w:rPr>
        <w:t>historically</w:t>
      </w:r>
      <w:r>
        <w:rPr>
          <w:spacing w:val="-1"/>
          <w:sz w:val="20"/>
        </w:rPr>
        <w:t> </w:t>
      </w:r>
      <w:r>
        <w:rPr>
          <w:spacing w:val="-2"/>
          <w:sz w:val="20"/>
        </w:rPr>
        <w:t>lacking</w:t>
      </w:r>
    </w:p>
    <w:p>
      <w:pPr>
        <w:pStyle w:val="ListParagraph"/>
        <w:numPr>
          <w:ilvl w:val="0"/>
          <w:numId w:val="3"/>
        </w:numPr>
        <w:tabs>
          <w:tab w:pos="688" w:val="left" w:leader="none"/>
          <w:tab w:pos="700" w:val="left" w:leader="none"/>
        </w:tabs>
        <w:spacing w:line="312" w:lineRule="auto" w:before="170" w:after="0"/>
        <w:ind w:left="700" w:right="524" w:hanging="281"/>
        <w:jc w:val="left"/>
        <w:rPr>
          <w:sz w:val="20"/>
        </w:rPr>
      </w:pPr>
      <w:r>
        <w:rPr>
          <w:sz w:val="20"/>
        </w:rPr>
        <w:t>Assist</w:t>
      </w:r>
      <w:r>
        <w:rPr>
          <w:spacing w:val="-4"/>
          <w:sz w:val="20"/>
        </w:rPr>
        <w:t> </w:t>
      </w:r>
      <w:r>
        <w:rPr>
          <w:sz w:val="20"/>
        </w:rPr>
        <w:t>with</w:t>
      </w:r>
      <w:r>
        <w:rPr>
          <w:spacing w:val="-4"/>
          <w:sz w:val="20"/>
        </w:rPr>
        <w:t> </w:t>
      </w:r>
      <w:r>
        <w:rPr>
          <w:sz w:val="20"/>
        </w:rPr>
        <w:t>task-sharing</w:t>
      </w:r>
      <w:r>
        <w:rPr>
          <w:spacing w:val="-4"/>
          <w:sz w:val="20"/>
        </w:rPr>
        <w:t> </w:t>
      </w:r>
      <w:r>
        <w:rPr>
          <w:sz w:val="20"/>
        </w:rPr>
        <w:t>approaches</w:t>
      </w:r>
      <w:r>
        <w:rPr>
          <w:spacing w:val="-4"/>
          <w:sz w:val="20"/>
        </w:rPr>
        <w:t> </w:t>
      </w:r>
      <w:r>
        <w:rPr>
          <w:sz w:val="20"/>
        </w:rPr>
        <w:t>by</w:t>
      </w:r>
      <w:r>
        <w:rPr>
          <w:spacing w:val="-4"/>
          <w:sz w:val="20"/>
        </w:rPr>
        <w:t> </w:t>
      </w:r>
      <w:r>
        <w:rPr>
          <w:sz w:val="20"/>
        </w:rPr>
        <w:t>providing</w:t>
      </w:r>
      <w:r>
        <w:rPr>
          <w:spacing w:val="-4"/>
          <w:sz w:val="20"/>
        </w:rPr>
        <w:t> </w:t>
      </w:r>
      <w:r>
        <w:rPr>
          <w:sz w:val="20"/>
        </w:rPr>
        <w:t>lay</w:t>
      </w:r>
      <w:r>
        <w:rPr>
          <w:spacing w:val="-4"/>
          <w:sz w:val="20"/>
        </w:rPr>
        <w:t> </w:t>
      </w:r>
      <w:r>
        <w:rPr>
          <w:sz w:val="20"/>
        </w:rPr>
        <w:t>and</w:t>
      </w:r>
      <w:r>
        <w:rPr>
          <w:spacing w:val="-4"/>
          <w:sz w:val="20"/>
        </w:rPr>
        <w:t> </w:t>
      </w:r>
      <w:r>
        <w:rPr>
          <w:sz w:val="20"/>
        </w:rPr>
        <w:t>professional</w:t>
      </w:r>
      <w:r>
        <w:rPr>
          <w:spacing w:val="-4"/>
          <w:sz w:val="20"/>
        </w:rPr>
        <w:t> </w:t>
      </w:r>
      <w:r>
        <w:rPr>
          <w:sz w:val="20"/>
        </w:rPr>
        <w:t>health</w:t>
      </w:r>
      <w:r>
        <w:rPr>
          <w:spacing w:val="-4"/>
          <w:sz w:val="20"/>
        </w:rPr>
        <w:t> </w:t>
      </w:r>
      <w:r>
        <w:rPr>
          <w:sz w:val="20"/>
        </w:rPr>
        <w:t>workers</w:t>
      </w:r>
      <w:r>
        <w:rPr>
          <w:spacing w:val="-4"/>
          <w:sz w:val="20"/>
        </w:rPr>
        <w:t> </w:t>
      </w:r>
      <w:r>
        <w:rPr>
          <w:sz w:val="20"/>
        </w:rPr>
        <w:t>with</w:t>
      </w:r>
      <w:r>
        <w:rPr>
          <w:spacing w:val="-4"/>
          <w:sz w:val="20"/>
        </w:rPr>
        <w:t> </w:t>
      </w:r>
      <w:r>
        <w:rPr>
          <w:sz w:val="20"/>
        </w:rPr>
        <w:t>remote supervision and support</w:t>
      </w:r>
    </w:p>
    <w:p>
      <w:pPr>
        <w:pStyle w:val="BodyText"/>
        <w:spacing w:before="102"/>
      </w:pPr>
      <w:r>
        <w:rPr/>
        <w:t>Augusterfer</w:t>
      </w:r>
      <w:r>
        <w:rPr>
          <w:spacing w:val="-6"/>
        </w:rPr>
        <w:t> </w:t>
      </w:r>
      <w:r>
        <w:rPr/>
        <w:t>et</w:t>
      </w:r>
      <w:r>
        <w:rPr>
          <w:spacing w:val="-3"/>
        </w:rPr>
        <w:t> </w:t>
      </w:r>
      <w:r>
        <w:rPr/>
        <w:t>al.</w:t>
      </w:r>
      <w:r>
        <w:rPr>
          <w:spacing w:val="-3"/>
        </w:rPr>
        <w:t> </w:t>
      </w:r>
      <w:r>
        <w:rPr/>
        <w:t>also</w:t>
      </w:r>
      <w:r>
        <w:rPr>
          <w:spacing w:val="-3"/>
        </w:rPr>
        <w:t> </w:t>
      </w:r>
      <w:r>
        <w:rPr/>
        <w:t>note</w:t>
      </w:r>
      <w:r>
        <w:rPr>
          <w:spacing w:val="-3"/>
        </w:rPr>
        <w:t> </w:t>
      </w:r>
      <w:r>
        <w:rPr/>
        <w:t>challenges</w:t>
      </w:r>
      <w:r>
        <w:rPr>
          <w:spacing w:val="-3"/>
        </w:rPr>
        <w:t> </w:t>
      </w:r>
      <w:r>
        <w:rPr/>
        <w:t>with</w:t>
      </w:r>
      <w:r>
        <w:rPr>
          <w:spacing w:val="-3"/>
        </w:rPr>
        <w:t> </w:t>
      </w:r>
      <w:r>
        <w:rPr/>
        <w:t>delivering</w:t>
      </w:r>
      <w:r>
        <w:rPr>
          <w:spacing w:val="-3"/>
        </w:rPr>
        <w:t> </w:t>
      </w:r>
      <w:r>
        <w:rPr/>
        <w:t>remote</w:t>
      </w:r>
      <w:r>
        <w:rPr>
          <w:spacing w:val="-3"/>
        </w:rPr>
        <w:t> </w:t>
      </w:r>
      <w:r>
        <w:rPr/>
        <w:t>behavioral</w:t>
      </w:r>
      <w:r>
        <w:rPr>
          <w:spacing w:val="-3"/>
        </w:rPr>
        <w:t> </w:t>
      </w:r>
      <w:r>
        <w:rPr/>
        <w:t>care</w:t>
      </w:r>
      <w:r>
        <w:rPr>
          <w:spacing w:val="-3"/>
        </w:rPr>
        <w:t> </w:t>
      </w:r>
      <w:r>
        <w:rPr/>
        <w:t>via</w:t>
      </w:r>
      <w:r>
        <w:rPr>
          <w:spacing w:val="-3"/>
        </w:rPr>
        <w:t> </w:t>
      </w:r>
      <w:r>
        <w:rPr>
          <w:spacing w:val="-2"/>
        </w:rPr>
        <w:t>telemedicine:</w:t>
      </w:r>
    </w:p>
    <w:p>
      <w:pPr>
        <w:pStyle w:val="ListParagraph"/>
        <w:numPr>
          <w:ilvl w:val="0"/>
          <w:numId w:val="3"/>
        </w:numPr>
        <w:tabs>
          <w:tab w:pos="688" w:val="left" w:leader="none"/>
          <w:tab w:pos="700" w:val="left" w:leader="none"/>
        </w:tabs>
        <w:spacing w:line="312" w:lineRule="auto" w:before="170" w:after="0"/>
        <w:ind w:left="700" w:right="816" w:hanging="281"/>
        <w:jc w:val="left"/>
        <w:rPr>
          <w:sz w:val="20"/>
        </w:rPr>
      </w:pPr>
      <w:r>
        <w:rPr>
          <w:sz w:val="20"/>
        </w:rPr>
        <w:t>Ensuring</w:t>
      </w:r>
      <w:r>
        <w:rPr>
          <w:spacing w:val="-4"/>
          <w:sz w:val="20"/>
        </w:rPr>
        <w:t> </w:t>
      </w:r>
      <w:r>
        <w:rPr>
          <w:sz w:val="20"/>
        </w:rPr>
        <w:t>that</w:t>
      </w:r>
      <w:r>
        <w:rPr>
          <w:spacing w:val="-4"/>
          <w:sz w:val="20"/>
        </w:rPr>
        <w:t> </w:t>
      </w:r>
      <w:r>
        <w:rPr>
          <w:sz w:val="20"/>
        </w:rPr>
        <w:t>the</w:t>
      </w:r>
      <w:r>
        <w:rPr>
          <w:spacing w:val="-4"/>
          <w:sz w:val="20"/>
        </w:rPr>
        <w:t> </w:t>
      </w:r>
      <w:r>
        <w:rPr>
          <w:sz w:val="20"/>
        </w:rPr>
        <w:t>trainings</w:t>
      </w:r>
      <w:r>
        <w:rPr>
          <w:spacing w:val="-4"/>
          <w:sz w:val="20"/>
        </w:rPr>
        <w:t> </w:t>
      </w:r>
      <w:r>
        <w:rPr>
          <w:sz w:val="20"/>
        </w:rPr>
        <w:t>for</w:t>
      </w:r>
      <w:r>
        <w:rPr>
          <w:spacing w:val="-4"/>
          <w:sz w:val="20"/>
        </w:rPr>
        <w:t> </w:t>
      </w:r>
      <w:r>
        <w:rPr>
          <w:sz w:val="20"/>
        </w:rPr>
        <w:t>staff</w:t>
      </w:r>
      <w:r>
        <w:rPr>
          <w:spacing w:val="-4"/>
          <w:sz w:val="20"/>
        </w:rPr>
        <w:t> </w:t>
      </w:r>
      <w:r>
        <w:rPr>
          <w:sz w:val="20"/>
        </w:rPr>
        <w:t>are</w:t>
      </w:r>
      <w:r>
        <w:rPr>
          <w:spacing w:val="-4"/>
          <w:sz w:val="20"/>
        </w:rPr>
        <w:t> </w:t>
      </w:r>
      <w:r>
        <w:rPr>
          <w:sz w:val="20"/>
        </w:rPr>
        <w:t>standardized</w:t>
      </w:r>
      <w:r>
        <w:rPr>
          <w:spacing w:val="-4"/>
          <w:sz w:val="20"/>
        </w:rPr>
        <w:t> </w:t>
      </w:r>
      <w:r>
        <w:rPr>
          <w:sz w:val="20"/>
        </w:rPr>
        <w:t>(ensuring</w:t>
      </w:r>
      <w:r>
        <w:rPr>
          <w:spacing w:val="-4"/>
          <w:sz w:val="20"/>
        </w:rPr>
        <w:t> </w:t>
      </w:r>
      <w:r>
        <w:rPr>
          <w:sz w:val="20"/>
        </w:rPr>
        <w:t>quality</w:t>
      </w:r>
      <w:r>
        <w:rPr>
          <w:spacing w:val="-4"/>
          <w:sz w:val="20"/>
        </w:rPr>
        <w:t> </w:t>
      </w:r>
      <w:r>
        <w:rPr>
          <w:sz w:val="20"/>
        </w:rPr>
        <w:t>and</w:t>
      </w:r>
      <w:r>
        <w:rPr>
          <w:spacing w:val="-4"/>
          <w:sz w:val="20"/>
        </w:rPr>
        <w:t> </w:t>
      </w:r>
      <w:r>
        <w:rPr>
          <w:sz w:val="20"/>
        </w:rPr>
        <w:t>reliability</w:t>
      </w:r>
      <w:r>
        <w:rPr>
          <w:spacing w:val="-4"/>
          <w:sz w:val="20"/>
        </w:rPr>
        <w:t> </w:t>
      </w:r>
      <w:r>
        <w:rPr>
          <w:sz w:val="20"/>
        </w:rPr>
        <w:t>of</w:t>
      </w:r>
      <w:r>
        <w:rPr>
          <w:spacing w:val="-4"/>
          <w:sz w:val="20"/>
        </w:rPr>
        <w:t> </w:t>
      </w:r>
      <w:r>
        <w:rPr>
          <w:sz w:val="20"/>
        </w:rPr>
        <w:t>service) but also culturally competent (using community values) and flexible enough to respond to emergent needs</w:t>
      </w:r>
    </w:p>
    <w:p>
      <w:pPr>
        <w:pStyle w:val="ListParagraph"/>
        <w:numPr>
          <w:ilvl w:val="0"/>
          <w:numId w:val="3"/>
        </w:numPr>
        <w:tabs>
          <w:tab w:pos="689" w:val="left" w:leader="none"/>
        </w:tabs>
        <w:spacing w:line="240" w:lineRule="auto" w:before="104" w:after="0"/>
        <w:ind w:left="689" w:right="0" w:hanging="269"/>
        <w:jc w:val="left"/>
        <w:rPr>
          <w:sz w:val="20"/>
        </w:rPr>
      </w:pPr>
      <w:r>
        <w:rPr>
          <w:sz w:val="20"/>
        </w:rPr>
        <w:t>Monitoring</w:t>
      </w:r>
      <w:r>
        <w:rPr>
          <w:spacing w:val="-3"/>
          <w:sz w:val="20"/>
        </w:rPr>
        <w:t> </w:t>
      </w:r>
      <w:r>
        <w:rPr>
          <w:sz w:val="20"/>
        </w:rPr>
        <w:t>health</w:t>
      </w:r>
      <w:r>
        <w:rPr>
          <w:spacing w:val="-3"/>
          <w:sz w:val="20"/>
        </w:rPr>
        <w:t> </w:t>
      </w:r>
      <w:r>
        <w:rPr>
          <w:sz w:val="20"/>
        </w:rPr>
        <w:t>workers</w:t>
      </w:r>
      <w:r>
        <w:rPr>
          <w:spacing w:val="-3"/>
          <w:sz w:val="20"/>
        </w:rPr>
        <w:t> </w:t>
      </w:r>
      <w:r>
        <w:rPr>
          <w:sz w:val="20"/>
        </w:rPr>
        <w:t>for</w:t>
      </w:r>
      <w:r>
        <w:rPr>
          <w:spacing w:val="-3"/>
          <w:sz w:val="20"/>
        </w:rPr>
        <w:t> </w:t>
      </w:r>
      <w:r>
        <w:rPr>
          <w:sz w:val="20"/>
        </w:rPr>
        <w:t>burnout,</w:t>
      </w:r>
      <w:r>
        <w:rPr>
          <w:spacing w:val="-3"/>
          <w:sz w:val="20"/>
        </w:rPr>
        <w:t> </w:t>
      </w:r>
      <w:r>
        <w:rPr>
          <w:sz w:val="20"/>
        </w:rPr>
        <w:t>overload</w:t>
      </w:r>
      <w:r>
        <w:rPr>
          <w:spacing w:val="-3"/>
          <w:sz w:val="20"/>
        </w:rPr>
        <w:t> </w:t>
      </w:r>
      <w:r>
        <w:rPr>
          <w:sz w:val="20"/>
        </w:rPr>
        <w:t>when</w:t>
      </w:r>
      <w:r>
        <w:rPr>
          <w:spacing w:val="-3"/>
          <w:sz w:val="20"/>
        </w:rPr>
        <w:t> </w:t>
      </w:r>
      <w:r>
        <w:rPr>
          <w:sz w:val="20"/>
        </w:rPr>
        <w:t>supervisors</w:t>
      </w:r>
      <w:r>
        <w:rPr>
          <w:spacing w:val="-3"/>
          <w:sz w:val="20"/>
        </w:rPr>
        <w:t> </w:t>
      </w:r>
      <w:r>
        <w:rPr>
          <w:sz w:val="20"/>
        </w:rPr>
        <w:t>are</w:t>
      </w:r>
      <w:r>
        <w:rPr>
          <w:spacing w:val="-2"/>
          <w:sz w:val="20"/>
        </w:rPr>
        <w:t> remote</w:t>
      </w:r>
    </w:p>
    <w:p>
      <w:pPr>
        <w:pStyle w:val="ListParagraph"/>
        <w:numPr>
          <w:ilvl w:val="0"/>
          <w:numId w:val="3"/>
        </w:numPr>
        <w:tabs>
          <w:tab w:pos="688" w:val="left" w:leader="none"/>
          <w:tab w:pos="700" w:val="left" w:leader="none"/>
        </w:tabs>
        <w:spacing w:line="312" w:lineRule="auto" w:before="170" w:after="0"/>
        <w:ind w:left="700" w:right="634" w:hanging="281"/>
        <w:jc w:val="left"/>
        <w:rPr>
          <w:sz w:val="20"/>
        </w:rPr>
      </w:pPr>
      <w:r>
        <w:rPr>
          <w:sz w:val="20"/>
        </w:rPr>
        <w:t>Maintaining</w:t>
      </w:r>
      <w:r>
        <w:rPr>
          <w:spacing w:val="-4"/>
          <w:sz w:val="20"/>
        </w:rPr>
        <w:t> </w:t>
      </w:r>
      <w:r>
        <w:rPr>
          <w:sz w:val="20"/>
        </w:rPr>
        <w:t>patient</w:t>
      </w:r>
      <w:r>
        <w:rPr>
          <w:spacing w:val="-4"/>
          <w:sz w:val="20"/>
        </w:rPr>
        <w:t> </w:t>
      </w:r>
      <w:r>
        <w:rPr>
          <w:sz w:val="20"/>
        </w:rPr>
        <w:t>safety</w:t>
      </w:r>
      <w:r>
        <w:rPr>
          <w:spacing w:val="-4"/>
          <w:sz w:val="20"/>
        </w:rPr>
        <w:t> </w:t>
      </w:r>
      <w:r>
        <w:rPr>
          <w:sz w:val="20"/>
        </w:rPr>
        <w:t>during</w:t>
      </w:r>
      <w:r>
        <w:rPr>
          <w:spacing w:val="-4"/>
          <w:sz w:val="20"/>
        </w:rPr>
        <w:t> </w:t>
      </w:r>
      <w:r>
        <w:rPr>
          <w:sz w:val="20"/>
        </w:rPr>
        <w:t>a</w:t>
      </w:r>
      <w:r>
        <w:rPr>
          <w:spacing w:val="-4"/>
          <w:sz w:val="20"/>
        </w:rPr>
        <w:t> </w:t>
      </w:r>
      <w:r>
        <w:rPr>
          <w:sz w:val="20"/>
        </w:rPr>
        <w:t>tele-behavioral</w:t>
      </w:r>
      <w:r>
        <w:rPr>
          <w:spacing w:val="-4"/>
          <w:sz w:val="20"/>
        </w:rPr>
        <w:t> </w:t>
      </w:r>
      <w:r>
        <w:rPr>
          <w:sz w:val="20"/>
        </w:rPr>
        <w:t>health</w:t>
      </w:r>
      <w:r>
        <w:rPr>
          <w:spacing w:val="-4"/>
          <w:sz w:val="20"/>
        </w:rPr>
        <w:t> </w:t>
      </w:r>
      <w:r>
        <w:rPr>
          <w:sz w:val="20"/>
        </w:rPr>
        <w:t>encounter:</w:t>
      </w:r>
      <w:r>
        <w:rPr>
          <w:spacing w:val="-4"/>
          <w:sz w:val="20"/>
        </w:rPr>
        <w:t> </w:t>
      </w:r>
      <w:r>
        <w:rPr>
          <w:sz w:val="20"/>
        </w:rPr>
        <w:t>preventing</w:t>
      </w:r>
      <w:r>
        <w:rPr>
          <w:spacing w:val="-4"/>
          <w:sz w:val="20"/>
        </w:rPr>
        <w:t> </w:t>
      </w:r>
      <w:r>
        <w:rPr>
          <w:sz w:val="20"/>
        </w:rPr>
        <w:t>harm</w:t>
      </w:r>
      <w:r>
        <w:rPr>
          <w:spacing w:val="-4"/>
          <w:sz w:val="20"/>
        </w:rPr>
        <w:t> </w:t>
      </w:r>
      <w:r>
        <w:rPr>
          <w:sz w:val="20"/>
        </w:rPr>
        <w:t>to</w:t>
      </w:r>
      <w:r>
        <w:rPr>
          <w:spacing w:val="-4"/>
          <w:sz w:val="20"/>
        </w:rPr>
        <w:t> </w:t>
      </w:r>
      <w:r>
        <w:rPr>
          <w:sz w:val="20"/>
        </w:rPr>
        <w:t>patients who are agitated, express suicidality, or other imminent threats to their health</w:t>
      </w:r>
    </w:p>
    <w:p>
      <w:pPr>
        <w:pStyle w:val="BodyText"/>
        <w:spacing w:line="312" w:lineRule="auto" w:before="102"/>
        <w:ind w:right="396"/>
      </w:pPr>
      <w:r>
        <w:rPr/>
        <w:t>For</w:t>
      </w:r>
      <w:r>
        <w:rPr>
          <w:spacing w:val="-4"/>
        </w:rPr>
        <w:t> </w:t>
      </w:r>
      <w:r>
        <w:rPr/>
        <w:t>survivors</w:t>
      </w:r>
      <w:r>
        <w:rPr>
          <w:spacing w:val="-4"/>
        </w:rPr>
        <w:t> </w:t>
      </w:r>
      <w:r>
        <w:rPr/>
        <w:t>of</w:t>
      </w:r>
      <w:r>
        <w:rPr>
          <w:spacing w:val="-4"/>
        </w:rPr>
        <w:t> </w:t>
      </w:r>
      <w:r>
        <w:rPr/>
        <w:t>a</w:t>
      </w:r>
      <w:r>
        <w:rPr>
          <w:spacing w:val="-4"/>
        </w:rPr>
        <w:t> </w:t>
      </w:r>
      <w:r>
        <w:rPr/>
        <w:t>disaster,</w:t>
      </w:r>
      <w:r>
        <w:rPr>
          <w:spacing w:val="-4"/>
        </w:rPr>
        <w:t> </w:t>
      </w:r>
      <w:r>
        <w:rPr/>
        <w:t>tele-behavioral</w:t>
      </w:r>
      <w:r>
        <w:rPr>
          <w:spacing w:val="-4"/>
        </w:rPr>
        <w:t> </w:t>
      </w:r>
      <w:r>
        <w:rPr/>
        <w:t>health</w:t>
      </w:r>
      <w:r>
        <w:rPr>
          <w:spacing w:val="-4"/>
        </w:rPr>
        <w:t> </w:t>
      </w:r>
      <w:r>
        <w:rPr/>
        <w:t>delivery</w:t>
      </w:r>
      <w:r>
        <w:rPr>
          <w:spacing w:val="-4"/>
        </w:rPr>
        <w:t> </w:t>
      </w:r>
      <w:r>
        <w:rPr/>
        <w:t>modes</w:t>
      </w:r>
      <w:r>
        <w:rPr>
          <w:spacing w:val="-4"/>
        </w:rPr>
        <w:t> </w:t>
      </w:r>
      <w:r>
        <w:rPr/>
        <w:t>need</w:t>
      </w:r>
      <w:r>
        <w:rPr>
          <w:spacing w:val="-4"/>
        </w:rPr>
        <w:t> </w:t>
      </w:r>
      <w:r>
        <w:rPr/>
        <w:t>to</w:t>
      </w:r>
      <w:r>
        <w:rPr>
          <w:spacing w:val="-4"/>
        </w:rPr>
        <w:t> </w:t>
      </w:r>
      <w:r>
        <w:rPr/>
        <w:t>be</w:t>
      </w:r>
      <w:r>
        <w:rPr>
          <w:spacing w:val="-4"/>
        </w:rPr>
        <w:t> </w:t>
      </w:r>
      <w:r>
        <w:rPr/>
        <w:t>relevant</w:t>
      </w:r>
      <w:r>
        <w:rPr>
          <w:spacing w:val="-4"/>
        </w:rPr>
        <w:t> </w:t>
      </w:r>
      <w:r>
        <w:rPr/>
        <w:t>to</w:t>
      </w:r>
      <w:r>
        <w:rPr>
          <w:spacing w:val="-4"/>
        </w:rPr>
        <w:t> </w:t>
      </w:r>
      <w:r>
        <w:rPr/>
        <w:t>and</w:t>
      </w:r>
      <w:r>
        <w:rPr>
          <w:spacing w:val="-4"/>
        </w:rPr>
        <w:t> </w:t>
      </w:r>
      <w:r>
        <w:rPr/>
        <w:t>appropriate for participants’</w:t>
      </w:r>
      <w:r>
        <w:rPr>
          <w:spacing w:val="-6"/>
        </w:rPr>
        <w:t> </w:t>
      </w:r>
      <w:r>
        <w:rPr/>
        <w:t>symptoms: Békés et al. (2022) conducted a randomized controlled trial of a tele-mental health intervention for survivors of the Fort McMurray wildfires in</w:t>
      </w:r>
      <w:r>
        <w:rPr>
          <w:spacing w:val="-3"/>
        </w:rPr>
        <w:t> </w:t>
      </w:r>
      <w:r>
        <w:rPr/>
        <w:t>Alberta, Canada. The RESILIENT</w:t>
      </w:r>
    </w:p>
    <w:p>
      <w:pPr>
        <w:spacing w:after="0" w:line="312" w:lineRule="auto"/>
        <w:sectPr>
          <w:pgSz w:w="12240" w:h="15840"/>
          <w:pgMar w:header="0" w:footer="807" w:top="1440" w:bottom="1000" w:left="1320" w:right="1100"/>
        </w:sectPr>
      </w:pPr>
    </w:p>
    <w:p>
      <w:pPr>
        <w:pStyle w:val="BodyText"/>
        <w:spacing w:before="78"/>
      </w:pPr>
      <w:bookmarkStart w:name="Telemedicine for Behavioral Health Emerg" w:id="21"/>
      <w:bookmarkEnd w:id="21"/>
      <w:r>
        <w:rPr/>
      </w:r>
      <w:bookmarkStart w:name="_bookmark8" w:id="22"/>
      <w:bookmarkEnd w:id="22"/>
      <w:r>
        <w:rPr/>
      </w:r>
      <w:r>
        <w:rPr/>
        <w:t>intervention</w:t>
      </w:r>
      <w:r>
        <w:rPr>
          <w:spacing w:val="-4"/>
        </w:rPr>
        <w:t> </w:t>
      </w:r>
      <w:r>
        <w:rPr/>
        <w:t>combined</w:t>
      </w:r>
      <w:r>
        <w:rPr>
          <w:spacing w:val="-4"/>
        </w:rPr>
        <w:t> </w:t>
      </w:r>
      <w:r>
        <w:rPr/>
        <w:t>online</w:t>
      </w:r>
      <w:r>
        <w:rPr>
          <w:spacing w:val="-3"/>
        </w:rPr>
        <w:t> </w:t>
      </w:r>
      <w:r>
        <w:rPr/>
        <w:t>educational</w:t>
      </w:r>
      <w:r>
        <w:rPr>
          <w:spacing w:val="-4"/>
        </w:rPr>
        <w:t> </w:t>
      </w:r>
      <w:r>
        <w:rPr/>
        <w:t>modules</w:t>
      </w:r>
      <w:r>
        <w:rPr>
          <w:spacing w:val="-4"/>
        </w:rPr>
        <w:t> </w:t>
      </w:r>
      <w:r>
        <w:rPr/>
        <w:t>on</w:t>
      </w:r>
      <w:r>
        <w:rPr>
          <w:spacing w:val="-3"/>
        </w:rPr>
        <w:t> </w:t>
      </w:r>
      <w:r>
        <w:rPr/>
        <w:t>topics</w:t>
      </w:r>
      <w:r>
        <w:rPr>
          <w:spacing w:val="-4"/>
        </w:rPr>
        <w:t> </w:t>
      </w:r>
      <w:r>
        <w:rPr/>
        <w:t>like</w:t>
      </w:r>
      <w:r>
        <w:rPr>
          <w:spacing w:val="-4"/>
        </w:rPr>
        <w:t> </w:t>
      </w:r>
      <w:r>
        <w:rPr/>
        <w:t>PTSD</w:t>
      </w:r>
      <w:r>
        <w:rPr>
          <w:spacing w:val="-3"/>
        </w:rPr>
        <w:t> </w:t>
      </w:r>
      <w:r>
        <w:rPr/>
        <w:t>or</w:t>
      </w:r>
      <w:r>
        <w:rPr>
          <w:spacing w:val="-4"/>
        </w:rPr>
        <w:t> </w:t>
      </w:r>
      <w:r>
        <w:rPr/>
        <w:t>sleep</w:t>
      </w:r>
      <w:r>
        <w:rPr>
          <w:spacing w:val="-4"/>
        </w:rPr>
        <w:t> </w:t>
      </w:r>
      <w:r>
        <w:rPr/>
        <w:t>management</w:t>
      </w:r>
      <w:r>
        <w:rPr>
          <w:spacing w:val="-3"/>
        </w:rPr>
        <w:t> </w:t>
      </w:r>
      <w:r>
        <w:rPr>
          <w:spacing w:val="-4"/>
        </w:rPr>
        <w:t>with</w:t>
      </w:r>
    </w:p>
    <w:p>
      <w:pPr>
        <w:pStyle w:val="BodyText"/>
        <w:spacing w:line="312" w:lineRule="auto" w:before="70"/>
        <w:ind w:right="363"/>
      </w:pPr>
      <w:r>
        <w:rPr/>
        <w:t>30-minute,</w:t>
      </w:r>
      <w:r>
        <w:rPr>
          <w:spacing w:val="-4"/>
        </w:rPr>
        <w:t> </w:t>
      </w:r>
      <w:r>
        <w:rPr/>
        <w:t>synchronous,</w:t>
      </w:r>
      <w:r>
        <w:rPr>
          <w:spacing w:val="-4"/>
        </w:rPr>
        <w:t> </w:t>
      </w:r>
      <w:r>
        <w:rPr/>
        <w:t>cognitive-behavioral</w:t>
      </w:r>
      <w:r>
        <w:rPr>
          <w:spacing w:val="-4"/>
        </w:rPr>
        <w:t> </w:t>
      </w:r>
      <w:r>
        <w:rPr/>
        <w:t>therapy</w:t>
      </w:r>
      <w:r>
        <w:rPr>
          <w:spacing w:val="-4"/>
        </w:rPr>
        <w:t> </w:t>
      </w:r>
      <w:r>
        <w:rPr/>
        <w:t>sessions</w:t>
      </w:r>
      <w:r>
        <w:rPr>
          <w:spacing w:val="-4"/>
        </w:rPr>
        <w:t> </w:t>
      </w:r>
      <w:r>
        <w:rPr/>
        <w:t>conducted</w:t>
      </w:r>
      <w:r>
        <w:rPr>
          <w:spacing w:val="-4"/>
        </w:rPr>
        <w:t> </w:t>
      </w:r>
      <w:r>
        <w:rPr/>
        <w:t>by</w:t>
      </w:r>
      <w:r>
        <w:rPr>
          <w:spacing w:val="-4"/>
        </w:rPr>
        <w:t> </w:t>
      </w:r>
      <w:r>
        <w:rPr/>
        <w:t>video</w:t>
      </w:r>
      <w:r>
        <w:rPr>
          <w:spacing w:val="-4"/>
        </w:rPr>
        <w:t> </w:t>
      </w:r>
      <w:r>
        <w:rPr/>
        <w:t>or</w:t>
      </w:r>
      <w:r>
        <w:rPr>
          <w:spacing w:val="-4"/>
        </w:rPr>
        <w:t> </w:t>
      </w:r>
      <w:r>
        <w:rPr/>
        <w:t>phone</w:t>
      </w:r>
      <w:r>
        <w:rPr>
          <w:spacing w:val="-4"/>
        </w:rPr>
        <w:t> </w:t>
      </w:r>
      <w:r>
        <w:rPr/>
        <w:t>conference. Trial participants were screened for PTSD, depression, and insomnia, and either assigned to the treatment group or a wait list. Therapists observed that clients’ symptoms determined their engagement with the intervention: If clients believed the education or therapy was not addressing their symptoms,</w:t>
      </w:r>
    </w:p>
    <w:p>
      <w:pPr>
        <w:pStyle w:val="BodyText"/>
        <w:spacing w:line="312" w:lineRule="auto" w:before="4"/>
        <w:ind w:right="396"/>
      </w:pPr>
      <w:r>
        <w:rPr/>
        <w:t>or if their symptoms were too severe to engage (either at baseline or after beginning the intervention), they</w:t>
      </w:r>
      <w:r>
        <w:rPr>
          <w:spacing w:val="-3"/>
        </w:rPr>
        <w:t> </w:t>
      </w:r>
      <w:r>
        <w:rPr/>
        <w:t>were</w:t>
      </w:r>
      <w:r>
        <w:rPr>
          <w:spacing w:val="-3"/>
        </w:rPr>
        <w:t> </w:t>
      </w:r>
      <w:r>
        <w:rPr/>
        <w:t>more</w:t>
      </w:r>
      <w:r>
        <w:rPr>
          <w:spacing w:val="-3"/>
        </w:rPr>
        <w:t> </w:t>
      </w:r>
      <w:r>
        <w:rPr/>
        <w:t>likely</w:t>
      </w:r>
      <w:r>
        <w:rPr>
          <w:spacing w:val="-3"/>
        </w:rPr>
        <w:t> </w:t>
      </w:r>
      <w:r>
        <w:rPr/>
        <w:t>to</w:t>
      </w:r>
      <w:r>
        <w:rPr>
          <w:spacing w:val="-3"/>
        </w:rPr>
        <w:t> </w:t>
      </w:r>
      <w:r>
        <w:rPr/>
        <w:t>drop</w:t>
      </w:r>
      <w:r>
        <w:rPr>
          <w:spacing w:val="-3"/>
        </w:rPr>
        <w:t> </w:t>
      </w:r>
      <w:r>
        <w:rPr/>
        <w:t>out.</w:t>
      </w:r>
      <w:r>
        <w:rPr>
          <w:spacing w:val="-3"/>
        </w:rPr>
        <w:t> </w:t>
      </w:r>
      <w:r>
        <w:rPr/>
        <w:t>Bunnell</w:t>
      </w:r>
      <w:r>
        <w:rPr>
          <w:spacing w:val="-3"/>
        </w:rPr>
        <w:t> </w:t>
      </w:r>
      <w:r>
        <w:rPr/>
        <w:t>and</w:t>
      </w:r>
      <w:r>
        <w:rPr>
          <w:spacing w:val="-3"/>
        </w:rPr>
        <w:t> </w:t>
      </w:r>
      <w:r>
        <w:rPr/>
        <w:t>colleagues’</w:t>
      </w:r>
      <w:r>
        <w:rPr>
          <w:spacing w:val="-10"/>
        </w:rPr>
        <w:t> </w:t>
      </w:r>
      <w:r>
        <w:rPr/>
        <w:t>(2017)</w:t>
      </w:r>
      <w:r>
        <w:rPr>
          <w:spacing w:val="-3"/>
        </w:rPr>
        <w:t> </w:t>
      </w:r>
      <w:r>
        <w:rPr/>
        <w:t>comparison</w:t>
      </w:r>
      <w:r>
        <w:rPr>
          <w:spacing w:val="-3"/>
        </w:rPr>
        <w:t> </w:t>
      </w:r>
      <w:r>
        <w:rPr/>
        <w:t>of</w:t>
      </w:r>
      <w:r>
        <w:rPr>
          <w:spacing w:val="-3"/>
        </w:rPr>
        <w:t> </w:t>
      </w:r>
      <w:r>
        <w:rPr/>
        <w:t>access</w:t>
      </w:r>
      <w:r>
        <w:rPr>
          <w:spacing w:val="-3"/>
        </w:rPr>
        <w:t> </w:t>
      </w:r>
      <w:r>
        <w:rPr/>
        <w:t>to</w:t>
      </w:r>
      <w:r>
        <w:rPr>
          <w:spacing w:val="-3"/>
        </w:rPr>
        <w:t> </w:t>
      </w:r>
      <w:r>
        <w:rPr/>
        <w:t>a</w:t>
      </w:r>
      <w:r>
        <w:rPr>
          <w:spacing w:val="-3"/>
        </w:rPr>
        <w:t> </w:t>
      </w:r>
      <w:r>
        <w:rPr/>
        <w:t>web-based mental health intervention between rural and urban/suburban families (</w:t>
      </w:r>
      <w:r>
        <w:rPr>
          <w:i/>
        </w:rPr>
        <w:t>n = </w:t>
      </w:r>
      <w:r>
        <w:rPr/>
        <w:t>1,321 families) in parts of Missouri</w:t>
      </w:r>
      <w:r>
        <w:rPr>
          <w:spacing w:val="-3"/>
        </w:rPr>
        <w:t> </w:t>
      </w:r>
      <w:r>
        <w:rPr/>
        <w:t>and</w:t>
      </w:r>
      <w:r>
        <w:rPr>
          <w:spacing w:val="-14"/>
        </w:rPr>
        <w:t> </w:t>
      </w:r>
      <w:r>
        <w:rPr/>
        <w:t>Alabama</w:t>
      </w:r>
      <w:r>
        <w:rPr>
          <w:spacing w:val="-3"/>
        </w:rPr>
        <w:t> </w:t>
      </w:r>
      <w:r>
        <w:rPr/>
        <w:t>that</w:t>
      </w:r>
      <w:r>
        <w:rPr>
          <w:spacing w:val="-3"/>
        </w:rPr>
        <w:t> </w:t>
      </w:r>
      <w:r>
        <w:rPr/>
        <w:t>had</w:t>
      </w:r>
      <w:r>
        <w:rPr>
          <w:spacing w:val="-3"/>
        </w:rPr>
        <w:t> </w:t>
      </w:r>
      <w:r>
        <w:rPr/>
        <w:t>been</w:t>
      </w:r>
      <w:r>
        <w:rPr>
          <w:spacing w:val="-3"/>
        </w:rPr>
        <w:t> </w:t>
      </w:r>
      <w:r>
        <w:rPr/>
        <w:t>affected</w:t>
      </w:r>
      <w:r>
        <w:rPr>
          <w:spacing w:val="-3"/>
        </w:rPr>
        <w:t> </w:t>
      </w:r>
      <w:r>
        <w:rPr/>
        <w:t>by</w:t>
      </w:r>
      <w:r>
        <w:rPr>
          <w:spacing w:val="-3"/>
        </w:rPr>
        <w:t> </w:t>
      </w:r>
      <w:r>
        <w:rPr/>
        <w:t>a</w:t>
      </w:r>
      <w:r>
        <w:rPr>
          <w:spacing w:val="-3"/>
        </w:rPr>
        <w:t> </w:t>
      </w:r>
      <w:r>
        <w:rPr/>
        <w:t>tornado</w:t>
      </w:r>
      <w:r>
        <w:rPr>
          <w:spacing w:val="-3"/>
        </w:rPr>
        <w:t> </w:t>
      </w:r>
      <w:r>
        <w:rPr/>
        <w:t>in</w:t>
      </w:r>
      <w:r>
        <w:rPr>
          <w:spacing w:val="-3"/>
        </w:rPr>
        <w:t> </w:t>
      </w:r>
      <w:r>
        <w:rPr/>
        <w:t>2011</w:t>
      </w:r>
      <w:r>
        <w:rPr>
          <w:spacing w:val="-3"/>
        </w:rPr>
        <w:t> </w:t>
      </w:r>
      <w:r>
        <w:rPr/>
        <w:t>had</w:t>
      </w:r>
      <w:r>
        <w:rPr>
          <w:spacing w:val="-3"/>
        </w:rPr>
        <w:t> </w:t>
      </w:r>
      <w:r>
        <w:rPr/>
        <w:t>a</w:t>
      </w:r>
      <w:r>
        <w:rPr>
          <w:spacing w:val="-3"/>
        </w:rPr>
        <w:t> </w:t>
      </w:r>
      <w:r>
        <w:rPr/>
        <w:t>similar</w:t>
      </w:r>
      <w:r>
        <w:rPr>
          <w:spacing w:val="-3"/>
        </w:rPr>
        <w:t> </w:t>
      </w:r>
      <w:r>
        <w:rPr/>
        <w:t>finding:</w:t>
      </w:r>
      <w:r>
        <w:rPr>
          <w:spacing w:val="-7"/>
        </w:rPr>
        <w:t> </w:t>
      </w:r>
      <w:r>
        <w:rPr/>
        <w:t>They</w:t>
      </w:r>
      <w:r>
        <w:rPr>
          <w:spacing w:val="-3"/>
        </w:rPr>
        <w:t> </w:t>
      </w:r>
      <w:r>
        <w:rPr/>
        <w:t>observed no geographic differences in accessing the web-based intervention. When asked about reasons for not accessing</w:t>
      </w:r>
      <w:r>
        <w:rPr>
          <w:spacing w:val="-2"/>
        </w:rPr>
        <w:t> </w:t>
      </w:r>
      <w:r>
        <w:rPr/>
        <w:t>the</w:t>
      </w:r>
      <w:r>
        <w:rPr>
          <w:spacing w:val="-2"/>
        </w:rPr>
        <w:t> </w:t>
      </w:r>
      <w:r>
        <w:rPr/>
        <w:t>intervention,</w:t>
      </w:r>
      <w:r>
        <w:rPr>
          <w:spacing w:val="-2"/>
        </w:rPr>
        <w:t> </w:t>
      </w:r>
      <w:r>
        <w:rPr/>
        <w:t>participants</w:t>
      </w:r>
      <w:r>
        <w:rPr>
          <w:spacing w:val="-2"/>
        </w:rPr>
        <w:t> </w:t>
      </w:r>
      <w:r>
        <w:rPr/>
        <w:t>shared</w:t>
      </w:r>
      <w:r>
        <w:rPr>
          <w:spacing w:val="-2"/>
        </w:rPr>
        <w:t> </w:t>
      </w:r>
      <w:r>
        <w:rPr/>
        <w:t>that</w:t>
      </w:r>
      <w:r>
        <w:rPr>
          <w:spacing w:val="-2"/>
        </w:rPr>
        <w:t> </w:t>
      </w:r>
      <w:r>
        <w:rPr/>
        <w:t>they</w:t>
      </w:r>
      <w:r>
        <w:rPr>
          <w:spacing w:val="-2"/>
        </w:rPr>
        <w:t> </w:t>
      </w:r>
      <w:r>
        <w:rPr/>
        <w:t>were</w:t>
      </w:r>
      <w:r>
        <w:rPr>
          <w:spacing w:val="-2"/>
        </w:rPr>
        <w:t> </w:t>
      </w:r>
      <w:r>
        <w:rPr/>
        <w:t>too</w:t>
      </w:r>
      <w:r>
        <w:rPr>
          <w:spacing w:val="-2"/>
        </w:rPr>
        <w:t> </w:t>
      </w:r>
      <w:r>
        <w:rPr/>
        <w:t>busy,</w:t>
      </w:r>
      <w:r>
        <w:rPr>
          <w:spacing w:val="-2"/>
        </w:rPr>
        <w:t> </w:t>
      </w:r>
      <w:r>
        <w:rPr/>
        <w:t>forgot</w:t>
      </w:r>
      <w:r>
        <w:rPr>
          <w:spacing w:val="-2"/>
        </w:rPr>
        <w:t> </w:t>
      </w:r>
      <w:r>
        <w:rPr/>
        <w:t>to</w:t>
      </w:r>
      <w:r>
        <w:rPr>
          <w:spacing w:val="-2"/>
        </w:rPr>
        <w:t> </w:t>
      </w:r>
      <w:r>
        <w:rPr/>
        <w:t>access</w:t>
      </w:r>
      <w:r>
        <w:rPr>
          <w:spacing w:val="-2"/>
        </w:rPr>
        <w:t> </w:t>
      </w:r>
      <w:r>
        <w:rPr/>
        <w:t>the</w:t>
      </w:r>
      <w:r>
        <w:rPr>
          <w:spacing w:val="-2"/>
        </w:rPr>
        <w:t> </w:t>
      </w:r>
      <w:r>
        <w:rPr/>
        <w:t>site,</w:t>
      </w:r>
      <w:r>
        <w:rPr>
          <w:spacing w:val="-2"/>
        </w:rPr>
        <w:t> </w:t>
      </w:r>
      <w:r>
        <w:rPr/>
        <w:t>or</w:t>
      </w:r>
      <w:r>
        <w:rPr>
          <w:spacing w:val="-2"/>
        </w:rPr>
        <w:t> </w:t>
      </w:r>
      <w:r>
        <w:rPr/>
        <w:t>that the site was not relevant to their present concerns.</w:t>
      </w:r>
    </w:p>
    <w:p>
      <w:pPr>
        <w:pStyle w:val="BodyText"/>
        <w:spacing w:line="312" w:lineRule="auto" w:before="107"/>
        <w:ind w:right="564"/>
      </w:pPr>
      <w:r>
        <w:rPr/>
        <w:t>The</w:t>
      </w:r>
      <w:r>
        <w:rPr>
          <w:spacing w:val="-4"/>
        </w:rPr>
        <w:t> </w:t>
      </w:r>
      <w:r>
        <w:rPr/>
        <w:t>randomized</w:t>
      </w:r>
      <w:r>
        <w:rPr>
          <w:spacing w:val="-4"/>
        </w:rPr>
        <w:t> </w:t>
      </w:r>
      <w:r>
        <w:rPr/>
        <w:t>controlled</w:t>
      </w:r>
      <w:r>
        <w:rPr>
          <w:spacing w:val="-4"/>
        </w:rPr>
        <w:t> </w:t>
      </w:r>
      <w:r>
        <w:rPr/>
        <w:t>trial</w:t>
      </w:r>
      <w:r>
        <w:rPr>
          <w:spacing w:val="-4"/>
        </w:rPr>
        <w:t> </w:t>
      </w:r>
      <w:r>
        <w:rPr/>
        <w:t>evaluating</w:t>
      </w:r>
      <w:r>
        <w:rPr>
          <w:spacing w:val="-4"/>
        </w:rPr>
        <w:t> </w:t>
      </w:r>
      <w:r>
        <w:rPr/>
        <w:t>RESILIENT</w:t>
      </w:r>
      <w:r>
        <w:rPr>
          <w:spacing w:val="-8"/>
        </w:rPr>
        <w:t> </w:t>
      </w:r>
      <w:r>
        <w:rPr/>
        <w:t>(the</w:t>
      </w:r>
      <w:r>
        <w:rPr>
          <w:spacing w:val="-4"/>
        </w:rPr>
        <w:t> </w:t>
      </w:r>
      <w:r>
        <w:rPr/>
        <w:t>tele-mental</w:t>
      </w:r>
      <w:r>
        <w:rPr>
          <w:spacing w:val="-4"/>
        </w:rPr>
        <w:t> </w:t>
      </w:r>
      <w:r>
        <w:rPr/>
        <w:t>health</w:t>
      </w:r>
      <w:r>
        <w:rPr>
          <w:spacing w:val="-4"/>
        </w:rPr>
        <w:t> </w:t>
      </w:r>
      <w:r>
        <w:rPr/>
        <w:t>intervention</w:t>
      </w:r>
      <w:r>
        <w:rPr>
          <w:spacing w:val="-4"/>
        </w:rPr>
        <w:t> </w:t>
      </w:r>
      <w:r>
        <w:rPr/>
        <w:t>implemented by Békés et al.) showed that, compared to those on the waiting list, intervention participants had decreases in PTSD, depression, and insomnia symptoms, as well as reduced symptom severity and disability (Belleville et al., 2022). However, as discussed above, symptom severity was often a reason for discontinuing treatment, and Belleville et al. noted larger effect sizes in those who completed at</w:t>
      </w:r>
      <w:r>
        <w:rPr>
          <w:spacing w:val="40"/>
        </w:rPr>
        <w:t> </w:t>
      </w:r>
      <w:r>
        <w:rPr/>
        <w:t>least half of the intervention. This research raises important questions about the suitability of similar interventions for severe symptoms, but therapists in the implementation did find success in retaining clients</w:t>
      </w:r>
      <w:r>
        <w:rPr>
          <w:spacing w:val="-1"/>
        </w:rPr>
        <w:t> </w:t>
      </w:r>
      <w:r>
        <w:rPr/>
        <w:t>with</w:t>
      </w:r>
      <w:r>
        <w:rPr>
          <w:spacing w:val="-1"/>
        </w:rPr>
        <w:t> </w:t>
      </w:r>
      <w:r>
        <w:rPr/>
        <w:t>severe</w:t>
      </w:r>
      <w:r>
        <w:rPr>
          <w:spacing w:val="-1"/>
        </w:rPr>
        <w:t> </w:t>
      </w:r>
      <w:r>
        <w:rPr/>
        <w:t>symptoms</w:t>
      </w:r>
      <w:r>
        <w:rPr>
          <w:spacing w:val="-1"/>
        </w:rPr>
        <w:t> </w:t>
      </w:r>
      <w:r>
        <w:rPr/>
        <w:t>with</w:t>
      </w:r>
      <w:r>
        <w:rPr>
          <w:spacing w:val="-1"/>
        </w:rPr>
        <w:t> </w:t>
      </w:r>
      <w:r>
        <w:rPr/>
        <w:t>modifications,</w:t>
      </w:r>
      <w:r>
        <w:rPr>
          <w:spacing w:val="-1"/>
        </w:rPr>
        <w:t> </w:t>
      </w:r>
      <w:r>
        <w:rPr/>
        <w:t>such</w:t>
      </w:r>
      <w:r>
        <w:rPr>
          <w:spacing w:val="-1"/>
        </w:rPr>
        <w:t> </w:t>
      </w:r>
      <w:r>
        <w:rPr/>
        <w:t>as</w:t>
      </w:r>
      <w:r>
        <w:rPr>
          <w:spacing w:val="-1"/>
        </w:rPr>
        <w:t> </w:t>
      </w:r>
      <w:r>
        <w:rPr/>
        <w:t>increasing</w:t>
      </w:r>
      <w:r>
        <w:rPr>
          <w:spacing w:val="-1"/>
        </w:rPr>
        <w:t> </w:t>
      </w:r>
      <w:r>
        <w:rPr/>
        <w:t>the</w:t>
      </w:r>
      <w:r>
        <w:rPr>
          <w:spacing w:val="-1"/>
        </w:rPr>
        <w:t> </w:t>
      </w:r>
      <w:r>
        <w:rPr/>
        <w:t>therapy</w:t>
      </w:r>
      <w:r>
        <w:rPr>
          <w:spacing w:val="-1"/>
        </w:rPr>
        <w:t> </w:t>
      </w:r>
      <w:r>
        <w:rPr/>
        <w:t>sessions</w:t>
      </w:r>
      <w:r>
        <w:rPr>
          <w:spacing w:val="-1"/>
        </w:rPr>
        <w:t> </w:t>
      </w:r>
      <w:r>
        <w:rPr/>
        <w:t>and</w:t>
      </w:r>
      <w:r>
        <w:rPr>
          <w:spacing w:val="-1"/>
        </w:rPr>
        <w:t> </w:t>
      </w:r>
      <w:r>
        <w:rPr/>
        <w:t>reducing self-directed learning.</w:t>
      </w:r>
    </w:p>
    <w:p>
      <w:pPr>
        <w:pStyle w:val="BodyText"/>
        <w:spacing w:before="98"/>
        <w:ind w:left="0"/>
      </w:pPr>
    </w:p>
    <w:p>
      <w:pPr>
        <w:spacing w:before="0"/>
        <w:ind w:left="120" w:right="0" w:firstLine="0"/>
        <w:jc w:val="left"/>
        <w:rPr>
          <w:b/>
          <w:sz w:val="18"/>
        </w:rPr>
      </w:pPr>
      <w:r>
        <w:rPr>
          <w:b/>
          <w:sz w:val="18"/>
        </w:rPr>
        <w:t>TELEMEDICINE</w:t>
      </w:r>
      <w:r>
        <w:rPr>
          <w:b/>
          <w:spacing w:val="-6"/>
          <w:sz w:val="18"/>
        </w:rPr>
        <w:t> </w:t>
      </w:r>
      <w:r>
        <w:rPr>
          <w:b/>
          <w:sz w:val="18"/>
        </w:rPr>
        <w:t>FOR</w:t>
      </w:r>
      <w:r>
        <w:rPr>
          <w:b/>
          <w:spacing w:val="-6"/>
          <w:sz w:val="18"/>
        </w:rPr>
        <w:t> </w:t>
      </w:r>
      <w:r>
        <w:rPr>
          <w:b/>
          <w:sz w:val="18"/>
        </w:rPr>
        <w:t>BEHAVIORAL</w:t>
      </w:r>
      <w:r>
        <w:rPr>
          <w:b/>
          <w:spacing w:val="-9"/>
          <w:sz w:val="18"/>
        </w:rPr>
        <w:t> </w:t>
      </w:r>
      <w:r>
        <w:rPr>
          <w:b/>
          <w:sz w:val="18"/>
        </w:rPr>
        <w:t>HEALTH</w:t>
      </w:r>
      <w:r>
        <w:rPr>
          <w:b/>
          <w:spacing w:val="-6"/>
          <w:sz w:val="18"/>
        </w:rPr>
        <w:t> </w:t>
      </w:r>
      <w:r>
        <w:rPr>
          <w:b/>
          <w:sz w:val="18"/>
        </w:rPr>
        <w:t>EMERGENCY</w:t>
      </w:r>
      <w:r>
        <w:rPr>
          <w:b/>
          <w:spacing w:val="-10"/>
          <w:sz w:val="18"/>
        </w:rPr>
        <w:t> </w:t>
      </w:r>
      <w:r>
        <w:rPr>
          <w:b/>
          <w:sz w:val="18"/>
        </w:rPr>
        <w:t>CARE</w:t>
      </w:r>
      <w:r>
        <w:rPr>
          <w:b/>
          <w:spacing w:val="-5"/>
          <w:sz w:val="18"/>
        </w:rPr>
        <w:t> </w:t>
      </w:r>
      <w:r>
        <w:rPr>
          <w:b/>
          <w:spacing w:val="-2"/>
          <w:sz w:val="18"/>
        </w:rPr>
        <w:t>(“TELEED”)</w:t>
      </w:r>
    </w:p>
    <w:p>
      <w:pPr>
        <w:pStyle w:val="BodyText"/>
        <w:spacing w:line="312" w:lineRule="auto" w:before="174"/>
        <w:ind w:right="338"/>
      </w:pPr>
      <w:r>
        <w:rPr/>
        <w:t>Behavioral</w:t>
      </w:r>
      <w:r>
        <w:rPr>
          <w:spacing w:val="-4"/>
        </w:rPr>
        <w:t> </w:t>
      </w:r>
      <w:r>
        <w:rPr/>
        <w:t>health</w:t>
      </w:r>
      <w:r>
        <w:rPr>
          <w:spacing w:val="-4"/>
        </w:rPr>
        <w:t> </w:t>
      </w:r>
      <w:r>
        <w:rPr/>
        <w:t>issues</w:t>
      </w:r>
      <w:r>
        <w:rPr>
          <w:spacing w:val="-4"/>
        </w:rPr>
        <w:t> </w:t>
      </w:r>
      <w:r>
        <w:rPr/>
        <w:t>often</w:t>
      </w:r>
      <w:r>
        <w:rPr>
          <w:spacing w:val="-4"/>
        </w:rPr>
        <w:t> </w:t>
      </w:r>
      <w:r>
        <w:rPr/>
        <w:t>result</w:t>
      </w:r>
      <w:r>
        <w:rPr>
          <w:spacing w:val="-4"/>
        </w:rPr>
        <w:t> </w:t>
      </w:r>
      <w:r>
        <w:rPr/>
        <w:t>in</w:t>
      </w:r>
      <w:r>
        <w:rPr>
          <w:spacing w:val="-4"/>
        </w:rPr>
        <w:t> </w:t>
      </w:r>
      <w:r>
        <w:rPr/>
        <w:t>emergency</w:t>
      </w:r>
      <w:r>
        <w:rPr>
          <w:spacing w:val="-4"/>
        </w:rPr>
        <w:t> </w:t>
      </w:r>
      <w:r>
        <w:rPr/>
        <w:t>department</w:t>
      </w:r>
      <w:r>
        <w:rPr>
          <w:spacing w:val="-4"/>
        </w:rPr>
        <w:t> </w:t>
      </w:r>
      <w:r>
        <w:rPr/>
        <w:t>(ED)</w:t>
      </w:r>
      <w:r>
        <w:rPr>
          <w:spacing w:val="-4"/>
        </w:rPr>
        <w:t> </w:t>
      </w:r>
      <w:r>
        <w:rPr/>
        <w:t>visits.</w:t>
      </w:r>
      <w:r>
        <w:rPr>
          <w:spacing w:val="-4"/>
        </w:rPr>
        <w:t> </w:t>
      </w:r>
      <w:r>
        <w:rPr/>
        <w:t>With</w:t>
      </w:r>
      <w:r>
        <w:rPr>
          <w:spacing w:val="-4"/>
        </w:rPr>
        <w:t> </w:t>
      </w:r>
      <w:r>
        <w:rPr/>
        <w:t>limited</w:t>
      </w:r>
      <w:r>
        <w:rPr>
          <w:spacing w:val="-4"/>
        </w:rPr>
        <w:t> </w:t>
      </w:r>
      <w:r>
        <w:rPr/>
        <w:t>psychiatric specialists</w:t>
      </w:r>
      <w:r>
        <w:rPr>
          <w:spacing w:val="-3"/>
        </w:rPr>
        <w:t> </w:t>
      </w:r>
      <w:r>
        <w:rPr/>
        <w:t>available,</w:t>
      </w:r>
      <w:r>
        <w:rPr>
          <w:spacing w:val="-2"/>
        </w:rPr>
        <w:t> </w:t>
      </w:r>
      <w:r>
        <w:rPr/>
        <w:t>many</w:t>
      </w:r>
      <w:r>
        <w:rPr>
          <w:spacing w:val="-2"/>
        </w:rPr>
        <w:t> </w:t>
      </w:r>
      <w:r>
        <w:rPr/>
        <w:t>EDs</w:t>
      </w:r>
      <w:r>
        <w:rPr>
          <w:spacing w:val="-2"/>
        </w:rPr>
        <w:t> </w:t>
      </w:r>
      <w:r>
        <w:rPr/>
        <w:t>in</w:t>
      </w:r>
      <w:r>
        <w:rPr>
          <w:spacing w:val="-2"/>
        </w:rPr>
        <w:t> </w:t>
      </w:r>
      <w:r>
        <w:rPr/>
        <w:t>rural</w:t>
      </w:r>
      <w:r>
        <w:rPr>
          <w:spacing w:val="-2"/>
        </w:rPr>
        <w:t> </w:t>
      </w:r>
      <w:r>
        <w:rPr/>
        <w:t>and</w:t>
      </w:r>
      <w:r>
        <w:rPr>
          <w:spacing w:val="-2"/>
        </w:rPr>
        <w:t> </w:t>
      </w:r>
      <w:r>
        <w:rPr/>
        <w:t>remote</w:t>
      </w:r>
      <w:r>
        <w:rPr>
          <w:spacing w:val="-2"/>
        </w:rPr>
        <w:t> </w:t>
      </w:r>
      <w:r>
        <w:rPr/>
        <w:t>settings</w:t>
      </w:r>
      <w:r>
        <w:rPr>
          <w:spacing w:val="-2"/>
        </w:rPr>
        <w:t> </w:t>
      </w:r>
      <w:r>
        <w:rPr/>
        <w:t>rely</w:t>
      </w:r>
      <w:r>
        <w:rPr>
          <w:spacing w:val="-2"/>
        </w:rPr>
        <w:t> </w:t>
      </w:r>
      <w:r>
        <w:rPr/>
        <w:t>on</w:t>
      </w:r>
      <w:r>
        <w:rPr>
          <w:spacing w:val="-2"/>
        </w:rPr>
        <w:t> </w:t>
      </w:r>
      <w:r>
        <w:rPr/>
        <w:t>telemedicine</w:t>
      </w:r>
      <w:r>
        <w:rPr>
          <w:spacing w:val="-2"/>
        </w:rPr>
        <w:t> </w:t>
      </w:r>
      <w:r>
        <w:rPr/>
        <w:t>to</w:t>
      </w:r>
      <w:r>
        <w:rPr>
          <w:spacing w:val="-2"/>
        </w:rPr>
        <w:t> </w:t>
      </w:r>
      <w:r>
        <w:rPr/>
        <w:t>close</w:t>
      </w:r>
      <w:r>
        <w:rPr>
          <w:spacing w:val="-2"/>
        </w:rPr>
        <w:t> </w:t>
      </w:r>
      <w:r>
        <w:rPr/>
        <w:t>the</w:t>
      </w:r>
      <w:r>
        <w:rPr>
          <w:spacing w:val="-2"/>
        </w:rPr>
        <w:t> </w:t>
      </w:r>
      <w:r>
        <w:rPr>
          <w:spacing w:val="-4"/>
        </w:rPr>
        <w:t>gap.</w:t>
      </w:r>
    </w:p>
    <w:p>
      <w:pPr>
        <w:pStyle w:val="BodyText"/>
        <w:spacing w:line="312" w:lineRule="auto" w:before="2"/>
        <w:ind w:right="1160"/>
      </w:pPr>
      <w:r>
        <w:rPr/>
        <w:t>In Heppner et al.’s (2021) cohort analysis of six rural tele-emergency medicine grants, mental and</w:t>
      </w:r>
      <w:r>
        <w:rPr>
          <w:spacing w:val="-3"/>
        </w:rPr>
        <w:t> </w:t>
      </w:r>
      <w:r>
        <w:rPr/>
        <w:t>behavioral</w:t>
      </w:r>
      <w:r>
        <w:rPr>
          <w:spacing w:val="-3"/>
        </w:rPr>
        <w:t> </w:t>
      </w:r>
      <w:r>
        <w:rPr/>
        <w:t>health</w:t>
      </w:r>
      <w:r>
        <w:rPr>
          <w:spacing w:val="-3"/>
        </w:rPr>
        <w:t> </w:t>
      </w:r>
      <w:r>
        <w:rPr/>
        <w:t>made</w:t>
      </w:r>
      <w:r>
        <w:rPr>
          <w:spacing w:val="-3"/>
        </w:rPr>
        <w:t> </w:t>
      </w:r>
      <w:r>
        <w:rPr/>
        <w:t>up</w:t>
      </w:r>
      <w:r>
        <w:rPr>
          <w:spacing w:val="-3"/>
        </w:rPr>
        <w:t> </w:t>
      </w:r>
      <w:r>
        <w:rPr/>
        <w:t>almost</w:t>
      </w:r>
      <w:r>
        <w:rPr>
          <w:spacing w:val="-3"/>
        </w:rPr>
        <w:t> </w:t>
      </w:r>
      <w:r>
        <w:rPr/>
        <w:t>10</w:t>
      </w:r>
      <w:r>
        <w:rPr>
          <w:spacing w:val="-3"/>
        </w:rPr>
        <w:t> </w:t>
      </w:r>
      <w:r>
        <w:rPr/>
        <w:t>percent</w:t>
      </w:r>
      <w:r>
        <w:rPr>
          <w:spacing w:val="-3"/>
        </w:rPr>
        <w:t> </w:t>
      </w:r>
      <w:r>
        <w:rPr/>
        <w:t>of</w:t>
      </w:r>
      <w:r>
        <w:rPr>
          <w:spacing w:val="-3"/>
        </w:rPr>
        <w:t> </w:t>
      </w:r>
      <w:r>
        <w:rPr/>
        <w:t>the</w:t>
      </w:r>
      <w:r>
        <w:rPr>
          <w:spacing w:val="-3"/>
        </w:rPr>
        <w:t> </w:t>
      </w:r>
      <w:r>
        <w:rPr/>
        <w:t>uses</w:t>
      </w:r>
      <w:r>
        <w:rPr>
          <w:spacing w:val="-3"/>
        </w:rPr>
        <w:t> </w:t>
      </w:r>
      <w:r>
        <w:rPr/>
        <w:t>of</w:t>
      </w:r>
      <w:r>
        <w:rPr>
          <w:spacing w:val="-3"/>
        </w:rPr>
        <w:t> </w:t>
      </w:r>
      <w:r>
        <w:rPr/>
        <w:t>“teleED.”</w:t>
      </w:r>
      <w:r>
        <w:rPr>
          <w:spacing w:val="-3"/>
        </w:rPr>
        <w:t> </w:t>
      </w:r>
      <w:r>
        <w:rPr/>
        <w:t>Looking</w:t>
      </w:r>
      <w:r>
        <w:rPr>
          <w:spacing w:val="-3"/>
        </w:rPr>
        <w:t> </w:t>
      </w:r>
      <w:r>
        <w:rPr/>
        <w:t>specifically</w:t>
      </w:r>
      <w:r>
        <w:rPr>
          <w:spacing w:val="-3"/>
        </w:rPr>
        <w:t> </w:t>
      </w:r>
      <w:r>
        <w:rPr/>
        <w:t>at</w:t>
      </w:r>
    </w:p>
    <w:p>
      <w:pPr>
        <w:pStyle w:val="BodyText"/>
        <w:spacing w:before="2"/>
      </w:pPr>
      <w:r>
        <w:rPr/>
        <w:t>telepsychiatry,</w:t>
      </w:r>
      <w:r>
        <w:rPr>
          <w:spacing w:val="-3"/>
        </w:rPr>
        <w:t> </w:t>
      </w:r>
      <w:r>
        <w:rPr/>
        <w:t>Freeman</w:t>
      </w:r>
      <w:r>
        <w:rPr>
          <w:spacing w:val="-3"/>
        </w:rPr>
        <w:t> </w:t>
      </w:r>
      <w:r>
        <w:rPr/>
        <w:t>and</w:t>
      </w:r>
      <w:r>
        <w:rPr>
          <w:spacing w:val="-2"/>
        </w:rPr>
        <w:t> </w:t>
      </w:r>
      <w:r>
        <w:rPr/>
        <w:t>colleagues</w:t>
      </w:r>
      <w:r>
        <w:rPr>
          <w:spacing w:val="-3"/>
        </w:rPr>
        <w:t> </w:t>
      </w:r>
      <w:r>
        <w:rPr/>
        <w:t>(2020)</w:t>
      </w:r>
      <w:r>
        <w:rPr>
          <w:spacing w:val="-3"/>
        </w:rPr>
        <w:t> </w:t>
      </w:r>
      <w:r>
        <w:rPr/>
        <w:t>conducted</w:t>
      </w:r>
      <w:r>
        <w:rPr>
          <w:spacing w:val="-2"/>
        </w:rPr>
        <w:t> </w:t>
      </w:r>
      <w:r>
        <w:rPr/>
        <w:t>two</w:t>
      </w:r>
      <w:r>
        <w:rPr>
          <w:spacing w:val="-3"/>
        </w:rPr>
        <w:t> </w:t>
      </w:r>
      <w:r>
        <w:rPr/>
        <w:t>surveys</w:t>
      </w:r>
      <w:r>
        <w:rPr>
          <w:spacing w:val="-3"/>
        </w:rPr>
        <w:t> </w:t>
      </w:r>
      <w:r>
        <w:rPr/>
        <w:t>of</w:t>
      </w:r>
      <w:r>
        <w:rPr>
          <w:spacing w:val="-2"/>
        </w:rPr>
        <w:t> </w:t>
      </w:r>
      <w:r>
        <w:rPr/>
        <w:t>EDs:</w:t>
      </w:r>
      <w:r>
        <w:rPr>
          <w:spacing w:val="-3"/>
        </w:rPr>
        <w:t> </w:t>
      </w:r>
      <w:r>
        <w:rPr/>
        <w:t>one</w:t>
      </w:r>
      <w:r>
        <w:rPr>
          <w:spacing w:val="-3"/>
        </w:rPr>
        <w:t> </w:t>
      </w:r>
      <w:r>
        <w:rPr/>
        <w:t>survey</w:t>
      </w:r>
      <w:r>
        <w:rPr>
          <w:spacing w:val="-2"/>
        </w:rPr>
        <w:t> </w:t>
      </w:r>
      <w:r>
        <w:rPr/>
        <w:t>of</w:t>
      </w:r>
      <w:r>
        <w:rPr>
          <w:spacing w:val="-3"/>
        </w:rPr>
        <w:t> </w:t>
      </w:r>
      <w:r>
        <w:rPr/>
        <w:t>all</w:t>
      </w:r>
      <w:r>
        <w:rPr>
          <w:spacing w:val="-2"/>
        </w:rPr>
        <w:t> 5,375</w:t>
      </w:r>
    </w:p>
    <w:p>
      <w:pPr>
        <w:pStyle w:val="BodyText"/>
        <w:spacing w:line="312" w:lineRule="auto" w:before="70"/>
        <w:ind w:right="840"/>
      </w:pPr>
      <w:r>
        <w:rPr/>
        <w:t>U.S. emergency departments and one follow-up survey with a sample of those using telepsychiatry. Of those EDs that responded (4,507 or 84 percent), 885 reported receiving telepsychiatry. EDs in rural locations and in critical access hospitals were more likely to report telepsychiatry. Of the EDs that reported using telepsychiatry, most (59 percent) also stated it was their only form of emergency psychiatric</w:t>
      </w:r>
      <w:r>
        <w:rPr>
          <w:spacing w:val="-3"/>
        </w:rPr>
        <w:t> </w:t>
      </w:r>
      <w:r>
        <w:rPr/>
        <w:t>services</w:t>
      </w:r>
      <w:r>
        <w:rPr>
          <w:spacing w:val="-3"/>
        </w:rPr>
        <w:t> </w:t>
      </w:r>
      <w:r>
        <w:rPr/>
        <w:t>available,</w:t>
      </w:r>
      <w:r>
        <w:rPr>
          <w:spacing w:val="-3"/>
        </w:rPr>
        <w:t> </w:t>
      </w:r>
      <w:r>
        <w:rPr/>
        <w:t>and</w:t>
      </w:r>
      <w:r>
        <w:rPr>
          <w:spacing w:val="-3"/>
        </w:rPr>
        <w:t> </w:t>
      </w:r>
      <w:r>
        <w:rPr/>
        <w:t>62</w:t>
      </w:r>
      <w:r>
        <w:rPr>
          <w:spacing w:val="-3"/>
        </w:rPr>
        <w:t> </w:t>
      </w:r>
      <w:r>
        <w:rPr/>
        <w:t>percent</w:t>
      </w:r>
      <w:r>
        <w:rPr>
          <w:spacing w:val="-3"/>
        </w:rPr>
        <w:t> </w:t>
      </w:r>
      <w:r>
        <w:rPr/>
        <w:t>used</w:t>
      </w:r>
      <w:r>
        <w:rPr>
          <w:spacing w:val="-3"/>
        </w:rPr>
        <w:t> </w:t>
      </w:r>
      <w:r>
        <w:rPr/>
        <w:t>it</w:t>
      </w:r>
      <w:r>
        <w:rPr>
          <w:spacing w:val="-3"/>
        </w:rPr>
        <w:t> </w:t>
      </w:r>
      <w:r>
        <w:rPr/>
        <w:t>6</w:t>
      </w:r>
      <w:r>
        <w:rPr>
          <w:spacing w:val="-3"/>
        </w:rPr>
        <w:t> </w:t>
      </w:r>
      <w:r>
        <w:rPr/>
        <w:t>days</w:t>
      </w:r>
      <w:r>
        <w:rPr>
          <w:spacing w:val="-3"/>
        </w:rPr>
        <w:t> </w:t>
      </w:r>
      <w:r>
        <w:rPr/>
        <w:t>a</w:t>
      </w:r>
      <w:r>
        <w:rPr>
          <w:spacing w:val="-3"/>
        </w:rPr>
        <w:t> </w:t>
      </w:r>
      <w:r>
        <w:rPr/>
        <w:t>week</w:t>
      </w:r>
      <w:r>
        <w:rPr>
          <w:spacing w:val="-3"/>
        </w:rPr>
        <w:t> </w:t>
      </w:r>
      <w:r>
        <w:rPr/>
        <w:t>(with</w:t>
      </w:r>
      <w:r>
        <w:rPr>
          <w:spacing w:val="-3"/>
        </w:rPr>
        <w:t> </w:t>
      </w:r>
      <w:r>
        <w:rPr/>
        <w:t>25</w:t>
      </w:r>
      <w:r>
        <w:rPr>
          <w:spacing w:val="-3"/>
        </w:rPr>
        <w:t> </w:t>
      </w:r>
      <w:r>
        <w:rPr/>
        <w:t>percent</w:t>
      </w:r>
      <w:r>
        <w:rPr>
          <w:spacing w:val="-3"/>
        </w:rPr>
        <w:t> </w:t>
      </w:r>
      <w:r>
        <w:rPr/>
        <w:t>using</w:t>
      </w:r>
      <w:r>
        <w:rPr>
          <w:spacing w:val="-3"/>
        </w:rPr>
        <w:t> </w:t>
      </w:r>
      <w:r>
        <w:rPr/>
        <w:t>it</w:t>
      </w:r>
      <w:r>
        <w:rPr>
          <w:spacing w:val="-3"/>
        </w:rPr>
        <w:t> </w:t>
      </w:r>
      <w:r>
        <w:rPr/>
        <w:t>at</w:t>
      </w:r>
      <w:r>
        <w:rPr>
          <w:spacing w:val="-3"/>
        </w:rPr>
        <w:t> </w:t>
      </w:r>
      <w:r>
        <w:rPr/>
        <w:t>least</w:t>
      </w:r>
    </w:p>
    <w:p>
      <w:pPr>
        <w:pStyle w:val="BodyText"/>
        <w:spacing w:line="312" w:lineRule="auto" w:before="6"/>
        <w:ind w:right="94"/>
      </w:pPr>
      <w:r>
        <w:rPr/>
        <w:t>once</w:t>
      </w:r>
      <w:r>
        <w:rPr>
          <w:spacing w:val="-3"/>
        </w:rPr>
        <w:t> </w:t>
      </w:r>
      <w:r>
        <w:rPr/>
        <w:t>per</w:t>
      </w:r>
      <w:r>
        <w:rPr>
          <w:spacing w:val="-3"/>
        </w:rPr>
        <w:t> </w:t>
      </w:r>
      <w:r>
        <w:rPr/>
        <w:t>day).</w:t>
      </w:r>
      <w:r>
        <w:rPr>
          <w:spacing w:val="-3"/>
        </w:rPr>
        <w:t> </w:t>
      </w:r>
      <w:r>
        <w:rPr/>
        <w:t>In</w:t>
      </w:r>
      <w:r>
        <w:rPr>
          <w:spacing w:val="-3"/>
        </w:rPr>
        <w:t> </w:t>
      </w:r>
      <w:r>
        <w:rPr/>
        <w:t>Natafgi</w:t>
      </w:r>
      <w:r>
        <w:rPr>
          <w:spacing w:val="-3"/>
        </w:rPr>
        <w:t> </w:t>
      </w:r>
      <w:r>
        <w:rPr/>
        <w:t>and</w:t>
      </w:r>
      <w:r>
        <w:rPr>
          <w:spacing w:val="-3"/>
        </w:rPr>
        <w:t> </w:t>
      </w:r>
      <w:r>
        <w:rPr/>
        <w:t>colleagues’</w:t>
      </w:r>
      <w:r>
        <w:rPr>
          <w:spacing w:val="-10"/>
        </w:rPr>
        <w:t> </w:t>
      </w:r>
      <w:r>
        <w:rPr/>
        <w:t>review</w:t>
      </w:r>
      <w:r>
        <w:rPr>
          <w:spacing w:val="-3"/>
        </w:rPr>
        <w:t> </w:t>
      </w:r>
      <w:r>
        <w:rPr/>
        <w:t>(2021)</w:t>
      </w:r>
      <w:r>
        <w:rPr>
          <w:spacing w:val="-3"/>
        </w:rPr>
        <w:t> </w:t>
      </w:r>
      <w:r>
        <w:rPr/>
        <w:t>of</w:t>
      </w:r>
      <w:r>
        <w:rPr>
          <w:spacing w:val="-3"/>
        </w:rPr>
        <w:t> </w:t>
      </w:r>
      <w:r>
        <w:rPr/>
        <w:t>emergency</w:t>
      </w:r>
      <w:r>
        <w:rPr>
          <w:spacing w:val="-3"/>
        </w:rPr>
        <w:t> </w:t>
      </w:r>
      <w:r>
        <w:rPr/>
        <w:t>telemedicine</w:t>
      </w:r>
      <w:r>
        <w:rPr>
          <w:spacing w:val="-3"/>
        </w:rPr>
        <w:t> </w:t>
      </w:r>
      <w:r>
        <w:rPr/>
        <w:t>during</w:t>
      </w:r>
      <w:r>
        <w:rPr>
          <w:spacing w:val="-3"/>
        </w:rPr>
        <w:t> </w:t>
      </w:r>
      <w:r>
        <w:rPr/>
        <w:t>the</w:t>
      </w:r>
      <w:r>
        <w:rPr>
          <w:spacing w:val="-3"/>
        </w:rPr>
        <w:t> </w:t>
      </w:r>
      <w:r>
        <w:rPr/>
        <w:t>COVID-19 pandemic, the authors observed that emergency telepsychiatry decreased wait times to see a provider, increased overall ED efficiency, reduced odds of subsequent behavioral health ED visits, and were</w:t>
      </w:r>
    </w:p>
    <w:p>
      <w:pPr>
        <w:pStyle w:val="BodyText"/>
        <w:spacing w:line="312" w:lineRule="auto" w:before="3"/>
        <w:ind w:right="94"/>
      </w:pPr>
      <w:r>
        <w:rPr/>
        <w:t>well-accepted</w:t>
      </w:r>
      <w:r>
        <w:rPr>
          <w:spacing w:val="-4"/>
        </w:rPr>
        <w:t> </w:t>
      </w:r>
      <w:r>
        <w:rPr/>
        <w:t>by</w:t>
      </w:r>
      <w:r>
        <w:rPr>
          <w:spacing w:val="-4"/>
        </w:rPr>
        <w:t> </w:t>
      </w:r>
      <w:r>
        <w:rPr/>
        <w:t>patients.</w:t>
      </w:r>
      <w:r>
        <w:rPr>
          <w:spacing w:val="-4"/>
        </w:rPr>
        <w:t> </w:t>
      </w:r>
      <w:r>
        <w:rPr/>
        <w:t>(Providers</w:t>
      </w:r>
      <w:r>
        <w:rPr>
          <w:spacing w:val="-4"/>
        </w:rPr>
        <w:t> </w:t>
      </w:r>
      <w:r>
        <w:rPr/>
        <w:t>had</w:t>
      </w:r>
      <w:r>
        <w:rPr>
          <w:spacing w:val="-4"/>
        </w:rPr>
        <w:t> </w:t>
      </w:r>
      <w:r>
        <w:rPr/>
        <w:t>some</w:t>
      </w:r>
      <w:r>
        <w:rPr>
          <w:spacing w:val="-4"/>
        </w:rPr>
        <w:t> </w:t>
      </w:r>
      <w:r>
        <w:rPr/>
        <w:t>concerns</w:t>
      </w:r>
      <w:r>
        <w:rPr>
          <w:spacing w:val="-4"/>
        </w:rPr>
        <w:t> </w:t>
      </w:r>
      <w:r>
        <w:rPr/>
        <w:t>about</w:t>
      </w:r>
      <w:r>
        <w:rPr>
          <w:spacing w:val="-4"/>
        </w:rPr>
        <w:t> </w:t>
      </w:r>
      <w:r>
        <w:rPr/>
        <w:t>reading</w:t>
      </w:r>
      <w:r>
        <w:rPr>
          <w:spacing w:val="-4"/>
        </w:rPr>
        <w:t> </w:t>
      </w:r>
      <w:r>
        <w:rPr/>
        <w:t>nonverbal</w:t>
      </w:r>
      <w:r>
        <w:rPr>
          <w:spacing w:val="-4"/>
        </w:rPr>
        <w:t> </w:t>
      </w:r>
      <w:r>
        <w:rPr/>
        <w:t>language,</w:t>
      </w:r>
      <w:r>
        <w:rPr>
          <w:spacing w:val="-4"/>
        </w:rPr>
        <w:t> </w:t>
      </w:r>
      <w:r>
        <w:rPr/>
        <w:t>but</w:t>
      </w:r>
      <w:r>
        <w:rPr>
          <w:spacing w:val="-4"/>
        </w:rPr>
        <w:t> </w:t>
      </w:r>
      <w:r>
        <w:rPr/>
        <w:t>they appreciated the access to peers with specialized expertise.)</w:t>
      </w:r>
    </w:p>
    <w:p>
      <w:pPr>
        <w:pStyle w:val="BodyText"/>
        <w:spacing w:line="312" w:lineRule="auto" w:before="102"/>
        <w:ind w:right="583"/>
      </w:pPr>
      <w:r>
        <w:rPr/>
        <w:t>Emergency telepsychiatry may increase access and decrease wait times for behavioral health triage but a lack of facilities available for patient care after the ED remains a challenge. Fairchild et al. (2019) compared</w:t>
      </w:r>
      <w:r>
        <w:rPr>
          <w:spacing w:val="-4"/>
        </w:rPr>
        <w:t> </w:t>
      </w:r>
      <w:r>
        <w:rPr/>
        <w:t>cases</w:t>
      </w:r>
      <w:r>
        <w:rPr>
          <w:spacing w:val="-4"/>
        </w:rPr>
        <w:t> </w:t>
      </w:r>
      <w:r>
        <w:rPr/>
        <w:t>where</w:t>
      </w:r>
      <w:r>
        <w:rPr>
          <w:spacing w:val="-4"/>
        </w:rPr>
        <w:t> </w:t>
      </w:r>
      <w:r>
        <w:rPr/>
        <w:t>patients</w:t>
      </w:r>
      <w:r>
        <w:rPr>
          <w:spacing w:val="-4"/>
        </w:rPr>
        <w:t> </w:t>
      </w:r>
      <w:r>
        <w:rPr/>
        <w:t>at</w:t>
      </w:r>
      <w:r>
        <w:rPr>
          <w:spacing w:val="-4"/>
        </w:rPr>
        <w:t> </w:t>
      </w:r>
      <w:r>
        <w:rPr/>
        <w:t>critical</w:t>
      </w:r>
      <w:r>
        <w:rPr>
          <w:spacing w:val="-4"/>
        </w:rPr>
        <w:t> </w:t>
      </w:r>
      <w:r>
        <w:rPr/>
        <w:t>access</w:t>
      </w:r>
      <w:r>
        <w:rPr>
          <w:spacing w:val="-4"/>
        </w:rPr>
        <w:t> </w:t>
      </w:r>
      <w:r>
        <w:rPr/>
        <w:t>hospitals</w:t>
      </w:r>
      <w:r>
        <w:rPr>
          <w:spacing w:val="-4"/>
        </w:rPr>
        <w:t> </w:t>
      </w:r>
      <w:r>
        <w:rPr/>
        <w:t>received</w:t>
      </w:r>
      <w:r>
        <w:rPr>
          <w:spacing w:val="-4"/>
        </w:rPr>
        <w:t> </w:t>
      </w:r>
      <w:r>
        <w:rPr/>
        <w:t>telehealth-based</w:t>
      </w:r>
      <w:r>
        <w:rPr>
          <w:spacing w:val="-4"/>
        </w:rPr>
        <w:t> </w:t>
      </w:r>
      <w:r>
        <w:rPr/>
        <w:t>behavioral</w:t>
      </w:r>
      <w:r>
        <w:rPr>
          <w:spacing w:val="-4"/>
        </w:rPr>
        <w:t> </w:t>
      </w:r>
      <w:r>
        <w:rPr/>
        <w:t>health care through Indiana’s Wabash Valley Rural</w:t>
      </w:r>
      <w:r>
        <w:rPr>
          <w:spacing w:val="-1"/>
        </w:rPr>
        <w:t> </w:t>
      </w:r>
      <w:r>
        <w:rPr/>
        <w:t>Telehealth Network with similar patient cases from before</w:t>
      </w:r>
    </w:p>
    <w:p>
      <w:pPr>
        <w:spacing w:after="0" w:line="312" w:lineRule="auto"/>
        <w:sectPr>
          <w:pgSz w:w="12240" w:h="15840"/>
          <w:pgMar w:header="0" w:footer="807" w:top="1440" w:bottom="1000" w:left="1320" w:right="1100"/>
        </w:sectPr>
      </w:pPr>
    </w:p>
    <w:p>
      <w:pPr>
        <w:pStyle w:val="BodyText"/>
        <w:spacing w:line="312" w:lineRule="auto" w:before="78"/>
        <w:ind w:right="459"/>
      </w:pPr>
      <w:bookmarkStart w:name="Telemedicine for Community Behavioral He" w:id="23"/>
      <w:bookmarkEnd w:id="23"/>
      <w:r>
        <w:rPr/>
      </w:r>
      <w:bookmarkStart w:name="Limitations" w:id="24"/>
      <w:bookmarkEnd w:id="24"/>
      <w:r>
        <w:rPr/>
      </w:r>
      <w:bookmarkStart w:name="_bookmark9" w:id="25"/>
      <w:bookmarkEnd w:id="25"/>
      <w:r>
        <w:rPr/>
      </w:r>
      <w:r>
        <w:rPr/>
        <w:t>the implementation of the WVRTN. Mean wait time before being seen by a provider decreased from 27 to 12 minutes (statistically significant at the </w:t>
      </w:r>
      <w:r>
        <w:rPr>
          <w:i/>
        </w:rPr>
        <w:t>p = </w:t>
      </w:r>
      <w:r>
        <w:rPr/>
        <w:t>0.012 level). There were some differences in disposition (telehealth patients were more likely to be transferred to another facility, less likely to be admitted) but none</w:t>
      </w:r>
      <w:r>
        <w:rPr>
          <w:spacing w:val="-3"/>
        </w:rPr>
        <w:t> </w:t>
      </w:r>
      <w:r>
        <w:rPr/>
        <w:t>were</w:t>
      </w:r>
      <w:r>
        <w:rPr>
          <w:spacing w:val="-3"/>
        </w:rPr>
        <w:t> </w:t>
      </w:r>
      <w:r>
        <w:rPr/>
        <w:t>statistically</w:t>
      </w:r>
      <w:r>
        <w:rPr>
          <w:spacing w:val="-3"/>
        </w:rPr>
        <w:t> </w:t>
      </w:r>
      <w:r>
        <w:rPr/>
        <w:t>significant,</w:t>
      </w:r>
      <w:r>
        <w:rPr>
          <w:spacing w:val="-3"/>
        </w:rPr>
        <w:t> </w:t>
      </w:r>
      <w:r>
        <w:rPr/>
        <w:t>and</w:t>
      </w:r>
      <w:r>
        <w:rPr>
          <w:spacing w:val="-3"/>
        </w:rPr>
        <w:t> </w:t>
      </w:r>
      <w:r>
        <w:rPr/>
        <w:t>a</w:t>
      </w:r>
      <w:r>
        <w:rPr>
          <w:spacing w:val="-3"/>
        </w:rPr>
        <w:t> </w:t>
      </w:r>
      <w:r>
        <w:rPr/>
        <w:t>similar</w:t>
      </w:r>
      <w:r>
        <w:rPr>
          <w:spacing w:val="-3"/>
        </w:rPr>
        <w:t> </w:t>
      </w:r>
      <w:r>
        <w:rPr/>
        <w:t>percentage</w:t>
      </w:r>
      <w:r>
        <w:rPr>
          <w:spacing w:val="-3"/>
        </w:rPr>
        <w:t> </w:t>
      </w:r>
      <w:r>
        <w:rPr/>
        <w:t>of</w:t>
      </w:r>
      <w:r>
        <w:rPr>
          <w:spacing w:val="-3"/>
        </w:rPr>
        <w:t> </w:t>
      </w:r>
      <w:r>
        <w:rPr/>
        <w:t>patients</w:t>
      </w:r>
      <w:r>
        <w:rPr>
          <w:spacing w:val="-3"/>
        </w:rPr>
        <w:t> </w:t>
      </w:r>
      <w:r>
        <w:rPr/>
        <w:t>were</w:t>
      </w:r>
      <w:r>
        <w:rPr>
          <w:spacing w:val="-3"/>
        </w:rPr>
        <w:t> </w:t>
      </w:r>
      <w:r>
        <w:rPr/>
        <w:t>routinely</w:t>
      </w:r>
      <w:r>
        <w:rPr>
          <w:spacing w:val="-3"/>
        </w:rPr>
        <w:t> </w:t>
      </w:r>
      <w:r>
        <w:rPr/>
        <w:t>discharged.</w:t>
      </w:r>
      <w:r>
        <w:rPr>
          <w:spacing w:val="-3"/>
        </w:rPr>
        <w:t> </w:t>
      </w:r>
      <w:r>
        <w:rPr/>
        <w:t>Similar to other studies, mean ED length of stay was statistically significantly longer for telehealth patients</w:t>
      </w:r>
    </w:p>
    <w:p>
      <w:pPr>
        <w:pStyle w:val="BodyText"/>
        <w:spacing w:line="312" w:lineRule="auto" w:before="5"/>
        <w:ind w:right="514"/>
      </w:pPr>
      <w:r>
        <w:rPr/>
        <w:t>(318</w:t>
      </w:r>
      <w:r>
        <w:rPr>
          <w:spacing w:val="-3"/>
        </w:rPr>
        <w:t> </w:t>
      </w:r>
      <w:r>
        <w:rPr/>
        <w:t>minutes</w:t>
      </w:r>
      <w:r>
        <w:rPr>
          <w:spacing w:val="-3"/>
        </w:rPr>
        <w:t> </w:t>
      </w:r>
      <w:r>
        <w:rPr/>
        <w:t>vs.</w:t>
      </w:r>
      <w:r>
        <w:rPr>
          <w:spacing w:val="-3"/>
        </w:rPr>
        <w:t> </w:t>
      </w:r>
      <w:r>
        <w:rPr/>
        <w:t>147,</w:t>
      </w:r>
      <w:r>
        <w:rPr>
          <w:spacing w:val="-3"/>
        </w:rPr>
        <w:t> </w:t>
      </w:r>
      <w:r>
        <w:rPr>
          <w:i/>
        </w:rPr>
        <w:t>p</w:t>
      </w:r>
      <w:r>
        <w:rPr>
          <w:i/>
          <w:spacing w:val="-3"/>
        </w:rPr>
        <w:t> </w:t>
      </w:r>
      <w:r>
        <w:rPr/>
        <w:t>&lt;0.001),</w:t>
      </w:r>
      <w:r>
        <w:rPr>
          <w:spacing w:val="-3"/>
        </w:rPr>
        <w:t> </w:t>
      </w:r>
      <w:r>
        <w:rPr/>
        <w:t>only</w:t>
      </w:r>
      <w:r>
        <w:rPr>
          <w:spacing w:val="-3"/>
        </w:rPr>
        <w:t> </w:t>
      </w:r>
      <w:r>
        <w:rPr/>
        <w:t>55</w:t>
      </w:r>
      <w:r>
        <w:rPr>
          <w:spacing w:val="-3"/>
        </w:rPr>
        <w:t> </w:t>
      </w:r>
      <w:r>
        <w:rPr/>
        <w:t>minutes</w:t>
      </w:r>
      <w:r>
        <w:rPr>
          <w:spacing w:val="-3"/>
        </w:rPr>
        <w:t> </w:t>
      </w:r>
      <w:r>
        <w:rPr/>
        <w:t>of</w:t>
      </w:r>
      <w:r>
        <w:rPr>
          <w:spacing w:val="-3"/>
        </w:rPr>
        <w:t> </w:t>
      </w:r>
      <w:r>
        <w:rPr/>
        <w:t>which</w:t>
      </w:r>
      <w:r>
        <w:rPr>
          <w:spacing w:val="-3"/>
        </w:rPr>
        <w:t> </w:t>
      </w:r>
      <w:r>
        <w:rPr/>
        <w:t>consisted</w:t>
      </w:r>
      <w:r>
        <w:rPr>
          <w:spacing w:val="-3"/>
        </w:rPr>
        <w:t> </w:t>
      </w:r>
      <w:r>
        <w:rPr/>
        <w:t>of</w:t>
      </w:r>
      <w:r>
        <w:rPr>
          <w:spacing w:val="-3"/>
        </w:rPr>
        <w:t> </w:t>
      </w:r>
      <w:r>
        <w:rPr/>
        <w:t>the</w:t>
      </w:r>
      <w:r>
        <w:rPr>
          <w:spacing w:val="-3"/>
        </w:rPr>
        <w:t> </w:t>
      </w:r>
      <w:r>
        <w:rPr/>
        <w:t>telehealth</w:t>
      </w:r>
      <w:r>
        <w:rPr>
          <w:spacing w:val="-3"/>
        </w:rPr>
        <w:t> </w:t>
      </w:r>
      <w:r>
        <w:rPr/>
        <w:t>visit.</w:t>
      </w:r>
      <w:r>
        <w:rPr>
          <w:spacing w:val="-3"/>
        </w:rPr>
        <w:t> </w:t>
      </w:r>
      <w:r>
        <w:rPr/>
        <w:t>However,</w:t>
      </w:r>
      <w:r>
        <w:rPr>
          <w:spacing w:val="-3"/>
        </w:rPr>
        <w:t> </w:t>
      </w:r>
      <w:r>
        <w:rPr/>
        <w:t>the longest wait times between the end of the telehealth visit and departure for the emergency room were for admitted and transferred patients, which the authors propose may be due to bed capacity in critical access hospitals and behavioral health facilities.</w:t>
      </w:r>
    </w:p>
    <w:p>
      <w:pPr>
        <w:pStyle w:val="BodyText"/>
        <w:spacing w:before="93"/>
        <w:ind w:left="0"/>
      </w:pPr>
    </w:p>
    <w:p>
      <w:pPr>
        <w:spacing w:before="0"/>
        <w:ind w:left="120" w:right="0" w:firstLine="0"/>
        <w:jc w:val="left"/>
        <w:rPr>
          <w:b/>
          <w:sz w:val="18"/>
        </w:rPr>
      </w:pPr>
      <w:r>
        <w:rPr>
          <w:b/>
          <w:sz w:val="18"/>
        </w:rPr>
        <w:t>TELEMEDICINE</w:t>
      </w:r>
      <w:r>
        <w:rPr>
          <w:b/>
          <w:spacing w:val="-8"/>
          <w:sz w:val="18"/>
        </w:rPr>
        <w:t> </w:t>
      </w:r>
      <w:r>
        <w:rPr>
          <w:b/>
          <w:sz w:val="18"/>
        </w:rPr>
        <w:t>FOR</w:t>
      </w:r>
      <w:r>
        <w:rPr>
          <w:b/>
          <w:spacing w:val="-7"/>
          <w:sz w:val="18"/>
        </w:rPr>
        <w:t> </w:t>
      </w:r>
      <w:r>
        <w:rPr>
          <w:b/>
          <w:sz w:val="18"/>
        </w:rPr>
        <w:t>COMMUNITY</w:t>
      </w:r>
      <w:r>
        <w:rPr>
          <w:b/>
          <w:spacing w:val="-10"/>
          <w:sz w:val="18"/>
        </w:rPr>
        <w:t> </w:t>
      </w:r>
      <w:r>
        <w:rPr>
          <w:b/>
          <w:sz w:val="18"/>
        </w:rPr>
        <w:t>BEHAVIORAL</w:t>
      </w:r>
      <w:r>
        <w:rPr>
          <w:b/>
          <w:spacing w:val="-10"/>
          <w:sz w:val="18"/>
        </w:rPr>
        <w:t> </w:t>
      </w:r>
      <w:r>
        <w:rPr>
          <w:b/>
          <w:sz w:val="18"/>
        </w:rPr>
        <w:t>HEALTH</w:t>
      </w:r>
      <w:r>
        <w:rPr>
          <w:b/>
          <w:spacing w:val="-7"/>
          <w:sz w:val="18"/>
        </w:rPr>
        <w:t> </w:t>
      </w:r>
      <w:r>
        <w:rPr>
          <w:b/>
          <w:spacing w:val="-4"/>
          <w:sz w:val="18"/>
        </w:rPr>
        <w:t>CARE</w:t>
      </w:r>
    </w:p>
    <w:p>
      <w:pPr>
        <w:pStyle w:val="BodyText"/>
        <w:spacing w:line="312" w:lineRule="auto" w:before="174"/>
        <w:ind w:right="637"/>
      </w:pPr>
      <w:r>
        <w:rPr/>
        <w:t>While tele-behavioral health in EDs is helpful for emergency care, ongoing behavioral health needs cannot be met in hospitals alone.</w:t>
      </w:r>
      <w:r>
        <w:rPr>
          <w:spacing w:val="-5"/>
        </w:rPr>
        <w:t> </w:t>
      </w:r>
      <w:r>
        <w:rPr/>
        <w:t>A</w:t>
      </w:r>
      <w:r>
        <w:rPr>
          <w:spacing w:val="-5"/>
        </w:rPr>
        <w:t> </w:t>
      </w:r>
      <w:r>
        <w:rPr/>
        <w:t>few studies in this review looked at possibilities of offering tele- behavioral health in primary care and outpatient settings.</w:t>
      </w:r>
      <w:r>
        <w:rPr>
          <w:spacing w:val="-4"/>
        </w:rPr>
        <w:t> </w:t>
      </w:r>
      <w:r>
        <w:rPr/>
        <w:t>Agley et al. (2022) conducted a feasibility pilot of telehealth psychiatric triage in community primary care settings: two community primary care practices,</w:t>
      </w:r>
      <w:r>
        <w:rPr>
          <w:spacing w:val="-4"/>
        </w:rPr>
        <w:t> </w:t>
      </w:r>
      <w:r>
        <w:rPr/>
        <w:t>one</w:t>
      </w:r>
      <w:r>
        <w:rPr>
          <w:spacing w:val="-4"/>
        </w:rPr>
        <w:t> </w:t>
      </w:r>
      <w:r>
        <w:rPr/>
        <w:t>faith</w:t>
      </w:r>
      <w:r>
        <w:rPr>
          <w:spacing w:val="-4"/>
        </w:rPr>
        <w:t> </w:t>
      </w:r>
      <w:r>
        <w:rPr/>
        <w:t>community</w:t>
      </w:r>
      <w:r>
        <w:rPr>
          <w:spacing w:val="-4"/>
        </w:rPr>
        <w:t> </w:t>
      </w:r>
      <w:r>
        <w:rPr/>
        <w:t>nurse,</w:t>
      </w:r>
      <w:r>
        <w:rPr>
          <w:spacing w:val="-4"/>
        </w:rPr>
        <w:t> </w:t>
      </w:r>
      <w:r>
        <w:rPr/>
        <w:t>and</w:t>
      </w:r>
      <w:r>
        <w:rPr>
          <w:spacing w:val="-4"/>
        </w:rPr>
        <w:t> </w:t>
      </w:r>
      <w:r>
        <w:rPr/>
        <w:t>remote</w:t>
      </w:r>
      <w:r>
        <w:rPr>
          <w:spacing w:val="-4"/>
        </w:rPr>
        <w:t> </w:t>
      </w:r>
      <w:r>
        <w:rPr/>
        <w:t>behavioral</w:t>
      </w:r>
      <w:r>
        <w:rPr>
          <w:spacing w:val="-4"/>
        </w:rPr>
        <w:t> </w:t>
      </w:r>
      <w:r>
        <w:rPr/>
        <w:t>health</w:t>
      </w:r>
      <w:r>
        <w:rPr>
          <w:spacing w:val="-4"/>
        </w:rPr>
        <w:t> </w:t>
      </w:r>
      <w:r>
        <w:rPr/>
        <w:t>staff</w:t>
      </w:r>
      <w:r>
        <w:rPr>
          <w:spacing w:val="-4"/>
        </w:rPr>
        <w:t> </w:t>
      </w:r>
      <w:r>
        <w:rPr/>
        <w:t>(social</w:t>
      </w:r>
      <w:r>
        <w:rPr>
          <w:spacing w:val="-4"/>
        </w:rPr>
        <w:t> </w:t>
      </w:r>
      <w:r>
        <w:rPr/>
        <w:t>worker</w:t>
      </w:r>
      <w:r>
        <w:rPr>
          <w:spacing w:val="-4"/>
        </w:rPr>
        <w:t> </w:t>
      </w:r>
      <w:r>
        <w:rPr/>
        <w:t>and</w:t>
      </w:r>
      <w:r>
        <w:rPr>
          <w:spacing w:val="-4"/>
        </w:rPr>
        <w:t> </w:t>
      </w:r>
      <w:r>
        <w:rPr/>
        <w:t>advanced-</w:t>
      </w:r>
    </w:p>
    <w:p>
      <w:pPr>
        <w:pStyle w:val="BodyText"/>
        <w:spacing w:line="312" w:lineRule="auto" w:before="5"/>
        <w:ind w:right="425"/>
        <w:jc w:val="both"/>
      </w:pPr>
      <w:r>
        <w:rPr/>
        <w:t>practice psychiatric nurse) in the mental health arm of the hospital and healthcare system of an adjacent county’s hospital. Patient Health Questionnaire (PHQ-9) screening and providers’</w:t>
      </w:r>
      <w:r>
        <w:rPr>
          <w:spacing w:val="-4"/>
        </w:rPr>
        <w:t> </w:t>
      </w:r>
      <w:r>
        <w:rPr/>
        <w:t>clinical judgment were used to identify patients who may benefit from triage; those patients were offered the option of telehealth assessment</w:t>
      </w:r>
      <w:r>
        <w:rPr>
          <w:spacing w:val="-3"/>
        </w:rPr>
        <w:t> </w:t>
      </w:r>
      <w:r>
        <w:rPr/>
        <w:t>or,</w:t>
      </w:r>
      <w:r>
        <w:rPr>
          <w:spacing w:val="-3"/>
        </w:rPr>
        <w:t> </w:t>
      </w:r>
      <w:r>
        <w:rPr/>
        <w:t>if</w:t>
      </w:r>
      <w:r>
        <w:rPr>
          <w:spacing w:val="-3"/>
        </w:rPr>
        <w:t> </w:t>
      </w:r>
      <w:r>
        <w:rPr/>
        <w:t>requested,</w:t>
      </w:r>
      <w:r>
        <w:rPr>
          <w:spacing w:val="-3"/>
        </w:rPr>
        <w:t> </w:t>
      </w:r>
      <w:r>
        <w:rPr/>
        <w:t>in-person</w:t>
      </w:r>
      <w:r>
        <w:rPr>
          <w:spacing w:val="-3"/>
        </w:rPr>
        <w:t> </w:t>
      </w:r>
      <w:r>
        <w:rPr/>
        <w:t>assessment.</w:t>
      </w:r>
      <w:r>
        <w:rPr>
          <w:spacing w:val="-3"/>
        </w:rPr>
        <w:t> </w:t>
      </w:r>
      <w:r>
        <w:rPr/>
        <w:t>Of</w:t>
      </w:r>
      <w:r>
        <w:rPr>
          <w:spacing w:val="-3"/>
        </w:rPr>
        <w:t> </w:t>
      </w:r>
      <w:r>
        <w:rPr/>
        <w:t>the</w:t>
      </w:r>
      <w:r>
        <w:rPr>
          <w:spacing w:val="-3"/>
        </w:rPr>
        <w:t> </w:t>
      </w:r>
      <w:r>
        <w:rPr/>
        <w:t>68</w:t>
      </w:r>
      <w:r>
        <w:rPr>
          <w:spacing w:val="-3"/>
        </w:rPr>
        <w:t> </w:t>
      </w:r>
      <w:r>
        <w:rPr/>
        <w:t>referrals,</w:t>
      </w:r>
      <w:r>
        <w:rPr>
          <w:spacing w:val="-3"/>
        </w:rPr>
        <w:t> </w:t>
      </w:r>
      <w:r>
        <w:rPr/>
        <w:t>only</w:t>
      </w:r>
      <w:r>
        <w:rPr>
          <w:spacing w:val="-3"/>
        </w:rPr>
        <w:t> </w:t>
      </w:r>
      <w:r>
        <w:rPr/>
        <w:t>2</w:t>
      </w:r>
      <w:r>
        <w:rPr>
          <w:spacing w:val="-3"/>
        </w:rPr>
        <w:t> </w:t>
      </w:r>
      <w:r>
        <w:rPr/>
        <w:t>(3</w:t>
      </w:r>
      <w:r>
        <w:rPr>
          <w:spacing w:val="-3"/>
        </w:rPr>
        <w:t> </w:t>
      </w:r>
      <w:r>
        <w:rPr/>
        <w:t>percent)</w:t>
      </w:r>
      <w:r>
        <w:rPr>
          <w:spacing w:val="-3"/>
        </w:rPr>
        <w:t> </w:t>
      </w:r>
      <w:r>
        <w:rPr/>
        <w:t>had</w:t>
      </w:r>
      <w:r>
        <w:rPr>
          <w:spacing w:val="-3"/>
        </w:rPr>
        <w:t> </w:t>
      </w:r>
      <w:r>
        <w:rPr/>
        <w:t>a</w:t>
      </w:r>
      <w:r>
        <w:rPr>
          <w:spacing w:val="-3"/>
        </w:rPr>
        <w:t> </w:t>
      </w:r>
      <w:r>
        <w:rPr/>
        <w:t>previous psychiatric diagnosis in their medical record, 50 (74 percent) accepted a telehealth assessment and</w:t>
      </w:r>
    </w:p>
    <w:p>
      <w:pPr>
        <w:pStyle w:val="BodyText"/>
        <w:spacing w:line="312" w:lineRule="auto" w:before="5"/>
        <w:ind w:right="338"/>
      </w:pPr>
      <w:r>
        <w:rPr/>
        <w:t>46 (68 percent) enrolled in free psychiatric care offered by the pilot program. (In some cases, clients presented</w:t>
      </w:r>
      <w:r>
        <w:rPr>
          <w:spacing w:val="-4"/>
        </w:rPr>
        <w:t> </w:t>
      </w:r>
      <w:r>
        <w:rPr/>
        <w:t>with</w:t>
      </w:r>
      <w:r>
        <w:rPr>
          <w:spacing w:val="-4"/>
        </w:rPr>
        <w:t> </w:t>
      </w:r>
      <w:r>
        <w:rPr/>
        <w:t>psychiatric</w:t>
      </w:r>
      <w:r>
        <w:rPr>
          <w:spacing w:val="-4"/>
        </w:rPr>
        <w:t> </w:t>
      </w:r>
      <w:r>
        <w:rPr/>
        <w:t>symptoms</w:t>
      </w:r>
      <w:r>
        <w:rPr>
          <w:spacing w:val="-4"/>
        </w:rPr>
        <w:t> </w:t>
      </w:r>
      <w:r>
        <w:rPr/>
        <w:t>because</w:t>
      </w:r>
      <w:r>
        <w:rPr>
          <w:spacing w:val="-4"/>
        </w:rPr>
        <w:t> </w:t>
      </w:r>
      <w:r>
        <w:rPr/>
        <w:t>of</w:t>
      </w:r>
      <w:r>
        <w:rPr>
          <w:spacing w:val="-4"/>
        </w:rPr>
        <w:t> </w:t>
      </w:r>
      <w:r>
        <w:rPr/>
        <w:t>unmet</w:t>
      </w:r>
      <w:r>
        <w:rPr>
          <w:spacing w:val="-4"/>
        </w:rPr>
        <w:t> </w:t>
      </w:r>
      <w:r>
        <w:rPr/>
        <w:t>social</w:t>
      </w:r>
      <w:r>
        <w:rPr>
          <w:spacing w:val="-4"/>
        </w:rPr>
        <w:t> </w:t>
      </w:r>
      <w:r>
        <w:rPr/>
        <w:t>needs,</w:t>
      </w:r>
      <w:r>
        <w:rPr>
          <w:spacing w:val="-4"/>
        </w:rPr>
        <w:t> </w:t>
      </w:r>
      <w:r>
        <w:rPr/>
        <w:t>so</w:t>
      </w:r>
      <w:r>
        <w:rPr>
          <w:spacing w:val="-4"/>
        </w:rPr>
        <w:t> </w:t>
      </w:r>
      <w:r>
        <w:rPr/>
        <w:t>11</w:t>
      </w:r>
      <w:r>
        <w:rPr>
          <w:spacing w:val="-4"/>
        </w:rPr>
        <w:t> </w:t>
      </w:r>
      <w:r>
        <w:rPr/>
        <w:t>clients</w:t>
      </w:r>
      <w:r>
        <w:rPr>
          <w:spacing w:val="-4"/>
        </w:rPr>
        <w:t> </w:t>
      </w:r>
      <w:r>
        <w:rPr/>
        <w:t>ended</w:t>
      </w:r>
      <w:r>
        <w:rPr>
          <w:spacing w:val="-4"/>
        </w:rPr>
        <w:t> </w:t>
      </w:r>
      <w:r>
        <w:rPr/>
        <w:t>up</w:t>
      </w:r>
      <w:r>
        <w:rPr>
          <w:spacing w:val="-4"/>
        </w:rPr>
        <w:t> </w:t>
      </w:r>
      <w:r>
        <w:rPr/>
        <w:t>working</w:t>
      </w:r>
      <w:r>
        <w:rPr>
          <w:spacing w:val="-4"/>
        </w:rPr>
        <w:t> </w:t>
      </w:r>
      <w:r>
        <w:rPr/>
        <w:t>with a social worker to solve those challenges.) This pilot successfully identified unmet mental health needs</w:t>
      </w:r>
    </w:p>
    <w:p>
      <w:pPr>
        <w:pStyle w:val="BodyText"/>
        <w:spacing w:line="312" w:lineRule="auto" w:before="3"/>
        <w:ind w:right="338"/>
      </w:pPr>
      <w:r>
        <w:rPr/>
        <w:t>in</w:t>
      </w:r>
      <w:r>
        <w:rPr>
          <w:spacing w:val="-3"/>
        </w:rPr>
        <w:t> </w:t>
      </w:r>
      <w:r>
        <w:rPr/>
        <w:t>a</w:t>
      </w:r>
      <w:r>
        <w:rPr>
          <w:spacing w:val="-3"/>
        </w:rPr>
        <w:t> </w:t>
      </w:r>
      <w:r>
        <w:rPr/>
        <w:t>rural</w:t>
      </w:r>
      <w:r>
        <w:rPr>
          <w:spacing w:val="-3"/>
        </w:rPr>
        <w:t> </w:t>
      </w:r>
      <w:r>
        <w:rPr/>
        <w:t>population</w:t>
      </w:r>
      <w:r>
        <w:rPr>
          <w:spacing w:val="-3"/>
        </w:rPr>
        <w:t> </w:t>
      </w:r>
      <w:r>
        <w:rPr/>
        <w:t>and</w:t>
      </w:r>
      <w:r>
        <w:rPr>
          <w:spacing w:val="-3"/>
        </w:rPr>
        <w:t> </w:t>
      </w:r>
      <w:r>
        <w:rPr/>
        <w:t>provided</w:t>
      </w:r>
      <w:r>
        <w:rPr>
          <w:spacing w:val="-3"/>
        </w:rPr>
        <w:t> </w:t>
      </w:r>
      <w:r>
        <w:rPr/>
        <w:t>a</w:t>
      </w:r>
      <w:r>
        <w:rPr>
          <w:spacing w:val="-3"/>
        </w:rPr>
        <w:t> </w:t>
      </w:r>
      <w:r>
        <w:rPr/>
        <w:t>capacity-building</w:t>
      </w:r>
      <w:r>
        <w:rPr>
          <w:spacing w:val="-3"/>
        </w:rPr>
        <w:t> </w:t>
      </w:r>
      <w:r>
        <w:rPr/>
        <w:t>solution</w:t>
      </w:r>
      <w:r>
        <w:rPr>
          <w:spacing w:val="-3"/>
        </w:rPr>
        <w:t> </w:t>
      </w:r>
      <w:r>
        <w:rPr/>
        <w:t>acceptable</w:t>
      </w:r>
      <w:r>
        <w:rPr>
          <w:spacing w:val="-3"/>
        </w:rPr>
        <w:t> </w:t>
      </w:r>
      <w:r>
        <w:rPr/>
        <w:t>to</w:t>
      </w:r>
      <w:r>
        <w:rPr>
          <w:spacing w:val="-3"/>
        </w:rPr>
        <w:t> </w:t>
      </w:r>
      <w:r>
        <w:rPr/>
        <w:t>patients,</w:t>
      </w:r>
      <w:r>
        <w:rPr>
          <w:spacing w:val="-3"/>
        </w:rPr>
        <w:t> </w:t>
      </w:r>
      <w:r>
        <w:rPr/>
        <w:t>but</w:t>
      </w:r>
      <w:r>
        <w:rPr>
          <w:spacing w:val="-3"/>
        </w:rPr>
        <w:t> </w:t>
      </w:r>
      <w:r>
        <w:rPr/>
        <w:t>changes</w:t>
      </w:r>
      <w:r>
        <w:rPr>
          <w:spacing w:val="-3"/>
        </w:rPr>
        <w:t> </w:t>
      </w:r>
      <w:r>
        <w:rPr/>
        <w:t>to workflow or increased burden were not studied.</w:t>
      </w:r>
    </w:p>
    <w:p>
      <w:pPr>
        <w:pStyle w:val="BodyText"/>
        <w:spacing w:line="312" w:lineRule="auto" w:before="102"/>
        <w:ind w:right="363"/>
      </w:pPr>
      <w:r>
        <w:rPr/>
        <w:t>Sizer and colleagues (2022) analyzed users of telepsychiatric services in rural parishes across Louisiana (</w:t>
      </w:r>
      <w:r>
        <w:rPr>
          <w:i/>
        </w:rPr>
        <w:t>n = </w:t>
      </w:r>
      <w:r>
        <w:rPr/>
        <w:t>1,115) to understand the demographic and clinical characteristics of those who benefited from and those</w:t>
      </w:r>
      <w:r>
        <w:rPr>
          <w:spacing w:val="-2"/>
        </w:rPr>
        <w:t> </w:t>
      </w:r>
      <w:r>
        <w:rPr/>
        <w:t>who</w:t>
      </w:r>
      <w:r>
        <w:rPr>
          <w:spacing w:val="-2"/>
        </w:rPr>
        <w:t> </w:t>
      </w:r>
      <w:r>
        <w:rPr/>
        <w:t>struggled</w:t>
      </w:r>
      <w:r>
        <w:rPr>
          <w:spacing w:val="-2"/>
        </w:rPr>
        <w:t> </w:t>
      </w:r>
      <w:r>
        <w:rPr/>
        <w:t>with</w:t>
      </w:r>
      <w:r>
        <w:rPr>
          <w:spacing w:val="-2"/>
        </w:rPr>
        <w:t> </w:t>
      </w:r>
      <w:r>
        <w:rPr/>
        <w:t>tele-behavioral</w:t>
      </w:r>
      <w:r>
        <w:rPr>
          <w:spacing w:val="-2"/>
        </w:rPr>
        <w:t> </w:t>
      </w:r>
      <w:r>
        <w:rPr/>
        <w:t>health</w:t>
      </w:r>
      <w:r>
        <w:rPr>
          <w:spacing w:val="-2"/>
        </w:rPr>
        <w:t> </w:t>
      </w:r>
      <w:r>
        <w:rPr/>
        <w:t>during</w:t>
      </w:r>
      <w:r>
        <w:rPr>
          <w:spacing w:val="-2"/>
        </w:rPr>
        <w:t> </w:t>
      </w:r>
      <w:r>
        <w:rPr/>
        <w:t>the</w:t>
      </w:r>
      <w:r>
        <w:rPr>
          <w:spacing w:val="-2"/>
        </w:rPr>
        <w:t> </w:t>
      </w:r>
      <w:r>
        <w:rPr/>
        <w:t>COVID-19</w:t>
      </w:r>
      <w:r>
        <w:rPr>
          <w:spacing w:val="-2"/>
        </w:rPr>
        <w:t> </w:t>
      </w:r>
      <w:r>
        <w:rPr/>
        <w:t>pandemic.</w:t>
      </w:r>
      <w:r>
        <w:rPr>
          <w:spacing w:val="-2"/>
        </w:rPr>
        <w:t> </w:t>
      </w:r>
      <w:r>
        <w:rPr/>
        <w:t>From</w:t>
      </w:r>
      <w:r>
        <w:rPr>
          <w:spacing w:val="-2"/>
        </w:rPr>
        <w:t> </w:t>
      </w:r>
      <w:r>
        <w:rPr/>
        <w:t>early</w:t>
      </w:r>
      <w:r>
        <w:rPr>
          <w:spacing w:val="-2"/>
        </w:rPr>
        <w:t> </w:t>
      </w:r>
      <w:r>
        <w:rPr/>
        <w:t>2020</w:t>
      </w:r>
      <w:r>
        <w:rPr>
          <w:spacing w:val="-2"/>
        </w:rPr>
        <w:t> </w:t>
      </w:r>
      <w:r>
        <w:rPr/>
        <w:t>through early</w:t>
      </w:r>
      <w:r>
        <w:rPr>
          <w:spacing w:val="-3"/>
        </w:rPr>
        <w:t> </w:t>
      </w:r>
      <w:r>
        <w:rPr/>
        <w:t>2022,</w:t>
      </w:r>
      <w:r>
        <w:rPr>
          <w:spacing w:val="-3"/>
        </w:rPr>
        <w:t> </w:t>
      </w:r>
      <w:r>
        <w:rPr/>
        <w:t>the</w:t>
      </w:r>
      <w:r>
        <w:rPr>
          <w:spacing w:val="-3"/>
        </w:rPr>
        <w:t> </w:t>
      </w:r>
      <w:r>
        <w:rPr/>
        <w:t>Northeast</w:t>
      </w:r>
      <w:r>
        <w:rPr>
          <w:spacing w:val="-3"/>
        </w:rPr>
        <w:t> </w:t>
      </w:r>
      <w:r>
        <w:rPr/>
        <w:t>Delta</w:t>
      </w:r>
      <w:r>
        <w:rPr>
          <w:spacing w:val="-3"/>
        </w:rPr>
        <w:t> </w:t>
      </w:r>
      <w:r>
        <w:rPr/>
        <w:t>Human</w:t>
      </w:r>
      <w:r>
        <w:rPr>
          <w:spacing w:val="-3"/>
        </w:rPr>
        <w:t> </w:t>
      </w:r>
      <w:r>
        <w:rPr/>
        <w:t>Services</w:t>
      </w:r>
      <w:r>
        <w:rPr>
          <w:spacing w:val="-14"/>
        </w:rPr>
        <w:t> </w:t>
      </w:r>
      <w:r>
        <w:rPr/>
        <w:t>Authority</w:t>
      </w:r>
      <w:r>
        <w:rPr>
          <w:spacing w:val="-3"/>
        </w:rPr>
        <w:t> </w:t>
      </w:r>
      <w:r>
        <w:rPr/>
        <w:t>(which</w:t>
      </w:r>
      <w:r>
        <w:rPr>
          <w:spacing w:val="-3"/>
        </w:rPr>
        <w:t> </w:t>
      </w:r>
      <w:r>
        <w:rPr/>
        <w:t>provides</w:t>
      </w:r>
      <w:r>
        <w:rPr>
          <w:spacing w:val="-3"/>
        </w:rPr>
        <w:t> </w:t>
      </w:r>
      <w:r>
        <w:rPr/>
        <w:t>behavioral</w:t>
      </w:r>
      <w:r>
        <w:rPr>
          <w:spacing w:val="-3"/>
        </w:rPr>
        <w:t> </w:t>
      </w:r>
      <w:r>
        <w:rPr/>
        <w:t>health</w:t>
      </w:r>
      <w:r>
        <w:rPr>
          <w:spacing w:val="-3"/>
        </w:rPr>
        <w:t> </w:t>
      </w:r>
      <w:r>
        <w:rPr/>
        <w:t>care</w:t>
      </w:r>
      <w:r>
        <w:rPr>
          <w:spacing w:val="-3"/>
        </w:rPr>
        <w:t> </w:t>
      </w:r>
      <w:r>
        <w:rPr/>
        <w:t>for</w:t>
      </w:r>
      <w:r>
        <w:rPr>
          <w:spacing w:val="-3"/>
        </w:rPr>
        <w:t> </w:t>
      </w:r>
      <w:r>
        <w:rPr/>
        <w:t>rural communities in northeastern Louisiana) sharply increased their use of telemedicine visits and sharply decreased their in-person visits. The authors found that being younger, female, and having higher levels of education were positively associated with tele-behavioral health visits. Sizer and colleagues also</w:t>
      </w:r>
    </w:p>
    <w:p>
      <w:pPr>
        <w:pStyle w:val="BodyText"/>
        <w:spacing w:line="312" w:lineRule="auto" w:before="8"/>
        <w:ind w:right="396"/>
      </w:pPr>
      <w:r>
        <w:rPr/>
        <w:t>noted an asymmetric substitution: Telemedicine visits did not replace in-person visits at a 1:1 rate, so visits</w:t>
      </w:r>
      <w:r>
        <w:rPr>
          <w:spacing w:val="-3"/>
        </w:rPr>
        <w:t> </w:t>
      </w:r>
      <w:r>
        <w:rPr/>
        <w:t>overall</w:t>
      </w:r>
      <w:r>
        <w:rPr>
          <w:spacing w:val="-3"/>
        </w:rPr>
        <w:t> </w:t>
      </w:r>
      <w:r>
        <w:rPr/>
        <w:t>dropped</w:t>
      </w:r>
      <w:r>
        <w:rPr>
          <w:spacing w:val="-3"/>
        </w:rPr>
        <w:t> </w:t>
      </w:r>
      <w:r>
        <w:rPr/>
        <w:t>during</w:t>
      </w:r>
      <w:r>
        <w:rPr>
          <w:spacing w:val="-3"/>
        </w:rPr>
        <w:t> </w:t>
      </w:r>
      <w:r>
        <w:rPr/>
        <w:t>the</w:t>
      </w:r>
      <w:r>
        <w:rPr>
          <w:spacing w:val="-3"/>
        </w:rPr>
        <w:t> </w:t>
      </w:r>
      <w:r>
        <w:rPr/>
        <w:t>2020–2021</w:t>
      </w:r>
      <w:r>
        <w:rPr>
          <w:spacing w:val="-3"/>
        </w:rPr>
        <w:t> </w:t>
      </w:r>
      <w:r>
        <w:rPr/>
        <w:t>period,</w:t>
      </w:r>
      <w:r>
        <w:rPr>
          <w:spacing w:val="-3"/>
        </w:rPr>
        <w:t> </w:t>
      </w:r>
      <w:r>
        <w:rPr/>
        <w:t>especially</w:t>
      </w:r>
      <w:r>
        <w:rPr>
          <w:spacing w:val="-3"/>
        </w:rPr>
        <w:t> </w:t>
      </w:r>
      <w:r>
        <w:rPr/>
        <w:t>among</w:t>
      </w:r>
      <w:r>
        <w:rPr>
          <w:spacing w:val="-3"/>
        </w:rPr>
        <w:t> </w:t>
      </w:r>
      <w:r>
        <w:rPr/>
        <w:t>older</w:t>
      </w:r>
      <w:r>
        <w:rPr>
          <w:spacing w:val="-3"/>
        </w:rPr>
        <w:t> </w:t>
      </w:r>
      <w:r>
        <w:rPr/>
        <w:t>adults.</w:t>
      </w:r>
      <w:r>
        <w:rPr>
          <w:spacing w:val="-3"/>
        </w:rPr>
        <w:t> </w:t>
      </w:r>
      <w:r>
        <w:rPr/>
        <w:t>Race</w:t>
      </w:r>
      <w:r>
        <w:rPr>
          <w:spacing w:val="-3"/>
        </w:rPr>
        <w:t> </w:t>
      </w:r>
      <w:r>
        <w:rPr/>
        <w:t>and</w:t>
      </w:r>
      <w:r>
        <w:rPr>
          <w:spacing w:val="-3"/>
        </w:rPr>
        <w:t> </w:t>
      </w:r>
      <w:r>
        <w:rPr/>
        <w:t>income</w:t>
      </w:r>
      <w:r>
        <w:rPr>
          <w:spacing w:val="-3"/>
        </w:rPr>
        <w:t> </w:t>
      </w:r>
      <w:r>
        <w:rPr/>
        <w:t>did not appear to have an effect on utilization of telemedicine visits, although the authors note that only 62 percent of households in the service communities subscribe to internet service.</w:t>
      </w:r>
    </w:p>
    <w:p>
      <w:pPr>
        <w:pStyle w:val="BodyText"/>
        <w:spacing w:before="36"/>
        <w:ind w:left="0"/>
      </w:pPr>
    </w:p>
    <w:p>
      <w:pPr>
        <w:pStyle w:val="Heading1"/>
      </w:pPr>
      <w:r>
        <w:rPr>
          <w:color w:val="CF352F"/>
          <w:spacing w:val="-2"/>
        </w:rPr>
        <w:t>LIMITATIONS</w:t>
      </w:r>
    </w:p>
    <w:p>
      <w:pPr>
        <w:pStyle w:val="BodyText"/>
        <w:spacing w:line="312" w:lineRule="auto" w:before="162"/>
        <w:ind w:right="338"/>
      </w:pPr>
      <w:r>
        <w:rPr/>
        <w:t>This review is not an exhaustive summary of behavioral health challenges in rural communities, which include</w:t>
      </w:r>
      <w:r>
        <w:rPr>
          <w:spacing w:val="-4"/>
        </w:rPr>
        <w:t> </w:t>
      </w:r>
      <w:r>
        <w:rPr/>
        <w:t>historical,</w:t>
      </w:r>
      <w:r>
        <w:rPr>
          <w:spacing w:val="-4"/>
        </w:rPr>
        <w:t> </w:t>
      </w:r>
      <w:r>
        <w:rPr/>
        <w:t>economic,</w:t>
      </w:r>
      <w:r>
        <w:rPr>
          <w:spacing w:val="-4"/>
        </w:rPr>
        <w:t> </w:t>
      </w:r>
      <w:r>
        <w:rPr/>
        <w:t>cultural,</w:t>
      </w:r>
      <w:r>
        <w:rPr>
          <w:spacing w:val="-4"/>
        </w:rPr>
        <w:t> </w:t>
      </w:r>
      <w:r>
        <w:rPr/>
        <w:t>political,</w:t>
      </w:r>
      <w:r>
        <w:rPr>
          <w:spacing w:val="-4"/>
        </w:rPr>
        <w:t> </w:t>
      </w:r>
      <w:r>
        <w:rPr/>
        <w:t>and</w:t>
      </w:r>
      <w:r>
        <w:rPr>
          <w:spacing w:val="-4"/>
        </w:rPr>
        <w:t> </w:t>
      </w:r>
      <w:r>
        <w:rPr/>
        <w:t>geographic</w:t>
      </w:r>
      <w:r>
        <w:rPr>
          <w:spacing w:val="-4"/>
        </w:rPr>
        <w:t> </w:t>
      </w:r>
      <w:r>
        <w:rPr/>
        <w:t>barriers</w:t>
      </w:r>
      <w:r>
        <w:rPr>
          <w:spacing w:val="-4"/>
        </w:rPr>
        <w:t> </w:t>
      </w:r>
      <w:r>
        <w:rPr/>
        <w:t>to</w:t>
      </w:r>
      <w:r>
        <w:rPr>
          <w:spacing w:val="-4"/>
        </w:rPr>
        <w:t> </w:t>
      </w:r>
      <w:r>
        <w:rPr/>
        <w:t>establishing</w:t>
      </w:r>
      <w:r>
        <w:rPr>
          <w:spacing w:val="-4"/>
        </w:rPr>
        <w:t> </w:t>
      </w:r>
      <w:r>
        <w:rPr/>
        <w:t>a</w:t>
      </w:r>
      <w:r>
        <w:rPr>
          <w:spacing w:val="-4"/>
        </w:rPr>
        <w:t> </w:t>
      </w:r>
      <w:r>
        <w:rPr/>
        <w:t>robust</w:t>
      </w:r>
      <w:r>
        <w:rPr>
          <w:spacing w:val="-4"/>
        </w:rPr>
        <w:t> </w:t>
      </w:r>
      <w:r>
        <w:rPr/>
        <w:t>behavioral healthcare infrastructure. In the literature, many are small, community-specific and often qualitative</w:t>
      </w:r>
    </w:p>
    <w:p>
      <w:pPr>
        <w:spacing w:after="0" w:line="312" w:lineRule="auto"/>
        <w:sectPr>
          <w:pgSz w:w="12240" w:h="15840"/>
          <w:pgMar w:header="0" w:footer="807" w:top="1440" w:bottom="1000" w:left="1320" w:right="1100"/>
        </w:sectPr>
      </w:pPr>
    </w:p>
    <w:p>
      <w:pPr>
        <w:pStyle w:val="BodyText"/>
        <w:spacing w:line="312" w:lineRule="auto" w:before="78"/>
        <w:ind w:right="396"/>
      </w:pPr>
      <w:bookmarkStart w:name="Conclusion" w:id="26"/>
      <w:bookmarkEnd w:id="26"/>
      <w:r>
        <w:rPr/>
      </w:r>
      <w:bookmarkStart w:name="_bookmark10" w:id="27"/>
      <w:bookmarkEnd w:id="27"/>
      <w:r>
        <w:rPr/>
      </w:r>
      <w:r>
        <w:rPr/>
        <w:t>studies</w:t>
      </w:r>
      <w:r>
        <w:rPr>
          <w:spacing w:val="-4"/>
        </w:rPr>
        <w:t> </w:t>
      </w:r>
      <w:r>
        <w:rPr/>
        <w:t>(that</w:t>
      </w:r>
      <w:r>
        <w:rPr>
          <w:spacing w:val="-4"/>
        </w:rPr>
        <w:t> </w:t>
      </w:r>
      <w:r>
        <w:rPr/>
        <w:t>provide</w:t>
      </w:r>
      <w:r>
        <w:rPr>
          <w:spacing w:val="-4"/>
        </w:rPr>
        <w:t> </w:t>
      </w:r>
      <w:r>
        <w:rPr/>
        <w:t>rich</w:t>
      </w:r>
      <w:r>
        <w:rPr>
          <w:spacing w:val="-4"/>
        </w:rPr>
        <w:t> </w:t>
      </w:r>
      <w:r>
        <w:rPr/>
        <w:t>data</w:t>
      </w:r>
      <w:r>
        <w:rPr>
          <w:spacing w:val="-4"/>
        </w:rPr>
        <w:t> </w:t>
      </w:r>
      <w:r>
        <w:rPr/>
        <w:t>on</w:t>
      </w:r>
      <w:r>
        <w:rPr>
          <w:spacing w:val="-4"/>
        </w:rPr>
        <w:t> </w:t>
      </w:r>
      <w:r>
        <w:rPr/>
        <w:t>a</w:t>
      </w:r>
      <w:r>
        <w:rPr>
          <w:spacing w:val="-4"/>
        </w:rPr>
        <w:t> </w:t>
      </w:r>
      <w:r>
        <w:rPr/>
        <w:t>particular</w:t>
      </w:r>
      <w:r>
        <w:rPr>
          <w:spacing w:val="-4"/>
        </w:rPr>
        <w:t> </w:t>
      </w:r>
      <w:r>
        <w:rPr/>
        <w:t>community)</w:t>
      </w:r>
      <w:r>
        <w:rPr>
          <w:spacing w:val="-4"/>
        </w:rPr>
        <w:t> </w:t>
      </w:r>
      <w:r>
        <w:rPr/>
        <w:t>or</w:t>
      </w:r>
      <w:r>
        <w:rPr>
          <w:spacing w:val="-4"/>
        </w:rPr>
        <w:t> </w:t>
      </w:r>
      <w:r>
        <w:rPr/>
        <w:t>larger,</w:t>
      </w:r>
      <w:r>
        <w:rPr>
          <w:spacing w:val="-4"/>
        </w:rPr>
        <w:t> </w:t>
      </w:r>
      <w:r>
        <w:rPr/>
        <w:t>quantitative</w:t>
      </w:r>
      <w:r>
        <w:rPr>
          <w:spacing w:val="-4"/>
        </w:rPr>
        <w:t> </w:t>
      </w:r>
      <w:r>
        <w:rPr/>
        <w:t>studies</w:t>
      </w:r>
      <w:r>
        <w:rPr>
          <w:spacing w:val="-4"/>
        </w:rPr>
        <w:t> </w:t>
      </w:r>
      <w:r>
        <w:rPr/>
        <w:t>that</w:t>
      </w:r>
      <w:r>
        <w:rPr>
          <w:spacing w:val="-4"/>
        </w:rPr>
        <w:t> </w:t>
      </w:r>
      <w:r>
        <w:rPr/>
        <w:t>compare</w:t>
      </w:r>
      <w:r>
        <w:rPr>
          <w:spacing w:val="-4"/>
        </w:rPr>
        <w:t> </w:t>
      </w:r>
      <w:r>
        <w:rPr/>
        <w:t>all rural areas across the United States or a state (ignoring the differences in demographics, economies, geography, and culture between rural areas). We present interventions as examples of how one may solve</w:t>
      </w:r>
      <w:r>
        <w:rPr>
          <w:spacing w:val="-3"/>
        </w:rPr>
        <w:t> </w:t>
      </w:r>
      <w:r>
        <w:rPr/>
        <w:t>some</w:t>
      </w:r>
      <w:r>
        <w:rPr>
          <w:spacing w:val="-3"/>
        </w:rPr>
        <w:t> </w:t>
      </w:r>
      <w:r>
        <w:rPr/>
        <w:t>of</w:t>
      </w:r>
      <w:r>
        <w:rPr>
          <w:spacing w:val="-3"/>
        </w:rPr>
        <w:t> </w:t>
      </w:r>
      <w:r>
        <w:rPr/>
        <w:t>the</w:t>
      </w:r>
      <w:r>
        <w:rPr>
          <w:spacing w:val="-3"/>
        </w:rPr>
        <w:t> </w:t>
      </w:r>
      <w:r>
        <w:rPr/>
        <w:t>challenges</w:t>
      </w:r>
      <w:r>
        <w:rPr>
          <w:spacing w:val="-3"/>
        </w:rPr>
        <w:t> </w:t>
      </w:r>
      <w:r>
        <w:rPr/>
        <w:t>to</w:t>
      </w:r>
      <w:r>
        <w:rPr>
          <w:spacing w:val="-3"/>
        </w:rPr>
        <w:t> </w:t>
      </w:r>
      <w:r>
        <w:rPr/>
        <w:t>delivering</w:t>
      </w:r>
      <w:r>
        <w:rPr>
          <w:spacing w:val="-3"/>
        </w:rPr>
        <w:t> </w:t>
      </w:r>
      <w:r>
        <w:rPr/>
        <w:t>behavioral</w:t>
      </w:r>
      <w:r>
        <w:rPr>
          <w:spacing w:val="-3"/>
        </w:rPr>
        <w:t> </w:t>
      </w:r>
      <w:r>
        <w:rPr/>
        <w:t>health</w:t>
      </w:r>
      <w:r>
        <w:rPr>
          <w:spacing w:val="-3"/>
        </w:rPr>
        <w:t> </w:t>
      </w:r>
      <w:r>
        <w:rPr/>
        <w:t>care</w:t>
      </w:r>
      <w:r>
        <w:rPr>
          <w:spacing w:val="-3"/>
        </w:rPr>
        <w:t> </w:t>
      </w:r>
      <w:r>
        <w:rPr/>
        <w:t>in</w:t>
      </w:r>
      <w:r>
        <w:rPr>
          <w:spacing w:val="-3"/>
        </w:rPr>
        <w:t> </w:t>
      </w:r>
      <w:r>
        <w:rPr/>
        <w:t>rural</w:t>
      </w:r>
      <w:r>
        <w:rPr>
          <w:spacing w:val="-3"/>
        </w:rPr>
        <w:t> </w:t>
      </w:r>
      <w:r>
        <w:rPr/>
        <w:t>and</w:t>
      </w:r>
      <w:r>
        <w:rPr>
          <w:spacing w:val="-3"/>
        </w:rPr>
        <w:t> </w:t>
      </w:r>
      <w:r>
        <w:rPr/>
        <w:t>remote</w:t>
      </w:r>
      <w:r>
        <w:rPr>
          <w:spacing w:val="-3"/>
        </w:rPr>
        <w:t> </w:t>
      </w:r>
      <w:r>
        <w:rPr/>
        <w:t>communities;</w:t>
      </w:r>
      <w:r>
        <w:rPr>
          <w:spacing w:val="-3"/>
        </w:rPr>
        <w:t> </w:t>
      </w:r>
      <w:r>
        <w:rPr/>
        <w:t>how applicable or adaptable any of these interventions are to a specific community may vary, especially Indigenous rural and remote communities. Finally, the choice to limit articles to the last five years was both to focus on the latest research but also account for the increased publication volume related to responses to the COVID-19 pandemic. Older articles may still provide important strategies and starting points for disaster response but did not happen to be included in the scope of this review.</w:t>
      </w:r>
    </w:p>
    <w:p>
      <w:pPr>
        <w:pStyle w:val="BodyText"/>
        <w:spacing w:before="41"/>
        <w:ind w:left="0"/>
      </w:pPr>
    </w:p>
    <w:p>
      <w:pPr>
        <w:pStyle w:val="Heading1"/>
      </w:pPr>
      <w:r>
        <w:rPr>
          <w:color w:val="CF352F"/>
          <w:spacing w:val="-2"/>
        </w:rPr>
        <w:t>CONCLUSION</w:t>
      </w:r>
    </w:p>
    <w:p>
      <w:pPr>
        <w:pStyle w:val="BodyText"/>
        <w:spacing w:line="312" w:lineRule="auto" w:before="162"/>
        <w:ind w:right="341"/>
      </w:pPr>
      <w:r>
        <w:rPr/>
        <w:t>Behavioral health disaster response solutions for rural communities are not “one size fits all.”</w:t>
      </w:r>
      <w:r>
        <w:rPr>
          <w:spacing w:val="-4"/>
        </w:rPr>
        <w:t> </w:t>
      </w:r>
      <w:r>
        <w:rPr/>
        <w:t>An understanding is required of general differences between urban and rural behavioral health needs but</w:t>
      </w:r>
      <w:r>
        <w:rPr>
          <w:spacing w:val="40"/>
        </w:rPr>
        <w:t> </w:t>
      </w:r>
      <w:r>
        <w:rPr/>
        <w:t>also</w:t>
      </w:r>
      <w:r>
        <w:rPr>
          <w:spacing w:val="-1"/>
        </w:rPr>
        <w:t> </w:t>
      </w:r>
      <w:r>
        <w:rPr/>
        <w:t>the</w:t>
      </w:r>
      <w:r>
        <w:rPr>
          <w:spacing w:val="-1"/>
        </w:rPr>
        <w:t> </w:t>
      </w:r>
      <w:r>
        <w:rPr/>
        <w:t>characteristics</w:t>
      </w:r>
      <w:r>
        <w:rPr>
          <w:spacing w:val="-1"/>
        </w:rPr>
        <w:t> </w:t>
      </w:r>
      <w:r>
        <w:rPr/>
        <w:t>of</w:t>
      </w:r>
      <w:r>
        <w:rPr>
          <w:spacing w:val="-1"/>
        </w:rPr>
        <w:t> </w:t>
      </w:r>
      <w:r>
        <w:rPr/>
        <w:t>the</w:t>
      </w:r>
      <w:r>
        <w:rPr>
          <w:spacing w:val="-1"/>
        </w:rPr>
        <w:t> </w:t>
      </w:r>
      <w:r>
        <w:rPr/>
        <w:t>specific</w:t>
      </w:r>
      <w:r>
        <w:rPr>
          <w:spacing w:val="-1"/>
        </w:rPr>
        <w:t> </w:t>
      </w:r>
      <w:r>
        <w:rPr/>
        <w:t>community</w:t>
      </w:r>
      <w:r>
        <w:rPr>
          <w:spacing w:val="-1"/>
        </w:rPr>
        <w:t> </w:t>
      </w:r>
      <w:r>
        <w:rPr/>
        <w:t>or</w:t>
      </w:r>
      <w:r>
        <w:rPr>
          <w:spacing w:val="-1"/>
        </w:rPr>
        <w:t> </w:t>
      </w:r>
      <w:r>
        <w:rPr/>
        <w:t>communities,</w:t>
      </w:r>
      <w:r>
        <w:rPr>
          <w:spacing w:val="-1"/>
        </w:rPr>
        <w:t> </w:t>
      </w:r>
      <w:r>
        <w:rPr/>
        <w:t>especially</w:t>
      </w:r>
      <w:r>
        <w:rPr>
          <w:spacing w:val="-1"/>
        </w:rPr>
        <w:t> </w:t>
      </w:r>
      <w:r>
        <w:rPr/>
        <w:t>strengths</w:t>
      </w:r>
      <w:r>
        <w:rPr>
          <w:spacing w:val="-1"/>
        </w:rPr>
        <w:t> </w:t>
      </w:r>
      <w:r>
        <w:rPr/>
        <w:t>that</w:t>
      </w:r>
      <w:r>
        <w:rPr>
          <w:spacing w:val="-1"/>
        </w:rPr>
        <w:t> </w:t>
      </w:r>
      <w:r>
        <w:rPr/>
        <w:t>can</w:t>
      </w:r>
      <w:r>
        <w:rPr>
          <w:spacing w:val="-1"/>
        </w:rPr>
        <w:t> </w:t>
      </w:r>
      <w:r>
        <w:rPr/>
        <w:t>be</w:t>
      </w:r>
      <w:r>
        <w:rPr>
          <w:spacing w:val="-1"/>
        </w:rPr>
        <w:t> </w:t>
      </w:r>
      <w:r>
        <w:rPr/>
        <w:t>tapped and historical and social challenges that need to be navigated. When developing a behavioral health disaster</w:t>
      </w:r>
      <w:r>
        <w:rPr>
          <w:spacing w:val="-3"/>
        </w:rPr>
        <w:t> </w:t>
      </w:r>
      <w:r>
        <w:rPr/>
        <w:t>response,</w:t>
      </w:r>
      <w:r>
        <w:rPr>
          <w:spacing w:val="-3"/>
        </w:rPr>
        <w:t> </w:t>
      </w:r>
      <w:r>
        <w:rPr/>
        <w:t>a</w:t>
      </w:r>
      <w:r>
        <w:rPr>
          <w:spacing w:val="-3"/>
        </w:rPr>
        <w:t> </w:t>
      </w:r>
      <w:r>
        <w:rPr/>
        <w:t>thorough</w:t>
      </w:r>
      <w:r>
        <w:rPr>
          <w:spacing w:val="-3"/>
        </w:rPr>
        <w:t> </w:t>
      </w:r>
      <w:r>
        <w:rPr/>
        <w:t>understanding</w:t>
      </w:r>
      <w:r>
        <w:rPr>
          <w:spacing w:val="-3"/>
        </w:rPr>
        <w:t> </w:t>
      </w:r>
      <w:r>
        <w:rPr/>
        <w:t>of</w:t>
      </w:r>
      <w:r>
        <w:rPr>
          <w:spacing w:val="-3"/>
        </w:rPr>
        <w:t> </w:t>
      </w:r>
      <w:r>
        <w:rPr/>
        <w:t>the</w:t>
      </w:r>
      <w:r>
        <w:rPr>
          <w:spacing w:val="-3"/>
        </w:rPr>
        <w:t> </w:t>
      </w:r>
      <w:r>
        <w:rPr/>
        <w:t>community</w:t>
      </w:r>
      <w:r>
        <w:rPr>
          <w:spacing w:val="-3"/>
        </w:rPr>
        <w:t> </w:t>
      </w:r>
      <w:r>
        <w:rPr/>
        <w:t>may</w:t>
      </w:r>
      <w:r>
        <w:rPr>
          <w:spacing w:val="-3"/>
        </w:rPr>
        <w:t> </w:t>
      </w:r>
      <w:r>
        <w:rPr/>
        <w:t>be</w:t>
      </w:r>
      <w:r>
        <w:rPr>
          <w:spacing w:val="-3"/>
        </w:rPr>
        <w:t> </w:t>
      </w:r>
      <w:r>
        <w:rPr/>
        <w:t>the</w:t>
      </w:r>
      <w:r>
        <w:rPr>
          <w:spacing w:val="-3"/>
        </w:rPr>
        <w:t> </w:t>
      </w:r>
      <w:r>
        <w:rPr/>
        <w:t>most</w:t>
      </w:r>
      <w:r>
        <w:rPr>
          <w:spacing w:val="-3"/>
        </w:rPr>
        <w:t> </w:t>
      </w:r>
      <w:r>
        <w:rPr/>
        <w:t>critical</w:t>
      </w:r>
      <w:r>
        <w:rPr>
          <w:spacing w:val="-3"/>
        </w:rPr>
        <w:t> </w:t>
      </w:r>
      <w:r>
        <w:rPr/>
        <w:t>factor</w:t>
      </w:r>
      <w:r>
        <w:rPr>
          <w:spacing w:val="-3"/>
        </w:rPr>
        <w:t> </w:t>
      </w:r>
      <w:r>
        <w:rPr/>
        <w:t>determining how successful a response will be when tested.</w:t>
      </w:r>
    </w:p>
    <w:p>
      <w:pPr>
        <w:pStyle w:val="BodyText"/>
        <w:spacing w:before="106"/>
      </w:pPr>
      <w:r>
        <w:rPr/>
        <w:t>Important</w:t>
      </w:r>
      <w:r>
        <w:rPr>
          <w:spacing w:val="-3"/>
        </w:rPr>
        <w:t> </w:t>
      </w:r>
      <w:r>
        <w:rPr/>
        <w:t>questions</w:t>
      </w:r>
      <w:r>
        <w:rPr>
          <w:spacing w:val="-3"/>
        </w:rPr>
        <w:t> </w:t>
      </w:r>
      <w:r>
        <w:rPr/>
        <w:t>to</w:t>
      </w:r>
      <w:r>
        <w:rPr>
          <w:spacing w:val="-3"/>
        </w:rPr>
        <w:t> </w:t>
      </w:r>
      <w:r>
        <w:rPr/>
        <w:t>ask</w:t>
      </w:r>
      <w:r>
        <w:rPr>
          <w:spacing w:val="-2"/>
        </w:rPr>
        <w:t> </w:t>
      </w:r>
      <w:r>
        <w:rPr/>
        <w:t>when</w:t>
      </w:r>
      <w:r>
        <w:rPr>
          <w:spacing w:val="-3"/>
        </w:rPr>
        <w:t> </w:t>
      </w:r>
      <w:r>
        <w:rPr/>
        <w:t>developing</w:t>
      </w:r>
      <w:r>
        <w:rPr>
          <w:spacing w:val="-3"/>
        </w:rPr>
        <w:t> </w:t>
      </w:r>
      <w:r>
        <w:rPr/>
        <w:t>a</w:t>
      </w:r>
      <w:r>
        <w:rPr>
          <w:spacing w:val="-3"/>
        </w:rPr>
        <w:t> </w:t>
      </w:r>
      <w:r>
        <w:rPr/>
        <w:t>behavioral</w:t>
      </w:r>
      <w:r>
        <w:rPr>
          <w:spacing w:val="-2"/>
        </w:rPr>
        <w:t> </w:t>
      </w:r>
      <w:r>
        <w:rPr/>
        <w:t>health</w:t>
      </w:r>
      <w:r>
        <w:rPr>
          <w:spacing w:val="-3"/>
        </w:rPr>
        <w:t> </w:t>
      </w:r>
      <w:r>
        <w:rPr/>
        <w:t>disaster</w:t>
      </w:r>
      <w:r>
        <w:rPr>
          <w:spacing w:val="-3"/>
        </w:rPr>
        <w:t> </w:t>
      </w:r>
      <w:r>
        <w:rPr/>
        <w:t>plan</w:t>
      </w:r>
      <w:r>
        <w:rPr>
          <w:spacing w:val="-2"/>
        </w:rPr>
        <w:t> include:</w:t>
      </w:r>
    </w:p>
    <w:p>
      <w:pPr>
        <w:pStyle w:val="ListParagraph"/>
        <w:numPr>
          <w:ilvl w:val="0"/>
          <w:numId w:val="4"/>
        </w:numPr>
        <w:tabs>
          <w:tab w:pos="689" w:val="left" w:leader="none"/>
          <w:tab w:pos="700" w:val="left" w:leader="none"/>
        </w:tabs>
        <w:spacing w:line="312" w:lineRule="auto" w:before="170" w:after="0"/>
        <w:ind w:left="700" w:right="701" w:hanging="280"/>
        <w:jc w:val="left"/>
        <w:rPr>
          <w:sz w:val="20"/>
        </w:rPr>
      </w:pPr>
      <w:r>
        <w:rPr>
          <w:sz w:val="20"/>
        </w:rPr>
        <w:t>What</w:t>
      </w:r>
      <w:r>
        <w:rPr>
          <w:spacing w:val="-3"/>
          <w:sz w:val="20"/>
        </w:rPr>
        <w:t> </w:t>
      </w:r>
      <w:r>
        <w:rPr>
          <w:sz w:val="20"/>
        </w:rPr>
        <w:t>kinds</w:t>
      </w:r>
      <w:r>
        <w:rPr>
          <w:spacing w:val="-3"/>
          <w:sz w:val="20"/>
        </w:rPr>
        <w:t> </w:t>
      </w:r>
      <w:r>
        <w:rPr>
          <w:sz w:val="20"/>
        </w:rPr>
        <w:t>of</w:t>
      </w:r>
      <w:r>
        <w:rPr>
          <w:spacing w:val="-3"/>
          <w:sz w:val="20"/>
        </w:rPr>
        <w:t> </w:t>
      </w:r>
      <w:r>
        <w:rPr>
          <w:sz w:val="20"/>
        </w:rPr>
        <w:t>disaster</w:t>
      </w:r>
      <w:r>
        <w:rPr>
          <w:spacing w:val="-3"/>
          <w:sz w:val="20"/>
        </w:rPr>
        <w:t> </w:t>
      </w:r>
      <w:r>
        <w:rPr>
          <w:sz w:val="20"/>
        </w:rPr>
        <w:t>risk</w:t>
      </w:r>
      <w:r>
        <w:rPr>
          <w:spacing w:val="-3"/>
          <w:sz w:val="20"/>
        </w:rPr>
        <w:t> </w:t>
      </w:r>
      <w:r>
        <w:rPr>
          <w:sz w:val="20"/>
        </w:rPr>
        <w:t>does</w:t>
      </w:r>
      <w:r>
        <w:rPr>
          <w:spacing w:val="-3"/>
          <w:sz w:val="20"/>
        </w:rPr>
        <w:t> </w:t>
      </w:r>
      <w:r>
        <w:rPr>
          <w:sz w:val="20"/>
        </w:rPr>
        <w:t>the</w:t>
      </w:r>
      <w:r>
        <w:rPr>
          <w:spacing w:val="-3"/>
          <w:sz w:val="20"/>
        </w:rPr>
        <w:t> </w:t>
      </w:r>
      <w:r>
        <w:rPr>
          <w:sz w:val="20"/>
        </w:rPr>
        <w:t>community</w:t>
      </w:r>
      <w:r>
        <w:rPr>
          <w:spacing w:val="-3"/>
          <w:sz w:val="20"/>
        </w:rPr>
        <w:t> </w:t>
      </w:r>
      <w:r>
        <w:rPr>
          <w:sz w:val="20"/>
        </w:rPr>
        <w:t>face,</w:t>
      </w:r>
      <w:r>
        <w:rPr>
          <w:spacing w:val="-3"/>
          <w:sz w:val="20"/>
        </w:rPr>
        <w:t> </w:t>
      </w:r>
      <w:r>
        <w:rPr>
          <w:sz w:val="20"/>
        </w:rPr>
        <w:t>and</w:t>
      </w:r>
      <w:r>
        <w:rPr>
          <w:spacing w:val="-3"/>
          <w:sz w:val="20"/>
        </w:rPr>
        <w:t> </w:t>
      </w:r>
      <w:r>
        <w:rPr>
          <w:sz w:val="20"/>
        </w:rPr>
        <w:t>what</w:t>
      </w:r>
      <w:r>
        <w:rPr>
          <w:spacing w:val="-3"/>
          <w:sz w:val="20"/>
        </w:rPr>
        <w:t> </w:t>
      </w:r>
      <w:r>
        <w:rPr>
          <w:sz w:val="20"/>
        </w:rPr>
        <w:t>kinds</w:t>
      </w:r>
      <w:r>
        <w:rPr>
          <w:spacing w:val="-3"/>
          <w:sz w:val="20"/>
        </w:rPr>
        <w:t> </w:t>
      </w:r>
      <w:r>
        <w:rPr>
          <w:sz w:val="20"/>
        </w:rPr>
        <w:t>of</w:t>
      </w:r>
      <w:r>
        <w:rPr>
          <w:spacing w:val="-3"/>
          <w:sz w:val="20"/>
        </w:rPr>
        <w:t> </w:t>
      </w:r>
      <w:r>
        <w:rPr>
          <w:sz w:val="20"/>
        </w:rPr>
        <w:t>disruptions</w:t>
      </w:r>
      <w:r>
        <w:rPr>
          <w:spacing w:val="-3"/>
          <w:sz w:val="20"/>
        </w:rPr>
        <w:t> </w:t>
      </w:r>
      <w:r>
        <w:rPr>
          <w:sz w:val="20"/>
        </w:rPr>
        <w:t>would</w:t>
      </w:r>
      <w:r>
        <w:rPr>
          <w:spacing w:val="-3"/>
          <w:sz w:val="20"/>
        </w:rPr>
        <w:t> </w:t>
      </w:r>
      <w:r>
        <w:rPr>
          <w:sz w:val="20"/>
        </w:rPr>
        <w:t>those cause to behavioral health services?</w:t>
      </w:r>
    </w:p>
    <w:p>
      <w:pPr>
        <w:pStyle w:val="ListParagraph"/>
        <w:numPr>
          <w:ilvl w:val="0"/>
          <w:numId w:val="4"/>
        </w:numPr>
        <w:tabs>
          <w:tab w:pos="689" w:val="left" w:leader="none"/>
          <w:tab w:pos="700" w:val="left" w:leader="none"/>
        </w:tabs>
        <w:spacing w:line="312" w:lineRule="auto" w:before="102" w:after="0"/>
        <w:ind w:left="700" w:right="837" w:hanging="280"/>
        <w:jc w:val="left"/>
        <w:rPr>
          <w:sz w:val="20"/>
        </w:rPr>
      </w:pPr>
      <w:r>
        <w:rPr>
          <w:sz w:val="20"/>
        </w:rPr>
        <w:t>Who</w:t>
      </w:r>
      <w:r>
        <w:rPr>
          <w:spacing w:val="-5"/>
          <w:sz w:val="20"/>
        </w:rPr>
        <w:t> </w:t>
      </w:r>
      <w:r>
        <w:rPr>
          <w:sz w:val="20"/>
        </w:rPr>
        <w:t>lives</w:t>
      </w:r>
      <w:r>
        <w:rPr>
          <w:spacing w:val="-5"/>
          <w:sz w:val="20"/>
        </w:rPr>
        <w:t> </w:t>
      </w:r>
      <w:r>
        <w:rPr>
          <w:sz w:val="20"/>
        </w:rPr>
        <w:t>in</w:t>
      </w:r>
      <w:r>
        <w:rPr>
          <w:spacing w:val="-5"/>
          <w:sz w:val="20"/>
        </w:rPr>
        <w:t> </w:t>
      </w:r>
      <w:r>
        <w:rPr>
          <w:sz w:val="20"/>
        </w:rPr>
        <w:t>the</w:t>
      </w:r>
      <w:r>
        <w:rPr>
          <w:spacing w:val="-5"/>
          <w:sz w:val="20"/>
        </w:rPr>
        <w:t> </w:t>
      </w:r>
      <w:r>
        <w:rPr>
          <w:sz w:val="20"/>
        </w:rPr>
        <w:t>community,</w:t>
      </w:r>
      <w:r>
        <w:rPr>
          <w:spacing w:val="-5"/>
          <w:sz w:val="20"/>
        </w:rPr>
        <w:t> </w:t>
      </w:r>
      <w:r>
        <w:rPr>
          <w:sz w:val="20"/>
        </w:rPr>
        <w:t>and</w:t>
      </w:r>
      <w:r>
        <w:rPr>
          <w:spacing w:val="-5"/>
          <w:sz w:val="20"/>
        </w:rPr>
        <w:t> </w:t>
      </w:r>
      <w:r>
        <w:rPr>
          <w:sz w:val="20"/>
        </w:rPr>
        <w:t>how</w:t>
      </w:r>
      <w:r>
        <w:rPr>
          <w:spacing w:val="-5"/>
          <w:sz w:val="20"/>
        </w:rPr>
        <w:t> </w:t>
      </w:r>
      <w:r>
        <w:rPr>
          <w:sz w:val="20"/>
        </w:rPr>
        <w:t>do</w:t>
      </w:r>
      <w:r>
        <w:rPr>
          <w:spacing w:val="-5"/>
          <w:sz w:val="20"/>
        </w:rPr>
        <w:t> </w:t>
      </w:r>
      <w:r>
        <w:rPr>
          <w:sz w:val="20"/>
        </w:rPr>
        <w:t>their</w:t>
      </w:r>
      <w:r>
        <w:rPr>
          <w:spacing w:val="-5"/>
          <w:sz w:val="20"/>
        </w:rPr>
        <w:t> </w:t>
      </w:r>
      <w:r>
        <w:rPr>
          <w:sz w:val="20"/>
        </w:rPr>
        <w:t>demographic</w:t>
      </w:r>
      <w:r>
        <w:rPr>
          <w:spacing w:val="-5"/>
          <w:sz w:val="20"/>
        </w:rPr>
        <w:t> </w:t>
      </w:r>
      <w:r>
        <w:rPr>
          <w:sz w:val="20"/>
        </w:rPr>
        <w:t>characteristics</w:t>
      </w:r>
      <w:r>
        <w:rPr>
          <w:spacing w:val="-5"/>
          <w:sz w:val="20"/>
        </w:rPr>
        <w:t> </w:t>
      </w:r>
      <w:r>
        <w:rPr>
          <w:sz w:val="20"/>
        </w:rPr>
        <w:t>(age,</w:t>
      </w:r>
      <w:r>
        <w:rPr>
          <w:spacing w:val="-5"/>
          <w:sz w:val="20"/>
        </w:rPr>
        <w:t> </w:t>
      </w:r>
      <w:r>
        <w:rPr>
          <w:sz w:val="20"/>
        </w:rPr>
        <w:t>gender,</w:t>
      </w:r>
      <w:r>
        <w:rPr>
          <w:spacing w:val="-5"/>
          <w:sz w:val="20"/>
        </w:rPr>
        <w:t> </w:t>
      </w:r>
      <w:r>
        <w:rPr>
          <w:sz w:val="20"/>
        </w:rPr>
        <w:t>race, education, income) inform their behavioral health needs?</w:t>
      </w:r>
    </w:p>
    <w:p>
      <w:pPr>
        <w:pStyle w:val="ListParagraph"/>
        <w:numPr>
          <w:ilvl w:val="0"/>
          <w:numId w:val="4"/>
        </w:numPr>
        <w:tabs>
          <w:tab w:pos="689" w:val="left" w:leader="none"/>
          <w:tab w:pos="700" w:val="left" w:leader="none"/>
        </w:tabs>
        <w:spacing w:line="312" w:lineRule="auto" w:before="102" w:after="0"/>
        <w:ind w:left="700" w:right="357" w:hanging="280"/>
        <w:jc w:val="left"/>
        <w:rPr>
          <w:sz w:val="20"/>
        </w:rPr>
      </w:pPr>
      <w:r>
        <w:rPr>
          <w:sz w:val="20"/>
        </w:rPr>
        <w:t>What</w:t>
      </w:r>
      <w:r>
        <w:rPr>
          <w:spacing w:val="-4"/>
          <w:sz w:val="20"/>
        </w:rPr>
        <w:t> </w:t>
      </w:r>
      <w:r>
        <w:rPr>
          <w:sz w:val="20"/>
        </w:rPr>
        <w:t>are</w:t>
      </w:r>
      <w:r>
        <w:rPr>
          <w:spacing w:val="-4"/>
          <w:sz w:val="20"/>
        </w:rPr>
        <w:t> </w:t>
      </w:r>
      <w:r>
        <w:rPr>
          <w:sz w:val="20"/>
        </w:rPr>
        <w:t>the</w:t>
      </w:r>
      <w:r>
        <w:rPr>
          <w:spacing w:val="-4"/>
          <w:sz w:val="20"/>
        </w:rPr>
        <w:t> </w:t>
      </w:r>
      <w:r>
        <w:rPr>
          <w:sz w:val="20"/>
        </w:rPr>
        <w:t>preexisting</w:t>
      </w:r>
      <w:r>
        <w:rPr>
          <w:spacing w:val="-4"/>
          <w:sz w:val="20"/>
        </w:rPr>
        <w:t> </w:t>
      </w:r>
      <w:r>
        <w:rPr>
          <w:sz w:val="20"/>
        </w:rPr>
        <w:t>vulnerabilities</w:t>
      </w:r>
      <w:r>
        <w:rPr>
          <w:spacing w:val="-4"/>
          <w:sz w:val="20"/>
        </w:rPr>
        <w:t> </w:t>
      </w:r>
      <w:r>
        <w:rPr>
          <w:sz w:val="20"/>
        </w:rPr>
        <w:t>in</w:t>
      </w:r>
      <w:r>
        <w:rPr>
          <w:spacing w:val="-4"/>
          <w:sz w:val="20"/>
        </w:rPr>
        <w:t> </w:t>
      </w:r>
      <w:r>
        <w:rPr>
          <w:sz w:val="20"/>
        </w:rPr>
        <w:t>the</w:t>
      </w:r>
      <w:r>
        <w:rPr>
          <w:spacing w:val="-4"/>
          <w:sz w:val="20"/>
        </w:rPr>
        <w:t> </w:t>
      </w:r>
      <w:r>
        <w:rPr>
          <w:sz w:val="20"/>
        </w:rPr>
        <w:t>community</w:t>
      </w:r>
      <w:r>
        <w:rPr>
          <w:spacing w:val="-4"/>
          <w:sz w:val="20"/>
        </w:rPr>
        <w:t> </w:t>
      </w:r>
      <w:r>
        <w:rPr>
          <w:sz w:val="20"/>
        </w:rPr>
        <w:t>(economic</w:t>
      </w:r>
      <w:r>
        <w:rPr>
          <w:spacing w:val="-4"/>
          <w:sz w:val="20"/>
        </w:rPr>
        <w:t> </w:t>
      </w:r>
      <w:r>
        <w:rPr>
          <w:sz w:val="20"/>
        </w:rPr>
        <w:t>stressors,</w:t>
      </w:r>
      <w:r>
        <w:rPr>
          <w:spacing w:val="-4"/>
          <w:sz w:val="20"/>
        </w:rPr>
        <w:t> </w:t>
      </w:r>
      <w:r>
        <w:rPr>
          <w:sz w:val="20"/>
        </w:rPr>
        <w:t>unmet</w:t>
      </w:r>
      <w:r>
        <w:rPr>
          <w:spacing w:val="-4"/>
          <w:sz w:val="20"/>
        </w:rPr>
        <w:t> </w:t>
      </w:r>
      <w:r>
        <w:rPr>
          <w:sz w:val="20"/>
        </w:rPr>
        <w:t>mental</w:t>
      </w:r>
      <w:r>
        <w:rPr>
          <w:spacing w:val="-4"/>
          <w:sz w:val="20"/>
        </w:rPr>
        <w:t> </w:t>
      </w:r>
      <w:r>
        <w:rPr>
          <w:sz w:val="20"/>
        </w:rPr>
        <w:t>health and SUD treatment needs, the prevalence and types of substance misuse)?</w:t>
      </w:r>
    </w:p>
    <w:p>
      <w:pPr>
        <w:pStyle w:val="ListParagraph"/>
        <w:numPr>
          <w:ilvl w:val="0"/>
          <w:numId w:val="4"/>
        </w:numPr>
        <w:tabs>
          <w:tab w:pos="689" w:val="left" w:leader="none"/>
          <w:tab w:pos="700" w:val="left" w:leader="none"/>
        </w:tabs>
        <w:spacing w:line="312" w:lineRule="auto" w:before="102" w:after="0"/>
        <w:ind w:left="700" w:right="501" w:hanging="280"/>
        <w:jc w:val="left"/>
        <w:rPr>
          <w:sz w:val="20"/>
        </w:rPr>
      </w:pPr>
      <w:r>
        <w:rPr>
          <w:sz w:val="20"/>
        </w:rPr>
        <w:t>What</w:t>
      </w:r>
      <w:r>
        <w:rPr>
          <w:spacing w:val="-3"/>
          <w:sz w:val="20"/>
        </w:rPr>
        <w:t> </w:t>
      </w:r>
      <w:r>
        <w:rPr>
          <w:sz w:val="20"/>
        </w:rPr>
        <w:t>are</w:t>
      </w:r>
      <w:r>
        <w:rPr>
          <w:spacing w:val="-3"/>
          <w:sz w:val="20"/>
        </w:rPr>
        <w:t> </w:t>
      </w:r>
      <w:r>
        <w:rPr>
          <w:sz w:val="20"/>
        </w:rPr>
        <w:t>the</w:t>
      </w:r>
      <w:r>
        <w:rPr>
          <w:spacing w:val="-3"/>
          <w:sz w:val="20"/>
        </w:rPr>
        <w:t> </w:t>
      </w:r>
      <w:r>
        <w:rPr>
          <w:sz w:val="20"/>
        </w:rPr>
        <w:t>preexisting</w:t>
      </w:r>
      <w:r>
        <w:rPr>
          <w:spacing w:val="-3"/>
          <w:sz w:val="20"/>
        </w:rPr>
        <w:t> </w:t>
      </w:r>
      <w:r>
        <w:rPr>
          <w:sz w:val="20"/>
        </w:rPr>
        <w:t>strengths</w:t>
      </w:r>
      <w:r>
        <w:rPr>
          <w:spacing w:val="-3"/>
          <w:sz w:val="20"/>
        </w:rPr>
        <w:t> </w:t>
      </w:r>
      <w:r>
        <w:rPr>
          <w:sz w:val="20"/>
        </w:rPr>
        <w:t>and</w:t>
      </w:r>
      <w:r>
        <w:rPr>
          <w:spacing w:val="-3"/>
          <w:sz w:val="20"/>
        </w:rPr>
        <w:t> </w:t>
      </w:r>
      <w:r>
        <w:rPr>
          <w:sz w:val="20"/>
        </w:rPr>
        <w:t>values</w:t>
      </w:r>
      <w:r>
        <w:rPr>
          <w:spacing w:val="-3"/>
          <w:sz w:val="20"/>
        </w:rPr>
        <w:t> </w:t>
      </w:r>
      <w:r>
        <w:rPr>
          <w:sz w:val="20"/>
        </w:rPr>
        <w:t>of</w:t>
      </w:r>
      <w:r>
        <w:rPr>
          <w:spacing w:val="-3"/>
          <w:sz w:val="20"/>
        </w:rPr>
        <w:t> </w:t>
      </w:r>
      <w:r>
        <w:rPr>
          <w:sz w:val="20"/>
        </w:rPr>
        <w:t>the</w:t>
      </w:r>
      <w:r>
        <w:rPr>
          <w:spacing w:val="-3"/>
          <w:sz w:val="20"/>
        </w:rPr>
        <w:t> </w:t>
      </w:r>
      <w:r>
        <w:rPr>
          <w:sz w:val="20"/>
        </w:rPr>
        <w:t>community</w:t>
      </w:r>
      <w:r>
        <w:rPr>
          <w:spacing w:val="-3"/>
          <w:sz w:val="20"/>
        </w:rPr>
        <w:t> </w:t>
      </w:r>
      <w:r>
        <w:rPr>
          <w:sz w:val="20"/>
        </w:rPr>
        <w:t>(civic</w:t>
      </w:r>
      <w:r>
        <w:rPr>
          <w:spacing w:val="-3"/>
          <w:sz w:val="20"/>
        </w:rPr>
        <w:t> </w:t>
      </w:r>
      <w:r>
        <w:rPr>
          <w:sz w:val="20"/>
        </w:rPr>
        <w:t>pride,</w:t>
      </w:r>
      <w:r>
        <w:rPr>
          <w:spacing w:val="-3"/>
          <w:sz w:val="20"/>
        </w:rPr>
        <w:t> </w:t>
      </w:r>
      <w:r>
        <w:rPr>
          <w:sz w:val="20"/>
        </w:rPr>
        <w:t>faith</w:t>
      </w:r>
      <w:r>
        <w:rPr>
          <w:spacing w:val="-3"/>
          <w:sz w:val="20"/>
        </w:rPr>
        <w:t> </w:t>
      </w:r>
      <w:r>
        <w:rPr>
          <w:sz w:val="20"/>
        </w:rPr>
        <w:t>practices,</w:t>
      </w:r>
      <w:r>
        <w:rPr>
          <w:spacing w:val="-3"/>
          <w:sz w:val="20"/>
        </w:rPr>
        <w:t> </w:t>
      </w:r>
      <w:r>
        <w:rPr>
          <w:sz w:val="20"/>
        </w:rPr>
        <w:t>social connectedness, shared culture, connection to the land)?</w:t>
      </w:r>
    </w:p>
    <w:p>
      <w:pPr>
        <w:pStyle w:val="ListParagraph"/>
        <w:numPr>
          <w:ilvl w:val="0"/>
          <w:numId w:val="4"/>
        </w:numPr>
        <w:tabs>
          <w:tab w:pos="689" w:val="left" w:leader="none"/>
          <w:tab w:pos="700" w:val="left" w:leader="none"/>
        </w:tabs>
        <w:spacing w:line="312" w:lineRule="auto" w:before="102" w:after="0"/>
        <w:ind w:left="700" w:right="424" w:hanging="280"/>
        <w:jc w:val="left"/>
        <w:rPr>
          <w:sz w:val="20"/>
        </w:rPr>
      </w:pPr>
      <w:r>
        <w:rPr>
          <w:sz w:val="20"/>
        </w:rPr>
        <w:t>What</w:t>
      </w:r>
      <w:r>
        <w:rPr>
          <w:spacing w:val="-2"/>
          <w:sz w:val="20"/>
        </w:rPr>
        <w:t> </w:t>
      </w:r>
      <w:r>
        <w:rPr>
          <w:sz w:val="20"/>
        </w:rPr>
        <w:t>are</w:t>
      </w:r>
      <w:r>
        <w:rPr>
          <w:spacing w:val="-2"/>
          <w:sz w:val="20"/>
        </w:rPr>
        <w:t> </w:t>
      </w:r>
      <w:r>
        <w:rPr>
          <w:sz w:val="20"/>
        </w:rPr>
        <w:t>the</w:t>
      </w:r>
      <w:r>
        <w:rPr>
          <w:spacing w:val="-2"/>
          <w:sz w:val="20"/>
        </w:rPr>
        <w:t> </w:t>
      </w:r>
      <w:r>
        <w:rPr>
          <w:sz w:val="20"/>
        </w:rPr>
        <w:t>preexisting</w:t>
      </w:r>
      <w:r>
        <w:rPr>
          <w:spacing w:val="-2"/>
          <w:sz w:val="20"/>
        </w:rPr>
        <w:t> </w:t>
      </w:r>
      <w:r>
        <w:rPr>
          <w:sz w:val="20"/>
        </w:rPr>
        <w:t>resources</w:t>
      </w:r>
      <w:r>
        <w:rPr>
          <w:spacing w:val="-2"/>
          <w:sz w:val="20"/>
        </w:rPr>
        <w:t> </w:t>
      </w:r>
      <w:r>
        <w:rPr>
          <w:sz w:val="20"/>
        </w:rPr>
        <w:t>that</w:t>
      </w:r>
      <w:r>
        <w:rPr>
          <w:spacing w:val="-2"/>
          <w:sz w:val="20"/>
        </w:rPr>
        <w:t> </w:t>
      </w:r>
      <w:r>
        <w:rPr>
          <w:sz w:val="20"/>
        </w:rPr>
        <w:t>can</w:t>
      </w:r>
      <w:r>
        <w:rPr>
          <w:spacing w:val="-2"/>
          <w:sz w:val="20"/>
        </w:rPr>
        <w:t> </w:t>
      </w:r>
      <w:r>
        <w:rPr>
          <w:sz w:val="20"/>
        </w:rPr>
        <w:t>be</w:t>
      </w:r>
      <w:r>
        <w:rPr>
          <w:spacing w:val="-2"/>
          <w:sz w:val="20"/>
        </w:rPr>
        <w:t> </w:t>
      </w:r>
      <w:r>
        <w:rPr>
          <w:sz w:val="20"/>
        </w:rPr>
        <w:t>tapped</w:t>
      </w:r>
      <w:r>
        <w:rPr>
          <w:spacing w:val="-2"/>
          <w:sz w:val="20"/>
        </w:rPr>
        <w:t> </w:t>
      </w:r>
      <w:r>
        <w:rPr>
          <w:sz w:val="20"/>
        </w:rPr>
        <w:t>during</w:t>
      </w:r>
      <w:r>
        <w:rPr>
          <w:spacing w:val="-2"/>
          <w:sz w:val="20"/>
        </w:rPr>
        <w:t> </w:t>
      </w:r>
      <w:r>
        <w:rPr>
          <w:sz w:val="20"/>
        </w:rPr>
        <w:t>a</w:t>
      </w:r>
      <w:r>
        <w:rPr>
          <w:spacing w:val="-2"/>
          <w:sz w:val="20"/>
        </w:rPr>
        <w:t> </w:t>
      </w:r>
      <w:r>
        <w:rPr>
          <w:sz w:val="20"/>
        </w:rPr>
        <w:t>disaster</w:t>
      </w:r>
      <w:r>
        <w:rPr>
          <w:spacing w:val="-2"/>
          <w:sz w:val="20"/>
        </w:rPr>
        <w:t> </w:t>
      </w:r>
      <w:r>
        <w:rPr>
          <w:sz w:val="20"/>
        </w:rPr>
        <w:t>(healthcare</w:t>
      </w:r>
      <w:r>
        <w:rPr>
          <w:spacing w:val="-2"/>
          <w:sz w:val="20"/>
        </w:rPr>
        <w:t> </w:t>
      </w:r>
      <w:r>
        <w:rPr>
          <w:sz w:val="20"/>
        </w:rPr>
        <w:t>infrastructure, community-based organizations, formal and informal volunteer organizations providing social support)?</w:t>
      </w:r>
      <w:r>
        <w:rPr>
          <w:spacing w:val="-3"/>
          <w:sz w:val="20"/>
        </w:rPr>
        <w:t> </w:t>
      </w:r>
      <w:r>
        <w:rPr>
          <w:sz w:val="20"/>
        </w:rPr>
        <w:t>What</w:t>
      </w:r>
      <w:r>
        <w:rPr>
          <w:spacing w:val="-3"/>
          <w:sz w:val="20"/>
        </w:rPr>
        <w:t> </w:t>
      </w:r>
      <w:r>
        <w:rPr>
          <w:sz w:val="20"/>
        </w:rPr>
        <w:t>relationships</w:t>
      </w:r>
      <w:r>
        <w:rPr>
          <w:spacing w:val="-3"/>
          <w:sz w:val="20"/>
        </w:rPr>
        <w:t> </w:t>
      </w:r>
      <w:r>
        <w:rPr>
          <w:sz w:val="20"/>
        </w:rPr>
        <w:t>and</w:t>
      </w:r>
      <w:r>
        <w:rPr>
          <w:spacing w:val="-3"/>
          <w:sz w:val="20"/>
        </w:rPr>
        <w:t> </w:t>
      </w:r>
      <w:r>
        <w:rPr>
          <w:sz w:val="20"/>
        </w:rPr>
        <w:t>connections</w:t>
      </w:r>
      <w:r>
        <w:rPr>
          <w:spacing w:val="-3"/>
          <w:sz w:val="20"/>
        </w:rPr>
        <w:t> </w:t>
      </w:r>
      <w:r>
        <w:rPr>
          <w:sz w:val="20"/>
        </w:rPr>
        <w:t>need</w:t>
      </w:r>
      <w:r>
        <w:rPr>
          <w:spacing w:val="-3"/>
          <w:sz w:val="20"/>
        </w:rPr>
        <w:t> </w:t>
      </w:r>
      <w:r>
        <w:rPr>
          <w:sz w:val="20"/>
        </w:rPr>
        <w:t>to</w:t>
      </w:r>
      <w:r>
        <w:rPr>
          <w:spacing w:val="-3"/>
          <w:sz w:val="20"/>
        </w:rPr>
        <w:t> </w:t>
      </w:r>
      <w:r>
        <w:rPr>
          <w:sz w:val="20"/>
        </w:rPr>
        <w:t>be</w:t>
      </w:r>
      <w:r>
        <w:rPr>
          <w:spacing w:val="-3"/>
          <w:sz w:val="20"/>
        </w:rPr>
        <w:t> </w:t>
      </w:r>
      <w:r>
        <w:rPr>
          <w:sz w:val="20"/>
        </w:rPr>
        <w:t>forged</w:t>
      </w:r>
      <w:r>
        <w:rPr>
          <w:spacing w:val="-3"/>
          <w:sz w:val="20"/>
        </w:rPr>
        <w:t> </w:t>
      </w:r>
      <w:r>
        <w:rPr>
          <w:sz w:val="20"/>
        </w:rPr>
        <w:t>so</w:t>
      </w:r>
      <w:r>
        <w:rPr>
          <w:spacing w:val="-3"/>
          <w:sz w:val="20"/>
        </w:rPr>
        <w:t> </w:t>
      </w:r>
      <w:r>
        <w:rPr>
          <w:sz w:val="20"/>
        </w:rPr>
        <w:t>that</w:t>
      </w:r>
      <w:r>
        <w:rPr>
          <w:spacing w:val="-3"/>
          <w:sz w:val="20"/>
        </w:rPr>
        <w:t> </w:t>
      </w:r>
      <w:r>
        <w:rPr>
          <w:sz w:val="20"/>
        </w:rPr>
        <w:t>these</w:t>
      </w:r>
      <w:r>
        <w:rPr>
          <w:spacing w:val="-3"/>
          <w:sz w:val="20"/>
        </w:rPr>
        <w:t> </w:t>
      </w:r>
      <w:r>
        <w:rPr>
          <w:sz w:val="20"/>
        </w:rPr>
        <w:t>resources</w:t>
      </w:r>
      <w:r>
        <w:rPr>
          <w:spacing w:val="-3"/>
          <w:sz w:val="20"/>
        </w:rPr>
        <w:t> </w:t>
      </w:r>
      <w:r>
        <w:rPr>
          <w:sz w:val="20"/>
        </w:rPr>
        <w:t>can</w:t>
      </w:r>
      <w:r>
        <w:rPr>
          <w:spacing w:val="-3"/>
          <w:sz w:val="20"/>
        </w:rPr>
        <w:t> </w:t>
      </w:r>
      <w:r>
        <w:rPr>
          <w:sz w:val="20"/>
        </w:rPr>
        <w:t>meet behavioral health needs?</w:t>
      </w:r>
    </w:p>
    <w:p>
      <w:pPr>
        <w:pStyle w:val="BodyText"/>
        <w:spacing w:before="17"/>
        <w:ind w:left="0"/>
      </w:pPr>
      <w:r>
        <w:rPr/>
        <mc:AlternateContent>
          <mc:Choice Requires="wps">
            <w:drawing>
              <wp:anchor distT="0" distB="0" distL="0" distR="0" allowOverlap="1" layoutInCell="1" locked="0" behindDoc="1" simplePos="0" relativeHeight="487606272">
                <wp:simplePos x="0" y="0"/>
                <wp:positionH relativeFrom="page">
                  <wp:posOffset>914400</wp:posOffset>
                </wp:positionH>
                <wp:positionV relativeFrom="paragraph">
                  <wp:posOffset>178422</wp:posOffset>
                </wp:positionV>
                <wp:extent cx="5943600" cy="970915"/>
                <wp:effectExtent l="0" t="0" r="0" b="0"/>
                <wp:wrapTopAndBottom/>
                <wp:docPr id="42" name="Textbox 42"/>
                <wp:cNvGraphicFramePr>
                  <a:graphicFrameLocks/>
                </wp:cNvGraphicFramePr>
                <a:graphic>
                  <a:graphicData uri="http://schemas.microsoft.com/office/word/2010/wordprocessingShape">
                    <wps:wsp>
                      <wps:cNvPr id="42" name="Textbox 42"/>
                      <wps:cNvSpPr txBox="1"/>
                      <wps:spPr>
                        <a:xfrm>
                          <a:off x="0" y="0"/>
                          <a:ext cx="5943600" cy="970915"/>
                        </a:xfrm>
                        <a:prstGeom prst="rect">
                          <a:avLst/>
                        </a:prstGeom>
                        <a:ln w="12700">
                          <a:solidFill>
                            <a:srgbClr val="000000"/>
                          </a:solidFill>
                          <a:prstDash val="solid"/>
                        </a:ln>
                      </wps:spPr>
                      <wps:txbx>
                        <w:txbxContent>
                          <w:p>
                            <w:pPr>
                              <w:spacing w:line="232" w:lineRule="auto" w:before="137"/>
                              <w:ind w:left="190" w:right="137" w:firstLine="0"/>
                              <w:jc w:val="left"/>
                              <w:rPr>
                                <w:sz w:val="18"/>
                              </w:rPr>
                            </w:pPr>
                            <w:r>
                              <w:rPr>
                                <w:sz w:val="18"/>
                              </w:rPr>
                              <w:t>SAMHSA</w:t>
                            </w:r>
                            <w:r>
                              <w:rPr>
                                <w:spacing w:val="-4"/>
                                <w:sz w:val="18"/>
                              </w:rPr>
                              <w:t> </w:t>
                            </w:r>
                            <w:r>
                              <w:rPr>
                                <w:sz w:val="18"/>
                              </w:rPr>
                              <w:t>is not responsible for the information provided by any of the web pages, materials, or organizations referenced in this communication.</w:t>
                            </w:r>
                            <w:r>
                              <w:rPr>
                                <w:spacing w:val="-3"/>
                                <w:sz w:val="18"/>
                              </w:rPr>
                              <w:t> </w:t>
                            </w:r>
                            <w:r>
                              <w:rPr>
                                <w:sz w:val="18"/>
                              </w:rPr>
                              <w:t>Although the </w:t>
                            </w:r>
                            <w:r>
                              <w:rPr>
                                <w:i/>
                                <w:sz w:val="18"/>
                              </w:rPr>
                              <w:t>Supplemental Research Bulletin </w:t>
                            </w:r>
                            <w:r>
                              <w:rPr>
                                <w:sz w:val="18"/>
                              </w:rPr>
                              <w:t>includes valuable information and</w:t>
                            </w:r>
                            <w:r>
                              <w:rPr>
                                <w:spacing w:val="-3"/>
                                <w:sz w:val="18"/>
                              </w:rPr>
                              <w:t> </w:t>
                            </w:r>
                            <w:r>
                              <w:rPr>
                                <w:sz w:val="18"/>
                              </w:rPr>
                              <w:t>links,</w:t>
                            </w:r>
                            <w:r>
                              <w:rPr>
                                <w:spacing w:val="-3"/>
                                <w:sz w:val="18"/>
                              </w:rPr>
                              <w:t> </w:t>
                            </w:r>
                            <w:r>
                              <w:rPr>
                                <w:sz w:val="18"/>
                              </w:rPr>
                              <w:t>SAMHSA</w:t>
                            </w:r>
                            <w:r>
                              <w:rPr>
                                <w:spacing w:val="-12"/>
                                <w:sz w:val="18"/>
                              </w:rPr>
                              <w:t> </w:t>
                            </w:r>
                            <w:r>
                              <w:rPr>
                                <w:sz w:val="18"/>
                              </w:rPr>
                              <w:t>does</w:t>
                            </w:r>
                            <w:r>
                              <w:rPr>
                                <w:spacing w:val="-3"/>
                                <w:sz w:val="18"/>
                              </w:rPr>
                              <w:t> </w:t>
                            </w:r>
                            <w:r>
                              <w:rPr>
                                <w:sz w:val="18"/>
                              </w:rPr>
                              <w:t>not</w:t>
                            </w:r>
                            <w:r>
                              <w:rPr>
                                <w:spacing w:val="-3"/>
                                <w:sz w:val="18"/>
                              </w:rPr>
                              <w:t> </w:t>
                            </w:r>
                            <w:r>
                              <w:rPr>
                                <w:sz w:val="18"/>
                              </w:rPr>
                              <w:t>necessarily</w:t>
                            </w:r>
                            <w:r>
                              <w:rPr>
                                <w:spacing w:val="-3"/>
                                <w:sz w:val="18"/>
                              </w:rPr>
                              <w:t> </w:t>
                            </w:r>
                            <w:r>
                              <w:rPr>
                                <w:sz w:val="18"/>
                              </w:rPr>
                              <w:t>endorse</w:t>
                            </w:r>
                            <w:r>
                              <w:rPr>
                                <w:spacing w:val="-3"/>
                                <w:sz w:val="18"/>
                              </w:rPr>
                              <w:t> </w:t>
                            </w:r>
                            <w:r>
                              <w:rPr>
                                <w:sz w:val="18"/>
                              </w:rPr>
                              <w:t>any</w:t>
                            </w:r>
                            <w:r>
                              <w:rPr>
                                <w:spacing w:val="-3"/>
                                <w:sz w:val="18"/>
                              </w:rPr>
                              <w:t> </w:t>
                            </w:r>
                            <w:r>
                              <w:rPr>
                                <w:sz w:val="18"/>
                              </w:rPr>
                              <w:t>specific</w:t>
                            </w:r>
                            <w:r>
                              <w:rPr>
                                <w:spacing w:val="-3"/>
                                <w:sz w:val="18"/>
                              </w:rPr>
                              <w:t> </w:t>
                            </w:r>
                            <w:r>
                              <w:rPr>
                                <w:sz w:val="18"/>
                              </w:rPr>
                              <w:t>products</w:t>
                            </w:r>
                            <w:r>
                              <w:rPr>
                                <w:spacing w:val="-3"/>
                                <w:sz w:val="18"/>
                              </w:rPr>
                              <w:t> </w:t>
                            </w:r>
                            <w:r>
                              <w:rPr>
                                <w:sz w:val="18"/>
                              </w:rPr>
                              <w:t>or</w:t>
                            </w:r>
                            <w:r>
                              <w:rPr>
                                <w:spacing w:val="-3"/>
                                <w:sz w:val="18"/>
                              </w:rPr>
                              <w:t> </w:t>
                            </w:r>
                            <w:r>
                              <w:rPr>
                                <w:sz w:val="18"/>
                              </w:rPr>
                              <w:t>services</w:t>
                            </w:r>
                            <w:r>
                              <w:rPr>
                                <w:spacing w:val="-3"/>
                                <w:sz w:val="18"/>
                              </w:rPr>
                              <w:t> </w:t>
                            </w:r>
                            <w:r>
                              <w:rPr>
                                <w:sz w:val="18"/>
                              </w:rPr>
                              <w:t>provided</w:t>
                            </w:r>
                            <w:r>
                              <w:rPr>
                                <w:spacing w:val="-3"/>
                                <w:sz w:val="18"/>
                              </w:rPr>
                              <w:t> </w:t>
                            </w:r>
                            <w:r>
                              <w:rPr>
                                <w:sz w:val="18"/>
                              </w:rPr>
                              <w:t>by</w:t>
                            </w:r>
                            <w:r>
                              <w:rPr>
                                <w:spacing w:val="-3"/>
                                <w:sz w:val="18"/>
                              </w:rPr>
                              <w:t> </w:t>
                            </w:r>
                            <w:r>
                              <w:rPr>
                                <w:sz w:val="18"/>
                              </w:rPr>
                              <w:t>public</w:t>
                            </w:r>
                            <w:r>
                              <w:rPr>
                                <w:spacing w:val="-3"/>
                                <w:sz w:val="18"/>
                              </w:rPr>
                              <w:t> </w:t>
                            </w:r>
                            <w:r>
                              <w:rPr>
                                <w:sz w:val="18"/>
                              </w:rPr>
                              <w:t>or</w:t>
                            </w:r>
                            <w:r>
                              <w:rPr>
                                <w:spacing w:val="-3"/>
                                <w:sz w:val="18"/>
                              </w:rPr>
                              <w:t> </w:t>
                            </w:r>
                            <w:r>
                              <w:rPr>
                                <w:sz w:val="18"/>
                              </w:rPr>
                              <w:t>private organizations unless expressly stated. In addition, SAMHSA</w:t>
                            </w:r>
                            <w:r>
                              <w:rPr>
                                <w:spacing w:val="-9"/>
                                <w:sz w:val="18"/>
                              </w:rPr>
                              <w:t> </w:t>
                            </w:r>
                            <w:r>
                              <w:rPr>
                                <w:sz w:val="18"/>
                              </w:rPr>
                              <w:t>does not necessarily endorse the views expressed by such sites or organizations nor does SAMHSA</w:t>
                            </w:r>
                            <w:r>
                              <w:rPr>
                                <w:spacing w:val="-4"/>
                                <w:sz w:val="18"/>
                              </w:rPr>
                              <w:t> </w:t>
                            </w:r>
                            <w:r>
                              <w:rPr>
                                <w:sz w:val="18"/>
                              </w:rPr>
                              <w:t>warrant the validity of any information or its fitness for any particular purpose.</w:t>
                            </w:r>
                          </w:p>
                        </w:txbxContent>
                      </wps:txbx>
                      <wps:bodyPr wrap="square" lIns="0" tIns="0" rIns="0" bIns="0" rtlCol="0">
                        <a:noAutofit/>
                      </wps:bodyPr>
                    </wps:wsp>
                  </a:graphicData>
                </a:graphic>
              </wp:anchor>
            </w:drawing>
          </mc:Choice>
          <mc:Fallback>
            <w:pict>
              <v:shape style="position:absolute;margin-left:72pt;margin-top:14.049024pt;width:468pt;height:76.45pt;mso-position-horizontal-relative:page;mso-position-vertical-relative:paragraph;z-index:-15710208;mso-wrap-distance-left:0;mso-wrap-distance-right:0" type="#_x0000_t202" id="docshape42" filled="false" stroked="true" strokeweight="1pt" strokecolor="#000000">
                <v:textbox inset="0,0,0,0">
                  <w:txbxContent>
                    <w:p>
                      <w:pPr>
                        <w:spacing w:line="232" w:lineRule="auto" w:before="137"/>
                        <w:ind w:left="190" w:right="137" w:firstLine="0"/>
                        <w:jc w:val="left"/>
                        <w:rPr>
                          <w:sz w:val="18"/>
                        </w:rPr>
                      </w:pPr>
                      <w:r>
                        <w:rPr>
                          <w:sz w:val="18"/>
                        </w:rPr>
                        <w:t>SAMHSA</w:t>
                      </w:r>
                      <w:r>
                        <w:rPr>
                          <w:spacing w:val="-4"/>
                          <w:sz w:val="18"/>
                        </w:rPr>
                        <w:t> </w:t>
                      </w:r>
                      <w:r>
                        <w:rPr>
                          <w:sz w:val="18"/>
                        </w:rPr>
                        <w:t>is not responsible for the information provided by any of the web pages, materials, or organizations referenced in this communication.</w:t>
                      </w:r>
                      <w:r>
                        <w:rPr>
                          <w:spacing w:val="-3"/>
                          <w:sz w:val="18"/>
                        </w:rPr>
                        <w:t> </w:t>
                      </w:r>
                      <w:r>
                        <w:rPr>
                          <w:sz w:val="18"/>
                        </w:rPr>
                        <w:t>Although the </w:t>
                      </w:r>
                      <w:r>
                        <w:rPr>
                          <w:i/>
                          <w:sz w:val="18"/>
                        </w:rPr>
                        <w:t>Supplemental Research Bulletin </w:t>
                      </w:r>
                      <w:r>
                        <w:rPr>
                          <w:sz w:val="18"/>
                        </w:rPr>
                        <w:t>includes valuable information and</w:t>
                      </w:r>
                      <w:r>
                        <w:rPr>
                          <w:spacing w:val="-3"/>
                          <w:sz w:val="18"/>
                        </w:rPr>
                        <w:t> </w:t>
                      </w:r>
                      <w:r>
                        <w:rPr>
                          <w:sz w:val="18"/>
                        </w:rPr>
                        <w:t>links,</w:t>
                      </w:r>
                      <w:r>
                        <w:rPr>
                          <w:spacing w:val="-3"/>
                          <w:sz w:val="18"/>
                        </w:rPr>
                        <w:t> </w:t>
                      </w:r>
                      <w:r>
                        <w:rPr>
                          <w:sz w:val="18"/>
                        </w:rPr>
                        <w:t>SAMHSA</w:t>
                      </w:r>
                      <w:r>
                        <w:rPr>
                          <w:spacing w:val="-12"/>
                          <w:sz w:val="18"/>
                        </w:rPr>
                        <w:t> </w:t>
                      </w:r>
                      <w:r>
                        <w:rPr>
                          <w:sz w:val="18"/>
                        </w:rPr>
                        <w:t>does</w:t>
                      </w:r>
                      <w:r>
                        <w:rPr>
                          <w:spacing w:val="-3"/>
                          <w:sz w:val="18"/>
                        </w:rPr>
                        <w:t> </w:t>
                      </w:r>
                      <w:r>
                        <w:rPr>
                          <w:sz w:val="18"/>
                        </w:rPr>
                        <w:t>not</w:t>
                      </w:r>
                      <w:r>
                        <w:rPr>
                          <w:spacing w:val="-3"/>
                          <w:sz w:val="18"/>
                        </w:rPr>
                        <w:t> </w:t>
                      </w:r>
                      <w:r>
                        <w:rPr>
                          <w:sz w:val="18"/>
                        </w:rPr>
                        <w:t>necessarily</w:t>
                      </w:r>
                      <w:r>
                        <w:rPr>
                          <w:spacing w:val="-3"/>
                          <w:sz w:val="18"/>
                        </w:rPr>
                        <w:t> </w:t>
                      </w:r>
                      <w:r>
                        <w:rPr>
                          <w:sz w:val="18"/>
                        </w:rPr>
                        <w:t>endorse</w:t>
                      </w:r>
                      <w:r>
                        <w:rPr>
                          <w:spacing w:val="-3"/>
                          <w:sz w:val="18"/>
                        </w:rPr>
                        <w:t> </w:t>
                      </w:r>
                      <w:r>
                        <w:rPr>
                          <w:sz w:val="18"/>
                        </w:rPr>
                        <w:t>any</w:t>
                      </w:r>
                      <w:r>
                        <w:rPr>
                          <w:spacing w:val="-3"/>
                          <w:sz w:val="18"/>
                        </w:rPr>
                        <w:t> </w:t>
                      </w:r>
                      <w:r>
                        <w:rPr>
                          <w:sz w:val="18"/>
                        </w:rPr>
                        <w:t>specific</w:t>
                      </w:r>
                      <w:r>
                        <w:rPr>
                          <w:spacing w:val="-3"/>
                          <w:sz w:val="18"/>
                        </w:rPr>
                        <w:t> </w:t>
                      </w:r>
                      <w:r>
                        <w:rPr>
                          <w:sz w:val="18"/>
                        </w:rPr>
                        <w:t>products</w:t>
                      </w:r>
                      <w:r>
                        <w:rPr>
                          <w:spacing w:val="-3"/>
                          <w:sz w:val="18"/>
                        </w:rPr>
                        <w:t> </w:t>
                      </w:r>
                      <w:r>
                        <w:rPr>
                          <w:sz w:val="18"/>
                        </w:rPr>
                        <w:t>or</w:t>
                      </w:r>
                      <w:r>
                        <w:rPr>
                          <w:spacing w:val="-3"/>
                          <w:sz w:val="18"/>
                        </w:rPr>
                        <w:t> </w:t>
                      </w:r>
                      <w:r>
                        <w:rPr>
                          <w:sz w:val="18"/>
                        </w:rPr>
                        <w:t>services</w:t>
                      </w:r>
                      <w:r>
                        <w:rPr>
                          <w:spacing w:val="-3"/>
                          <w:sz w:val="18"/>
                        </w:rPr>
                        <w:t> </w:t>
                      </w:r>
                      <w:r>
                        <w:rPr>
                          <w:sz w:val="18"/>
                        </w:rPr>
                        <w:t>provided</w:t>
                      </w:r>
                      <w:r>
                        <w:rPr>
                          <w:spacing w:val="-3"/>
                          <w:sz w:val="18"/>
                        </w:rPr>
                        <w:t> </w:t>
                      </w:r>
                      <w:r>
                        <w:rPr>
                          <w:sz w:val="18"/>
                        </w:rPr>
                        <w:t>by</w:t>
                      </w:r>
                      <w:r>
                        <w:rPr>
                          <w:spacing w:val="-3"/>
                          <w:sz w:val="18"/>
                        </w:rPr>
                        <w:t> </w:t>
                      </w:r>
                      <w:r>
                        <w:rPr>
                          <w:sz w:val="18"/>
                        </w:rPr>
                        <w:t>public</w:t>
                      </w:r>
                      <w:r>
                        <w:rPr>
                          <w:spacing w:val="-3"/>
                          <w:sz w:val="18"/>
                        </w:rPr>
                        <w:t> </w:t>
                      </w:r>
                      <w:r>
                        <w:rPr>
                          <w:sz w:val="18"/>
                        </w:rPr>
                        <w:t>or</w:t>
                      </w:r>
                      <w:r>
                        <w:rPr>
                          <w:spacing w:val="-3"/>
                          <w:sz w:val="18"/>
                        </w:rPr>
                        <w:t> </w:t>
                      </w:r>
                      <w:r>
                        <w:rPr>
                          <w:sz w:val="18"/>
                        </w:rPr>
                        <w:t>private organizations unless expressly stated. In addition, SAMHSA</w:t>
                      </w:r>
                      <w:r>
                        <w:rPr>
                          <w:spacing w:val="-9"/>
                          <w:sz w:val="18"/>
                        </w:rPr>
                        <w:t> </w:t>
                      </w:r>
                      <w:r>
                        <w:rPr>
                          <w:sz w:val="18"/>
                        </w:rPr>
                        <w:t>does not necessarily endorse the views expressed by such sites or organizations nor does SAMHSA</w:t>
                      </w:r>
                      <w:r>
                        <w:rPr>
                          <w:spacing w:val="-4"/>
                          <w:sz w:val="18"/>
                        </w:rPr>
                        <w:t> </w:t>
                      </w:r>
                      <w:r>
                        <w:rPr>
                          <w:sz w:val="18"/>
                        </w:rPr>
                        <w:t>warrant the validity of any information or its fitness for any particular purpose.</w:t>
                      </w:r>
                    </w:p>
                  </w:txbxContent>
                </v:textbox>
                <v:stroke dashstyle="solid"/>
                <w10:wrap type="topAndBottom"/>
              </v:shape>
            </w:pict>
          </mc:Fallback>
        </mc:AlternateContent>
      </w:r>
    </w:p>
    <w:p>
      <w:pPr>
        <w:spacing w:after="0"/>
        <w:sectPr>
          <w:pgSz w:w="12240" w:h="15840"/>
          <w:pgMar w:header="0" w:footer="807" w:top="1440" w:bottom="1000" w:left="1320" w:right="1100"/>
        </w:sectPr>
      </w:pPr>
    </w:p>
    <w:p>
      <w:pPr>
        <w:pStyle w:val="Heading1"/>
        <w:spacing w:before="69"/>
      </w:pPr>
      <w:bookmarkStart w:name="References" w:id="28"/>
      <w:bookmarkEnd w:id="28"/>
      <w:r>
        <w:rPr>
          <w:b w:val="0"/>
        </w:rPr>
      </w:r>
      <w:bookmarkStart w:name="_bookmark11" w:id="29"/>
      <w:bookmarkEnd w:id="29"/>
      <w:r>
        <w:rPr>
          <w:b w:val="0"/>
        </w:rPr>
      </w:r>
      <w:r>
        <w:rPr>
          <w:color w:val="CF352F"/>
          <w:spacing w:val="-2"/>
        </w:rPr>
        <w:t>REFERENCES</w:t>
      </w:r>
    </w:p>
    <w:p>
      <w:pPr>
        <w:spacing w:before="121"/>
        <w:ind w:left="120" w:right="0" w:firstLine="0"/>
        <w:jc w:val="left"/>
        <w:rPr>
          <w:sz w:val="18"/>
        </w:rPr>
      </w:pPr>
      <w:r>
        <w:rPr>
          <w:sz w:val="18"/>
        </w:rPr>
        <w:t>Agley,</w:t>
      </w:r>
      <w:r>
        <w:rPr>
          <w:spacing w:val="-7"/>
          <w:sz w:val="18"/>
        </w:rPr>
        <w:t> </w:t>
      </w:r>
      <w:r>
        <w:rPr>
          <w:sz w:val="18"/>
        </w:rPr>
        <w:t>J.,</w:t>
      </w:r>
      <w:r>
        <w:rPr>
          <w:spacing w:val="-4"/>
          <w:sz w:val="18"/>
        </w:rPr>
        <w:t> </w:t>
      </w:r>
      <w:r>
        <w:rPr>
          <w:sz w:val="18"/>
        </w:rPr>
        <w:t>Barnes,</w:t>
      </w:r>
      <w:r>
        <w:rPr>
          <w:spacing w:val="-4"/>
          <w:sz w:val="18"/>
        </w:rPr>
        <w:t> </w:t>
      </w:r>
      <w:r>
        <w:rPr>
          <w:sz w:val="18"/>
        </w:rPr>
        <w:t>P.,</w:t>
      </w:r>
      <w:r>
        <w:rPr>
          <w:spacing w:val="-7"/>
          <w:sz w:val="18"/>
        </w:rPr>
        <w:t> </w:t>
      </w:r>
      <w:r>
        <w:rPr>
          <w:sz w:val="18"/>
        </w:rPr>
        <w:t>Tidd,</w:t>
      </w:r>
      <w:r>
        <w:rPr>
          <w:spacing w:val="-4"/>
          <w:sz w:val="18"/>
        </w:rPr>
        <w:t> </w:t>
      </w:r>
      <w:r>
        <w:rPr>
          <w:sz w:val="18"/>
        </w:rPr>
        <w:t>D.,</w:t>
      </w:r>
      <w:r>
        <w:rPr>
          <w:spacing w:val="-8"/>
          <w:sz w:val="18"/>
        </w:rPr>
        <w:t> </w:t>
      </w:r>
      <w:r>
        <w:rPr>
          <w:sz w:val="18"/>
        </w:rPr>
        <w:t>Todd,</w:t>
      </w:r>
      <w:r>
        <w:rPr>
          <w:spacing w:val="-12"/>
          <w:sz w:val="18"/>
        </w:rPr>
        <w:t> </w:t>
      </w:r>
      <w:r>
        <w:rPr>
          <w:sz w:val="18"/>
        </w:rPr>
        <w:t>A.,</w:t>
      </w:r>
      <w:r>
        <w:rPr>
          <w:spacing w:val="-4"/>
          <w:sz w:val="18"/>
        </w:rPr>
        <w:t> </w:t>
      </w:r>
      <w:r>
        <w:rPr>
          <w:sz w:val="18"/>
        </w:rPr>
        <w:t>Friedman,</w:t>
      </w:r>
      <w:r>
        <w:rPr>
          <w:spacing w:val="-4"/>
          <w:sz w:val="18"/>
        </w:rPr>
        <w:t> </w:t>
      </w:r>
      <w:r>
        <w:rPr>
          <w:sz w:val="18"/>
        </w:rPr>
        <w:t>K.,</w:t>
      </w:r>
      <w:r>
        <w:rPr>
          <w:spacing w:val="-4"/>
          <w:sz w:val="18"/>
        </w:rPr>
        <w:t> </w:t>
      </w:r>
      <w:r>
        <w:rPr>
          <w:sz w:val="18"/>
        </w:rPr>
        <w:t>Gordon,</w:t>
      </w:r>
      <w:r>
        <w:rPr>
          <w:spacing w:val="-4"/>
          <w:sz w:val="18"/>
        </w:rPr>
        <w:t> </w:t>
      </w:r>
      <w:r>
        <w:rPr>
          <w:sz w:val="18"/>
        </w:rPr>
        <w:t>S.,</w:t>
      </w:r>
      <w:r>
        <w:rPr>
          <w:spacing w:val="-4"/>
          <w:sz w:val="18"/>
        </w:rPr>
        <w:t> </w:t>
      </w:r>
      <w:r>
        <w:rPr>
          <w:sz w:val="18"/>
        </w:rPr>
        <w:t>Richardson,</w:t>
      </w:r>
      <w:r>
        <w:rPr>
          <w:spacing w:val="-4"/>
          <w:sz w:val="18"/>
        </w:rPr>
        <w:t> </w:t>
      </w:r>
      <w:r>
        <w:rPr>
          <w:sz w:val="18"/>
        </w:rPr>
        <w:t>J.,</w:t>
      </w:r>
      <w:r>
        <w:rPr>
          <w:spacing w:val="-4"/>
          <w:sz w:val="18"/>
        </w:rPr>
        <w:t> </w:t>
      </w:r>
      <w:r>
        <w:rPr>
          <w:sz w:val="18"/>
        </w:rPr>
        <w:t>&amp;</w:t>
      </w:r>
      <w:r>
        <w:rPr>
          <w:spacing w:val="-4"/>
          <w:sz w:val="18"/>
        </w:rPr>
        <w:t> </w:t>
      </w:r>
      <w:r>
        <w:rPr>
          <w:sz w:val="18"/>
        </w:rPr>
        <w:t>Delong,</w:t>
      </w:r>
      <w:r>
        <w:rPr>
          <w:spacing w:val="-4"/>
          <w:sz w:val="18"/>
        </w:rPr>
        <w:t> </w:t>
      </w:r>
      <w:r>
        <w:rPr>
          <w:sz w:val="18"/>
        </w:rPr>
        <w:t>J.</w:t>
      </w:r>
      <w:r>
        <w:rPr>
          <w:spacing w:val="-3"/>
          <w:sz w:val="18"/>
        </w:rPr>
        <w:t> </w:t>
      </w:r>
      <w:r>
        <w:rPr>
          <w:spacing w:val="-2"/>
          <w:sz w:val="18"/>
        </w:rPr>
        <w:t>(2022).</w:t>
      </w:r>
    </w:p>
    <w:p>
      <w:pPr>
        <w:spacing w:line="278" w:lineRule="auto" w:before="33"/>
        <w:ind w:left="480" w:right="936" w:firstLine="0"/>
        <w:jc w:val="left"/>
        <w:rPr>
          <w:sz w:val="18"/>
        </w:rPr>
      </w:pPr>
      <w:r>
        <w:rPr>
          <w:sz w:val="18"/>
        </w:rPr>
        <w:t>Integrating telepsychiatry into rural primary care for upstream prevention: Feasibility case study of the Faith</w:t>
      </w:r>
      <w:r>
        <w:rPr>
          <w:spacing w:val="-3"/>
          <w:sz w:val="18"/>
        </w:rPr>
        <w:t> </w:t>
      </w:r>
      <w:r>
        <w:rPr>
          <w:sz w:val="18"/>
        </w:rPr>
        <w:t>Net</w:t>
      </w:r>
      <w:r>
        <w:rPr>
          <w:spacing w:val="-3"/>
          <w:sz w:val="18"/>
        </w:rPr>
        <w:t> </w:t>
      </w:r>
      <w:r>
        <w:rPr>
          <w:sz w:val="18"/>
        </w:rPr>
        <w:t>program.</w:t>
      </w:r>
      <w:r>
        <w:rPr>
          <w:spacing w:val="-3"/>
          <w:sz w:val="18"/>
        </w:rPr>
        <w:t> </w:t>
      </w:r>
      <w:r>
        <w:rPr>
          <w:i/>
          <w:sz w:val="18"/>
        </w:rPr>
        <w:t>Inquiry:</w:t>
      </w:r>
      <w:r>
        <w:rPr>
          <w:i/>
          <w:spacing w:val="-10"/>
          <w:sz w:val="18"/>
        </w:rPr>
        <w:t> </w:t>
      </w:r>
      <w:r>
        <w:rPr>
          <w:i/>
          <w:sz w:val="18"/>
        </w:rPr>
        <w:t>A</w:t>
      </w:r>
      <w:r>
        <w:rPr>
          <w:i/>
          <w:spacing w:val="-10"/>
          <w:sz w:val="18"/>
        </w:rPr>
        <w:t> </w:t>
      </w:r>
      <w:r>
        <w:rPr>
          <w:i/>
          <w:sz w:val="18"/>
        </w:rPr>
        <w:t>Journal</w:t>
      </w:r>
      <w:r>
        <w:rPr>
          <w:i/>
          <w:spacing w:val="-3"/>
          <w:sz w:val="18"/>
        </w:rPr>
        <w:t> </w:t>
      </w:r>
      <w:r>
        <w:rPr>
          <w:i/>
          <w:sz w:val="18"/>
        </w:rPr>
        <w:t>of</w:t>
      </w:r>
      <w:r>
        <w:rPr>
          <w:i/>
          <w:spacing w:val="-3"/>
          <w:sz w:val="18"/>
        </w:rPr>
        <w:t> </w:t>
      </w:r>
      <w:r>
        <w:rPr>
          <w:i/>
          <w:sz w:val="18"/>
        </w:rPr>
        <w:t>Medical</w:t>
      </w:r>
      <w:r>
        <w:rPr>
          <w:i/>
          <w:spacing w:val="-3"/>
          <w:sz w:val="18"/>
        </w:rPr>
        <w:t> </w:t>
      </w:r>
      <w:r>
        <w:rPr>
          <w:i/>
          <w:sz w:val="18"/>
        </w:rPr>
        <w:t>Care</w:t>
      </w:r>
      <w:r>
        <w:rPr>
          <w:i/>
          <w:spacing w:val="-3"/>
          <w:sz w:val="18"/>
        </w:rPr>
        <w:t> </w:t>
      </w:r>
      <w:r>
        <w:rPr>
          <w:i/>
          <w:sz w:val="18"/>
        </w:rPr>
        <w:t>Organization,</w:t>
      </w:r>
      <w:r>
        <w:rPr>
          <w:i/>
          <w:spacing w:val="-3"/>
          <w:sz w:val="18"/>
        </w:rPr>
        <w:t> </w:t>
      </w:r>
      <w:r>
        <w:rPr>
          <w:i/>
          <w:sz w:val="18"/>
        </w:rPr>
        <w:t>Provision</w:t>
      </w:r>
      <w:r>
        <w:rPr>
          <w:i/>
          <w:spacing w:val="-3"/>
          <w:sz w:val="18"/>
        </w:rPr>
        <w:t> </w:t>
      </w:r>
      <w:r>
        <w:rPr>
          <w:i/>
          <w:sz w:val="18"/>
        </w:rPr>
        <w:t>and</w:t>
      </w:r>
      <w:r>
        <w:rPr>
          <w:i/>
          <w:spacing w:val="-3"/>
          <w:sz w:val="18"/>
        </w:rPr>
        <w:t> </w:t>
      </w:r>
      <w:r>
        <w:rPr>
          <w:i/>
          <w:sz w:val="18"/>
        </w:rPr>
        <w:t>Financing,</w:t>
      </w:r>
      <w:r>
        <w:rPr>
          <w:i/>
          <w:spacing w:val="-3"/>
          <w:sz w:val="18"/>
        </w:rPr>
        <w:t> </w:t>
      </w:r>
      <w:r>
        <w:rPr>
          <w:i/>
          <w:sz w:val="18"/>
        </w:rPr>
        <w:t>(59)</w:t>
      </w:r>
      <w:r>
        <w:rPr>
          <w:sz w:val="18"/>
        </w:rPr>
        <w:t>,</w:t>
      </w:r>
      <w:r>
        <w:rPr>
          <w:spacing w:val="-13"/>
          <w:sz w:val="18"/>
        </w:rPr>
        <w:t> </w:t>
      </w:r>
      <w:r>
        <w:rPr>
          <w:sz w:val="18"/>
        </w:rPr>
        <w:t>Article 469580221097428. </w:t>
      </w:r>
      <w:hyperlink r:id="rId10">
        <w:r>
          <w:rPr>
            <w:color w:val="1F419A"/>
            <w:sz w:val="18"/>
            <w:u w:val="single" w:color="1F419A"/>
          </w:rPr>
          <w:t>https://doi.org/10.1177/00469580221097428</w:t>
        </w:r>
      </w:hyperlink>
    </w:p>
    <w:p>
      <w:pPr>
        <w:spacing w:line="278" w:lineRule="auto" w:before="99"/>
        <w:ind w:left="480" w:right="338" w:hanging="360"/>
        <w:jc w:val="left"/>
        <w:rPr>
          <w:sz w:val="18"/>
        </w:rPr>
      </w:pPr>
      <w:r>
        <w:rPr>
          <w:sz w:val="18"/>
        </w:rPr>
        <w:t>Agyapong, B., Shalaby, R., Eboreime, E., Obuobi-Donkor, G., Owusu, E.,</w:t>
      </w:r>
      <w:r>
        <w:rPr>
          <w:spacing w:val="-7"/>
          <w:sz w:val="18"/>
        </w:rPr>
        <w:t> </w:t>
      </w:r>
      <w:r>
        <w:rPr>
          <w:sz w:val="18"/>
        </w:rPr>
        <w:t>Adu, M. K., Mao, W., Oluwasina, F., &amp; Agyapong, V. (2022). Cumulative trauma from multiple natural disasters increases mental health burden on residents</w:t>
      </w:r>
      <w:r>
        <w:rPr>
          <w:spacing w:val="-8"/>
          <w:sz w:val="18"/>
        </w:rPr>
        <w:t> </w:t>
      </w:r>
      <w:r>
        <w:rPr>
          <w:sz w:val="18"/>
        </w:rPr>
        <w:t>of</w:t>
      </w:r>
      <w:r>
        <w:rPr>
          <w:spacing w:val="-6"/>
          <w:sz w:val="18"/>
        </w:rPr>
        <w:t> </w:t>
      </w:r>
      <w:r>
        <w:rPr>
          <w:sz w:val="18"/>
        </w:rPr>
        <w:t>Fort</w:t>
      </w:r>
      <w:r>
        <w:rPr>
          <w:spacing w:val="-6"/>
          <w:sz w:val="18"/>
        </w:rPr>
        <w:t> </w:t>
      </w:r>
      <w:r>
        <w:rPr>
          <w:sz w:val="18"/>
        </w:rPr>
        <w:t>McMurray.</w:t>
      </w:r>
      <w:r>
        <w:rPr>
          <w:spacing w:val="-7"/>
          <w:sz w:val="18"/>
        </w:rPr>
        <w:t> </w:t>
      </w:r>
      <w:r>
        <w:rPr>
          <w:i/>
          <w:sz w:val="18"/>
        </w:rPr>
        <w:t>European</w:t>
      </w:r>
      <w:r>
        <w:rPr>
          <w:i/>
          <w:spacing w:val="-6"/>
          <w:sz w:val="18"/>
        </w:rPr>
        <w:t> </w:t>
      </w:r>
      <w:r>
        <w:rPr>
          <w:i/>
          <w:sz w:val="18"/>
        </w:rPr>
        <w:t>Journal</w:t>
      </w:r>
      <w:r>
        <w:rPr>
          <w:i/>
          <w:spacing w:val="-6"/>
          <w:sz w:val="18"/>
        </w:rPr>
        <w:t> </w:t>
      </w:r>
      <w:r>
        <w:rPr>
          <w:i/>
          <w:sz w:val="18"/>
        </w:rPr>
        <w:t>of</w:t>
      </w:r>
      <w:r>
        <w:rPr>
          <w:i/>
          <w:spacing w:val="-6"/>
          <w:sz w:val="18"/>
        </w:rPr>
        <w:t> </w:t>
      </w:r>
      <w:r>
        <w:rPr>
          <w:i/>
          <w:sz w:val="18"/>
        </w:rPr>
        <w:t>Psychotraumatology,</w:t>
      </w:r>
      <w:r>
        <w:rPr>
          <w:i/>
          <w:spacing w:val="-6"/>
          <w:sz w:val="18"/>
        </w:rPr>
        <w:t> </w:t>
      </w:r>
      <w:r>
        <w:rPr>
          <w:i/>
          <w:sz w:val="18"/>
        </w:rPr>
        <w:t>13</w:t>
      </w:r>
      <w:r>
        <w:rPr>
          <w:sz w:val="18"/>
        </w:rPr>
        <w:t>(1),</w:t>
      </w:r>
      <w:r>
        <w:rPr>
          <w:spacing w:val="-13"/>
          <w:sz w:val="18"/>
        </w:rPr>
        <w:t> </w:t>
      </w:r>
      <w:r>
        <w:rPr>
          <w:sz w:val="18"/>
        </w:rPr>
        <w:t>Article</w:t>
      </w:r>
      <w:r>
        <w:rPr>
          <w:spacing w:val="-6"/>
          <w:sz w:val="18"/>
        </w:rPr>
        <w:t> </w:t>
      </w:r>
      <w:r>
        <w:rPr>
          <w:sz w:val="18"/>
        </w:rPr>
        <w:t>2059999.</w:t>
      </w:r>
      <w:r>
        <w:rPr>
          <w:spacing w:val="-7"/>
          <w:sz w:val="18"/>
        </w:rPr>
        <w:t> </w:t>
      </w:r>
      <w:hyperlink r:id="rId11">
        <w:r>
          <w:rPr>
            <w:color w:val="1F419A"/>
            <w:sz w:val="18"/>
            <w:u w:val="single" w:color="1F419A"/>
          </w:rPr>
          <w:t>https://doi.org/10.1</w:t>
        </w:r>
      </w:hyperlink>
      <w:r>
        <w:rPr>
          <w:color w:val="1F419A"/>
          <w:sz w:val="18"/>
        </w:rPr>
        <w:t> </w:t>
      </w:r>
      <w:hyperlink r:id="rId11">
        <w:r>
          <w:rPr>
            <w:color w:val="1F419A"/>
            <w:spacing w:val="-2"/>
            <w:sz w:val="18"/>
            <w:u w:val="single" w:color="1F419A"/>
          </w:rPr>
          <w:t>080/20008198.2022.2059999</w:t>
        </w:r>
      </w:hyperlink>
    </w:p>
    <w:p>
      <w:pPr>
        <w:spacing w:line="278" w:lineRule="auto" w:before="100"/>
        <w:ind w:left="479" w:right="338" w:hanging="360"/>
        <w:jc w:val="left"/>
        <w:rPr>
          <w:sz w:val="18"/>
        </w:rPr>
      </w:pPr>
      <w:r>
        <w:rPr>
          <w:sz w:val="18"/>
        </w:rPr>
        <w:t>Ali,</w:t>
      </w:r>
      <w:r>
        <w:rPr>
          <w:spacing w:val="-3"/>
          <w:sz w:val="18"/>
        </w:rPr>
        <w:t> </w:t>
      </w:r>
      <w:r>
        <w:rPr>
          <w:sz w:val="18"/>
        </w:rPr>
        <w:t>M.,</w:t>
      </w:r>
      <w:r>
        <w:rPr>
          <w:spacing w:val="-3"/>
          <w:sz w:val="18"/>
        </w:rPr>
        <w:t> </w:t>
      </w:r>
      <w:r>
        <w:rPr>
          <w:sz w:val="18"/>
        </w:rPr>
        <w:t>&amp;</w:t>
      </w:r>
      <w:r>
        <w:rPr>
          <w:spacing w:val="-3"/>
          <w:sz w:val="18"/>
        </w:rPr>
        <w:t> </w:t>
      </w:r>
      <w:r>
        <w:rPr>
          <w:sz w:val="18"/>
        </w:rPr>
        <w:t>Ghertner,</w:t>
      </w:r>
      <w:r>
        <w:rPr>
          <w:spacing w:val="-3"/>
          <w:sz w:val="18"/>
        </w:rPr>
        <w:t> </w:t>
      </w:r>
      <w:r>
        <w:rPr>
          <w:sz w:val="18"/>
        </w:rPr>
        <w:t>R.</w:t>
      </w:r>
      <w:r>
        <w:rPr>
          <w:spacing w:val="-3"/>
          <w:sz w:val="18"/>
        </w:rPr>
        <w:t> </w:t>
      </w:r>
      <w:r>
        <w:rPr>
          <w:sz w:val="18"/>
        </w:rPr>
        <w:t>(2022).</w:t>
      </w:r>
      <w:r>
        <w:rPr>
          <w:spacing w:val="-3"/>
          <w:sz w:val="18"/>
        </w:rPr>
        <w:t> </w:t>
      </w:r>
      <w:r>
        <w:rPr>
          <w:sz w:val="18"/>
        </w:rPr>
        <w:t>Broadband</w:t>
      </w:r>
      <w:r>
        <w:rPr>
          <w:spacing w:val="-3"/>
          <w:sz w:val="18"/>
        </w:rPr>
        <w:t> </w:t>
      </w:r>
      <w:r>
        <w:rPr>
          <w:sz w:val="18"/>
        </w:rPr>
        <w:t>access</w:t>
      </w:r>
      <w:r>
        <w:rPr>
          <w:spacing w:val="-3"/>
          <w:sz w:val="18"/>
        </w:rPr>
        <w:t> </w:t>
      </w:r>
      <w:r>
        <w:rPr>
          <w:sz w:val="18"/>
        </w:rPr>
        <w:t>and</w:t>
      </w:r>
      <w:r>
        <w:rPr>
          <w:spacing w:val="-3"/>
          <w:sz w:val="18"/>
        </w:rPr>
        <w:t> </w:t>
      </w:r>
      <w:r>
        <w:rPr>
          <w:sz w:val="18"/>
        </w:rPr>
        <w:t>telemedicine</w:t>
      </w:r>
      <w:r>
        <w:rPr>
          <w:spacing w:val="-3"/>
          <w:sz w:val="18"/>
        </w:rPr>
        <w:t> </w:t>
      </w:r>
      <w:r>
        <w:rPr>
          <w:sz w:val="18"/>
        </w:rPr>
        <w:t>adoption</w:t>
      </w:r>
      <w:r>
        <w:rPr>
          <w:spacing w:val="-3"/>
          <w:sz w:val="18"/>
        </w:rPr>
        <w:t> </w:t>
      </w:r>
      <w:r>
        <w:rPr>
          <w:sz w:val="18"/>
        </w:rPr>
        <w:t>for</w:t>
      </w:r>
      <w:r>
        <w:rPr>
          <w:spacing w:val="-3"/>
          <w:sz w:val="18"/>
        </w:rPr>
        <w:t> </w:t>
      </w:r>
      <w:r>
        <w:rPr>
          <w:sz w:val="18"/>
        </w:rPr>
        <w:t>opioid</w:t>
      </w:r>
      <w:r>
        <w:rPr>
          <w:spacing w:val="-3"/>
          <w:sz w:val="18"/>
        </w:rPr>
        <w:t> </w:t>
      </w:r>
      <w:r>
        <w:rPr>
          <w:sz w:val="18"/>
        </w:rPr>
        <w:t>use</w:t>
      </w:r>
      <w:r>
        <w:rPr>
          <w:spacing w:val="-3"/>
          <w:sz w:val="18"/>
        </w:rPr>
        <w:t> </w:t>
      </w:r>
      <w:r>
        <w:rPr>
          <w:sz w:val="18"/>
        </w:rPr>
        <w:t>disorder</w:t>
      </w:r>
      <w:r>
        <w:rPr>
          <w:spacing w:val="-3"/>
          <w:sz w:val="18"/>
        </w:rPr>
        <w:t> </w:t>
      </w:r>
      <w:r>
        <w:rPr>
          <w:sz w:val="18"/>
        </w:rPr>
        <w:t>treatment</w:t>
      </w:r>
      <w:r>
        <w:rPr>
          <w:spacing w:val="-3"/>
          <w:sz w:val="18"/>
        </w:rPr>
        <w:t> </w:t>
      </w:r>
      <w:r>
        <w:rPr>
          <w:sz w:val="18"/>
        </w:rPr>
        <w:t>in</w:t>
      </w:r>
      <w:r>
        <w:rPr>
          <w:spacing w:val="-3"/>
          <w:sz w:val="18"/>
        </w:rPr>
        <w:t> </w:t>
      </w:r>
      <w:r>
        <w:rPr>
          <w:sz w:val="18"/>
        </w:rPr>
        <w:t>the United States. </w:t>
      </w:r>
      <w:r>
        <w:rPr>
          <w:i/>
          <w:sz w:val="18"/>
        </w:rPr>
        <w:t>The Journal of Rural Health: Official Journal of the</w:t>
      </w:r>
      <w:r>
        <w:rPr>
          <w:i/>
          <w:spacing w:val="-2"/>
          <w:sz w:val="18"/>
        </w:rPr>
        <w:t> </w:t>
      </w:r>
      <w:r>
        <w:rPr>
          <w:i/>
          <w:sz w:val="18"/>
        </w:rPr>
        <w:t>American Rural Health</w:t>
      </w:r>
      <w:r>
        <w:rPr>
          <w:i/>
          <w:spacing w:val="-2"/>
          <w:sz w:val="18"/>
        </w:rPr>
        <w:t> </w:t>
      </w:r>
      <w:r>
        <w:rPr>
          <w:i/>
          <w:sz w:val="18"/>
        </w:rPr>
        <w:t>Association and the</w:t>
      </w:r>
      <w:r>
        <w:rPr>
          <w:i/>
          <w:sz w:val="18"/>
        </w:rPr>
        <w:t> National Rural Health Care Association, 39</w:t>
      </w:r>
      <w:r>
        <w:rPr>
          <w:sz w:val="18"/>
        </w:rPr>
        <w:t>(1), 233–239. </w:t>
      </w:r>
      <w:hyperlink r:id="rId12">
        <w:r>
          <w:rPr>
            <w:color w:val="1F419A"/>
            <w:sz w:val="18"/>
            <w:u w:val="single" w:color="1F419A"/>
          </w:rPr>
          <w:t>https://doi.org/10.1111/jrh.12699</w:t>
        </w:r>
      </w:hyperlink>
    </w:p>
    <w:p>
      <w:pPr>
        <w:spacing w:line="278" w:lineRule="auto" w:before="100"/>
        <w:ind w:left="480" w:right="1400" w:hanging="361"/>
        <w:jc w:val="left"/>
        <w:rPr>
          <w:sz w:val="18"/>
        </w:rPr>
      </w:pPr>
      <w:r>
        <w:rPr>
          <w:sz w:val="18"/>
        </w:rPr>
        <w:t>Appalachian</w:t>
      </w:r>
      <w:r>
        <w:rPr>
          <w:spacing w:val="-6"/>
          <w:sz w:val="18"/>
        </w:rPr>
        <w:t> </w:t>
      </w:r>
      <w:r>
        <w:rPr>
          <w:sz w:val="18"/>
        </w:rPr>
        <w:t>Regional</w:t>
      </w:r>
      <w:r>
        <w:rPr>
          <w:spacing w:val="-6"/>
          <w:sz w:val="18"/>
        </w:rPr>
        <w:t> </w:t>
      </w:r>
      <w:r>
        <w:rPr>
          <w:sz w:val="18"/>
        </w:rPr>
        <w:t>Commission.</w:t>
      </w:r>
      <w:r>
        <w:rPr>
          <w:spacing w:val="-6"/>
          <w:sz w:val="18"/>
        </w:rPr>
        <w:t> </w:t>
      </w:r>
      <w:r>
        <w:rPr>
          <w:sz w:val="18"/>
        </w:rPr>
        <w:t>(n.d.).</w:t>
      </w:r>
      <w:r>
        <w:rPr>
          <w:spacing w:val="-6"/>
          <w:sz w:val="18"/>
        </w:rPr>
        <w:t> </w:t>
      </w:r>
      <w:r>
        <w:rPr>
          <w:i/>
          <w:sz w:val="18"/>
        </w:rPr>
        <w:t>About</w:t>
      </w:r>
      <w:r>
        <w:rPr>
          <w:i/>
          <w:spacing w:val="-6"/>
          <w:sz w:val="18"/>
        </w:rPr>
        <w:t> </w:t>
      </w:r>
      <w:r>
        <w:rPr>
          <w:i/>
          <w:sz w:val="18"/>
        </w:rPr>
        <w:t>the</w:t>
      </w:r>
      <w:r>
        <w:rPr>
          <w:i/>
          <w:spacing w:val="-13"/>
          <w:sz w:val="18"/>
        </w:rPr>
        <w:t> </w:t>
      </w:r>
      <w:r>
        <w:rPr>
          <w:i/>
          <w:sz w:val="18"/>
        </w:rPr>
        <w:t>Appalachian</w:t>
      </w:r>
      <w:r>
        <w:rPr>
          <w:i/>
          <w:spacing w:val="-6"/>
          <w:sz w:val="18"/>
        </w:rPr>
        <w:t> </w:t>
      </w:r>
      <w:r>
        <w:rPr>
          <w:i/>
          <w:sz w:val="18"/>
        </w:rPr>
        <w:t>region.</w:t>
      </w:r>
      <w:r>
        <w:rPr>
          <w:i/>
          <w:spacing w:val="-6"/>
          <w:sz w:val="18"/>
        </w:rPr>
        <w:t> </w:t>
      </w:r>
      <w:hyperlink r:id="rId13">
        <w:r>
          <w:rPr>
            <w:color w:val="1F419A"/>
            <w:sz w:val="18"/>
            <w:u w:val="single" w:color="1F419A"/>
          </w:rPr>
          <w:t>https://www.arc.gov/about-the</w:t>
        </w:r>
      </w:hyperlink>
      <w:r>
        <w:rPr>
          <w:color w:val="1F419A"/>
          <w:sz w:val="18"/>
          <w:u w:val="single" w:color="1F419A"/>
        </w:rPr>
        <w:t>-</w:t>
      </w:r>
      <w:r>
        <w:rPr>
          <w:color w:val="1F419A"/>
          <w:sz w:val="18"/>
        </w:rPr>
        <w:t> </w:t>
      </w:r>
      <w:hyperlink r:id="rId13">
        <w:r>
          <w:rPr>
            <w:color w:val="1F419A"/>
            <w:spacing w:val="-2"/>
            <w:sz w:val="18"/>
            <w:u w:val="single" w:color="1F419A"/>
          </w:rPr>
          <w:t>appalachian-region</w:t>
        </w:r>
        <w:r>
          <w:rPr>
            <w:color w:val="1F419A"/>
            <w:spacing w:val="40"/>
            <w:sz w:val="18"/>
            <w:u w:val="single" w:color="1F419A"/>
          </w:rPr>
          <w:t> </w:t>
        </w:r>
      </w:hyperlink>
    </w:p>
    <w:p>
      <w:pPr>
        <w:spacing w:line="278" w:lineRule="auto" w:before="100"/>
        <w:ind w:left="479" w:right="681" w:hanging="360"/>
        <w:jc w:val="left"/>
        <w:rPr>
          <w:sz w:val="18"/>
        </w:rPr>
      </w:pPr>
      <w:r>
        <w:rPr>
          <w:sz w:val="18"/>
        </w:rPr>
        <w:t>Augusterfer, E. F., O’Neal, C. R., Martin, S. W., Sheikh,</w:t>
      </w:r>
      <w:r>
        <w:rPr>
          <w:spacing w:val="-2"/>
          <w:sz w:val="18"/>
        </w:rPr>
        <w:t> </w:t>
      </w:r>
      <w:r>
        <w:rPr>
          <w:sz w:val="18"/>
        </w:rPr>
        <w:t>T. L., &amp; Mollica, R. F. (2020).</w:t>
      </w:r>
      <w:r>
        <w:rPr>
          <w:spacing w:val="-2"/>
          <w:sz w:val="18"/>
        </w:rPr>
        <w:t> </w:t>
      </w:r>
      <w:r>
        <w:rPr>
          <w:sz w:val="18"/>
        </w:rPr>
        <w:t>The role of telemental health,</w:t>
      </w:r>
      <w:r>
        <w:rPr>
          <w:spacing w:val="-4"/>
          <w:sz w:val="18"/>
        </w:rPr>
        <w:t> </w:t>
      </w:r>
      <w:r>
        <w:rPr>
          <w:sz w:val="18"/>
        </w:rPr>
        <w:t>tele-consultation,</w:t>
      </w:r>
      <w:r>
        <w:rPr>
          <w:spacing w:val="-4"/>
          <w:sz w:val="18"/>
        </w:rPr>
        <w:t> </w:t>
      </w:r>
      <w:r>
        <w:rPr>
          <w:sz w:val="18"/>
        </w:rPr>
        <w:t>and</w:t>
      </w:r>
      <w:r>
        <w:rPr>
          <w:spacing w:val="-4"/>
          <w:sz w:val="18"/>
        </w:rPr>
        <w:t> </w:t>
      </w:r>
      <w:r>
        <w:rPr>
          <w:sz w:val="18"/>
        </w:rPr>
        <w:t>tele-supervision</w:t>
      </w:r>
      <w:r>
        <w:rPr>
          <w:spacing w:val="-4"/>
          <w:sz w:val="18"/>
        </w:rPr>
        <w:t> </w:t>
      </w:r>
      <w:r>
        <w:rPr>
          <w:sz w:val="18"/>
        </w:rPr>
        <w:t>in</w:t>
      </w:r>
      <w:r>
        <w:rPr>
          <w:spacing w:val="-4"/>
          <w:sz w:val="18"/>
        </w:rPr>
        <w:t> </w:t>
      </w:r>
      <w:r>
        <w:rPr>
          <w:sz w:val="18"/>
        </w:rPr>
        <w:t>post-disaster</w:t>
      </w:r>
      <w:r>
        <w:rPr>
          <w:spacing w:val="-4"/>
          <w:sz w:val="18"/>
        </w:rPr>
        <w:t> </w:t>
      </w:r>
      <w:r>
        <w:rPr>
          <w:sz w:val="18"/>
        </w:rPr>
        <w:t>and</w:t>
      </w:r>
      <w:r>
        <w:rPr>
          <w:spacing w:val="-4"/>
          <w:sz w:val="18"/>
        </w:rPr>
        <w:t> </w:t>
      </w:r>
      <w:r>
        <w:rPr>
          <w:sz w:val="18"/>
        </w:rPr>
        <w:t>low-resource</w:t>
      </w:r>
      <w:r>
        <w:rPr>
          <w:spacing w:val="-4"/>
          <w:sz w:val="18"/>
        </w:rPr>
        <w:t> </w:t>
      </w:r>
      <w:r>
        <w:rPr>
          <w:sz w:val="18"/>
        </w:rPr>
        <w:t>settings.</w:t>
      </w:r>
      <w:r>
        <w:rPr>
          <w:spacing w:val="-5"/>
          <w:sz w:val="18"/>
        </w:rPr>
        <w:t> </w:t>
      </w:r>
      <w:r>
        <w:rPr>
          <w:i/>
          <w:sz w:val="18"/>
        </w:rPr>
        <w:t>Current</w:t>
      </w:r>
      <w:r>
        <w:rPr>
          <w:i/>
          <w:spacing w:val="-4"/>
          <w:sz w:val="18"/>
        </w:rPr>
        <w:t> </w:t>
      </w:r>
      <w:r>
        <w:rPr>
          <w:i/>
          <w:sz w:val="18"/>
        </w:rPr>
        <w:t>Psychiatry</w:t>
      </w:r>
      <w:r>
        <w:rPr>
          <w:i/>
          <w:sz w:val="18"/>
        </w:rPr>
        <w:t> Reports, 22</w:t>
      </w:r>
      <w:r>
        <w:rPr>
          <w:sz w:val="18"/>
        </w:rPr>
        <w:t>(12), 85. </w:t>
      </w:r>
      <w:hyperlink r:id="rId14">
        <w:r>
          <w:rPr>
            <w:color w:val="1F419A"/>
            <w:sz w:val="18"/>
            <w:u w:val="single" w:color="1F419A"/>
          </w:rPr>
          <w:t>https://doi.org/10.1007/s11920-020-01209-5</w:t>
        </w:r>
      </w:hyperlink>
    </w:p>
    <w:p>
      <w:pPr>
        <w:spacing w:line="278" w:lineRule="auto" w:before="99"/>
        <w:ind w:left="479" w:right="1113" w:hanging="361"/>
        <w:jc w:val="both"/>
        <w:rPr>
          <w:sz w:val="18"/>
        </w:rPr>
      </w:pPr>
      <w:r>
        <w:rPr>
          <w:sz w:val="18"/>
        </w:rPr>
        <w:t>Baker,</w:t>
      </w:r>
      <w:r>
        <w:rPr>
          <w:spacing w:val="-7"/>
          <w:sz w:val="18"/>
        </w:rPr>
        <w:t> </w:t>
      </w:r>
      <w:r>
        <w:rPr>
          <w:sz w:val="18"/>
        </w:rPr>
        <w:t>L.</w:t>
      </w:r>
      <w:r>
        <w:rPr>
          <w:spacing w:val="-7"/>
          <w:sz w:val="18"/>
        </w:rPr>
        <w:t> </w:t>
      </w:r>
      <w:r>
        <w:rPr>
          <w:sz w:val="18"/>
        </w:rPr>
        <w:t>S.,</w:t>
      </w:r>
      <w:r>
        <w:rPr>
          <w:spacing w:val="-7"/>
          <w:sz w:val="18"/>
        </w:rPr>
        <w:t> </w:t>
      </w:r>
      <w:r>
        <w:rPr>
          <w:sz w:val="18"/>
        </w:rPr>
        <w:t>Smith,</w:t>
      </w:r>
      <w:r>
        <w:rPr>
          <w:spacing w:val="-7"/>
          <w:sz w:val="18"/>
        </w:rPr>
        <w:t> </w:t>
      </w:r>
      <w:r>
        <w:rPr>
          <w:sz w:val="18"/>
        </w:rPr>
        <w:t>W.,</w:t>
      </w:r>
      <w:r>
        <w:rPr>
          <w:spacing w:val="-7"/>
          <w:sz w:val="18"/>
        </w:rPr>
        <w:t> </w:t>
      </w:r>
      <w:r>
        <w:rPr>
          <w:sz w:val="18"/>
        </w:rPr>
        <w:t>Gulley,</w:t>
      </w:r>
      <w:r>
        <w:rPr>
          <w:spacing w:val="-11"/>
          <w:sz w:val="18"/>
        </w:rPr>
        <w:t> </w:t>
      </w:r>
      <w:r>
        <w:rPr>
          <w:sz w:val="18"/>
        </w:rPr>
        <w:t>T.,</w:t>
      </w:r>
      <w:r>
        <w:rPr>
          <w:spacing w:val="-7"/>
          <w:sz w:val="18"/>
        </w:rPr>
        <w:t> </w:t>
      </w:r>
      <w:r>
        <w:rPr>
          <w:sz w:val="18"/>
        </w:rPr>
        <w:t>&amp;</w:t>
      </w:r>
      <w:r>
        <w:rPr>
          <w:spacing w:val="-11"/>
          <w:sz w:val="18"/>
        </w:rPr>
        <w:t> </w:t>
      </w:r>
      <w:r>
        <w:rPr>
          <w:sz w:val="18"/>
        </w:rPr>
        <w:t>Tomann,</w:t>
      </w:r>
      <w:r>
        <w:rPr>
          <w:spacing w:val="-7"/>
          <w:sz w:val="18"/>
        </w:rPr>
        <w:t> </w:t>
      </w:r>
      <w:r>
        <w:rPr>
          <w:sz w:val="18"/>
        </w:rPr>
        <w:t>M.</w:t>
      </w:r>
      <w:r>
        <w:rPr>
          <w:spacing w:val="-7"/>
          <w:sz w:val="18"/>
        </w:rPr>
        <w:t> </w:t>
      </w:r>
      <w:r>
        <w:rPr>
          <w:sz w:val="18"/>
        </w:rPr>
        <w:t>M.</w:t>
      </w:r>
      <w:r>
        <w:rPr>
          <w:spacing w:val="-7"/>
          <w:sz w:val="18"/>
        </w:rPr>
        <w:t> </w:t>
      </w:r>
      <w:r>
        <w:rPr>
          <w:sz w:val="18"/>
        </w:rPr>
        <w:t>(2020).</w:t>
      </w:r>
      <w:r>
        <w:rPr>
          <w:spacing w:val="-7"/>
          <w:sz w:val="18"/>
        </w:rPr>
        <w:t> </w:t>
      </w:r>
      <w:r>
        <w:rPr>
          <w:sz w:val="18"/>
        </w:rPr>
        <w:t>Community</w:t>
      </w:r>
      <w:r>
        <w:rPr>
          <w:spacing w:val="-7"/>
          <w:sz w:val="18"/>
        </w:rPr>
        <w:t> </w:t>
      </w:r>
      <w:r>
        <w:rPr>
          <w:sz w:val="18"/>
        </w:rPr>
        <w:t>perceptions</w:t>
      </w:r>
      <w:r>
        <w:rPr>
          <w:spacing w:val="-7"/>
          <w:sz w:val="18"/>
        </w:rPr>
        <w:t> </w:t>
      </w:r>
      <w:r>
        <w:rPr>
          <w:sz w:val="18"/>
        </w:rPr>
        <w:t>of</w:t>
      </w:r>
      <w:r>
        <w:rPr>
          <w:spacing w:val="-7"/>
          <w:sz w:val="18"/>
        </w:rPr>
        <w:t> </w:t>
      </w:r>
      <w:r>
        <w:rPr>
          <w:sz w:val="18"/>
        </w:rPr>
        <w:t>comprehensive</w:t>
      </w:r>
      <w:r>
        <w:rPr>
          <w:spacing w:val="-7"/>
          <w:sz w:val="18"/>
        </w:rPr>
        <w:t> </w:t>
      </w:r>
      <w:r>
        <w:rPr>
          <w:sz w:val="18"/>
        </w:rPr>
        <w:t>harm reduction</w:t>
      </w:r>
      <w:r>
        <w:rPr>
          <w:spacing w:val="-2"/>
          <w:sz w:val="18"/>
        </w:rPr>
        <w:t> </w:t>
      </w:r>
      <w:r>
        <w:rPr>
          <w:sz w:val="18"/>
        </w:rPr>
        <w:t>programs</w:t>
      </w:r>
      <w:r>
        <w:rPr>
          <w:spacing w:val="-2"/>
          <w:sz w:val="18"/>
        </w:rPr>
        <w:t> </w:t>
      </w:r>
      <w:r>
        <w:rPr>
          <w:sz w:val="18"/>
        </w:rPr>
        <w:t>and</w:t>
      </w:r>
      <w:r>
        <w:rPr>
          <w:spacing w:val="-2"/>
          <w:sz w:val="18"/>
        </w:rPr>
        <w:t> </w:t>
      </w:r>
      <w:r>
        <w:rPr>
          <w:sz w:val="18"/>
        </w:rPr>
        <w:t>stigma</w:t>
      </w:r>
      <w:r>
        <w:rPr>
          <w:spacing w:val="-2"/>
          <w:sz w:val="18"/>
        </w:rPr>
        <w:t> </w:t>
      </w:r>
      <w:r>
        <w:rPr>
          <w:sz w:val="18"/>
        </w:rPr>
        <w:t>towards</w:t>
      </w:r>
      <w:r>
        <w:rPr>
          <w:spacing w:val="-2"/>
          <w:sz w:val="18"/>
        </w:rPr>
        <w:t> </w:t>
      </w:r>
      <w:r>
        <w:rPr>
          <w:sz w:val="18"/>
        </w:rPr>
        <w:t>people</w:t>
      </w:r>
      <w:r>
        <w:rPr>
          <w:spacing w:val="-2"/>
          <w:sz w:val="18"/>
        </w:rPr>
        <w:t> </w:t>
      </w:r>
      <w:r>
        <w:rPr>
          <w:sz w:val="18"/>
        </w:rPr>
        <w:t>who</w:t>
      </w:r>
      <w:r>
        <w:rPr>
          <w:spacing w:val="-2"/>
          <w:sz w:val="18"/>
        </w:rPr>
        <w:t> </w:t>
      </w:r>
      <w:r>
        <w:rPr>
          <w:sz w:val="18"/>
        </w:rPr>
        <w:t>inject</w:t>
      </w:r>
      <w:r>
        <w:rPr>
          <w:spacing w:val="-2"/>
          <w:sz w:val="18"/>
        </w:rPr>
        <w:t> </w:t>
      </w:r>
      <w:r>
        <w:rPr>
          <w:sz w:val="18"/>
        </w:rPr>
        <w:t>drugs</w:t>
      </w:r>
      <w:r>
        <w:rPr>
          <w:spacing w:val="-2"/>
          <w:sz w:val="18"/>
        </w:rPr>
        <w:t> </w:t>
      </w:r>
      <w:r>
        <w:rPr>
          <w:sz w:val="18"/>
        </w:rPr>
        <w:t>in</w:t>
      </w:r>
      <w:r>
        <w:rPr>
          <w:spacing w:val="-2"/>
          <w:sz w:val="18"/>
        </w:rPr>
        <w:t> </w:t>
      </w:r>
      <w:r>
        <w:rPr>
          <w:sz w:val="18"/>
        </w:rPr>
        <w:t>rural</w:t>
      </w:r>
      <w:r>
        <w:rPr>
          <w:spacing w:val="-2"/>
          <w:sz w:val="18"/>
        </w:rPr>
        <w:t> </w:t>
      </w:r>
      <w:r>
        <w:rPr>
          <w:sz w:val="18"/>
        </w:rPr>
        <w:t>Virginia.</w:t>
      </w:r>
      <w:r>
        <w:rPr>
          <w:spacing w:val="-2"/>
          <w:sz w:val="18"/>
        </w:rPr>
        <w:t> </w:t>
      </w:r>
      <w:r>
        <w:rPr>
          <w:i/>
          <w:sz w:val="18"/>
        </w:rPr>
        <w:t>Journal</w:t>
      </w:r>
      <w:r>
        <w:rPr>
          <w:i/>
          <w:spacing w:val="-2"/>
          <w:sz w:val="18"/>
        </w:rPr>
        <w:t> </w:t>
      </w:r>
      <w:r>
        <w:rPr>
          <w:i/>
          <w:sz w:val="18"/>
        </w:rPr>
        <w:t>of</w:t>
      </w:r>
      <w:r>
        <w:rPr>
          <w:i/>
          <w:spacing w:val="-2"/>
          <w:sz w:val="18"/>
        </w:rPr>
        <w:t> </w:t>
      </w:r>
      <w:r>
        <w:rPr>
          <w:i/>
          <w:sz w:val="18"/>
        </w:rPr>
        <w:t>Community</w:t>
      </w:r>
      <w:r>
        <w:rPr>
          <w:i/>
          <w:sz w:val="18"/>
        </w:rPr>
        <w:t> Health, 45</w:t>
      </w:r>
      <w:r>
        <w:rPr>
          <w:sz w:val="18"/>
        </w:rPr>
        <w:t>(2), 239–244. </w:t>
      </w:r>
      <w:hyperlink r:id="rId15">
        <w:r>
          <w:rPr>
            <w:color w:val="1F419A"/>
            <w:sz w:val="18"/>
            <w:u w:val="single" w:color="1F419A"/>
          </w:rPr>
          <w:t>https://doi.org/10.1007/s10900-019-00732-8</w:t>
        </w:r>
      </w:hyperlink>
    </w:p>
    <w:p>
      <w:pPr>
        <w:spacing w:line="278" w:lineRule="auto" w:before="100"/>
        <w:ind w:left="479" w:right="338" w:hanging="360"/>
        <w:jc w:val="left"/>
        <w:rPr>
          <w:sz w:val="18"/>
        </w:rPr>
      </w:pPr>
      <w:r>
        <w:rPr>
          <w:sz w:val="18"/>
        </w:rPr>
        <w:t>Batterham,</w:t>
      </w:r>
      <w:r>
        <w:rPr>
          <w:spacing w:val="-7"/>
          <w:sz w:val="18"/>
        </w:rPr>
        <w:t> </w:t>
      </w:r>
      <w:r>
        <w:rPr>
          <w:sz w:val="18"/>
        </w:rPr>
        <w:t>P.</w:t>
      </w:r>
      <w:r>
        <w:rPr>
          <w:spacing w:val="-5"/>
          <w:sz w:val="18"/>
        </w:rPr>
        <w:t> </w:t>
      </w:r>
      <w:r>
        <w:rPr>
          <w:sz w:val="18"/>
        </w:rPr>
        <w:t>J.,</w:t>
      </w:r>
      <w:r>
        <w:rPr>
          <w:spacing w:val="-5"/>
          <w:sz w:val="18"/>
        </w:rPr>
        <w:t> </w:t>
      </w:r>
      <w:r>
        <w:rPr>
          <w:sz w:val="18"/>
        </w:rPr>
        <w:t>Brown,</w:t>
      </w:r>
      <w:r>
        <w:rPr>
          <w:spacing w:val="-5"/>
          <w:sz w:val="18"/>
        </w:rPr>
        <w:t> </w:t>
      </w:r>
      <w:r>
        <w:rPr>
          <w:sz w:val="18"/>
        </w:rPr>
        <w:t>K.,</w:t>
      </w:r>
      <w:r>
        <w:rPr>
          <w:spacing w:val="-9"/>
          <w:sz w:val="18"/>
        </w:rPr>
        <w:t> </w:t>
      </w:r>
      <w:r>
        <w:rPr>
          <w:sz w:val="18"/>
        </w:rPr>
        <w:t>Trias,</w:t>
      </w:r>
      <w:r>
        <w:rPr>
          <w:spacing w:val="-13"/>
          <w:sz w:val="18"/>
        </w:rPr>
        <w:t> </w:t>
      </w:r>
      <w:r>
        <w:rPr>
          <w:sz w:val="18"/>
        </w:rPr>
        <w:t>A.,</w:t>
      </w:r>
      <w:r>
        <w:rPr>
          <w:spacing w:val="-5"/>
          <w:sz w:val="18"/>
        </w:rPr>
        <w:t> </w:t>
      </w:r>
      <w:r>
        <w:rPr>
          <w:sz w:val="18"/>
        </w:rPr>
        <w:t>Poyser,</w:t>
      </w:r>
      <w:r>
        <w:rPr>
          <w:spacing w:val="-5"/>
          <w:sz w:val="18"/>
        </w:rPr>
        <w:t> </w:t>
      </w:r>
      <w:r>
        <w:rPr>
          <w:sz w:val="18"/>
        </w:rPr>
        <w:t>C.,</w:t>
      </w:r>
      <w:r>
        <w:rPr>
          <w:spacing w:val="-5"/>
          <w:sz w:val="18"/>
        </w:rPr>
        <w:t> </w:t>
      </w:r>
      <w:r>
        <w:rPr>
          <w:sz w:val="18"/>
        </w:rPr>
        <w:t>Kazan,</w:t>
      </w:r>
      <w:r>
        <w:rPr>
          <w:spacing w:val="-5"/>
          <w:sz w:val="18"/>
        </w:rPr>
        <w:t> </w:t>
      </w:r>
      <w:r>
        <w:rPr>
          <w:sz w:val="18"/>
        </w:rPr>
        <w:t>D.,</w:t>
      </w:r>
      <w:r>
        <w:rPr>
          <w:spacing w:val="-5"/>
          <w:sz w:val="18"/>
        </w:rPr>
        <w:t> </w:t>
      </w:r>
      <w:r>
        <w:rPr>
          <w:sz w:val="18"/>
        </w:rPr>
        <w:t>&amp;</w:t>
      </w:r>
      <w:r>
        <w:rPr>
          <w:spacing w:val="-5"/>
          <w:sz w:val="18"/>
        </w:rPr>
        <w:t> </w:t>
      </w:r>
      <w:r>
        <w:rPr>
          <w:sz w:val="18"/>
        </w:rPr>
        <w:t>Calear,</w:t>
      </w:r>
      <w:r>
        <w:rPr>
          <w:spacing w:val="-13"/>
          <w:sz w:val="18"/>
        </w:rPr>
        <w:t> </w:t>
      </w:r>
      <w:r>
        <w:rPr>
          <w:sz w:val="18"/>
        </w:rPr>
        <w:t>A.</w:t>
      </w:r>
      <w:r>
        <w:rPr>
          <w:spacing w:val="-5"/>
          <w:sz w:val="18"/>
        </w:rPr>
        <w:t> </w:t>
      </w:r>
      <w:r>
        <w:rPr>
          <w:sz w:val="18"/>
        </w:rPr>
        <w:t>L.</w:t>
      </w:r>
      <w:r>
        <w:rPr>
          <w:spacing w:val="-5"/>
          <w:sz w:val="18"/>
        </w:rPr>
        <w:t> </w:t>
      </w:r>
      <w:r>
        <w:rPr>
          <w:sz w:val="18"/>
        </w:rPr>
        <w:t>(2022).</w:t>
      </w:r>
      <w:r>
        <w:rPr>
          <w:spacing w:val="-5"/>
          <w:sz w:val="18"/>
        </w:rPr>
        <w:t> </w:t>
      </w:r>
      <w:r>
        <w:rPr>
          <w:sz w:val="18"/>
        </w:rPr>
        <w:t>Systematic</w:t>
      </w:r>
      <w:r>
        <w:rPr>
          <w:spacing w:val="-5"/>
          <w:sz w:val="18"/>
        </w:rPr>
        <w:t> </w:t>
      </w:r>
      <w:r>
        <w:rPr>
          <w:sz w:val="18"/>
        </w:rPr>
        <w:t>review</w:t>
      </w:r>
      <w:r>
        <w:rPr>
          <w:spacing w:val="-5"/>
          <w:sz w:val="18"/>
        </w:rPr>
        <w:t> </w:t>
      </w:r>
      <w:r>
        <w:rPr>
          <w:sz w:val="18"/>
        </w:rPr>
        <w:t>of</w:t>
      </w:r>
      <w:r>
        <w:rPr>
          <w:spacing w:val="-5"/>
          <w:sz w:val="18"/>
        </w:rPr>
        <w:t> </w:t>
      </w:r>
      <w:r>
        <w:rPr>
          <w:sz w:val="18"/>
        </w:rPr>
        <w:t>quantitative studies assessing the relationship between environment and mental health in rural areas. </w:t>
      </w:r>
      <w:r>
        <w:rPr>
          <w:i/>
          <w:sz w:val="18"/>
        </w:rPr>
        <w:t>Australian Journal of</w:t>
      </w:r>
      <w:r>
        <w:rPr>
          <w:i/>
          <w:sz w:val="18"/>
        </w:rPr>
        <w:t> Rural Health, 30</w:t>
      </w:r>
      <w:r>
        <w:rPr>
          <w:sz w:val="18"/>
        </w:rPr>
        <w:t>(3), 306-320. </w:t>
      </w:r>
      <w:hyperlink r:id="rId16">
        <w:r>
          <w:rPr>
            <w:color w:val="1F419A"/>
            <w:sz w:val="18"/>
            <w:u w:val="single" w:color="1F419A"/>
          </w:rPr>
          <w:t>https://doi.org/10.1111/ajr.12851</w:t>
        </w:r>
      </w:hyperlink>
    </w:p>
    <w:p>
      <w:pPr>
        <w:spacing w:line="278" w:lineRule="auto" w:before="99"/>
        <w:ind w:left="479" w:right="338" w:hanging="360"/>
        <w:jc w:val="left"/>
        <w:rPr>
          <w:sz w:val="18"/>
        </w:rPr>
      </w:pPr>
      <w:r>
        <w:rPr>
          <w:sz w:val="18"/>
        </w:rPr>
        <w:t>Beachler,</w:t>
      </w:r>
      <w:r>
        <w:rPr>
          <w:spacing w:val="-13"/>
          <w:sz w:val="18"/>
        </w:rPr>
        <w:t> </w:t>
      </w:r>
      <w:r>
        <w:rPr>
          <w:sz w:val="18"/>
        </w:rPr>
        <w:t>T.,</w:t>
      </w:r>
      <w:r>
        <w:rPr>
          <w:spacing w:val="-9"/>
          <w:sz w:val="18"/>
        </w:rPr>
        <w:t> </w:t>
      </w:r>
      <w:r>
        <w:rPr>
          <w:sz w:val="18"/>
        </w:rPr>
        <w:t>Zeller,</w:t>
      </w:r>
      <w:r>
        <w:rPr>
          <w:spacing w:val="-10"/>
          <w:sz w:val="18"/>
        </w:rPr>
        <w:t> </w:t>
      </w:r>
      <w:r>
        <w:rPr>
          <w:sz w:val="18"/>
        </w:rPr>
        <w:t>T.</w:t>
      </w:r>
      <w:r>
        <w:rPr>
          <w:spacing w:val="-13"/>
          <w:sz w:val="18"/>
        </w:rPr>
        <w:t> </w:t>
      </w:r>
      <w:r>
        <w:rPr>
          <w:sz w:val="18"/>
        </w:rPr>
        <w:t>A.,</w:t>
      </w:r>
      <w:r>
        <w:rPr>
          <w:spacing w:val="-7"/>
          <w:sz w:val="18"/>
        </w:rPr>
        <w:t> </w:t>
      </w:r>
      <w:r>
        <w:rPr>
          <w:sz w:val="18"/>
        </w:rPr>
        <w:t>Heo,</w:t>
      </w:r>
      <w:r>
        <w:rPr>
          <w:spacing w:val="-7"/>
          <w:sz w:val="18"/>
        </w:rPr>
        <w:t> </w:t>
      </w:r>
      <w:r>
        <w:rPr>
          <w:sz w:val="18"/>
        </w:rPr>
        <w:t>M.,</w:t>
      </w:r>
      <w:r>
        <w:rPr>
          <w:spacing w:val="-7"/>
          <w:sz w:val="18"/>
        </w:rPr>
        <w:t> </w:t>
      </w:r>
      <w:r>
        <w:rPr>
          <w:sz w:val="18"/>
        </w:rPr>
        <w:t>Lanzillotta-Rangeley,</w:t>
      </w:r>
      <w:r>
        <w:rPr>
          <w:spacing w:val="-7"/>
          <w:sz w:val="18"/>
        </w:rPr>
        <w:t> </w:t>
      </w:r>
      <w:r>
        <w:rPr>
          <w:sz w:val="18"/>
        </w:rPr>
        <w:t>J.,</w:t>
      </w:r>
      <w:r>
        <w:rPr>
          <w:spacing w:val="-7"/>
          <w:sz w:val="18"/>
        </w:rPr>
        <w:t> </w:t>
      </w:r>
      <w:r>
        <w:rPr>
          <w:sz w:val="18"/>
        </w:rPr>
        <w:t>&amp;</w:t>
      </w:r>
      <w:r>
        <w:rPr>
          <w:spacing w:val="-7"/>
          <w:sz w:val="18"/>
        </w:rPr>
        <w:t> </w:t>
      </w:r>
      <w:r>
        <w:rPr>
          <w:sz w:val="18"/>
        </w:rPr>
        <w:t>Litwin,</w:t>
      </w:r>
      <w:r>
        <w:rPr>
          <w:spacing w:val="-13"/>
          <w:sz w:val="18"/>
        </w:rPr>
        <w:t> </w:t>
      </w:r>
      <w:r>
        <w:rPr>
          <w:sz w:val="18"/>
        </w:rPr>
        <w:t>A.</w:t>
      </w:r>
      <w:r>
        <w:rPr>
          <w:spacing w:val="-7"/>
          <w:sz w:val="18"/>
        </w:rPr>
        <w:t> </w:t>
      </w:r>
      <w:r>
        <w:rPr>
          <w:sz w:val="18"/>
        </w:rPr>
        <w:t>H.</w:t>
      </w:r>
      <w:r>
        <w:rPr>
          <w:spacing w:val="-7"/>
          <w:sz w:val="18"/>
        </w:rPr>
        <w:t> </w:t>
      </w:r>
      <w:r>
        <w:rPr>
          <w:sz w:val="18"/>
        </w:rPr>
        <w:t>(2021).</w:t>
      </w:r>
      <w:r>
        <w:rPr>
          <w:spacing w:val="-7"/>
          <w:sz w:val="18"/>
        </w:rPr>
        <w:t> </w:t>
      </w:r>
      <w:r>
        <w:rPr>
          <w:sz w:val="18"/>
        </w:rPr>
        <w:t>Community</w:t>
      </w:r>
      <w:r>
        <w:rPr>
          <w:spacing w:val="-7"/>
          <w:sz w:val="18"/>
        </w:rPr>
        <w:t> </w:t>
      </w:r>
      <w:r>
        <w:rPr>
          <w:sz w:val="18"/>
        </w:rPr>
        <w:t>attitudes</w:t>
      </w:r>
      <w:r>
        <w:rPr>
          <w:spacing w:val="-7"/>
          <w:sz w:val="18"/>
        </w:rPr>
        <w:t> </w:t>
      </w:r>
      <w:r>
        <w:rPr>
          <w:sz w:val="18"/>
        </w:rPr>
        <w:t>toward</w:t>
      </w:r>
      <w:r>
        <w:rPr>
          <w:spacing w:val="-7"/>
          <w:sz w:val="18"/>
        </w:rPr>
        <w:t> </w:t>
      </w:r>
      <w:r>
        <w:rPr>
          <w:sz w:val="18"/>
        </w:rPr>
        <w:t>opioid use disorder and medication for opioid use disorder in a rural</w:t>
      </w:r>
      <w:r>
        <w:rPr>
          <w:spacing w:val="-7"/>
          <w:sz w:val="18"/>
        </w:rPr>
        <w:t> </w:t>
      </w:r>
      <w:r>
        <w:rPr>
          <w:sz w:val="18"/>
        </w:rPr>
        <w:t>Appalachian county. </w:t>
      </w:r>
      <w:r>
        <w:rPr>
          <w:i/>
          <w:sz w:val="18"/>
        </w:rPr>
        <w:t>The Journal of Rural Health:</w:t>
      </w:r>
      <w:r>
        <w:rPr>
          <w:i/>
          <w:sz w:val="18"/>
        </w:rPr>
        <w:t> Official</w:t>
      </w:r>
      <w:r>
        <w:rPr>
          <w:i/>
          <w:spacing w:val="-2"/>
          <w:sz w:val="18"/>
        </w:rPr>
        <w:t> </w:t>
      </w:r>
      <w:r>
        <w:rPr>
          <w:i/>
          <w:sz w:val="18"/>
        </w:rPr>
        <w:t>Journal</w:t>
      </w:r>
      <w:r>
        <w:rPr>
          <w:i/>
          <w:spacing w:val="-2"/>
          <w:sz w:val="18"/>
        </w:rPr>
        <w:t> </w:t>
      </w:r>
      <w:r>
        <w:rPr>
          <w:i/>
          <w:sz w:val="18"/>
        </w:rPr>
        <w:t>of</w:t>
      </w:r>
      <w:r>
        <w:rPr>
          <w:i/>
          <w:spacing w:val="-2"/>
          <w:sz w:val="18"/>
        </w:rPr>
        <w:t> </w:t>
      </w:r>
      <w:r>
        <w:rPr>
          <w:i/>
          <w:sz w:val="18"/>
        </w:rPr>
        <w:t>the</w:t>
      </w:r>
      <w:r>
        <w:rPr>
          <w:i/>
          <w:spacing w:val="-9"/>
          <w:sz w:val="18"/>
        </w:rPr>
        <w:t> </w:t>
      </w:r>
      <w:r>
        <w:rPr>
          <w:i/>
          <w:sz w:val="18"/>
        </w:rPr>
        <w:t>American</w:t>
      </w:r>
      <w:r>
        <w:rPr>
          <w:i/>
          <w:spacing w:val="-2"/>
          <w:sz w:val="18"/>
        </w:rPr>
        <w:t> </w:t>
      </w:r>
      <w:r>
        <w:rPr>
          <w:i/>
          <w:sz w:val="18"/>
        </w:rPr>
        <w:t>Rural</w:t>
      </w:r>
      <w:r>
        <w:rPr>
          <w:i/>
          <w:spacing w:val="-2"/>
          <w:sz w:val="18"/>
        </w:rPr>
        <w:t> </w:t>
      </w:r>
      <w:r>
        <w:rPr>
          <w:i/>
          <w:sz w:val="18"/>
        </w:rPr>
        <w:t>Health</w:t>
      </w:r>
      <w:r>
        <w:rPr>
          <w:i/>
          <w:spacing w:val="-9"/>
          <w:sz w:val="18"/>
        </w:rPr>
        <w:t> </w:t>
      </w:r>
      <w:r>
        <w:rPr>
          <w:i/>
          <w:sz w:val="18"/>
        </w:rPr>
        <w:t>Association</w:t>
      </w:r>
      <w:r>
        <w:rPr>
          <w:i/>
          <w:spacing w:val="-2"/>
          <w:sz w:val="18"/>
        </w:rPr>
        <w:t> </w:t>
      </w:r>
      <w:r>
        <w:rPr>
          <w:i/>
          <w:sz w:val="18"/>
        </w:rPr>
        <w:t>and</w:t>
      </w:r>
      <w:r>
        <w:rPr>
          <w:i/>
          <w:spacing w:val="-2"/>
          <w:sz w:val="18"/>
        </w:rPr>
        <w:t> </w:t>
      </w:r>
      <w:r>
        <w:rPr>
          <w:i/>
          <w:sz w:val="18"/>
        </w:rPr>
        <w:t>the</w:t>
      </w:r>
      <w:r>
        <w:rPr>
          <w:i/>
          <w:spacing w:val="-2"/>
          <w:sz w:val="18"/>
        </w:rPr>
        <w:t> </w:t>
      </w:r>
      <w:r>
        <w:rPr>
          <w:i/>
          <w:sz w:val="18"/>
        </w:rPr>
        <w:t>National</w:t>
      </w:r>
      <w:r>
        <w:rPr>
          <w:i/>
          <w:spacing w:val="-2"/>
          <w:sz w:val="18"/>
        </w:rPr>
        <w:t> </w:t>
      </w:r>
      <w:r>
        <w:rPr>
          <w:i/>
          <w:sz w:val="18"/>
        </w:rPr>
        <w:t>Rural</w:t>
      </w:r>
      <w:r>
        <w:rPr>
          <w:i/>
          <w:spacing w:val="-2"/>
          <w:sz w:val="18"/>
        </w:rPr>
        <w:t> </w:t>
      </w:r>
      <w:r>
        <w:rPr>
          <w:i/>
          <w:sz w:val="18"/>
        </w:rPr>
        <w:t>Health</w:t>
      </w:r>
      <w:r>
        <w:rPr>
          <w:i/>
          <w:spacing w:val="-2"/>
          <w:sz w:val="18"/>
        </w:rPr>
        <w:t> </w:t>
      </w:r>
      <w:r>
        <w:rPr>
          <w:i/>
          <w:sz w:val="18"/>
        </w:rPr>
        <w:t>Care</w:t>
      </w:r>
      <w:r>
        <w:rPr>
          <w:i/>
          <w:spacing w:val="-9"/>
          <w:sz w:val="18"/>
        </w:rPr>
        <w:t> </w:t>
      </w:r>
      <w:r>
        <w:rPr>
          <w:i/>
          <w:sz w:val="18"/>
        </w:rPr>
        <w:t>Association,</w:t>
      </w:r>
      <w:r>
        <w:rPr>
          <w:i/>
          <w:spacing w:val="-2"/>
          <w:sz w:val="18"/>
        </w:rPr>
        <w:t> </w:t>
      </w:r>
      <w:r>
        <w:rPr>
          <w:i/>
          <w:sz w:val="18"/>
        </w:rPr>
        <w:t>37</w:t>
      </w:r>
      <w:r>
        <w:rPr>
          <w:sz w:val="18"/>
        </w:rPr>
        <w:t>(1), 29–34. </w:t>
      </w:r>
      <w:hyperlink r:id="rId17">
        <w:r>
          <w:rPr>
            <w:color w:val="1F419A"/>
            <w:sz w:val="18"/>
            <w:u w:val="single" w:color="1F419A"/>
          </w:rPr>
          <w:t>https://doi.org/10.1111/jrh.12503</w:t>
        </w:r>
      </w:hyperlink>
    </w:p>
    <w:p>
      <w:pPr>
        <w:spacing w:line="278" w:lineRule="auto" w:before="100"/>
        <w:ind w:left="479" w:right="586" w:hanging="360"/>
        <w:jc w:val="both"/>
        <w:rPr>
          <w:sz w:val="18"/>
        </w:rPr>
      </w:pPr>
      <w:r>
        <w:rPr>
          <w:sz w:val="18"/>
        </w:rPr>
        <w:t>Békés,</w:t>
      </w:r>
      <w:r>
        <w:rPr>
          <w:spacing w:val="-3"/>
          <w:sz w:val="18"/>
        </w:rPr>
        <w:t> </w:t>
      </w:r>
      <w:r>
        <w:rPr>
          <w:sz w:val="18"/>
        </w:rPr>
        <w:t>V.,</w:t>
      </w:r>
      <w:r>
        <w:rPr>
          <w:spacing w:val="-3"/>
          <w:sz w:val="18"/>
        </w:rPr>
        <w:t> </w:t>
      </w:r>
      <w:r>
        <w:rPr>
          <w:sz w:val="18"/>
        </w:rPr>
        <w:t>Belleville,</w:t>
      </w:r>
      <w:r>
        <w:rPr>
          <w:spacing w:val="-3"/>
          <w:sz w:val="18"/>
        </w:rPr>
        <w:t> </w:t>
      </w:r>
      <w:r>
        <w:rPr>
          <w:sz w:val="18"/>
        </w:rPr>
        <w:t>G.,</w:t>
      </w:r>
      <w:r>
        <w:rPr>
          <w:spacing w:val="-3"/>
          <w:sz w:val="18"/>
        </w:rPr>
        <w:t> </w:t>
      </w:r>
      <w:r>
        <w:rPr>
          <w:sz w:val="18"/>
        </w:rPr>
        <w:t>Lebel,</w:t>
      </w:r>
      <w:r>
        <w:rPr>
          <w:spacing w:val="-3"/>
          <w:sz w:val="18"/>
        </w:rPr>
        <w:t> </w:t>
      </w:r>
      <w:r>
        <w:rPr>
          <w:sz w:val="18"/>
        </w:rPr>
        <w:t>J.,</w:t>
      </w:r>
      <w:r>
        <w:rPr>
          <w:spacing w:val="-3"/>
          <w:sz w:val="18"/>
        </w:rPr>
        <w:t> </w:t>
      </w:r>
      <w:r>
        <w:rPr>
          <w:sz w:val="18"/>
        </w:rPr>
        <w:t>Ouellet,</w:t>
      </w:r>
      <w:r>
        <w:rPr>
          <w:spacing w:val="-3"/>
          <w:sz w:val="18"/>
        </w:rPr>
        <w:t> </w:t>
      </w:r>
      <w:r>
        <w:rPr>
          <w:sz w:val="18"/>
        </w:rPr>
        <w:t>M.</w:t>
      </w:r>
      <w:r>
        <w:rPr>
          <w:spacing w:val="-3"/>
          <w:sz w:val="18"/>
        </w:rPr>
        <w:t> </w:t>
      </w:r>
      <w:r>
        <w:rPr>
          <w:sz w:val="18"/>
        </w:rPr>
        <w:t>C.,</w:t>
      </w:r>
      <w:r>
        <w:rPr>
          <w:spacing w:val="-3"/>
          <w:sz w:val="18"/>
        </w:rPr>
        <w:t> </w:t>
      </w:r>
      <w:r>
        <w:rPr>
          <w:sz w:val="18"/>
        </w:rPr>
        <w:t>Chen,</w:t>
      </w:r>
      <w:r>
        <w:rPr>
          <w:spacing w:val="-3"/>
          <w:sz w:val="18"/>
        </w:rPr>
        <w:t> </w:t>
      </w:r>
      <w:r>
        <w:rPr>
          <w:sz w:val="18"/>
        </w:rPr>
        <w:t>Z.,</w:t>
      </w:r>
      <w:r>
        <w:rPr>
          <w:spacing w:val="-3"/>
          <w:sz w:val="18"/>
        </w:rPr>
        <w:t> </w:t>
      </w:r>
      <w:r>
        <w:rPr>
          <w:sz w:val="18"/>
        </w:rPr>
        <w:t>Morin,</w:t>
      </w:r>
      <w:r>
        <w:rPr>
          <w:spacing w:val="-3"/>
          <w:sz w:val="18"/>
        </w:rPr>
        <w:t> </w:t>
      </w:r>
      <w:r>
        <w:rPr>
          <w:sz w:val="18"/>
        </w:rPr>
        <w:t>C.</w:t>
      </w:r>
      <w:r>
        <w:rPr>
          <w:spacing w:val="-3"/>
          <w:sz w:val="18"/>
        </w:rPr>
        <w:t> </w:t>
      </w:r>
      <w:r>
        <w:rPr>
          <w:sz w:val="18"/>
        </w:rPr>
        <w:t>M.,</w:t>
      </w:r>
      <w:r>
        <w:rPr>
          <w:spacing w:val="-3"/>
          <w:sz w:val="18"/>
        </w:rPr>
        <w:t> </w:t>
      </w:r>
      <w:r>
        <w:rPr>
          <w:sz w:val="18"/>
        </w:rPr>
        <w:t>Bergeron,</w:t>
      </w:r>
      <w:r>
        <w:rPr>
          <w:spacing w:val="-3"/>
          <w:sz w:val="18"/>
        </w:rPr>
        <w:t> </w:t>
      </w:r>
      <w:r>
        <w:rPr>
          <w:sz w:val="18"/>
        </w:rPr>
        <w:t>N.,</w:t>
      </w:r>
      <w:r>
        <w:rPr>
          <w:spacing w:val="-3"/>
          <w:sz w:val="18"/>
        </w:rPr>
        <w:t> </w:t>
      </w:r>
      <w:r>
        <w:rPr>
          <w:sz w:val="18"/>
        </w:rPr>
        <w:t>Campbell,</w:t>
      </w:r>
      <w:r>
        <w:rPr>
          <w:spacing w:val="-7"/>
          <w:sz w:val="18"/>
        </w:rPr>
        <w:t> </w:t>
      </w:r>
      <w:r>
        <w:rPr>
          <w:sz w:val="18"/>
        </w:rPr>
        <w:t>T.</w:t>
      </w:r>
      <w:r>
        <w:rPr>
          <w:spacing w:val="-3"/>
          <w:sz w:val="18"/>
        </w:rPr>
        <w:t> </w:t>
      </w:r>
      <w:r>
        <w:rPr>
          <w:sz w:val="18"/>
        </w:rPr>
        <w:t>S.,</w:t>
      </w:r>
      <w:r>
        <w:rPr>
          <w:spacing w:val="-3"/>
          <w:sz w:val="18"/>
        </w:rPr>
        <w:t> </w:t>
      </w:r>
      <w:r>
        <w:rPr>
          <w:sz w:val="18"/>
        </w:rPr>
        <w:t>Ghosh,</w:t>
      </w:r>
      <w:r>
        <w:rPr>
          <w:spacing w:val="-3"/>
          <w:sz w:val="18"/>
        </w:rPr>
        <w:t> </w:t>
      </w:r>
      <w:r>
        <w:rPr>
          <w:sz w:val="18"/>
        </w:rPr>
        <w:t>S., Bouchard,</w:t>
      </w:r>
      <w:r>
        <w:rPr>
          <w:spacing w:val="-8"/>
          <w:sz w:val="18"/>
        </w:rPr>
        <w:t> </w:t>
      </w:r>
      <w:r>
        <w:rPr>
          <w:sz w:val="18"/>
        </w:rPr>
        <w:t>S.,</w:t>
      </w:r>
      <w:r>
        <w:rPr>
          <w:spacing w:val="-7"/>
          <w:sz w:val="18"/>
        </w:rPr>
        <w:t> </w:t>
      </w:r>
      <w:r>
        <w:rPr>
          <w:sz w:val="18"/>
        </w:rPr>
        <w:t>Guay,</w:t>
      </w:r>
      <w:r>
        <w:rPr>
          <w:spacing w:val="-7"/>
          <w:sz w:val="18"/>
        </w:rPr>
        <w:t> </w:t>
      </w:r>
      <w:r>
        <w:rPr>
          <w:sz w:val="18"/>
        </w:rPr>
        <w:t>S.,</w:t>
      </w:r>
      <w:r>
        <w:rPr>
          <w:spacing w:val="-7"/>
          <w:sz w:val="18"/>
        </w:rPr>
        <w:t> </w:t>
      </w:r>
      <w:r>
        <w:rPr>
          <w:sz w:val="18"/>
        </w:rPr>
        <w:t>&amp;</w:t>
      </w:r>
      <w:r>
        <w:rPr>
          <w:spacing w:val="-7"/>
          <w:sz w:val="18"/>
        </w:rPr>
        <w:t> </w:t>
      </w:r>
      <w:r>
        <w:rPr>
          <w:sz w:val="18"/>
        </w:rPr>
        <w:t>MacMaster,</w:t>
      </w:r>
      <w:r>
        <w:rPr>
          <w:spacing w:val="-7"/>
          <w:sz w:val="18"/>
        </w:rPr>
        <w:t> </w:t>
      </w:r>
      <w:r>
        <w:rPr>
          <w:sz w:val="18"/>
        </w:rPr>
        <w:t>F.</w:t>
      </w:r>
      <w:r>
        <w:rPr>
          <w:spacing w:val="-7"/>
          <w:sz w:val="18"/>
        </w:rPr>
        <w:t> </w:t>
      </w:r>
      <w:r>
        <w:rPr>
          <w:sz w:val="18"/>
        </w:rPr>
        <w:t>P.</w:t>
      </w:r>
      <w:r>
        <w:rPr>
          <w:spacing w:val="-7"/>
          <w:sz w:val="18"/>
        </w:rPr>
        <w:t> </w:t>
      </w:r>
      <w:r>
        <w:rPr>
          <w:sz w:val="18"/>
        </w:rPr>
        <w:t>(2022).</w:t>
      </w:r>
      <w:r>
        <w:rPr>
          <w:spacing w:val="-11"/>
          <w:sz w:val="18"/>
        </w:rPr>
        <w:t> </w:t>
      </w:r>
      <w:r>
        <w:rPr>
          <w:sz w:val="18"/>
        </w:rPr>
        <w:t>Trainee</w:t>
      </w:r>
      <w:r>
        <w:rPr>
          <w:spacing w:val="-7"/>
          <w:sz w:val="18"/>
        </w:rPr>
        <w:t> </w:t>
      </w:r>
      <w:r>
        <w:rPr>
          <w:sz w:val="18"/>
        </w:rPr>
        <w:t>therapists’</w:t>
      </w:r>
      <w:r>
        <w:rPr>
          <w:spacing w:val="-13"/>
          <w:sz w:val="18"/>
        </w:rPr>
        <w:t> </w:t>
      </w:r>
      <w:r>
        <w:rPr>
          <w:sz w:val="18"/>
        </w:rPr>
        <w:t>perceptions</w:t>
      </w:r>
      <w:r>
        <w:rPr>
          <w:spacing w:val="-7"/>
          <w:sz w:val="18"/>
        </w:rPr>
        <w:t> </w:t>
      </w:r>
      <w:r>
        <w:rPr>
          <w:sz w:val="18"/>
        </w:rPr>
        <w:t>of</w:t>
      </w:r>
      <w:r>
        <w:rPr>
          <w:spacing w:val="-7"/>
          <w:sz w:val="18"/>
        </w:rPr>
        <w:t> </w:t>
      </w:r>
      <w:r>
        <w:rPr>
          <w:sz w:val="18"/>
        </w:rPr>
        <w:t>a</w:t>
      </w:r>
      <w:r>
        <w:rPr>
          <w:spacing w:val="-7"/>
          <w:sz w:val="18"/>
        </w:rPr>
        <w:t> </w:t>
      </w:r>
      <w:r>
        <w:rPr>
          <w:sz w:val="18"/>
        </w:rPr>
        <w:t>blended</w:t>
      </w:r>
      <w:r>
        <w:rPr>
          <w:spacing w:val="-7"/>
          <w:sz w:val="18"/>
        </w:rPr>
        <w:t> </w:t>
      </w:r>
      <w:r>
        <w:rPr>
          <w:sz w:val="18"/>
        </w:rPr>
        <w:t>intervention</w:t>
      </w:r>
      <w:r>
        <w:rPr>
          <w:spacing w:val="-7"/>
          <w:sz w:val="18"/>
        </w:rPr>
        <w:t> </w:t>
      </w:r>
      <w:r>
        <w:rPr>
          <w:sz w:val="18"/>
        </w:rPr>
        <w:t>to promote</w:t>
      </w:r>
      <w:r>
        <w:rPr>
          <w:spacing w:val="-3"/>
          <w:sz w:val="18"/>
        </w:rPr>
        <w:t> </w:t>
      </w:r>
      <w:r>
        <w:rPr>
          <w:sz w:val="18"/>
        </w:rPr>
        <w:t>resilience</w:t>
      </w:r>
      <w:r>
        <w:rPr>
          <w:spacing w:val="-3"/>
          <w:sz w:val="18"/>
        </w:rPr>
        <w:t> </w:t>
      </w:r>
      <w:r>
        <w:rPr>
          <w:sz w:val="18"/>
        </w:rPr>
        <w:t>after</w:t>
      </w:r>
      <w:r>
        <w:rPr>
          <w:spacing w:val="-3"/>
          <w:sz w:val="18"/>
        </w:rPr>
        <w:t> </w:t>
      </w:r>
      <w:r>
        <w:rPr>
          <w:sz w:val="18"/>
        </w:rPr>
        <w:t>a</w:t>
      </w:r>
      <w:r>
        <w:rPr>
          <w:spacing w:val="-3"/>
          <w:sz w:val="18"/>
        </w:rPr>
        <w:t> </w:t>
      </w:r>
      <w:r>
        <w:rPr>
          <w:sz w:val="18"/>
        </w:rPr>
        <w:t>natural</w:t>
      </w:r>
      <w:r>
        <w:rPr>
          <w:spacing w:val="-3"/>
          <w:sz w:val="18"/>
        </w:rPr>
        <w:t> </w:t>
      </w:r>
      <w:r>
        <w:rPr>
          <w:sz w:val="18"/>
        </w:rPr>
        <w:t>disaster:</w:t>
      </w:r>
      <w:r>
        <w:rPr>
          <w:spacing w:val="-12"/>
          <w:sz w:val="18"/>
        </w:rPr>
        <w:t> </w:t>
      </w:r>
      <w:r>
        <w:rPr>
          <w:sz w:val="18"/>
        </w:rPr>
        <w:t>A</w:t>
      </w:r>
      <w:r>
        <w:rPr>
          <w:spacing w:val="-12"/>
          <w:sz w:val="18"/>
        </w:rPr>
        <w:t> </w:t>
      </w:r>
      <w:r>
        <w:rPr>
          <w:sz w:val="18"/>
        </w:rPr>
        <w:t>qualitative</w:t>
      </w:r>
      <w:r>
        <w:rPr>
          <w:spacing w:val="-3"/>
          <w:sz w:val="18"/>
        </w:rPr>
        <w:t> </w:t>
      </w:r>
      <w:r>
        <w:rPr>
          <w:sz w:val="18"/>
        </w:rPr>
        <w:t>case</w:t>
      </w:r>
      <w:r>
        <w:rPr>
          <w:spacing w:val="-3"/>
          <w:sz w:val="18"/>
        </w:rPr>
        <w:t> </w:t>
      </w:r>
      <w:r>
        <w:rPr>
          <w:sz w:val="18"/>
        </w:rPr>
        <w:t>study.</w:t>
      </w:r>
      <w:r>
        <w:rPr>
          <w:spacing w:val="-3"/>
          <w:sz w:val="18"/>
        </w:rPr>
        <w:t> </w:t>
      </w:r>
      <w:r>
        <w:rPr>
          <w:i/>
          <w:sz w:val="18"/>
        </w:rPr>
        <w:t>Journal</w:t>
      </w:r>
      <w:r>
        <w:rPr>
          <w:i/>
          <w:spacing w:val="-3"/>
          <w:sz w:val="18"/>
        </w:rPr>
        <w:t> </w:t>
      </w:r>
      <w:r>
        <w:rPr>
          <w:i/>
          <w:sz w:val="18"/>
        </w:rPr>
        <w:t>of</w:t>
      </w:r>
      <w:r>
        <w:rPr>
          <w:i/>
          <w:spacing w:val="-3"/>
          <w:sz w:val="18"/>
        </w:rPr>
        <w:t> </w:t>
      </w:r>
      <w:r>
        <w:rPr>
          <w:i/>
          <w:sz w:val="18"/>
        </w:rPr>
        <w:t>Clinical</w:t>
      </w:r>
      <w:r>
        <w:rPr>
          <w:i/>
          <w:spacing w:val="-3"/>
          <w:sz w:val="18"/>
        </w:rPr>
        <w:t> </w:t>
      </w:r>
      <w:r>
        <w:rPr>
          <w:i/>
          <w:sz w:val="18"/>
        </w:rPr>
        <w:t>Medicine,</w:t>
      </w:r>
      <w:r>
        <w:rPr>
          <w:i/>
          <w:spacing w:val="-3"/>
          <w:sz w:val="18"/>
        </w:rPr>
        <w:t> </w:t>
      </w:r>
      <w:r>
        <w:rPr>
          <w:i/>
          <w:sz w:val="18"/>
        </w:rPr>
        <w:t>11</w:t>
      </w:r>
      <w:r>
        <w:rPr>
          <w:sz w:val="18"/>
        </w:rPr>
        <w:t>(15),</w:t>
      </w:r>
      <w:r>
        <w:rPr>
          <w:spacing w:val="-3"/>
          <w:sz w:val="18"/>
        </w:rPr>
        <w:t> </w:t>
      </w:r>
      <w:r>
        <w:rPr>
          <w:sz w:val="18"/>
        </w:rPr>
        <w:t>4361. </w:t>
      </w:r>
      <w:hyperlink r:id="rId18">
        <w:r>
          <w:rPr>
            <w:color w:val="1F419A"/>
            <w:spacing w:val="-2"/>
            <w:sz w:val="18"/>
            <w:u w:val="single" w:color="1F419A"/>
          </w:rPr>
          <w:t>https://doi.org/10.3390/jcm11154361</w:t>
        </w:r>
      </w:hyperlink>
    </w:p>
    <w:p>
      <w:pPr>
        <w:spacing w:line="278" w:lineRule="auto" w:before="100"/>
        <w:ind w:left="479" w:right="338" w:hanging="360"/>
        <w:jc w:val="left"/>
        <w:rPr>
          <w:sz w:val="18"/>
        </w:rPr>
      </w:pPr>
      <w:r>
        <w:rPr>
          <w:sz w:val="18"/>
        </w:rPr>
        <w:t>Belleville, G., Ouellet, M.-C., Békés, V., Lebel, J., Morin, C., Bouchard, S., Guay, S., Bergeron, N., Ghosh, S., Campbell, T., &amp; Macmaster, F. (2022). Efficacy of a therapist-assisted self-help internet-based intervention targeting</w:t>
      </w:r>
      <w:r>
        <w:rPr>
          <w:spacing w:val="-3"/>
          <w:sz w:val="18"/>
        </w:rPr>
        <w:t> </w:t>
      </w:r>
      <w:r>
        <w:rPr>
          <w:sz w:val="18"/>
        </w:rPr>
        <w:t>PTSD,</w:t>
      </w:r>
      <w:r>
        <w:rPr>
          <w:spacing w:val="-3"/>
          <w:sz w:val="18"/>
        </w:rPr>
        <w:t> </w:t>
      </w:r>
      <w:r>
        <w:rPr>
          <w:sz w:val="18"/>
        </w:rPr>
        <w:t>depression</w:t>
      </w:r>
      <w:r>
        <w:rPr>
          <w:spacing w:val="-3"/>
          <w:sz w:val="18"/>
        </w:rPr>
        <w:t> </w:t>
      </w:r>
      <w:r>
        <w:rPr>
          <w:sz w:val="18"/>
        </w:rPr>
        <w:t>and</w:t>
      </w:r>
      <w:r>
        <w:rPr>
          <w:spacing w:val="-3"/>
          <w:sz w:val="18"/>
        </w:rPr>
        <w:t> </w:t>
      </w:r>
      <w:r>
        <w:rPr>
          <w:sz w:val="18"/>
        </w:rPr>
        <w:t>insomnia</w:t>
      </w:r>
      <w:r>
        <w:rPr>
          <w:spacing w:val="-3"/>
          <w:sz w:val="18"/>
        </w:rPr>
        <w:t> </w:t>
      </w:r>
      <w:r>
        <w:rPr>
          <w:sz w:val="18"/>
        </w:rPr>
        <w:t>symptoms</w:t>
      </w:r>
      <w:r>
        <w:rPr>
          <w:spacing w:val="-3"/>
          <w:sz w:val="18"/>
        </w:rPr>
        <w:t> </w:t>
      </w:r>
      <w:r>
        <w:rPr>
          <w:sz w:val="18"/>
        </w:rPr>
        <w:t>after</w:t>
      </w:r>
      <w:r>
        <w:rPr>
          <w:spacing w:val="-3"/>
          <w:sz w:val="18"/>
        </w:rPr>
        <w:t> </w:t>
      </w:r>
      <w:r>
        <w:rPr>
          <w:sz w:val="18"/>
        </w:rPr>
        <w:t>a</w:t>
      </w:r>
      <w:r>
        <w:rPr>
          <w:spacing w:val="-3"/>
          <w:sz w:val="18"/>
        </w:rPr>
        <w:t> </w:t>
      </w:r>
      <w:r>
        <w:rPr>
          <w:sz w:val="18"/>
        </w:rPr>
        <w:t>disaster:</w:t>
      </w:r>
      <w:r>
        <w:rPr>
          <w:spacing w:val="-13"/>
          <w:sz w:val="18"/>
        </w:rPr>
        <w:t> </w:t>
      </w:r>
      <w:r>
        <w:rPr>
          <w:sz w:val="18"/>
        </w:rPr>
        <w:t>A</w:t>
      </w:r>
      <w:r>
        <w:rPr>
          <w:spacing w:val="-12"/>
          <w:sz w:val="18"/>
        </w:rPr>
        <w:t> </w:t>
      </w:r>
      <w:r>
        <w:rPr>
          <w:sz w:val="18"/>
        </w:rPr>
        <w:t>randomized</w:t>
      </w:r>
      <w:r>
        <w:rPr>
          <w:spacing w:val="-3"/>
          <w:sz w:val="18"/>
        </w:rPr>
        <w:t> </w:t>
      </w:r>
      <w:r>
        <w:rPr>
          <w:sz w:val="18"/>
        </w:rPr>
        <w:t>controlled</w:t>
      </w:r>
      <w:r>
        <w:rPr>
          <w:spacing w:val="-3"/>
          <w:sz w:val="18"/>
        </w:rPr>
        <w:t> </w:t>
      </w:r>
      <w:r>
        <w:rPr>
          <w:sz w:val="18"/>
        </w:rPr>
        <w:t>trial.</w:t>
      </w:r>
      <w:r>
        <w:rPr>
          <w:spacing w:val="-3"/>
          <w:sz w:val="18"/>
        </w:rPr>
        <w:t> </w:t>
      </w:r>
      <w:r>
        <w:rPr>
          <w:i/>
          <w:sz w:val="18"/>
        </w:rPr>
        <w:t>Behavior</w:t>
      </w:r>
      <w:r>
        <w:rPr>
          <w:i/>
          <w:sz w:val="18"/>
        </w:rPr>
        <w:t> Therapy, </w:t>
      </w:r>
      <w:r>
        <w:rPr>
          <w:sz w:val="18"/>
        </w:rPr>
        <w:t>online publication ahead of print. </w:t>
      </w:r>
      <w:hyperlink r:id="rId19">
        <w:r>
          <w:rPr>
            <w:color w:val="1F419A"/>
            <w:sz w:val="18"/>
            <w:u w:val="single" w:color="1F419A"/>
          </w:rPr>
          <w:t>https://doi.org/10.1016/j.beth.2022.08.004</w:t>
        </w:r>
      </w:hyperlink>
    </w:p>
    <w:p>
      <w:pPr>
        <w:spacing w:line="278" w:lineRule="auto" w:before="99"/>
        <w:ind w:left="479" w:right="338" w:hanging="360"/>
        <w:jc w:val="left"/>
        <w:rPr>
          <w:sz w:val="18"/>
        </w:rPr>
      </w:pPr>
      <w:r>
        <w:rPr>
          <w:sz w:val="18"/>
        </w:rPr>
        <w:t>Berryhill,</w:t>
      </w:r>
      <w:r>
        <w:rPr>
          <w:spacing w:val="-3"/>
          <w:sz w:val="18"/>
        </w:rPr>
        <w:t> </w:t>
      </w:r>
      <w:r>
        <w:rPr>
          <w:sz w:val="18"/>
        </w:rPr>
        <w:t>B.,</w:t>
      </w:r>
      <w:r>
        <w:rPr>
          <w:spacing w:val="-3"/>
          <w:sz w:val="18"/>
        </w:rPr>
        <w:t> </w:t>
      </w:r>
      <w:r>
        <w:rPr>
          <w:sz w:val="18"/>
        </w:rPr>
        <w:t>Carlson,</w:t>
      </w:r>
      <w:r>
        <w:rPr>
          <w:spacing w:val="-3"/>
          <w:sz w:val="18"/>
        </w:rPr>
        <w:t> </w:t>
      </w:r>
      <w:r>
        <w:rPr>
          <w:sz w:val="18"/>
        </w:rPr>
        <w:t>C.,</w:t>
      </w:r>
      <w:r>
        <w:rPr>
          <w:spacing w:val="-3"/>
          <w:sz w:val="18"/>
        </w:rPr>
        <w:t> </w:t>
      </w:r>
      <w:r>
        <w:rPr>
          <w:sz w:val="18"/>
        </w:rPr>
        <w:t>Hopson,</w:t>
      </w:r>
      <w:r>
        <w:rPr>
          <w:spacing w:val="-3"/>
          <w:sz w:val="18"/>
        </w:rPr>
        <w:t> </w:t>
      </w:r>
      <w:r>
        <w:rPr>
          <w:sz w:val="18"/>
        </w:rPr>
        <w:t>L.,</w:t>
      </w:r>
      <w:r>
        <w:rPr>
          <w:spacing w:val="-3"/>
          <w:sz w:val="18"/>
        </w:rPr>
        <w:t> </w:t>
      </w:r>
      <w:r>
        <w:rPr>
          <w:sz w:val="18"/>
        </w:rPr>
        <w:t>Culmer,</w:t>
      </w:r>
      <w:r>
        <w:rPr>
          <w:spacing w:val="-3"/>
          <w:sz w:val="18"/>
        </w:rPr>
        <w:t> </w:t>
      </w:r>
      <w:r>
        <w:rPr>
          <w:sz w:val="18"/>
        </w:rPr>
        <w:t>N.,</w:t>
      </w:r>
      <w:r>
        <w:rPr>
          <w:spacing w:val="-3"/>
          <w:sz w:val="18"/>
        </w:rPr>
        <w:t> </w:t>
      </w:r>
      <w:r>
        <w:rPr>
          <w:sz w:val="18"/>
        </w:rPr>
        <w:t>&amp;</w:t>
      </w:r>
      <w:r>
        <w:rPr>
          <w:spacing w:val="-3"/>
          <w:sz w:val="18"/>
        </w:rPr>
        <w:t> </w:t>
      </w:r>
      <w:r>
        <w:rPr>
          <w:sz w:val="18"/>
        </w:rPr>
        <w:t>Williams,</w:t>
      </w:r>
      <w:r>
        <w:rPr>
          <w:spacing w:val="-3"/>
          <w:sz w:val="18"/>
        </w:rPr>
        <w:t> </w:t>
      </w:r>
      <w:r>
        <w:rPr>
          <w:sz w:val="18"/>
        </w:rPr>
        <w:t>N.</w:t>
      </w:r>
      <w:r>
        <w:rPr>
          <w:spacing w:val="-3"/>
          <w:sz w:val="18"/>
        </w:rPr>
        <w:t> </w:t>
      </w:r>
      <w:r>
        <w:rPr>
          <w:sz w:val="18"/>
        </w:rPr>
        <w:t>(2022).</w:t>
      </w:r>
      <w:r>
        <w:rPr>
          <w:spacing w:val="-13"/>
          <w:sz w:val="18"/>
        </w:rPr>
        <w:t> </w:t>
      </w:r>
      <w:r>
        <w:rPr>
          <w:sz w:val="18"/>
        </w:rPr>
        <w:t>Adolescent</w:t>
      </w:r>
      <w:r>
        <w:rPr>
          <w:spacing w:val="-3"/>
          <w:sz w:val="18"/>
        </w:rPr>
        <w:t> </w:t>
      </w:r>
      <w:r>
        <w:rPr>
          <w:sz w:val="18"/>
        </w:rPr>
        <w:t>depression</w:t>
      </w:r>
      <w:r>
        <w:rPr>
          <w:spacing w:val="-3"/>
          <w:sz w:val="18"/>
        </w:rPr>
        <w:t> </w:t>
      </w:r>
      <w:r>
        <w:rPr>
          <w:sz w:val="18"/>
        </w:rPr>
        <w:t>and</w:t>
      </w:r>
      <w:r>
        <w:rPr>
          <w:spacing w:val="-3"/>
          <w:sz w:val="18"/>
        </w:rPr>
        <w:t> </w:t>
      </w:r>
      <w:r>
        <w:rPr>
          <w:sz w:val="18"/>
        </w:rPr>
        <w:t>anxiety</w:t>
      </w:r>
      <w:r>
        <w:rPr>
          <w:spacing w:val="-3"/>
          <w:sz w:val="18"/>
        </w:rPr>
        <w:t> </w:t>
      </w:r>
      <w:r>
        <w:rPr>
          <w:sz w:val="18"/>
        </w:rPr>
        <w:t>treatment in rural schools:</w:t>
      </w:r>
      <w:r>
        <w:rPr>
          <w:spacing w:val="-3"/>
          <w:sz w:val="18"/>
        </w:rPr>
        <w:t> </w:t>
      </w:r>
      <w:r>
        <w:rPr>
          <w:sz w:val="18"/>
        </w:rPr>
        <w:t>A</w:t>
      </w:r>
      <w:r>
        <w:rPr>
          <w:spacing w:val="-3"/>
          <w:sz w:val="18"/>
        </w:rPr>
        <w:t> </w:t>
      </w:r>
      <w:r>
        <w:rPr>
          <w:sz w:val="18"/>
        </w:rPr>
        <w:t>systematic review. </w:t>
      </w:r>
      <w:r>
        <w:rPr>
          <w:i/>
          <w:sz w:val="18"/>
        </w:rPr>
        <w:t>Journal of Rural Mental Health, 46</w:t>
      </w:r>
      <w:r>
        <w:rPr>
          <w:sz w:val="18"/>
        </w:rPr>
        <w:t>(1), 13–27. </w:t>
      </w:r>
      <w:hyperlink r:id="rId20">
        <w:r>
          <w:rPr>
            <w:color w:val="1F419A"/>
            <w:sz w:val="18"/>
            <w:u w:val="single" w:color="1F419A"/>
          </w:rPr>
          <w:t>https://doi.org/10.1037/</w:t>
        </w:r>
      </w:hyperlink>
      <w:r>
        <w:rPr>
          <w:color w:val="1F419A"/>
          <w:sz w:val="18"/>
        </w:rPr>
        <w:t> </w:t>
      </w:r>
      <w:hyperlink r:id="rId20">
        <w:r>
          <w:rPr>
            <w:color w:val="1F419A"/>
            <w:spacing w:val="-2"/>
            <w:sz w:val="18"/>
            <w:u w:val="single" w:color="1F419A"/>
          </w:rPr>
          <w:t>rmh0000183</w:t>
        </w:r>
      </w:hyperlink>
    </w:p>
    <w:p>
      <w:pPr>
        <w:spacing w:line="278" w:lineRule="auto" w:before="100"/>
        <w:ind w:left="479" w:right="338" w:hanging="360"/>
        <w:jc w:val="left"/>
        <w:rPr>
          <w:sz w:val="18"/>
        </w:rPr>
      </w:pPr>
      <w:r>
        <w:rPr>
          <w:sz w:val="18"/>
        </w:rPr>
        <w:t>Binet, É., Ouellet, M. C., Lebel, J., Békés, V., Morin, C. M., Bergeron, N., Campbell, T., Ghosh, S., Bouchard, S., Guay, S., MacMaster, F. P., &amp; Belleville, G. (2021).</w:t>
      </w:r>
      <w:r>
        <w:rPr>
          <w:spacing w:val="-8"/>
          <w:sz w:val="18"/>
        </w:rPr>
        <w:t> </w:t>
      </w:r>
      <w:r>
        <w:rPr>
          <w:sz w:val="18"/>
        </w:rPr>
        <w:t>A</w:t>
      </w:r>
      <w:r>
        <w:rPr>
          <w:spacing w:val="-8"/>
          <w:sz w:val="18"/>
        </w:rPr>
        <w:t> </w:t>
      </w:r>
      <w:r>
        <w:rPr>
          <w:sz w:val="18"/>
        </w:rPr>
        <w:t>portrait of mental health services utilization and perceived barriers</w:t>
      </w:r>
      <w:r>
        <w:rPr>
          <w:spacing w:val="-3"/>
          <w:sz w:val="18"/>
        </w:rPr>
        <w:t> </w:t>
      </w:r>
      <w:r>
        <w:rPr>
          <w:sz w:val="18"/>
        </w:rPr>
        <w:t>to</w:t>
      </w:r>
      <w:r>
        <w:rPr>
          <w:spacing w:val="-3"/>
          <w:sz w:val="18"/>
        </w:rPr>
        <w:t> </w:t>
      </w:r>
      <w:r>
        <w:rPr>
          <w:sz w:val="18"/>
        </w:rPr>
        <w:t>care</w:t>
      </w:r>
      <w:r>
        <w:rPr>
          <w:spacing w:val="-3"/>
          <w:sz w:val="18"/>
        </w:rPr>
        <w:t> </w:t>
      </w:r>
      <w:r>
        <w:rPr>
          <w:sz w:val="18"/>
        </w:rPr>
        <w:t>in</w:t>
      </w:r>
      <w:r>
        <w:rPr>
          <w:spacing w:val="-3"/>
          <w:sz w:val="18"/>
        </w:rPr>
        <w:t> </w:t>
      </w:r>
      <w:r>
        <w:rPr>
          <w:sz w:val="18"/>
        </w:rPr>
        <w:t>men</w:t>
      </w:r>
      <w:r>
        <w:rPr>
          <w:spacing w:val="-3"/>
          <w:sz w:val="18"/>
        </w:rPr>
        <w:t> </w:t>
      </w:r>
      <w:r>
        <w:rPr>
          <w:sz w:val="18"/>
        </w:rPr>
        <w:t>and</w:t>
      </w:r>
      <w:r>
        <w:rPr>
          <w:spacing w:val="-3"/>
          <w:sz w:val="18"/>
        </w:rPr>
        <w:t> </w:t>
      </w:r>
      <w:r>
        <w:rPr>
          <w:sz w:val="18"/>
        </w:rPr>
        <w:t>women</w:t>
      </w:r>
      <w:r>
        <w:rPr>
          <w:spacing w:val="-3"/>
          <w:sz w:val="18"/>
        </w:rPr>
        <w:t> </w:t>
      </w:r>
      <w:r>
        <w:rPr>
          <w:sz w:val="18"/>
        </w:rPr>
        <w:t>evacuated</w:t>
      </w:r>
      <w:r>
        <w:rPr>
          <w:spacing w:val="-3"/>
          <w:sz w:val="18"/>
        </w:rPr>
        <w:t> </w:t>
      </w:r>
      <w:r>
        <w:rPr>
          <w:sz w:val="18"/>
        </w:rPr>
        <w:t>during</w:t>
      </w:r>
      <w:r>
        <w:rPr>
          <w:spacing w:val="-3"/>
          <w:sz w:val="18"/>
        </w:rPr>
        <w:t> </w:t>
      </w:r>
      <w:r>
        <w:rPr>
          <w:sz w:val="18"/>
        </w:rPr>
        <w:t>the</w:t>
      </w:r>
      <w:r>
        <w:rPr>
          <w:spacing w:val="-3"/>
          <w:sz w:val="18"/>
        </w:rPr>
        <w:t> </w:t>
      </w:r>
      <w:r>
        <w:rPr>
          <w:sz w:val="18"/>
        </w:rPr>
        <w:t>2016</w:t>
      </w:r>
      <w:r>
        <w:rPr>
          <w:spacing w:val="-3"/>
          <w:sz w:val="18"/>
        </w:rPr>
        <w:t> </w:t>
      </w:r>
      <w:r>
        <w:rPr>
          <w:sz w:val="18"/>
        </w:rPr>
        <w:t>Fort</w:t>
      </w:r>
      <w:r>
        <w:rPr>
          <w:spacing w:val="-3"/>
          <w:sz w:val="18"/>
        </w:rPr>
        <w:t> </w:t>
      </w:r>
      <w:r>
        <w:rPr>
          <w:sz w:val="18"/>
        </w:rPr>
        <w:t>McMurray</w:t>
      </w:r>
      <w:r>
        <w:rPr>
          <w:spacing w:val="-3"/>
          <w:sz w:val="18"/>
        </w:rPr>
        <w:t> </w:t>
      </w:r>
      <w:r>
        <w:rPr>
          <w:sz w:val="18"/>
        </w:rPr>
        <w:t>wildfires.</w:t>
      </w:r>
      <w:r>
        <w:rPr>
          <w:spacing w:val="-3"/>
          <w:sz w:val="18"/>
        </w:rPr>
        <w:t> </w:t>
      </w:r>
      <w:r>
        <w:rPr>
          <w:i/>
          <w:sz w:val="18"/>
        </w:rPr>
        <w:t>Administration</w:t>
      </w:r>
      <w:r>
        <w:rPr>
          <w:i/>
          <w:spacing w:val="-3"/>
          <w:sz w:val="18"/>
        </w:rPr>
        <w:t> </w:t>
      </w:r>
      <w:r>
        <w:rPr>
          <w:i/>
          <w:sz w:val="18"/>
        </w:rPr>
        <w:t>and</w:t>
      </w:r>
      <w:r>
        <w:rPr>
          <w:i/>
          <w:spacing w:val="-3"/>
          <w:sz w:val="18"/>
        </w:rPr>
        <w:t> </w:t>
      </w:r>
      <w:r>
        <w:rPr>
          <w:i/>
          <w:sz w:val="18"/>
        </w:rPr>
        <w:t>Policy</w:t>
      </w:r>
      <w:r>
        <w:rPr>
          <w:i/>
          <w:sz w:val="18"/>
        </w:rPr>
        <w:t> in Mental Health, 48</w:t>
      </w:r>
      <w:r>
        <w:rPr>
          <w:sz w:val="18"/>
        </w:rPr>
        <w:t>(6), 1006–1018. </w:t>
      </w:r>
      <w:hyperlink r:id="rId21">
        <w:r>
          <w:rPr>
            <w:color w:val="1F419A"/>
            <w:sz w:val="18"/>
            <w:u w:val="single" w:color="1F419A"/>
          </w:rPr>
          <w:t>https://doi.org/10.1007/s10488-021-01114-w</w:t>
        </w:r>
      </w:hyperlink>
    </w:p>
    <w:p>
      <w:pPr>
        <w:spacing w:line="278" w:lineRule="auto" w:before="100"/>
        <w:ind w:left="479" w:right="459" w:hanging="360"/>
        <w:jc w:val="left"/>
        <w:rPr>
          <w:sz w:val="18"/>
        </w:rPr>
      </w:pPr>
      <w:r>
        <w:rPr>
          <w:sz w:val="18"/>
        </w:rPr>
        <w:t>Bunnell,</w:t>
      </w:r>
      <w:r>
        <w:rPr>
          <w:spacing w:val="-4"/>
          <w:sz w:val="18"/>
        </w:rPr>
        <w:t> </w:t>
      </w:r>
      <w:r>
        <w:rPr>
          <w:sz w:val="18"/>
        </w:rPr>
        <w:t>B.</w:t>
      </w:r>
      <w:r>
        <w:rPr>
          <w:spacing w:val="-4"/>
          <w:sz w:val="18"/>
        </w:rPr>
        <w:t> </w:t>
      </w:r>
      <w:r>
        <w:rPr>
          <w:sz w:val="18"/>
        </w:rPr>
        <w:t>E.,</w:t>
      </w:r>
      <w:r>
        <w:rPr>
          <w:spacing w:val="-4"/>
          <w:sz w:val="18"/>
        </w:rPr>
        <w:t> </w:t>
      </w:r>
      <w:r>
        <w:rPr>
          <w:sz w:val="18"/>
        </w:rPr>
        <w:t>Davidson,</w:t>
      </w:r>
      <w:r>
        <w:rPr>
          <w:spacing w:val="-8"/>
          <w:sz w:val="18"/>
        </w:rPr>
        <w:t> </w:t>
      </w:r>
      <w:r>
        <w:rPr>
          <w:sz w:val="18"/>
        </w:rPr>
        <w:t>T.</w:t>
      </w:r>
      <w:r>
        <w:rPr>
          <w:spacing w:val="-4"/>
          <w:sz w:val="18"/>
        </w:rPr>
        <w:t> </w:t>
      </w:r>
      <w:r>
        <w:rPr>
          <w:sz w:val="18"/>
        </w:rPr>
        <w:t>M.,</w:t>
      </w:r>
      <w:r>
        <w:rPr>
          <w:spacing w:val="-4"/>
          <w:sz w:val="18"/>
        </w:rPr>
        <w:t> </w:t>
      </w:r>
      <w:r>
        <w:rPr>
          <w:sz w:val="18"/>
        </w:rPr>
        <w:t>Dewey,</w:t>
      </w:r>
      <w:r>
        <w:rPr>
          <w:spacing w:val="-4"/>
          <w:sz w:val="18"/>
        </w:rPr>
        <w:t> </w:t>
      </w:r>
      <w:r>
        <w:rPr>
          <w:sz w:val="18"/>
        </w:rPr>
        <w:t>D.,</w:t>
      </w:r>
      <w:r>
        <w:rPr>
          <w:spacing w:val="-4"/>
          <w:sz w:val="18"/>
        </w:rPr>
        <w:t> </w:t>
      </w:r>
      <w:r>
        <w:rPr>
          <w:sz w:val="18"/>
        </w:rPr>
        <w:t>Price,</w:t>
      </w:r>
      <w:r>
        <w:rPr>
          <w:spacing w:val="-4"/>
          <w:sz w:val="18"/>
        </w:rPr>
        <w:t> </w:t>
      </w:r>
      <w:r>
        <w:rPr>
          <w:sz w:val="18"/>
        </w:rPr>
        <w:t>M.,</w:t>
      </w:r>
      <w:r>
        <w:rPr>
          <w:spacing w:val="-4"/>
          <w:sz w:val="18"/>
        </w:rPr>
        <w:t> </w:t>
      </w:r>
      <w:r>
        <w:rPr>
          <w:sz w:val="18"/>
        </w:rPr>
        <w:t>&amp;</w:t>
      </w:r>
      <w:r>
        <w:rPr>
          <w:spacing w:val="-4"/>
          <w:sz w:val="18"/>
        </w:rPr>
        <w:t> </w:t>
      </w:r>
      <w:r>
        <w:rPr>
          <w:sz w:val="18"/>
        </w:rPr>
        <w:t>Ruggiero,</w:t>
      </w:r>
      <w:r>
        <w:rPr>
          <w:spacing w:val="-4"/>
          <w:sz w:val="18"/>
        </w:rPr>
        <w:t> </w:t>
      </w:r>
      <w:r>
        <w:rPr>
          <w:sz w:val="18"/>
        </w:rPr>
        <w:t>K.</w:t>
      </w:r>
      <w:r>
        <w:rPr>
          <w:spacing w:val="-4"/>
          <w:sz w:val="18"/>
        </w:rPr>
        <w:t> </w:t>
      </w:r>
      <w:r>
        <w:rPr>
          <w:sz w:val="18"/>
        </w:rPr>
        <w:t>J.</w:t>
      </w:r>
      <w:r>
        <w:rPr>
          <w:spacing w:val="-4"/>
          <w:sz w:val="18"/>
        </w:rPr>
        <w:t> </w:t>
      </w:r>
      <w:r>
        <w:rPr>
          <w:sz w:val="18"/>
        </w:rPr>
        <w:t>(2017).</w:t>
      </w:r>
      <w:r>
        <w:rPr>
          <w:spacing w:val="-4"/>
          <w:sz w:val="18"/>
        </w:rPr>
        <w:t> </w:t>
      </w:r>
      <w:r>
        <w:rPr>
          <w:sz w:val="18"/>
        </w:rPr>
        <w:t>Rural</w:t>
      </w:r>
      <w:r>
        <w:rPr>
          <w:spacing w:val="-4"/>
          <w:sz w:val="18"/>
        </w:rPr>
        <w:t> </w:t>
      </w:r>
      <w:r>
        <w:rPr>
          <w:sz w:val="18"/>
        </w:rPr>
        <w:t>and</w:t>
      </w:r>
      <w:r>
        <w:rPr>
          <w:spacing w:val="-4"/>
          <w:sz w:val="18"/>
        </w:rPr>
        <w:t> </w:t>
      </w:r>
      <w:r>
        <w:rPr>
          <w:sz w:val="18"/>
        </w:rPr>
        <w:t>urban/suburban</w:t>
      </w:r>
      <w:r>
        <w:rPr>
          <w:spacing w:val="-4"/>
          <w:sz w:val="18"/>
        </w:rPr>
        <w:t> </w:t>
      </w:r>
      <w:r>
        <w:rPr>
          <w:sz w:val="18"/>
        </w:rPr>
        <w:t>families’ use of a web-based mental health intervention. </w:t>
      </w:r>
      <w:r>
        <w:rPr>
          <w:i/>
          <w:sz w:val="18"/>
        </w:rPr>
        <w:t>Telemedicine Journal and e-Health: the Official Journal of the</w:t>
      </w:r>
      <w:r>
        <w:rPr>
          <w:i/>
          <w:sz w:val="18"/>
        </w:rPr>
        <w:t> American Telemedicine Association, 23</w:t>
      </w:r>
      <w:r>
        <w:rPr>
          <w:sz w:val="18"/>
        </w:rPr>
        <w:t>(5), 390–396. </w:t>
      </w:r>
      <w:hyperlink r:id="rId22">
        <w:r>
          <w:rPr>
            <w:color w:val="1F419A"/>
            <w:sz w:val="18"/>
            <w:u w:val="single" w:color="1F419A"/>
          </w:rPr>
          <w:t>https://doi.org/10.1089/tmj.2016.0153</w:t>
        </w:r>
      </w:hyperlink>
    </w:p>
    <w:p>
      <w:pPr>
        <w:spacing w:after="0" w:line="278" w:lineRule="auto"/>
        <w:jc w:val="left"/>
        <w:rPr>
          <w:sz w:val="18"/>
        </w:rPr>
        <w:sectPr>
          <w:pgSz w:w="12240" w:h="15840"/>
          <w:pgMar w:header="0" w:footer="807" w:top="1440" w:bottom="1000" w:left="1320" w:right="1100"/>
        </w:sectPr>
      </w:pPr>
    </w:p>
    <w:p>
      <w:pPr>
        <w:spacing w:line="278" w:lineRule="auto" w:before="82"/>
        <w:ind w:left="480" w:right="396" w:hanging="360"/>
        <w:jc w:val="left"/>
        <w:rPr>
          <w:sz w:val="18"/>
        </w:rPr>
      </w:pPr>
      <w:r>
        <w:rPr>
          <w:sz w:val="18"/>
        </w:rPr>
        <w:t>Curcija,</w:t>
      </w:r>
      <w:r>
        <w:rPr>
          <w:spacing w:val="-4"/>
          <w:sz w:val="18"/>
        </w:rPr>
        <w:t> </w:t>
      </w:r>
      <w:r>
        <w:rPr>
          <w:sz w:val="18"/>
        </w:rPr>
        <w:t>K.,</w:t>
      </w:r>
      <w:r>
        <w:rPr>
          <w:spacing w:val="-4"/>
          <w:sz w:val="18"/>
        </w:rPr>
        <w:t> </w:t>
      </w:r>
      <w:r>
        <w:rPr>
          <w:sz w:val="18"/>
        </w:rPr>
        <w:t>Zittleman,</w:t>
      </w:r>
      <w:r>
        <w:rPr>
          <w:spacing w:val="-4"/>
          <w:sz w:val="18"/>
        </w:rPr>
        <w:t> </w:t>
      </w:r>
      <w:r>
        <w:rPr>
          <w:sz w:val="18"/>
        </w:rPr>
        <w:t>L.,</w:t>
      </w:r>
      <w:r>
        <w:rPr>
          <w:spacing w:val="-4"/>
          <w:sz w:val="18"/>
        </w:rPr>
        <w:t> </w:t>
      </w:r>
      <w:r>
        <w:rPr>
          <w:sz w:val="18"/>
        </w:rPr>
        <w:t>Fisher,</w:t>
      </w:r>
      <w:r>
        <w:rPr>
          <w:spacing w:val="-4"/>
          <w:sz w:val="18"/>
        </w:rPr>
        <w:t> </w:t>
      </w:r>
      <w:r>
        <w:rPr>
          <w:sz w:val="18"/>
        </w:rPr>
        <w:t>M.,</w:t>
      </w:r>
      <w:r>
        <w:rPr>
          <w:spacing w:val="-4"/>
          <w:sz w:val="18"/>
        </w:rPr>
        <w:t> </w:t>
      </w:r>
      <w:r>
        <w:rPr>
          <w:sz w:val="18"/>
        </w:rPr>
        <w:t>Nease,</w:t>
      </w:r>
      <w:r>
        <w:rPr>
          <w:spacing w:val="-4"/>
          <w:sz w:val="18"/>
        </w:rPr>
        <w:t> </w:t>
      </w:r>
      <w:r>
        <w:rPr>
          <w:sz w:val="18"/>
        </w:rPr>
        <w:t>D.</w:t>
      </w:r>
      <w:r>
        <w:rPr>
          <w:spacing w:val="-4"/>
          <w:sz w:val="18"/>
        </w:rPr>
        <w:t> </w:t>
      </w:r>
      <w:r>
        <w:rPr>
          <w:sz w:val="18"/>
        </w:rPr>
        <w:t>E.,</w:t>
      </w:r>
      <w:r>
        <w:rPr>
          <w:spacing w:val="-4"/>
          <w:sz w:val="18"/>
        </w:rPr>
        <w:t> </w:t>
      </w:r>
      <w:r>
        <w:rPr>
          <w:sz w:val="18"/>
        </w:rPr>
        <w:t>Jr,</w:t>
      </w:r>
      <w:r>
        <w:rPr>
          <w:spacing w:val="-4"/>
          <w:sz w:val="18"/>
        </w:rPr>
        <w:t> </w:t>
      </w:r>
      <w:r>
        <w:rPr>
          <w:sz w:val="18"/>
        </w:rPr>
        <w:t>Dickinson,</w:t>
      </w:r>
      <w:r>
        <w:rPr>
          <w:spacing w:val="-4"/>
          <w:sz w:val="18"/>
        </w:rPr>
        <w:t> </w:t>
      </w:r>
      <w:r>
        <w:rPr>
          <w:sz w:val="18"/>
        </w:rPr>
        <w:t>L.</w:t>
      </w:r>
      <w:r>
        <w:rPr>
          <w:spacing w:val="-4"/>
          <w:sz w:val="18"/>
        </w:rPr>
        <w:t> </w:t>
      </w:r>
      <w:r>
        <w:rPr>
          <w:sz w:val="18"/>
        </w:rPr>
        <w:t>M.,</w:t>
      </w:r>
      <w:r>
        <w:rPr>
          <w:spacing w:val="-4"/>
          <w:sz w:val="18"/>
        </w:rPr>
        <w:t> </w:t>
      </w:r>
      <w:r>
        <w:rPr>
          <w:sz w:val="18"/>
        </w:rPr>
        <w:t>de</w:t>
      </w:r>
      <w:r>
        <w:rPr>
          <w:spacing w:val="-4"/>
          <w:sz w:val="18"/>
        </w:rPr>
        <w:t> </w:t>
      </w:r>
      <w:r>
        <w:rPr>
          <w:sz w:val="18"/>
        </w:rPr>
        <w:t>la</w:t>
      </w:r>
      <w:r>
        <w:rPr>
          <w:spacing w:val="-4"/>
          <w:sz w:val="18"/>
        </w:rPr>
        <w:t> </w:t>
      </w:r>
      <w:r>
        <w:rPr>
          <w:sz w:val="18"/>
        </w:rPr>
        <w:t>Cerda,</w:t>
      </w:r>
      <w:r>
        <w:rPr>
          <w:spacing w:val="-4"/>
          <w:sz w:val="18"/>
        </w:rPr>
        <w:t> </w:t>
      </w:r>
      <w:r>
        <w:rPr>
          <w:sz w:val="18"/>
        </w:rPr>
        <w:t>D.,</w:t>
      </w:r>
      <w:r>
        <w:rPr>
          <w:spacing w:val="-4"/>
          <w:sz w:val="18"/>
        </w:rPr>
        <w:t> </w:t>
      </w:r>
      <w:r>
        <w:rPr>
          <w:sz w:val="18"/>
        </w:rPr>
        <w:t>Sutter,</w:t>
      </w:r>
      <w:r>
        <w:rPr>
          <w:spacing w:val="-4"/>
          <w:sz w:val="18"/>
        </w:rPr>
        <w:t> </w:t>
      </w:r>
      <w:r>
        <w:rPr>
          <w:sz w:val="18"/>
        </w:rPr>
        <w:t>C.,</w:t>
      </w:r>
      <w:r>
        <w:rPr>
          <w:spacing w:val="-13"/>
          <w:sz w:val="18"/>
        </w:rPr>
        <w:t> </w:t>
      </w:r>
      <w:r>
        <w:rPr>
          <w:sz w:val="18"/>
        </w:rPr>
        <w:t>Ancona,</w:t>
      </w:r>
      <w:r>
        <w:rPr>
          <w:spacing w:val="-3"/>
          <w:sz w:val="18"/>
        </w:rPr>
        <w:t> </w:t>
      </w:r>
      <w:r>
        <w:rPr>
          <w:sz w:val="18"/>
        </w:rPr>
        <w:t>J.,</w:t>
      </w:r>
      <w:r>
        <w:rPr>
          <w:spacing w:val="-4"/>
          <w:sz w:val="18"/>
        </w:rPr>
        <w:t> </w:t>
      </w:r>
      <w:r>
        <w:rPr>
          <w:sz w:val="18"/>
        </w:rPr>
        <w:t>Rank, J., &amp; Westfall, J. M. (2022). Does a rural community-based intervention improve knowledge and attitudes of opioid use disorder and medication-assisted treatment?</w:t>
      </w:r>
      <w:r>
        <w:rPr>
          <w:spacing w:val="-6"/>
          <w:sz w:val="18"/>
        </w:rPr>
        <w:t> </w:t>
      </w:r>
      <w:r>
        <w:rPr>
          <w:sz w:val="18"/>
        </w:rPr>
        <w:t>A</w:t>
      </w:r>
      <w:r>
        <w:rPr>
          <w:spacing w:val="-6"/>
          <w:sz w:val="18"/>
        </w:rPr>
        <w:t> </w:t>
      </w:r>
      <w:r>
        <w:rPr>
          <w:sz w:val="18"/>
        </w:rPr>
        <w:t>report from the IT MATTTRs study. </w:t>
      </w:r>
      <w:r>
        <w:rPr>
          <w:i/>
          <w:sz w:val="18"/>
        </w:rPr>
        <w:t>The Journal of</w:t>
      </w:r>
      <w:r>
        <w:rPr>
          <w:i/>
          <w:sz w:val="18"/>
        </w:rPr>
        <w:t> Rural Health: Official Journal of the</w:t>
      </w:r>
      <w:r>
        <w:rPr>
          <w:i/>
          <w:spacing w:val="-2"/>
          <w:sz w:val="18"/>
        </w:rPr>
        <w:t> </w:t>
      </w:r>
      <w:r>
        <w:rPr>
          <w:i/>
          <w:sz w:val="18"/>
        </w:rPr>
        <w:t>American Rural Health</w:t>
      </w:r>
      <w:r>
        <w:rPr>
          <w:i/>
          <w:spacing w:val="-2"/>
          <w:sz w:val="18"/>
        </w:rPr>
        <w:t> </w:t>
      </w:r>
      <w:r>
        <w:rPr>
          <w:i/>
          <w:sz w:val="18"/>
        </w:rPr>
        <w:t>Association and the National Rural Health Care Association, 38</w:t>
      </w:r>
      <w:r>
        <w:rPr>
          <w:sz w:val="18"/>
        </w:rPr>
        <w:t>(1), 120–128. </w:t>
      </w:r>
      <w:hyperlink r:id="rId23">
        <w:r>
          <w:rPr>
            <w:color w:val="1F419A"/>
            <w:sz w:val="18"/>
            <w:u w:val="single" w:color="1F419A"/>
          </w:rPr>
          <w:t>https://doi.org/10.1111/jrh.12545</w:t>
        </w:r>
      </w:hyperlink>
    </w:p>
    <w:p>
      <w:pPr>
        <w:spacing w:line="278" w:lineRule="auto" w:before="100"/>
        <w:ind w:left="480" w:right="338" w:hanging="360"/>
        <w:jc w:val="left"/>
        <w:rPr>
          <w:sz w:val="18"/>
        </w:rPr>
      </w:pPr>
      <w:r>
        <w:rPr>
          <w:sz w:val="18"/>
        </w:rPr>
        <w:t>Ellis, K., Walters, S., Friedman, S. R., Ouellet, L. J., Ezell, J., Rosentel, K., &amp; Pho, M.</w:t>
      </w:r>
      <w:r>
        <w:rPr>
          <w:spacing w:val="-1"/>
          <w:sz w:val="18"/>
        </w:rPr>
        <w:t> </w:t>
      </w:r>
      <w:r>
        <w:rPr>
          <w:sz w:val="18"/>
        </w:rPr>
        <w:t>T. (2020). Breaching trust:</w:t>
      </w:r>
      <w:r>
        <w:rPr>
          <w:spacing w:val="-7"/>
          <w:sz w:val="18"/>
        </w:rPr>
        <w:t> </w:t>
      </w:r>
      <w:r>
        <w:rPr>
          <w:sz w:val="18"/>
        </w:rPr>
        <w:t>A qualitative</w:t>
      </w:r>
      <w:r>
        <w:rPr>
          <w:spacing w:val="-4"/>
          <w:sz w:val="18"/>
        </w:rPr>
        <w:t> </w:t>
      </w:r>
      <w:r>
        <w:rPr>
          <w:sz w:val="18"/>
        </w:rPr>
        <w:t>study</w:t>
      </w:r>
      <w:r>
        <w:rPr>
          <w:spacing w:val="-4"/>
          <w:sz w:val="18"/>
        </w:rPr>
        <w:t> </w:t>
      </w:r>
      <w:r>
        <w:rPr>
          <w:sz w:val="18"/>
        </w:rPr>
        <w:t>of</w:t>
      </w:r>
      <w:r>
        <w:rPr>
          <w:spacing w:val="-4"/>
          <w:sz w:val="18"/>
        </w:rPr>
        <w:t> </w:t>
      </w:r>
      <w:r>
        <w:rPr>
          <w:sz w:val="18"/>
        </w:rPr>
        <w:t>healthcare</w:t>
      </w:r>
      <w:r>
        <w:rPr>
          <w:spacing w:val="-4"/>
          <w:sz w:val="18"/>
        </w:rPr>
        <w:t> </w:t>
      </w:r>
      <w:r>
        <w:rPr>
          <w:sz w:val="18"/>
        </w:rPr>
        <w:t>experiences</w:t>
      </w:r>
      <w:r>
        <w:rPr>
          <w:spacing w:val="-4"/>
          <w:sz w:val="18"/>
        </w:rPr>
        <w:t> </w:t>
      </w:r>
      <w:r>
        <w:rPr>
          <w:sz w:val="18"/>
        </w:rPr>
        <w:t>of</w:t>
      </w:r>
      <w:r>
        <w:rPr>
          <w:spacing w:val="-4"/>
          <w:sz w:val="18"/>
        </w:rPr>
        <w:t> </w:t>
      </w:r>
      <w:r>
        <w:rPr>
          <w:sz w:val="18"/>
        </w:rPr>
        <w:t>people</w:t>
      </w:r>
      <w:r>
        <w:rPr>
          <w:spacing w:val="-4"/>
          <w:sz w:val="18"/>
        </w:rPr>
        <w:t> </w:t>
      </w:r>
      <w:r>
        <w:rPr>
          <w:sz w:val="18"/>
        </w:rPr>
        <w:t>who</w:t>
      </w:r>
      <w:r>
        <w:rPr>
          <w:spacing w:val="-4"/>
          <w:sz w:val="18"/>
        </w:rPr>
        <w:t> </w:t>
      </w:r>
      <w:r>
        <w:rPr>
          <w:sz w:val="18"/>
        </w:rPr>
        <w:t>use</w:t>
      </w:r>
      <w:r>
        <w:rPr>
          <w:spacing w:val="-4"/>
          <w:sz w:val="18"/>
        </w:rPr>
        <w:t> </w:t>
      </w:r>
      <w:r>
        <w:rPr>
          <w:sz w:val="18"/>
        </w:rPr>
        <w:t>drugs</w:t>
      </w:r>
      <w:r>
        <w:rPr>
          <w:spacing w:val="-4"/>
          <w:sz w:val="18"/>
        </w:rPr>
        <w:t> </w:t>
      </w:r>
      <w:r>
        <w:rPr>
          <w:sz w:val="18"/>
        </w:rPr>
        <w:t>in</w:t>
      </w:r>
      <w:r>
        <w:rPr>
          <w:spacing w:val="-4"/>
          <w:sz w:val="18"/>
        </w:rPr>
        <w:t> </w:t>
      </w:r>
      <w:r>
        <w:rPr>
          <w:sz w:val="18"/>
        </w:rPr>
        <w:t>a</w:t>
      </w:r>
      <w:r>
        <w:rPr>
          <w:spacing w:val="-4"/>
          <w:sz w:val="18"/>
        </w:rPr>
        <w:t> </w:t>
      </w:r>
      <w:r>
        <w:rPr>
          <w:sz w:val="18"/>
        </w:rPr>
        <w:t>rural</w:t>
      </w:r>
      <w:r>
        <w:rPr>
          <w:spacing w:val="-4"/>
          <w:sz w:val="18"/>
        </w:rPr>
        <w:t> </w:t>
      </w:r>
      <w:r>
        <w:rPr>
          <w:sz w:val="18"/>
        </w:rPr>
        <w:t>setting.</w:t>
      </w:r>
      <w:r>
        <w:rPr>
          <w:spacing w:val="-4"/>
          <w:sz w:val="18"/>
        </w:rPr>
        <w:t> </w:t>
      </w:r>
      <w:r>
        <w:rPr>
          <w:i/>
          <w:sz w:val="18"/>
        </w:rPr>
        <w:t>Frontiers</w:t>
      </w:r>
      <w:r>
        <w:rPr>
          <w:i/>
          <w:spacing w:val="-4"/>
          <w:sz w:val="18"/>
        </w:rPr>
        <w:t> </w:t>
      </w:r>
      <w:r>
        <w:rPr>
          <w:i/>
          <w:sz w:val="18"/>
        </w:rPr>
        <w:t>in</w:t>
      </w:r>
      <w:r>
        <w:rPr>
          <w:i/>
          <w:spacing w:val="-4"/>
          <w:sz w:val="18"/>
        </w:rPr>
        <w:t> </w:t>
      </w:r>
      <w:r>
        <w:rPr>
          <w:i/>
          <w:sz w:val="18"/>
        </w:rPr>
        <w:t>Sociology,</w:t>
      </w:r>
      <w:r>
        <w:rPr>
          <w:i/>
          <w:spacing w:val="-4"/>
          <w:sz w:val="18"/>
        </w:rPr>
        <w:t> </w:t>
      </w:r>
      <w:r>
        <w:rPr>
          <w:i/>
          <w:sz w:val="18"/>
        </w:rPr>
        <w:t>5</w:t>
      </w:r>
      <w:r>
        <w:rPr>
          <w:sz w:val="18"/>
        </w:rPr>
        <w:t>, Article 593925. </w:t>
      </w:r>
      <w:hyperlink r:id="rId24">
        <w:r>
          <w:rPr>
            <w:color w:val="1F419A"/>
            <w:sz w:val="18"/>
            <w:u w:val="single" w:color="1F419A"/>
          </w:rPr>
          <w:t>https://doi.org/10.3389/fsoc.2020.593925</w:t>
        </w:r>
      </w:hyperlink>
    </w:p>
    <w:p>
      <w:pPr>
        <w:spacing w:before="99"/>
        <w:ind w:left="120" w:right="0" w:firstLine="0"/>
        <w:jc w:val="left"/>
        <w:rPr>
          <w:sz w:val="18"/>
        </w:rPr>
      </w:pPr>
      <w:r>
        <w:rPr>
          <w:sz w:val="18"/>
        </w:rPr>
        <w:t>Ellison,</w:t>
      </w:r>
      <w:r>
        <w:rPr>
          <w:spacing w:val="-12"/>
          <w:sz w:val="18"/>
        </w:rPr>
        <w:t> </w:t>
      </w:r>
      <w:r>
        <w:rPr>
          <w:sz w:val="18"/>
        </w:rPr>
        <w:t>A.</w:t>
      </w:r>
      <w:r>
        <w:rPr>
          <w:spacing w:val="-2"/>
          <w:sz w:val="18"/>
        </w:rPr>
        <w:t> </w:t>
      </w:r>
      <w:r>
        <w:rPr>
          <w:sz w:val="18"/>
        </w:rPr>
        <w:t>G.,</w:t>
      </w:r>
      <w:r>
        <w:rPr>
          <w:spacing w:val="-1"/>
          <w:sz w:val="18"/>
        </w:rPr>
        <w:t> </w:t>
      </w:r>
      <w:r>
        <w:rPr>
          <w:sz w:val="18"/>
        </w:rPr>
        <w:t>Jansen,</w:t>
      </w:r>
      <w:r>
        <w:rPr>
          <w:spacing w:val="-2"/>
          <w:sz w:val="18"/>
        </w:rPr>
        <w:t> </w:t>
      </w:r>
      <w:r>
        <w:rPr>
          <w:sz w:val="18"/>
        </w:rPr>
        <w:t>L.,</w:t>
      </w:r>
      <w:r>
        <w:rPr>
          <w:spacing w:val="-2"/>
          <w:sz w:val="18"/>
        </w:rPr>
        <w:t> </w:t>
      </w:r>
      <w:r>
        <w:rPr>
          <w:sz w:val="18"/>
        </w:rPr>
        <w:t>Nguyen,</w:t>
      </w:r>
      <w:r>
        <w:rPr>
          <w:spacing w:val="-1"/>
          <w:sz w:val="18"/>
        </w:rPr>
        <w:t> </w:t>
      </w:r>
      <w:r>
        <w:rPr>
          <w:sz w:val="18"/>
        </w:rPr>
        <w:t>F.,</w:t>
      </w:r>
      <w:r>
        <w:rPr>
          <w:spacing w:val="-2"/>
          <w:sz w:val="18"/>
        </w:rPr>
        <w:t> </w:t>
      </w:r>
      <w:r>
        <w:rPr>
          <w:sz w:val="18"/>
        </w:rPr>
        <w:t>Martina,</w:t>
      </w:r>
      <w:r>
        <w:rPr>
          <w:spacing w:val="-11"/>
          <w:sz w:val="18"/>
        </w:rPr>
        <w:t> </w:t>
      </w:r>
      <w:r>
        <w:rPr>
          <w:sz w:val="18"/>
        </w:rPr>
        <w:t>A.,</w:t>
      </w:r>
      <w:r>
        <w:rPr>
          <w:spacing w:val="-2"/>
          <w:sz w:val="18"/>
        </w:rPr>
        <w:t> </w:t>
      </w:r>
      <w:r>
        <w:rPr>
          <w:sz w:val="18"/>
        </w:rPr>
        <w:t>Spencer,</w:t>
      </w:r>
      <w:r>
        <w:rPr>
          <w:spacing w:val="-2"/>
          <w:sz w:val="18"/>
        </w:rPr>
        <w:t> </w:t>
      </w:r>
      <w:r>
        <w:rPr>
          <w:sz w:val="18"/>
        </w:rPr>
        <w:t>J.,</w:t>
      </w:r>
      <w:r>
        <w:rPr>
          <w:spacing w:val="-2"/>
          <w:sz w:val="18"/>
        </w:rPr>
        <w:t> </w:t>
      </w:r>
      <w:r>
        <w:rPr>
          <w:sz w:val="18"/>
        </w:rPr>
        <w:t>Wierdsma,</w:t>
      </w:r>
      <w:r>
        <w:rPr>
          <w:spacing w:val="-11"/>
          <w:sz w:val="18"/>
        </w:rPr>
        <w:t> </w:t>
      </w:r>
      <w:r>
        <w:rPr>
          <w:sz w:val="18"/>
        </w:rPr>
        <w:t>A.</w:t>
      </w:r>
      <w:r>
        <w:rPr>
          <w:spacing w:val="-2"/>
          <w:sz w:val="18"/>
        </w:rPr>
        <w:t> </w:t>
      </w:r>
      <w:r>
        <w:rPr>
          <w:sz w:val="18"/>
        </w:rPr>
        <w:t>I.,</w:t>
      </w:r>
      <w:r>
        <w:rPr>
          <w:spacing w:val="-1"/>
          <w:sz w:val="18"/>
        </w:rPr>
        <w:t> </w:t>
      </w:r>
      <w:r>
        <w:rPr>
          <w:sz w:val="18"/>
        </w:rPr>
        <w:t>Kathol,</w:t>
      </w:r>
      <w:r>
        <w:rPr>
          <w:spacing w:val="-2"/>
          <w:sz w:val="18"/>
        </w:rPr>
        <w:t> </w:t>
      </w:r>
      <w:r>
        <w:rPr>
          <w:sz w:val="18"/>
        </w:rPr>
        <w:t>R.</w:t>
      </w:r>
      <w:r>
        <w:rPr>
          <w:spacing w:val="-2"/>
          <w:sz w:val="18"/>
        </w:rPr>
        <w:t> </w:t>
      </w:r>
      <w:r>
        <w:rPr>
          <w:sz w:val="18"/>
        </w:rPr>
        <w:t>G.,</w:t>
      </w:r>
      <w:r>
        <w:rPr>
          <w:spacing w:val="-1"/>
          <w:sz w:val="18"/>
        </w:rPr>
        <w:t> </w:t>
      </w:r>
      <w:r>
        <w:rPr>
          <w:sz w:val="18"/>
        </w:rPr>
        <w:t>&amp;</w:t>
      </w:r>
      <w:r>
        <w:rPr>
          <w:spacing w:val="-2"/>
          <w:sz w:val="18"/>
        </w:rPr>
        <w:t> </w:t>
      </w:r>
      <w:r>
        <w:rPr>
          <w:sz w:val="18"/>
        </w:rPr>
        <w:t>van</w:t>
      </w:r>
      <w:r>
        <w:rPr>
          <w:spacing w:val="-2"/>
          <w:sz w:val="18"/>
        </w:rPr>
        <w:t> </w:t>
      </w:r>
      <w:r>
        <w:rPr>
          <w:sz w:val="18"/>
        </w:rPr>
        <w:t>Schijndel,</w:t>
      </w:r>
      <w:r>
        <w:rPr>
          <w:spacing w:val="-1"/>
          <w:sz w:val="18"/>
        </w:rPr>
        <w:t> </w:t>
      </w:r>
      <w:r>
        <w:rPr>
          <w:spacing w:val="-5"/>
          <w:sz w:val="18"/>
        </w:rPr>
        <w:t>M.</w:t>
      </w:r>
    </w:p>
    <w:p>
      <w:pPr>
        <w:spacing w:line="278" w:lineRule="auto" w:before="33"/>
        <w:ind w:left="480" w:right="0" w:firstLine="0"/>
        <w:jc w:val="left"/>
        <w:rPr>
          <w:sz w:val="18"/>
        </w:rPr>
      </w:pPr>
      <w:r>
        <w:rPr>
          <w:sz w:val="18"/>
        </w:rPr>
        <w:t>A.</w:t>
      </w:r>
      <w:r>
        <w:rPr>
          <w:spacing w:val="-3"/>
          <w:sz w:val="18"/>
        </w:rPr>
        <w:t> </w:t>
      </w:r>
      <w:r>
        <w:rPr>
          <w:sz w:val="18"/>
        </w:rPr>
        <w:t>(2022).</w:t>
      </w:r>
      <w:r>
        <w:rPr>
          <w:spacing w:val="-3"/>
          <w:sz w:val="18"/>
        </w:rPr>
        <w:t> </w:t>
      </w:r>
      <w:r>
        <w:rPr>
          <w:sz w:val="18"/>
        </w:rPr>
        <w:t>Specialty</w:t>
      </w:r>
      <w:r>
        <w:rPr>
          <w:spacing w:val="-3"/>
          <w:sz w:val="18"/>
        </w:rPr>
        <w:t> </w:t>
      </w:r>
      <w:r>
        <w:rPr>
          <w:sz w:val="18"/>
        </w:rPr>
        <w:t>psychiatric</w:t>
      </w:r>
      <w:r>
        <w:rPr>
          <w:spacing w:val="-3"/>
          <w:sz w:val="18"/>
        </w:rPr>
        <w:t> </w:t>
      </w:r>
      <w:r>
        <w:rPr>
          <w:sz w:val="18"/>
        </w:rPr>
        <w:t>services</w:t>
      </w:r>
      <w:r>
        <w:rPr>
          <w:spacing w:val="-3"/>
          <w:sz w:val="18"/>
        </w:rPr>
        <w:t> </w:t>
      </w:r>
      <w:r>
        <w:rPr>
          <w:sz w:val="18"/>
        </w:rPr>
        <w:t>in</w:t>
      </w:r>
      <w:r>
        <w:rPr>
          <w:spacing w:val="-3"/>
          <w:sz w:val="18"/>
        </w:rPr>
        <w:t> </w:t>
      </w:r>
      <w:r>
        <w:rPr>
          <w:sz w:val="18"/>
        </w:rPr>
        <w:t>US</w:t>
      </w:r>
      <w:r>
        <w:rPr>
          <w:spacing w:val="-3"/>
          <w:sz w:val="18"/>
        </w:rPr>
        <w:t> </w:t>
      </w:r>
      <w:r>
        <w:rPr>
          <w:sz w:val="18"/>
        </w:rPr>
        <w:t>emergency</w:t>
      </w:r>
      <w:r>
        <w:rPr>
          <w:spacing w:val="-3"/>
          <w:sz w:val="18"/>
        </w:rPr>
        <w:t> </w:t>
      </w:r>
      <w:r>
        <w:rPr>
          <w:sz w:val="18"/>
        </w:rPr>
        <w:t>departments</w:t>
      </w:r>
      <w:r>
        <w:rPr>
          <w:spacing w:val="-3"/>
          <w:sz w:val="18"/>
        </w:rPr>
        <w:t> </w:t>
      </w:r>
      <w:r>
        <w:rPr>
          <w:sz w:val="18"/>
        </w:rPr>
        <w:t>and</w:t>
      </w:r>
      <w:r>
        <w:rPr>
          <w:spacing w:val="-3"/>
          <w:sz w:val="18"/>
        </w:rPr>
        <w:t> </w:t>
      </w:r>
      <w:r>
        <w:rPr>
          <w:sz w:val="18"/>
        </w:rPr>
        <w:t>general</w:t>
      </w:r>
      <w:r>
        <w:rPr>
          <w:spacing w:val="-3"/>
          <w:sz w:val="18"/>
        </w:rPr>
        <w:t> </w:t>
      </w:r>
      <w:r>
        <w:rPr>
          <w:sz w:val="18"/>
        </w:rPr>
        <w:t>hospitals:</w:t>
      </w:r>
      <w:r>
        <w:rPr>
          <w:spacing w:val="-3"/>
          <w:sz w:val="18"/>
        </w:rPr>
        <w:t> </w:t>
      </w:r>
      <w:r>
        <w:rPr>
          <w:sz w:val="18"/>
        </w:rPr>
        <w:t>Results</w:t>
      </w:r>
      <w:r>
        <w:rPr>
          <w:spacing w:val="-3"/>
          <w:sz w:val="18"/>
        </w:rPr>
        <w:t> </w:t>
      </w:r>
      <w:r>
        <w:rPr>
          <w:sz w:val="18"/>
        </w:rPr>
        <w:t>from</w:t>
      </w:r>
      <w:r>
        <w:rPr>
          <w:spacing w:val="-3"/>
          <w:sz w:val="18"/>
        </w:rPr>
        <w:t> </w:t>
      </w:r>
      <w:r>
        <w:rPr>
          <w:sz w:val="18"/>
        </w:rPr>
        <w:t>a nationwide survey. </w:t>
      </w:r>
      <w:r>
        <w:rPr>
          <w:i/>
          <w:sz w:val="18"/>
        </w:rPr>
        <w:t>Mayo Clinic Proceedings, 97</w:t>
      </w:r>
      <w:r>
        <w:rPr>
          <w:sz w:val="18"/>
        </w:rPr>
        <w:t>(5), 862–870. </w:t>
      </w:r>
      <w:hyperlink r:id="rId25">
        <w:r>
          <w:rPr>
            <w:color w:val="1F419A"/>
            <w:sz w:val="18"/>
            <w:u w:val="single" w:color="1F419A"/>
          </w:rPr>
          <w:t>https://doi.org/10.1016/j.mayocp.2021.10.025</w:t>
        </w:r>
      </w:hyperlink>
    </w:p>
    <w:p>
      <w:pPr>
        <w:spacing w:line="278" w:lineRule="auto" w:before="100"/>
        <w:ind w:left="479" w:right="840" w:hanging="360"/>
        <w:jc w:val="left"/>
        <w:rPr>
          <w:sz w:val="18"/>
        </w:rPr>
      </w:pPr>
      <w:r>
        <w:rPr>
          <w:sz w:val="18"/>
        </w:rPr>
        <w:t>Ezell, J. M., Walters, S., Friedman, S. R., Bolinski, R., Jenkins, W. D., Schneider, J., Link, B., &amp; Pho, M. T. (2021). Stigmatize the use, not the user?</w:t>
      </w:r>
      <w:r>
        <w:rPr>
          <w:spacing w:val="-6"/>
          <w:sz w:val="18"/>
        </w:rPr>
        <w:t> </w:t>
      </w:r>
      <w:r>
        <w:rPr>
          <w:sz w:val="18"/>
        </w:rPr>
        <w:t>Attitudes on opioid use, drug injection, treatment, and overdose prevention</w:t>
      </w:r>
      <w:r>
        <w:rPr>
          <w:spacing w:val="-6"/>
          <w:sz w:val="18"/>
        </w:rPr>
        <w:t> </w:t>
      </w:r>
      <w:r>
        <w:rPr>
          <w:sz w:val="18"/>
        </w:rPr>
        <w:t>in</w:t>
      </w:r>
      <w:r>
        <w:rPr>
          <w:spacing w:val="-5"/>
          <w:sz w:val="18"/>
        </w:rPr>
        <w:t> </w:t>
      </w:r>
      <w:r>
        <w:rPr>
          <w:sz w:val="18"/>
        </w:rPr>
        <w:t>rural</w:t>
      </w:r>
      <w:r>
        <w:rPr>
          <w:spacing w:val="-5"/>
          <w:sz w:val="18"/>
        </w:rPr>
        <w:t> </w:t>
      </w:r>
      <w:r>
        <w:rPr>
          <w:sz w:val="18"/>
        </w:rPr>
        <w:t>communities.</w:t>
      </w:r>
      <w:r>
        <w:rPr>
          <w:spacing w:val="-5"/>
          <w:sz w:val="18"/>
        </w:rPr>
        <w:t> </w:t>
      </w:r>
      <w:r>
        <w:rPr>
          <w:i/>
          <w:sz w:val="18"/>
        </w:rPr>
        <w:t>Social</w:t>
      </w:r>
      <w:r>
        <w:rPr>
          <w:i/>
          <w:spacing w:val="-5"/>
          <w:sz w:val="18"/>
        </w:rPr>
        <w:t> </w:t>
      </w:r>
      <w:r>
        <w:rPr>
          <w:i/>
          <w:sz w:val="18"/>
        </w:rPr>
        <w:t>Science</w:t>
      </w:r>
      <w:r>
        <w:rPr>
          <w:i/>
          <w:spacing w:val="-5"/>
          <w:sz w:val="18"/>
        </w:rPr>
        <w:t> </w:t>
      </w:r>
      <w:r>
        <w:rPr>
          <w:i/>
          <w:sz w:val="18"/>
        </w:rPr>
        <w:t>&amp;</w:t>
      </w:r>
      <w:r>
        <w:rPr>
          <w:i/>
          <w:spacing w:val="-5"/>
          <w:sz w:val="18"/>
        </w:rPr>
        <w:t> </w:t>
      </w:r>
      <w:r>
        <w:rPr>
          <w:i/>
          <w:sz w:val="18"/>
        </w:rPr>
        <w:t>Medicine</w:t>
      </w:r>
      <w:r>
        <w:rPr>
          <w:i/>
          <w:spacing w:val="-5"/>
          <w:sz w:val="18"/>
        </w:rPr>
        <w:t> </w:t>
      </w:r>
      <w:r>
        <w:rPr>
          <w:i/>
          <w:sz w:val="18"/>
        </w:rPr>
        <w:t>(268)</w:t>
      </w:r>
      <w:r>
        <w:rPr>
          <w:sz w:val="18"/>
        </w:rPr>
        <w:t>,</w:t>
      </w:r>
      <w:r>
        <w:rPr>
          <w:spacing w:val="-13"/>
          <w:sz w:val="18"/>
        </w:rPr>
        <w:t> </w:t>
      </w:r>
      <w:r>
        <w:rPr>
          <w:sz w:val="18"/>
        </w:rPr>
        <w:t>Article</w:t>
      </w:r>
      <w:r>
        <w:rPr>
          <w:spacing w:val="-4"/>
          <w:sz w:val="18"/>
        </w:rPr>
        <w:t> </w:t>
      </w:r>
      <w:r>
        <w:rPr>
          <w:sz w:val="18"/>
        </w:rPr>
        <w:t>113470.</w:t>
      </w:r>
      <w:r>
        <w:rPr>
          <w:spacing w:val="-6"/>
          <w:sz w:val="18"/>
        </w:rPr>
        <w:t> </w:t>
      </w:r>
      <w:hyperlink r:id="rId26">
        <w:r>
          <w:rPr>
            <w:color w:val="1F419A"/>
            <w:sz w:val="18"/>
            <w:u w:val="single" w:color="1F419A"/>
          </w:rPr>
          <w:t>https://doi.org/10.1016/j.</w:t>
        </w:r>
      </w:hyperlink>
      <w:r>
        <w:rPr>
          <w:color w:val="1F419A"/>
          <w:sz w:val="18"/>
        </w:rPr>
        <w:t> </w:t>
      </w:r>
      <w:hyperlink r:id="rId26">
        <w:r>
          <w:rPr>
            <w:color w:val="1F419A"/>
            <w:spacing w:val="-2"/>
            <w:sz w:val="18"/>
            <w:u w:val="single" w:color="1F419A"/>
          </w:rPr>
          <w:t>socscimed.2020.113470</w:t>
        </w:r>
      </w:hyperlink>
    </w:p>
    <w:p>
      <w:pPr>
        <w:spacing w:line="278" w:lineRule="auto" w:before="100"/>
        <w:ind w:left="480" w:right="1160" w:hanging="360"/>
        <w:jc w:val="left"/>
        <w:rPr>
          <w:sz w:val="18"/>
        </w:rPr>
      </w:pPr>
      <w:r>
        <w:rPr>
          <w:sz w:val="18"/>
        </w:rPr>
        <w:t>Fairchild,</w:t>
      </w:r>
      <w:r>
        <w:rPr>
          <w:spacing w:val="-6"/>
          <w:sz w:val="18"/>
        </w:rPr>
        <w:t> </w:t>
      </w:r>
      <w:r>
        <w:rPr>
          <w:sz w:val="18"/>
        </w:rPr>
        <w:t>R.</w:t>
      </w:r>
      <w:r>
        <w:rPr>
          <w:spacing w:val="-6"/>
          <w:sz w:val="18"/>
        </w:rPr>
        <w:t> </w:t>
      </w:r>
      <w:r>
        <w:rPr>
          <w:sz w:val="18"/>
        </w:rPr>
        <w:t>M.,</w:t>
      </w:r>
      <w:r>
        <w:rPr>
          <w:spacing w:val="-6"/>
          <w:sz w:val="18"/>
        </w:rPr>
        <w:t> </w:t>
      </w:r>
      <w:r>
        <w:rPr>
          <w:sz w:val="18"/>
        </w:rPr>
        <w:t>Ferng-Kuo,</w:t>
      </w:r>
      <w:r>
        <w:rPr>
          <w:spacing w:val="-6"/>
          <w:sz w:val="18"/>
        </w:rPr>
        <w:t> </w:t>
      </w:r>
      <w:r>
        <w:rPr>
          <w:sz w:val="18"/>
        </w:rPr>
        <w:t>S.</w:t>
      </w:r>
      <w:r>
        <w:rPr>
          <w:spacing w:val="-6"/>
          <w:sz w:val="18"/>
        </w:rPr>
        <w:t> </w:t>
      </w:r>
      <w:r>
        <w:rPr>
          <w:sz w:val="18"/>
        </w:rPr>
        <w:t>F.,</w:t>
      </w:r>
      <w:r>
        <w:rPr>
          <w:spacing w:val="-6"/>
          <w:sz w:val="18"/>
        </w:rPr>
        <w:t> </w:t>
      </w:r>
      <w:r>
        <w:rPr>
          <w:sz w:val="18"/>
        </w:rPr>
        <w:t>Laws,</w:t>
      </w:r>
      <w:r>
        <w:rPr>
          <w:spacing w:val="-6"/>
          <w:sz w:val="18"/>
        </w:rPr>
        <w:t> </w:t>
      </w:r>
      <w:r>
        <w:rPr>
          <w:sz w:val="18"/>
        </w:rPr>
        <w:t>S.,</w:t>
      </w:r>
      <w:r>
        <w:rPr>
          <w:spacing w:val="-6"/>
          <w:sz w:val="18"/>
        </w:rPr>
        <w:t> </w:t>
      </w:r>
      <w:r>
        <w:rPr>
          <w:sz w:val="18"/>
        </w:rPr>
        <w:t>Rahmouni,</w:t>
      </w:r>
      <w:r>
        <w:rPr>
          <w:spacing w:val="-6"/>
          <w:sz w:val="18"/>
        </w:rPr>
        <w:t> </w:t>
      </w:r>
      <w:r>
        <w:rPr>
          <w:sz w:val="18"/>
        </w:rPr>
        <w:t>H.,</w:t>
      </w:r>
      <w:r>
        <w:rPr>
          <w:spacing w:val="-6"/>
          <w:sz w:val="18"/>
        </w:rPr>
        <w:t> </w:t>
      </w:r>
      <w:r>
        <w:rPr>
          <w:sz w:val="18"/>
        </w:rPr>
        <w:t>&amp;</w:t>
      </w:r>
      <w:r>
        <w:rPr>
          <w:spacing w:val="-6"/>
          <w:sz w:val="18"/>
        </w:rPr>
        <w:t> </w:t>
      </w:r>
      <w:r>
        <w:rPr>
          <w:sz w:val="18"/>
        </w:rPr>
        <w:t>Hardesty,</w:t>
      </w:r>
      <w:r>
        <w:rPr>
          <w:spacing w:val="-6"/>
          <w:sz w:val="18"/>
        </w:rPr>
        <w:t> </w:t>
      </w:r>
      <w:r>
        <w:rPr>
          <w:sz w:val="18"/>
        </w:rPr>
        <w:t>D.</w:t>
      </w:r>
      <w:r>
        <w:rPr>
          <w:spacing w:val="-6"/>
          <w:sz w:val="18"/>
        </w:rPr>
        <w:t> </w:t>
      </w:r>
      <w:r>
        <w:rPr>
          <w:sz w:val="18"/>
        </w:rPr>
        <w:t>(2019).</w:t>
      </w:r>
      <w:r>
        <w:rPr>
          <w:spacing w:val="-10"/>
          <w:sz w:val="18"/>
        </w:rPr>
        <w:t> </w:t>
      </w:r>
      <w:r>
        <w:rPr>
          <w:sz w:val="18"/>
        </w:rPr>
        <w:t>Telehealth</w:t>
      </w:r>
      <w:r>
        <w:rPr>
          <w:spacing w:val="-6"/>
          <w:sz w:val="18"/>
        </w:rPr>
        <w:t> </w:t>
      </w:r>
      <w:r>
        <w:rPr>
          <w:sz w:val="18"/>
        </w:rPr>
        <w:t>decreases rural emergency department wait times for behavioral health patients in a group of critical access hospitals. </w:t>
      </w:r>
      <w:r>
        <w:rPr>
          <w:i/>
          <w:sz w:val="18"/>
        </w:rPr>
        <w:t>Telemedicine Journal and e-Health: The Official Journal of the</w:t>
      </w:r>
      <w:r>
        <w:rPr>
          <w:i/>
          <w:spacing w:val="-2"/>
          <w:sz w:val="18"/>
        </w:rPr>
        <w:t> </w:t>
      </w:r>
      <w:r>
        <w:rPr>
          <w:i/>
          <w:sz w:val="18"/>
        </w:rPr>
        <w:t>American Telemedicine</w:t>
      </w:r>
      <w:r>
        <w:rPr>
          <w:i/>
          <w:sz w:val="18"/>
        </w:rPr>
        <w:t> Association, 25</w:t>
      </w:r>
      <w:r>
        <w:rPr>
          <w:sz w:val="18"/>
        </w:rPr>
        <w:t>(12), 1154–1164. </w:t>
      </w:r>
      <w:hyperlink r:id="rId27">
        <w:r>
          <w:rPr>
            <w:color w:val="1F419A"/>
            <w:sz w:val="18"/>
            <w:u w:val="single" w:color="1F419A"/>
          </w:rPr>
          <w:t>https://doi.org/10.1089/tmj.2018.0227</w:t>
        </w:r>
      </w:hyperlink>
    </w:p>
    <w:p>
      <w:pPr>
        <w:spacing w:line="278" w:lineRule="auto" w:before="99"/>
        <w:ind w:left="480" w:right="840" w:hanging="360"/>
        <w:jc w:val="left"/>
        <w:rPr>
          <w:sz w:val="18"/>
        </w:rPr>
      </w:pPr>
      <w:r>
        <w:rPr>
          <w:sz w:val="18"/>
        </w:rPr>
        <w:t>Fehr,</w:t>
      </w:r>
      <w:r>
        <w:rPr>
          <w:spacing w:val="-3"/>
          <w:sz w:val="18"/>
        </w:rPr>
        <w:t> </w:t>
      </w:r>
      <w:r>
        <w:rPr>
          <w:sz w:val="18"/>
        </w:rPr>
        <w:t>K.</w:t>
      </w:r>
      <w:r>
        <w:rPr>
          <w:spacing w:val="-3"/>
          <w:sz w:val="18"/>
        </w:rPr>
        <w:t> </w:t>
      </w:r>
      <w:r>
        <w:rPr>
          <w:sz w:val="18"/>
        </w:rPr>
        <w:t>K.,</w:t>
      </w:r>
      <w:r>
        <w:rPr>
          <w:spacing w:val="-3"/>
          <w:sz w:val="18"/>
        </w:rPr>
        <w:t> </w:t>
      </w:r>
      <w:r>
        <w:rPr>
          <w:sz w:val="18"/>
        </w:rPr>
        <w:t>Leraas,</w:t>
      </w:r>
      <w:r>
        <w:rPr>
          <w:spacing w:val="-3"/>
          <w:sz w:val="18"/>
        </w:rPr>
        <w:t> </w:t>
      </w:r>
      <w:r>
        <w:rPr>
          <w:sz w:val="18"/>
        </w:rPr>
        <w:t>B.</w:t>
      </w:r>
      <w:r>
        <w:rPr>
          <w:spacing w:val="-3"/>
          <w:sz w:val="18"/>
        </w:rPr>
        <w:t> </w:t>
      </w:r>
      <w:r>
        <w:rPr>
          <w:sz w:val="18"/>
        </w:rPr>
        <w:t>C.,</w:t>
      </w:r>
      <w:r>
        <w:rPr>
          <w:spacing w:val="-3"/>
          <w:sz w:val="18"/>
        </w:rPr>
        <w:t> </w:t>
      </w:r>
      <w:r>
        <w:rPr>
          <w:sz w:val="18"/>
        </w:rPr>
        <w:t>&amp;</w:t>
      </w:r>
      <w:r>
        <w:rPr>
          <w:spacing w:val="-3"/>
          <w:sz w:val="18"/>
        </w:rPr>
        <w:t> </w:t>
      </w:r>
      <w:r>
        <w:rPr>
          <w:sz w:val="18"/>
        </w:rPr>
        <w:t>Littles,</w:t>
      </w:r>
      <w:r>
        <w:rPr>
          <w:spacing w:val="-3"/>
          <w:sz w:val="18"/>
        </w:rPr>
        <w:t> </w:t>
      </w:r>
      <w:r>
        <w:rPr>
          <w:sz w:val="18"/>
        </w:rPr>
        <w:t>M.</w:t>
      </w:r>
      <w:r>
        <w:rPr>
          <w:spacing w:val="-3"/>
          <w:sz w:val="18"/>
        </w:rPr>
        <w:t> </w:t>
      </w:r>
      <w:r>
        <w:rPr>
          <w:sz w:val="18"/>
        </w:rPr>
        <w:t>M.</w:t>
      </w:r>
      <w:r>
        <w:rPr>
          <w:spacing w:val="-3"/>
          <w:sz w:val="18"/>
        </w:rPr>
        <w:t> </w:t>
      </w:r>
      <w:r>
        <w:rPr>
          <w:sz w:val="18"/>
        </w:rPr>
        <w:t>D.</w:t>
      </w:r>
      <w:r>
        <w:rPr>
          <w:spacing w:val="-3"/>
          <w:sz w:val="18"/>
        </w:rPr>
        <w:t> </w:t>
      </w:r>
      <w:r>
        <w:rPr>
          <w:sz w:val="18"/>
        </w:rPr>
        <w:t>(2020).</w:t>
      </w:r>
      <w:r>
        <w:rPr>
          <w:spacing w:val="-3"/>
          <w:sz w:val="18"/>
        </w:rPr>
        <w:t> </w:t>
      </w:r>
      <w:r>
        <w:rPr>
          <w:sz w:val="18"/>
        </w:rPr>
        <w:t>Behavioral</w:t>
      </w:r>
      <w:r>
        <w:rPr>
          <w:spacing w:val="-3"/>
          <w:sz w:val="18"/>
        </w:rPr>
        <w:t> </w:t>
      </w:r>
      <w:r>
        <w:rPr>
          <w:sz w:val="18"/>
        </w:rPr>
        <w:t>health</w:t>
      </w:r>
      <w:r>
        <w:rPr>
          <w:spacing w:val="-3"/>
          <w:sz w:val="18"/>
        </w:rPr>
        <w:t> </w:t>
      </w:r>
      <w:r>
        <w:rPr>
          <w:sz w:val="18"/>
        </w:rPr>
        <w:t>needs,</w:t>
      </w:r>
      <w:r>
        <w:rPr>
          <w:spacing w:val="-3"/>
          <w:sz w:val="18"/>
        </w:rPr>
        <w:t> </w:t>
      </w:r>
      <w:r>
        <w:rPr>
          <w:sz w:val="18"/>
        </w:rPr>
        <w:t>barriers,</w:t>
      </w:r>
      <w:r>
        <w:rPr>
          <w:spacing w:val="-3"/>
          <w:sz w:val="18"/>
        </w:rPr>
        <w:t> </w:t>
      </w:r>
      <w:r>
        <w:rPr>
          <w:sz w:val="18"/>
        </w:rPr>
        <w:t>and</w:t>
      </w:r>
      <w:r>
        <w:rPr>
          <w:spacing w:val="-3"/>
          <w:sz w:val="18"/>
        </w:rPr>
        <w:t> </w:t>
      </w:r>
      <w:r>
        <w:rPr>
          <w:sz w:val="18"/>
        </w:rPr>
        <w:t>parent</w:t>
      </w:r>
      <w:r>
        <w:rPr>
          <w:spacing w:val="-3"/>
          <w:sz w:val="18"/>
        </w:rPr>
        <w:t> </w:t>
      </w:r>
      <w:r>
        <w:rPr>
          <w:sz w:val="18"/>
        </w:rPr>
        <w:t>preferences in rural pediatric primary care.</w:t>
      </w:r>
      <w:r>
        <w:rPr>
          <w:i/>
          <w:sz w:val="18"/>
        </w:rPr>
        <w:t>Journal of Pediatric Psychology,45</w:t>
      </w:r>
      <w:r>
        <w:rPr>
          <w:sz w:val="18"/>
        </w:rPr>
        <w:t>(8), 910–920. </w:t>
      </w:r>
      <w:hyperlink r:id="rId28">
        <w:r>
          <w:rPr>
            <w:color w:val="1F419A"/>
            <w:sz w:val="18"/>
            <w:u w:val="single" w:color="1F419A"/>
          </w:rPr>
          <w:t>https://doi.org/10.1093/</w:t>
        </w:r>
      </w:hyperlink>
      <w:r>
        <w:rPr>
          <w:color w:val="1F419A"/>
          <w:sz w:val="18"/>
        </w:rPr>
        <w:t> </w:t>
      </w:r>
      <w:hyperlink r:id="rId28">
        <w:r>
          <w:rPr>
            <w:color w:val="1F419A"/>
            <w:spacing w:val="-2"/>
            <w:sz w:val="18"/>
            <w:u w:val="single" w:color="1F419A"/>
          </w:rPr>
          <w:t>jpepsy/jsaa057</w:t>
        </w:r>
      </w:hyperlink>
    </w:p>
    <w:p>
      <w:pPr>
        <w:spacing w:line="278" w:lineRule="auto" w:before="100"/>
        <w:ind w:left="480" w:right="1160" w:hanging="360"/>
        <w:jc w:val="left"/>
        <w:rPr>
          <w:sz w:val="18"/>
        </w:rPr>
      </w:pPr>
      <w:r>
        <w:rPr>
          <w:sz w:val="18"/>
        </w:rPr>
        <w:t>Findling,</w:t>
      </w:r>
      <w:r>
        <w:rPr>
          <w:spacing w:val="-3"/>
          <w:sz w:val="18"/>
        </w:rPr>
        <w:t> </w:t>
      </w:r>
      <w:r>
        <w:rPr>
          <w:sz w:val="18"/>
        </w:rPr>
        <w:t>M.</w:t>
      </w:r>
      <w:r>
        <w:rPr>
          <w:spacing w:val="-3"/>
          <w:sz w:val="18"/>
        </w:rPr>
        <w:t> </w:t>
      </w:r>
      <w:r>
        <w:rPr>
          <w:sz w:val="18"/>
        </w:rPr>
        <w:t>G.,</w:t>
      </w:r>
      <w:r>
        <w:rPr>
          <w:spacing w:val="-3"/>
          <w:sz w:val="18"/>
        </w:rPr>
        <w:t> </w:t>
      </w:r>
      <w:r>
        <w:rPr>
          <w:sz w:val="18"/>
        </w:rPr>
        <w:t>Blendon,</w:t>
      </w:r>
      <w:r>
        <w:rPr>
          <w:spacing w:val="-3"/>
          <w:sz w:val="18"/>
        </w:rPr>
        <w:t> </w:t>
      </w:r>
      <w:r>
        <w:rPr>
          <w:sz w:val="18"/>
        </w:rPr>
        <w:t>R.</w:t>
      </w:r>
      <w:r>
        <w:rPr>
          <w:spacing w:val="-3"/>
          <w:sz w:val="18"/>
        </w:rPr>
        <w:t> </w:t>
      </w:r>
      <w:r>
        <w:rPr>
          <w:sz w:val="18"/>
        </w:rPr>
        <w:t>J.,</w:t>
      </w:r>
      <w:r>
        <w:rPr>
          <w:spacing w:val="-3"/>
          <w:sz w:val="18"/>
        </w:rPr>
        <w:t> </w:t>
      </w:r>
      <w:r>
        <w:rPr>
          <w:sz w:val="18"/>
        </w:rPr>
        <w:t>Benson,</w:t>
      </w:r>
      <w:r>
        <w:rPr>
          <w:spacing w:val="-3"/>
          <w:sz w:val="18"/>
        </w:rPr>
        <w:t> </w:t>
      </w:r>
      <w:r>
        <w:rPr>
          <w:sz w:val="18"/>
        </w:rPr>
        <w:t>J.</w:t>
      </w:r>
      <w:r>
        <w:rPr>
          <w:spacing w:val="-3"/>
          <w:sz w:val="18"/>
        </w:rPr>
        <w:t> </w:t>
      </w:r>
      <w:r>
        <w:rPr>
          <w:sz w:val="18"/>
        </w:rPr>
        <w:t>M.,</w:t>
      </w:r>
      <w:r>
        <w:rPr>
          <w:spacing w:val="-3"/>
          <w:sz w:val="18"/>
        </w:rPr>
        <w:t> </w:t>
      </w:r>
      <w:r>
        <w:rPr>
          <w:sz w:val="18"/>
        </w:rPr>
        <w:t>Sayde,</w:t>
      </w:r>
      <w:r>
        <w:rPr>
          <w:spacing w:val="-3"/>
          <w:sz w:val="18"/>
        </w:rPr>
        <w:t> </w:t>
      </w:r>
      <w:r>
        <w:rPr>
          <w:sz w:val="18"/>
        </w:rPr>
        <w:t>J.</w:t>
      </w:r>
      <w:r>
        <w:rPr>
          <w:spacing w:val="-3"/>
          <w:sz w:val="18"/>
        </w:rPr>
        <w:t> </w:t>
      </w:r>
      <w:r>
        <w:rPr>
          <w:sz w:val="18"/>
        </w:rPr>
        <w:t>M.,</w:t>
      </w:r>
      <w:r>
        <w:rPr>
          <w:spacing w:val="-3"/>
          <w:sz w:val="18"/>
        </w:rPr>
        <w:t> </w:t>
      </w:r>
      <w:r>
        <w:rPr>
          <w:sz w:val="18"/>
        </w:rPr>
        <w:t>&amp;</w:t>
      </w:r>
      <w:r>
        <w:rPr>
          <w:spacing w:val="-3"/>
          <w:sz w:val="18"/>
        </w:rPr>
        <w:t> </w:t>
      </w:r>
      <w:r>
        <w:rPr>
          <w:sz w:val="18"/>
        </w:rPr>
        <w:t>Miller,</w:t>
      </w:r>
      <w:r>
        <w:rPr>
          <w:spacing w:val="-3"/>
          <w:sz w:val="18"/>
        </w:rPr>
        <w:t> </w:t>
      </w:r>
      <w:r>
        <w:rPr>
          <w:sz w:val="18"/>
        </w:rPr>
        <w:t>C.</w:t>
      </w:r>
      <w:r>
        <w:rPr>
          <w:spacing w:val="-3"/>
          <w:sz w:val="18"/>
        </w:rPr>
        <w:t> </w:t>
      </w:r>
      <w:r>
        <w:rPr>
          <w:sz w:val="18"/>
        </w:rPr>
        <w:t>E.</w:t>
      </w:r>
      <w:r>
        <w:rPr>
          <w:spacing w:val="-3"/>
          <w:sz w:val="18"/>
        </w:rPr>
        <w:t> </w:t>
      </w:r>
      <w:r>
        <w:rPr>
          <w:sz w:val="18"/>
        </w:rPr>
        <w:t>(2020).</w:t>
      </w:r>
      <w:r>
        <w:rPr>
          <w:spacing w:val="-3"/>
          <w:sz w:val="18"/>
        </w:rPr>
        <w:t> </w:t>
      </w:r>
      <w:r>
        <w:rPr>
          <w:sz w:val="18"/>
        </w:rPr>
        <w:t>Views</w:t>
      </w:r>
      <w:r>
        <w:rPr>
          <w:spacing w:val="-3"/>
          <w:sz w:val="18"/>
        </w:rPr>
        <w:t> </w:t>
      </w:r>
      <w:r>
        <w:rPr>
          <w:sz w:val="18"/>
        </w:rPr>
        <w:t>of</w:t>
      </w:r>
      <w:r>
        <w:rPr>
          <w:spacing w:val="-3"/>
          <w:sz w:val="18"/>
        </w:rPr>
        <w:t> </w:t>
      </w:r>
      <w:r>
        <w:rPr>
          <w:sz w:val="18"/>
        </w:rPr>
        <w:t>rural</w:t>
      </w:r>
      <w:r>
        <w:rPr>
          <w:spacing w:val="-3"/>
          <w:sz w:val="18"/>
        </w:rPr>
        <w:t> </w:t>
      </w:r>
      <w:r>
        <w:rPr>
          <w:sz w:val="18"/>
        </w:rPr>
        <w:t>US</w:t>
      </w:r>
      <w:r>
        <w:rPr>
          <w:spacing w:val="-3"/>
          <w:sz w:val="18"/>
        </w:rPr>
        <w:t> </w:t>
      </w:r>
      <w:r>
        <w:rPr>
          <w:sz w:val="18"/>
        </w:rPr>
        <w:t>adults about health and economic concerns. </w:t>
      </w:r>
      <w:r>
        <w:rPr>
          <w:i/>
          <w:sz w:val="18"/>
        </w:rPr>
        <w:t>JAMA Network Open, 3</w:t>
      </w:r>
      <w:r>
        <w:rPr>
          <w:sz w:val="18"/>
        </w:rPr>
        <w:t>(1), e1918745. </w:t>
      </w:r>
      <w:hyperlink r:id="rId29">
        <w:r>
          <w:rPr>
            <w:color w:val="1F419A"/>
            <w:sz w:val="18"/>
            <w:u w:val="single" w:color="1F419A"/>
          </w:rPr>
          <w:t>https://doi.org/10.1001/</w:t>
        </w:r>
      </w:hyperlink>
      <w:r>
        <w:rPr>
          <w:color w:val="1F419A"/>
          <w:sz w:val="18"/>
        </w:rPr>
        <w:t> </w:t>
      </w:r>
      <w:hyperlink r:id="rId29">
        <w:r>
          <w:rPr>
            <w:color w:val="1F419A"/>
            <w:spacing w:val="-2"/>
            <w:sz w:val="18"/>
            <w:u w:val="single" w:color="1F419A"/>
          </w:rPr>
          <w:t>jamanetworkopen.2019.18745</w:t>
        </w:r>
      </w:hyperlink>
    </w:p>
    <w:p>
      <w:pPr>
        <w:spacing w:before="100"/>
        <w:ind w:left="120" w:right="0" w:firstLine="0"/>
        <w:jc w:val="left"/>
        <w:rPr>
          <w:sz w:val="18"/>
        </w:rPr>
      </w:pPr>
      <w:r>
        <w:rPr>
          <w:sz w:val="18"/>
        </w:rPr>
        <w:t>Fitzpatrick,</w:t>
      </w:r>
      <w:r>
        <w:rPr>
          <w:spacing w:val="-9"/>
          <w:sz w:val="18"/>
        </w:rPr>
        <w:t> </w:t>
      </w:r>
      <w:r>
        <w:rPr>
          <w:sz w:val="18"/>
        </w:rPr>
        <w:t>K.</w:t>
      </w:r>
      <w:r>
        <w:rPr>
          <w:spacing w:val="-4"/>
          <w:sz w:val="18"/>
        </w:rPr>
        <w:t> </w:t>
      </w:r>
      <w:r>
        <w:rPr>
          <w:sz w:val="18"/>
        </w:rPr>
        <w:t>M.,</w:t>
      </w:r>
      <w:r>
        <w:rPr>
          <w:spacing w:val="-4"/>
          <w:sz w:val="18"/>
        </w:rPr>
        <w:t> </w:t>
      </w:r>
      <w:r>
        <w:rPr>
          <w:sz w:val="18"/>
        </w:rPr>
        <w:t>Wild,</w:t>
      </w:r>
      <w:r>
        <w:rPr>
          <w:spacing w:val="-7"/>
          <w:sz w:val="18"/>
        </w:rPr>
        <w:t> </w:t>
      </w:r>
      <w:r>
        <w:rPr>
          <w:sz w:val="18"/>
        </w:rPr>
        <w:t>T.</w:t>
      </w:r>
      <w:r>
        <w:rPr>
          <w:spacing w:val="-4"/>
          <w:sz w:val="18"/>
        </w:rPr>
        <w:t> </w:t>
      </w:r>
      <w:r>
        <w:rPr>
          <w:sz w:val="18"/>
        </w:rPr>
        <w:t>C.,</w:t>
      </w:r>
      <w:r>
        <w:rPr>
          <w:spacing w:val="-4"/>
          <w:sz w:val="18"/>
        </w:rPr>
        <w:t> </w:t>
      </w:r>
      <w:r>
        <w:rPr>
          <w:sz w:val="18"/>
        </w:rPr>
        <w:t>Pritchard,</w:t>
      </w:r>
      <w:r>
        <w:rPr>
          <w:spacing w:val="-4"/>
          <w:sz w:val="18"/>
        </w:rPr>
        <w:t> </w:t>
      </w:r>
      <w:r>
        <w:rPr>
          <w:sz w:val="18"/>
        </w:rPr>
        <w:t>C.,</w:t>
      </w:r>
      <w:r>
        <w:rPr>
          <w:spacing w:val="-12"/>
          <w:sz w:val="18"/>
        </w:rPr>
        <w:t> </w:t>
      </w:r>
      <w:r>
        <w:rPr>
          <w:sz w:val="18"/>
        </w:rPr>
        <w:t>Azimi,</w:t>
      </w:r>
      <w:r>
        <w:rPr>
          <w:spacing w:val="-8"/>
          <w:sz w:val="18"/>
        </w:rPr>
        <w:t> </w:t>
      </w:r>
      <w:r>
        <w:rPr>
          <w:sz w:val="18"/>
        </w:rPr>
        <w:t>T.,</w:t>
      </w:r>
      <w:r>
        <w:rPr>
          <w:spacing w:val="-4"/>
          <w:sz w:val="18"/>
        </w:rPr>
        <w:t> </w:t>
      </w:r>
      <w:r>
        <w:rPr>
          <w:sz w:val="18"/>
        </w:rPr>
        <w:t>McGee,</w:t>
      </w:r>
      <w:r>
        <w:rPr>
          <w:spacing w:val="-7"/>
          <w:sz w:val="18"/>
        </w:rPr>
        <w:t> </w:t>
      </w:r>
      <w:r>
        <w:rPr>
          <w:sz w:val="18"/>
        </w:rPr>
        <w:t>T.,</w:t>
      </w:r>
      <w:r>
        <w:rPr>
          <w:spacing w:val="-4"/>
          <w:sz w:val="18"/>
        </w:rPr>
        <w:t> </w:t>
      </w:r>
      <w:r>
        <w:rPr>
          <w:sz w:val="18"/>
        </w:rPr>
        <w:t>Sperber,</w:t>
      </w:r>
      <w:r>
        <w:rPr>
          <w:spacing w:val="-4"/>
          <w:sz w:val="18"/>
        </w:rPr>
        <w:t> </w:t>
      </w:r>
      <w:r>
        <w:rPr>
          <w:sz w:val="18"/>
        </w:rPr>
        <w:t>J.,</w:t>
      </w:r>
      <w:r>
        <w:rPr>
          <w:spacing w:val="-12"/>
          <w:sz w:val="18"/>
        </w:rPr>
        <w:t> </w:t>
      </w:r>
      <w:r>
        <w:rPr>
          <w:sz w:val="18"/>
        </w:rPr>
        <w:t>Albert,</w:t>
      </w:r>
      <w:r>
        <w:rPr>
          <w:spacing w:val="-4"/>
          <w:sz w:val="18"/>
        </w:rPr>
        <w:t> </w:t>
      </w:r>
      <w:r>
        <w:rPr>
          <w:sz w:val="18"/>
        </w:rPr>
        <w:t>L.,</w:t>
      </w:r>
      <w:r>
        <w:rPr>
          <w:spacing w:val="-4"/>
          <w:sz w:val="18"/>
        </w:rPr>
        <w:t> </w:t>
      </w:r>
      <w:r>
        <w:rPr>
          <w:sz w:val="18"/>
        </w:rPr>
        <w:t>&amp;</w:t>
      </w:r>
      <w:r>
        <w:rPr>
          <w:spacing w:val="-4"/>
          <w:sz w:val="18"/>
        </w:rPr>
        <w:t> </w:t>
      </w:r>
      <w:r>
        <w:rPr>
          <w:sz w:val="18"/>
        </w:rPr>
        <w:t>Montesanti,</w:t>
      </w:r>
      <w:r>
        <w:rPr>
          <w:spacing w:val="-4"/>
          <w:sz w:val="18"/>
        </w:rPr>
        <w:t> </w:t>
      </w:r>
      <w:r>
        <w:rPr>
          <w:sz w:val="18"/>
        </w:rPr>
        <w:t>S.</w:t>
      </w:r>
      <w:r>
        <w:rPr>
          <w:spacing w:val="-3"/>
          <w:sz w:val="18"/>
        </w:rPr>
        <w:t> </w:t>
      </w:r>
      <w:r>
        <w:rPr>
          <w:spacing w:val="-2"/>
          <w:sz w:val="18"/>
        </w:rPr>
        <w:t>(2021).</w:t>
      </w:r>
    </w:p>
    <w:p>
      <w:pPr>
        <w:spacing w:line="278" w:lineRule="auto" w:before="33"/>
        <w:ind w:left="480" w:right="396" w:firstLine="0"/>
        <w:jc w:val="left"/>
        <w:rPr>
          <w:sz w:val="18"/>
        </w:rPr>
      </w:pPr>
      <w:r>
        <w:rPr>
          <w:sz w:val="18"/>
        </w:rPr>
        <w:t>Health systems responsiveness in addressing Indigenous residents’ health and mental health needs following the</w:t>
      </w:r>
      <w:r>
        <w:rPr>
          <w:spacing w:val="-3"/>
          <w:sz w:val="18"/>
        </w:rPr>
        <w:t> </w:t>
      </w:r>
      <w:r>
        <w:rPr>
          <w:sz w:val="18"/>
        </w:rPr>
        <w:t>2016</w:t>
      </w:r>
      <w:r>
        <w:rPr>
          <w:spacing w:val="-3"/>
          <w:sz w:val="18"/>
        </w:rPr>
        <w:t> </w:t>
      </w:r>
      <w:r>
        <w:rPr>
          <w:sz w:val="18"/>
        </w:rPr>
        <w:t>Horse</w:t>
      </w:r>
      <w:r>
        <w:rPr>
          <w:spacing w:val="-3"/>
          <w:sz w:val="18"/>
        </w:rPr>
        <w:t> </w:t>
      </w:r>
      <w:r>
        <w:rPr>
          <w:sz w:val="18"/>
        </w:rPr>
        <w:t>River</w:t>
      </w:r>
      <w:r>
        <w:rPr>
          <w:spacing w:val="-3"/>
          <w:sz w:val="18"/>
        </w:rPr>
        <w:t> </w:t>
      </w:r>
      <w:r>
        <w:rPr>
          <w:sz w:val="18"/>
        </w:rPr>
        <w:t>wildfire</w:t>
      </w:r>
      <w:r>
        <w:rPr>
          <w:spacing w:val="-3"/>
          <w:sz w:val="18"/>
        </w:rPr>
        <w:t> </w:t>
      </w:r>
      <w:r>
        <w:rPr>
          <w:sz w:val="18"/>
        </w:rPr>
        <w:t>in</w:t>
      </w:r>
      <w:r>
        <w:rPr>
          <w:spacing w:val="-3"/>
          <w:sz w:val="18"/>
        </w:rPr>
        <w:t> </w:t>
      </w:r>
      <w:r>
        <w:rPr>
          <w:sz w:val="18"/>
        </w:rPr>
        <w:t>Northern</w:t>
      </w:r>
      <w:r>
        <w:rPr>
          <w:spacing w:val="-13"/>
          <w:sz w:val="18"/>
        </w:rPr>
        <w:t> </w:t>
      </w:r>
      <w:r>
        <w:rPr>
          <w:sz w:val="18"/>
        </w:rPr>
        <w:t>Alberta,</w:t>
      </w:r>
      <w:r>
        <w:rPr>
          <w:spacing w:val="-3"/>
          <w:sz w:val="18"/>
        </w:rPr>
        <w:t> </w:t>
      </w:r>
      <w:r>
        <w:rPr>
          <w:sz w:val="18"/>
        </w:rPr>
        <w:t>Canada:</w:t>
      </w:r>
      <w:r>
        <w:rPr>
          <w:spacing w:val="-3"/>
          <w:sz w:val="18"/>
        </w:rPr>
        <w:t> </w:t>
      </w:r>
      <w:r>
        <w:rPr>
          <w:sz w:val="18"/>
        </w:rPr>
        <w:t>Perspectives</w:t>
      </w:r>
      <w:r>
        <w:rPr>
          <w:spacing w:val="-3"/>
          <w:sz w:val="18"/>
        </w:rPr>
        <w:t> </w:t>
      </w:r>
      <w:r>
        <w:rPr>
          <w:sz w:val="18"/>
        </w:rPr>
        <w:t>from</w:t>
      </w:r>
      <w:r>
        <w:rPr>
          <w:spacing w:val="-3"/>
          <w:sz w:val="18"/>
        </w:rPr>
        <w:t> </w:t>
      </w:r>
      <w:r>
        <w:rPr>
          <w:sz w:val="18"/>
        </w:rPr>
        <w:t>health</w:t>
      </w:r>
      <w:r>
        <w:rPr>
          <w:spacing w:val="-3"/>
          <w:sz w:val="18"/>
        </w:rPr>
        <w:t> </w:t>
      </w:r>
      <w:r>
        <w:rPr>
          <w:sz w:val="18"/>
        </w:rPr>
        <w:t>service</w:t>
      </w:r>
      <w:r>
        <w:rPr>
          <w:spacing w:val="-3"/>
          <w:sz w:val="18"/>
        </w:rPr>
        <w:t> </w:t>
      </w:r>
      <w:r>
        <w:rPr>
          <w:sz w:val="18"/>
        </w:rPr>
        <w:t>providers.</w:t>
      </w:r>
      <w:r>
        <w:rPr>
          <w:spacing w:val="-4"/>
          <w:sz w:val="18"/>
        </w:rPr>
        <w:t> </w:t>
      </w:r>
      <w:r>
        <w:rPr>
          <w:i/>
          <w:sz w:val="18"/>
        </w:rPr>
        <w:t>Frontiers</w:t>
      </w:r>
      <w:r>
        <w:rPr>
          <w:i/>
          <w:sz w:val="18"/>
        </w:rPr>
        <w:t> in Public Health, 9, </w:t>
      </w:r>
      <w:r>
        <w:rPr>
          <w:sz w:val="18"/>
        </w:rPr>
        <w:t>Article 723613. </w:t>
      </w:r>
      <w:hyperlink r:id="rId30">
        <w:r>
          <w:rPr>
            <w:color w:val="1F419A"/>
            <w:sz w:val="18"/>
            <w:u w:val="single" w:color="1F419A"/>
          </w:rPr>
          <w:t>https://doi.org/10.3389/fpubh.2021.723613</w:t>
        </w:r>
      </w:hyperlink>
    </w:p>
    <w:p>
      <w:pPr>
        <w:spacing w:line="278" w:lineRule="auto" w:before="99"/>
        <w:ind w:left="480" w:right="681" w:hanging="360"/>
        <w:jc w:val="left"/>
        <w:rPr>
          <w:sz w:val="18"/>
        </w:rPr>
      </w:pPr>
      <w:r>
        <w:rPr>
          <w:sz w:val="18"/>
        </w:rPr>
        <w:t>Flaherty,</w:t>
      </w:r>
      <w:r>
        <w:rPr>
          <w:spacing w:val="-13"/>
          <w:sz w:val="18"/>
        </w:rPr>
        <w:t> </w:t>
      </w:r>
      <w:r>
        <w:rPr>
          <w:sz w:val="18"/>
        </w:rPr>
        <w:t>M.</w:t>
      </w:r>
      <w:r>
        <w:rPr>
          <w:spacing w:val="-12"/>
          <w:sz w:val="18"/>
        </w:rPr>
        <w:t> </w:t>
      </w:r>
      <w:r>
        <w:rPr>
          <w:sz w:val="18"/>
        </w:rPr>
        <w:t>T.,</w:t>
      </w:r>
      <w:r>
        <w:rPr>
          <w:spacing w:val="-8"/>
          <w:sz w:val="18"/>
        </w:rPr>
        <w:t> </w:t>
      </w:r>
      <w:r>
        <w:rPr>
          <w:sz w:val="18"/>
        </w:rPr>
        <w:t>Stuby,</w:t>
      </w:r>
      <w:r>
        <w:rPr>
          <w:spacing w:val="-8"/>
          <w:sz w:val="18"/>
        </w:rPr>
        <w:t> </w:t>
      </w:r>
      <w:r>
        <w:rPr>
          <w:sz w:val="18"/>
        </w:rPr>
        <w:t>P.,</w:t>
      </w:r>
      <w:r>
        <w:rPr>
          <w:spacing w:val="-8"/>
          <w:sz w:val="18"/>
        </w:rPr>
        <w:t> </w:t>
      </w:r>
      <w:r>
        <w:rPr>
          <w:sz w:val="18"/>
        </w:rPr>
        <w:t>&amp;</w:t>
      </w:r>
      <w:r>
        <w:rPr>
          <w:spacing w:val="-8"/>
          <w:sz w:val="18"/>
        </w:rPr>
        <w:t> </w:t>
      </w:r>
      <w:r>
        <w:rPr>
          <w:sz w:val="18"/>
        </w:rPr>
        <w:t>Kose,</w:t>
      </w:r>
      <w:r>
        <w:rPr>
          <w:spacing w:val="-8"/>
          <w:sz w:val="18"/>
        </w:rPr>
        <w:t> </w:t>
      </w:r>
      <w:r>
        <w:rPr>
          <w:sz w:val="18"/>
        </w:rPr>
        <w:t>W.</w:t>
      </w:r>
      <w:r>
        <w:rPr>
          <w:spacing w:val="-8"/>
          <w:sz w:val="18"/>
        </w:rPr>
        <w:t> </w:t>
      </w:r>
      <w:r>
        <w:rPr>
          <w:sz w:val="18"/>
        </w:rPr>
        <w:t>(2018).</w:t>
      </w:r>
      <w:r>
        <w:rPr>
          <w:spacing w:val="-13"/>
          <w:sz w:val="18"/>
        </w:rPr>
        <w:t> </w:t>
      </w:r>
      <w:r>
        <w:rPr>
          <w:sz w:val="18"/>
        </w:rPr>
        <w:t>Addressing</w:t>
      </w:r>
      <w:r>
        <w:rPr>
          <w:spacing w:val="-7"/>
          <w:sz w:val="18"/>
        </w:rPr>
        <w:t> </w:t>
      </w:r>
      <w:r>
        <w:rPr>
          <w:sz w:val="18"/>
        </w:rPr>
        <w:t>the</w:t>
      </w:r>
      <w:r>
        <w:rPr>
          <w:spacing w:val="-8"/>
          <w:sz w:val="18"/>
        </w:rPr>
        <w:t> </w:t>
      </w:r>
      <w:r>
        <w:rPr>
          <w:sz w:val="18"/>
        </w:rPr>
        <w:t>opioid</w:t>
      </w:r>
      <w:r>
        <w:rPr>
          <w:spacing w:val="-8"/>
          <w:sz w:val="18"/>
        </w:rPr>
        <w:t> </w:t>
      </w:r>
      <w:r>
        <w:rPr>
          <w:sz w:val="18"/>
        </w:rPr>
        <w:t>epidemic</w:t>
      </w:r>
      <w:r>
        <w:rPr>
          <w:spacing w:val="-8"/>
          <w:sz w:val="18"/>
        </w:rPr>
        <w:t> </w:t>
      </w:r>
      <w:r>
        <w:rPr>
          <w:sz w:val="18"/>
        </w:rPr>
        <w:t>in</w:t>
      </w:r>
      <w:r>
        <w:rPr>
          <w:spacing w:val="-8"/>
          <w:sz w:val="18"/>
        </w:rPr>
        <w:t> </w:t>
      </w:r>
      <w:r>
        <w:rPr>
          <w:sz w:val="18"/>
        </w:rPr>
        <w:t>rural</w:t>
      </w:r>
      <w:r>
        <w:rPr>
          <w:spacing w:val="-13"/>
          <w:sz w:val="18"/>
        </w:rPr>
        <w:t> </w:t>
      </w:r>
      <w:r>
        <w:rPr>
          <w:sz w:val="18"/>
        </w:rPr>
        <w:t>America.</w:t>
      </w:r>
      <w:r>
        <w:rPr>
          <w:spacing w:val="-7"/>
          <w:sz w:val="18"/>
        </w:rPr>
        <w:t> </w:t>
      </w:r>
      <w:r>
        <w:rPr>
          <w:i/>
          <w:sz w:val="18"/>
        </w:rPr>
        <w:t>Psychiatric</w:t>
      </w:r>
      <w:r>
        <w:rPr>
          <w:i/>
          <w:sz w:val="18"/>
        </w:rPr>
        <w:t> Services, 69</w:t>
      </w:r>
      <w:r>
        <w:rPr>
          <w:sz w:val="18"/>
        </w:rPr>
        <w:t>(10), 1114. </w:t>
      </w:r>
      <w:hyperlink r:id="rId31">
        <w:r>
          <w:rPr>
            <w:color w:val="1F419A"/>
            <w:sz w:val="18"/>
            <w:u w:val="single" w:color="1F419A"/>
          </w:rPr>
          <w:t>https://doi.org/10.1176/appi.ps.691004</w:t>
        </w:r>
      </w:hyperlink>
    </w:p>
    <w:p>
      <w:pPr>
        <w:spacing w:line="278" w:lineRule="auto" w:before="100"/>
        <w:ind w:left="480" w:right="338" w:hanging="360"/>
        <w:jc w:val="left"/>
        <w:rPr>
          <w:sz w:val="18"/>
        </w:rPr>
      </w:pPr>
      <w:r>
        <w:rPr>
          <w:sz w:val="18"/>
        </w:rPr>
        <w:t>Franz,</w:t>
      </w:r>
      <w:r>
        <w:rPr>
          <w:spacing w:val="-5"/>
          <w:sz w:val="18"/>
        </w:rPr>
        <w:t> </w:t>
      </w:r>
      <w:r>
        <w:rPr>
          <w:sz w:val="18"/>
        </w:rPr>
        <w:t>B.,</w:t>
      </w:r>
      <w:r>
        <w:rPr>
          <w:spacing w:val="-5"/>
          <w:sz w:val="18"/>
        </w:rPr>
        <w:t> </w:t>
      </w:r>
      <w:r>
        <w:rPr>
          <w:sz w:val="18"/>
        </w:rPr>
        <w:t>Dhanani,</w:t>
      </w:r>
      <w:r>
        <w:rPr>
          <w:spacing w:val="-5"/>
          <w:sz w:val="18"/>
        </w:rPr>
        <w:t> </w:t>
      </w:r>
      <w:r>
        <w:rPr>
          <w:sz w:val="18"/>
        </w:rPr>
        <w:t>L.</w:t>
      </w:r>
      <w:r>
        <w:rPr>
          <w:spacing w:val="-9"/>
          <w:sz w:val="18"/>
        </w:rPr>
        <w:t> </w:t>
      </w:r>
      <w:r>
        <w:rPr>
          <w:sz w:val="18"/>
        </w:rPr>
        <w:t>Y.,</w:t>
      </w:r>
      <w:r>
        <w:rPr>
          <w:spacing w:val="-5"/>
          <w:sz w:val="18"/>
        </w:rPr>
        <w:t> </w:t>
      </w:r>
      <w:r>
        <w:rPr>
          <w:sz w:val="18"/>
        </w:rPr>
        <w:t>&amp;</w:t>
      </w:r>
      <w:r>
        <w:rPr>
          <w:spacing w:val="-5"/>
          <w:sz w:val="18"/>
        </w:rPr>
        <w:t> </w:t>
      </w:r>
      <w:r>
        <w:rPr>
          <w:sz w:val="18"/>
        </w:rPr>
        <w:t>Miller,</w:t>
      </w:r>
      <w:r>
        <w:rPr>
          <w:spacing w:val="-5"/>
          <w:sz w:val="18"/>
        </w:rPr>
        <w:t> </w:t>
      </w:r>
      <w:r>
        <w:rPr>
          <w:sz w:val="18"/>
        </w:rPr>
        <w:t>W.</w:t>
      </w:r>
      <w:r>
        <w:rPr>
          <w:spacing w:val="-5"/>
          <w:sz w:val="18"/>
        </w:rPr>
        <w:t> </w:t>
      </w:r>
      <w:r>
        <w:rPr>
          <w:sz w:val="18"/>
        </w:rPr>
        <w:t>C.</w:t>
      </w:r>
      <w:r>
        <w:rPr>
          <w:spacing w:val="-5"/>
          <w:sz w:val="18"/>
        </w:rPr>
        <w:t> </w:t>
      </w:r>
      <w:r>
        <w:rPr>
          <w:sz w:val="18"/>
        </w:rPr>
        <w:t>(2021).</w:t>
      </w:r>
      <w:r>
        <w:rPr>
          <w:spacing w:val="-5"/>
          <w:sz w:val="18"/>
        </w:rPr>
        <w:t> </w:t>
      </w:r>
      <w:r>
        <w:rPr>
          <w:sz w:val="18"/>
        </w:rPr>
        <w:t>Rural-urban</w:t>
      </w:r>
      <w:r>
        <w:rPr>
          <w:spacing w:val="-5"/>
          <w:sz w:val="18"/>
        </w:rPr>
        <w:t> </w:t>
      </w:r>
      <w:r>
        <w:rPr>
          <w:sz w:val="18"/>
        </w:rPr>
        <w:t>differences</w:t>
      </w:r>
      <w:r>
        <w:rPr>
          <w:spacing w:val="-5"/>
          <w:sz w:val="18"/>
        </w:rPr>
        <w:t> </w:t>
      </w:r>
      <w:r>
        <w:rPr>
          <w:sz w:val="18"/>
        </w:rPr>
        <w:t>in</w:t>
      </w:r>
      <w:r>
        <w:rPr>
          <w:spacing w:val="-5"/>
          <w:sz w:val="18"/>
        </w:rPr>
        <w:t> </w:t>
      </w:r>
      <w:r>
        <w:rPr>
          <w:sz w:val="18"/>
        </w:rPr>
        <w:t>physician</w:t>
      </w:r>
      <w:r>
        <w:rPr>
          <w:spacing w:val="-5"/>
          <w:sz w:val="18"/>
        </w:rPr>
        <w:t> </w:t>
      </w:r>
      <w:r>
        <w:rPr>
          <w:sz w:val="18"/>
        </w:rPr>
        <w:t>bias</w:t>
      </w:r>
      <w:r>
        <w:rPr>
          <w:spacing w:val="-5"/>
          <w:sz w:val="18"/>
        </w:rPr>
        <w:t> </w:t>
      </w:r>
      <w:r>
        <w:rPr>
          <w:sz w:val="18"/>
        </w:rPr>
        <w:t>toward</w:t>
      </w:r>
      <w:r>
        <w:rPr>
          <w:spacing w:val="-5"/>
          <w:sz w:val="18"/>
        </w:rPr>
        <w:t> </w:t>
      </w:r>
      <w:r>
        <w:rPr>
          <w:sz w:val="18"/>
        </w:rPr>
        <w:t>patients</w:t>
      </w:r>
      <w:r>
        <w:rPr>
          <w:spacing w:val="-5"/>
          <w:sz w:val="18"/>
        </w:rPr>
        <w:t> </w:t>
      </w:r>
      <w:r>
        <w:rPr>
          <w:sz w:val="18"/>
        </w:rPr>
        <w:t>with</w:t>
      </w:r>
      <w:r>
        <w:rPr>
          <w:spacing w:val="-5"/>
          <w:sz w:val="18"/>
        </w:rPr>
        <w:t> </w:t>
      </w:r>
      <w:r>
        <w:rPr>
          <w:sz w:val="18"/>
        </w:rPr>
        <w:t>opioid use disorder. </w:t>
      </w:r>
      <w:r>
        <w:rPr>
          <w:i/>
          <w:sz w:val="18"/>
        </w:rPr>
        <w:t>Psychiatric Services, 72</w:t>
      </w:r>
      <w:r>
        <w:rPr>
          <w:sz w:val="18"/>
        </w:rPr>
        <w:t>(8), 874–879. </w:t>
      </w:r>
      <w:hyperlink r:id="rId32">
        <w:r>
          <w:rPr>
            <w:color w:val="1F419A"/>
            <w:sz w:val="18"/>
            <w:u w:val="single" w:color="1F419A"/>
          </w:rPr>
          <w:t>https://doi.org/10.1176/appi.ps.202000529</w:t>
        </w:r>
      </w:hyperlink>
    </w:p>
    <w:p>
      <w:pPr>
        <w:spacing w:line="278" w:lineRule="auto" w:before="100"/>
        <w:ind w:left="480" w:right="819" w:hanging="360"/>
        <w:jc w:val="left"/>
        <w:rPr>
          <w:sz w:val="18"/>
        </w:rPr>
      </w:pPr>
      <w:r>
        <w:rPr>
          <w:sz w:val="18"/>
        </w:rPr>
        <w:t>Freeman, R. E., Boggs, K. M., Zachrison, K. S., Freid, R. D., Sullivan,</w:t>
      </w:r>
      <w:r>
        <w:rPr>
          <w:spacing w:val="-8"/>
          <w:sz w:val="18"/>
        </w:rPr>
        <w:t> </w:t>
      </w:r>
      <w:r>
        <w:rPr>
          <w:sz w:val="18"/>
        </w:rPr>
        <w:t>A. F., Espinola, J.</w:t>
      </w:r>
      <w:r>
        <w:rPr>
          <w:spacing w:val="-7"/>
          <w:sz w:val="18"/>
        </w:rPr>
        <w:t> </w:t>
      </w:r>
      <w:r>
        <w:rPr>
          <w:sz w:val="18"/>
        </w:rPr>
        <w:t>A., &amp; Camargo, C.</w:t>
      </w:r>
      <w:r>
        <w:rPr>
          <w:spacing w:val="-7"/>
          <w:sz w:val="18"/>
        </w:rPr>
        <w:t> </w:t>
      </w:r>
      <w:r>
        <w:rPr>
          <w:sz w:val="18"/>
        </w:rPr>
        <w:t>A., Jr</w:t>
      </w:r>
      <w:r>
        <w:rPr>
          <w:spacing w:val="-3"/>
          <w:sz w:val="18"/>
        </w:rPr>
        <w:t> </w:t>
      </w:r>
      <w:r>
        <w:rPr>
          <w:sz w:val="18"/>
        </w:rPr>
        <w:t>(2020).</w:t>
      </w:r>
      <w:r>
        <w:rPr>
          <w:spacing w:val="-3"/>
          <w:sz w:val="18"/>
        </w:rPr>
        <w:t> </w:t>
      </w:r>
      <w:r>
        <w:rPr>
          <w:sz w:val="18"/>
        </w:rPr>
        <w:t>National</w:t>
      </w:r>
      <w:r>
        <w:rPr>
          <w:spacing w:val="-3"/>
          <w:sz w:val="18"/>
        </w:rPr>
        <w:t> </w:t>
      </w:r>
      <w:r>
        <w:rPr>
          <w:sz w:val="18"/>
        </w:rPr>
        <w:t>study</w:t>
      </w:r>
      <w:r>
        <w:rPr>
          <w:spacing w:val="-3"/>
          <w:sz w:val="18"/>
        </w:rPr>
        <w:t> </w:t>
      </w:r>
      <w:r>
        <w:rPr>
          <w:sz w:val="18"/>
        </w:rPr>
        <w:t>of</w:t>
      </w:r>
      <w:r>
        <w:rPr>
          <w:spacing w:val="-3"/>
          <w:sz w:val="18"/>
        </w:rPr>
        <w:t> </w:t>
      </w:r>
      <w:r>
        <w:rPr>
          <w:sz w:val="18"/>
        </w:rPr>
        <w:t>telepsychiatry</w:t>
      </w:r>
      <w:r>
        <w:rPr>
          <w:spacing w:val="-3"/>
          <w:sz w:val="18"/>
        </w:rPr>
        <w:t> </w:t>
      </w:r>
      <w:r>
        <w:rPr>
          <w:sz w:val="18"/>
        </w:rPr>
        <w:t>use</w:t>
      </w:r>
      <w:r>
        <w:rPr>
          <w:spacing w:val="-3"/>
          <w:sz w:val="18"/>
        </w:rPr>
        <w:t> </w:t>
      </w:r>
      <w:r>
        <w:rPr>
          <w:sz w:val="18"/>
        </w:rPr>
        <w:t>in</w:t>
      </w:r>
      <w:r>
        <w:rPr>
          <w:spacing w:val="-3"/>
          <w:sz w:val="18"/>
        </w:rPr>
        <w:t> </w:t>
      </w:r>
      <w:r>
        <w:rPr>
          <w:sz w:val="18"/>
        </w:rPr>
        <w:t>U.S.</w:t>
      </w:r>
      <w:r>
        <w:rPr>
          <w:spacing w:val="-3"/>
          <w:sz w:val="18"/>
        </w:rPr>
        <w:t> </w:t>
      </w:r>
      <w:r>
        <w:rPr>
          <w:sz w:val="18"/>
        </w:rPr>
        <w:t>emergency</w:t>
      </w:r>
      <w:r>
        <w:rPr>
          <w:spacing w:val="-3"/>
          <w:sz w:val="18"/>
        </w:rPr>
        <w:t> </w:t>
      </w:r>
      <w:r>
        <w:rPr>
          <w:sz w:val="18"/>
        </w:rPr>
        <w:t>departments.</w:t>
      </w:r>
      <w:r>
        <w:rPr>
          <w:spacing w:val="-4"/>
          <w:sz w:val="18"/>
        </w:rPr>
        <w:t> </w:t>
      </w:r>
      <w:r>
        <w:rPr>
          <w:i/>
          <w:sz w:val="18"/>
        </w:rPr>
        <w:t>Psychiatric</w:t>
      </w:r>
      <w:r>
        <w:rPr>
          <w:i/>
          <w:spacing w:val="-3"/>
          <w:sz w:val="18"/>
        </w:rPr>
        <w:t> </w:t>
      </w:r>
      <w:r>
        <w:rPr>
          <w:i/>
          <w:sz w:val="18"/>
        </w:rPr>
        <w:t>Services,</w:t>
      </w:r>
      <w:r>
        <w:rPr>
          <w:i/>
          <w:spacing w:val="-3"/>
          <w:sz w:val="18"/>
        </w:rPr>
        <w:t> </w:t>
      </w:r>
      <w:r>
        <w:rPr>
          <w:i/>
          <w:sz w:val="18"/>
        </w:rPr>
        <w:t>71</w:t>
      </w:r>
      <w:r>
        <w:rPr>
          <w:sz w:val="18"/>
        </w:rPr>
        <w:t>(6), 540–546. </w:t>
      </w:r>
      <w:hyperlink r:id="rId33">
        <w:r>
          <w:rPr>
            <w:color w:val="1F419A"/>
            <w:sz w:val="18"/>
            <w:u w:val="single" w:color="1F419A"/>
          </w:rPr>
          <w:t>https://doi.org/10.1176/appi.ps.201900237</w:t>
        </w:r>
      </w:hyperlink>
    </w:p>
    <w:p>
      <w:pPr>
        <w:spacing w:line="278" w:lineRule="auto" w:before="100"/>
        <w:ind w:left="480" w:right="616" w:hanging="360"/>
        <w:jc w:val="both"/>
        <w:rPr>
          <w:sz w:val="18"/>
        </w:rPr>
      </w:pPr>
      <w:r>
        <w:rPr>
          <w:sz w:val="18"/>
        </w:rPr>
        <w:t>Gainey,</w:t>
      </w:r>
      <w:r>
        <w:rPr>
          <w:spacing w:val="-5"/>
          <w:sz w:val="18"/>
        </w:rPr>
        <w:t> </w:t>
      </w:r>
      <w:r>
        <w:rPr>
          <w:sz w:val="18"/>
        </w:rPr>
        <w:t>C.</w:t>
      </w:r>
      <w:r>
        <w:rPr>
          <w:spacing w:val="-4"/>
          <w:sz w:val="18"/>
        </w:rPr>
        <w:t> </w:t>
      </w:r>
      <w:r>
        <w:rPr>
          <w:sz w:val="18"/>
        </w:rPr>
        <w:t>E.,</w:t>
      </w:r>
      <w:r>
        <w:rPr>
          <w:spacing w:val="-4"/>
          <w:sz w:val="18"/>
        </w:rPr>
        <w:t> </w:t>
      </w:r>
      <w:r>
        <w:rPr>
          <w:sz w:val="18"/>
        </w:rPr>
        <w:t>Brown,</w:t>
      </w:r>
      <w:r>
        <w:rPr>
          <w:spacing w:val="-4"/>
          <w:sz w:val="18"/>
        </w:rPr>
        <w:t> </w:t>
      </w:r>
      <w:r>
        <w:rPr>
          <w:sz w:val="18"/>
        </w:rPr>
        <w:t>H.</w:t>
      </w:r>
      <w:r>
        <w:rPr>
          <w:spacing w:val="-13"/>
          <w:sz w:val="18"/>
        </w:rPr>
        <w:t> </w:t>
      </w:r>
      <w:r>
        <w:rPr>
          <w:sz w:val="18"/>
        </w:rPr>
        <w:t>A.,</w:t>
      </w:r>
      <w:r>
        <w:rPr>
          <w:spacing w:val="-3"/>
          <w:sz w:val="18"/>
        </w:rPr>
        <w:t> </w:t>
      </w:r>
      <w:r>
        <w:rPr>
          <w:sz w:val="18"/>
        </w:rPr>
        <w:t>&amp;</w:t>
      </w:r>
      <w:r>
        <w:rPr>
          <w:spacing w:val="-4"/>
          <w:sz w:val="18"/>
        </w:rPr>
        <w:t> </w:t>
      </w:r>
      <w:r>
        <w:rPr>
          <w:sz w:val="18"/>
        </w:rPr>
        <w:t>Gerard,</w:t>
      </w:r>
      <w:r>
        <w:rPr>
          <w:spacing w:val="-4"/>
          <w:sz w:val="18"/>
        </w:rPr>
        <w:t> </w:t>
      </w:r>
      <w:r>
        <w:rPr>
          <w:sz w:val="18"/>
        </w:rPr>
        <w:t>W.</w:t>
      </w:r>
      <w:r>
        <w:rPr>
          <w:spacing w:val="-4"/>
          <w:sz w:val="18"/>
        </w:rPr>
        <w:t> </w:t>
      </w:r>
      <w:r>
        <w:rPr>
          <w:sz w:val="18"/>
        </w:rPr>
        <w:t>C.</w:t>
      </w:r>
      <w:r>
        <w:rPr>
          <w:spacing w:val="-4"/>
          <w:sz w:val="18"/>
        </w:rPr>
        <w:t> </w:t>
      </w:r>
      <w:r>
        <w:rPr>
          <w:sz w:val="18"/>
        </w:rPr>
        <w:t>(2018).</w:t>
      </w:r>
      <w:r>
        <w:rPr>
          <w:spacing w:val="-4"/>
          <w:sz w:val="18"/>
        </w:rPr>
        <w:t> </w:t>
      </w:r>
      <w:r>
        <w:rPr>
          <w:sz w:val="18"/>
        </w:rPr>
        <w:t>Utilization</w:t>
      </w:r>
      <w:r>
        <w:rPr>
          <w:spacing w:val="-4"/>
          <w:sz w:val="18"/>
        </w:rPr>
        <w:t> </w:t>
      </w:r>
      <w:r>
        <w:rPr>
          <w:sz w:val="18"/>
        </w:rPr>
        <w:t>of</w:t>
      </w:r>
      <w:r>
        <w:rPr>
          <w:spacing w:val="-4"/>
          <w:sz w:val="18"/>
        </w:rPr>
        <w:t> </w:t>
      </w:r>
      <w:r>
        <w:rPr>
          <w:sz w:val="18"/>
        </w:rPr>
        <w:t>mobile</w:t>
      </w:r>
      <w:r>
        <w:rPr>
          <w:spacing w:val="-4"/>
          <w:sz w:val="18"/>
        </w:rPr>
        <w:t> </w:t>
      </w:r>
      <w:r>
        <w:rPr>
          <w:sz w:val="18"/>
        </w:rPr>
        <w:t>integrated</w:t>
      </w:r>
      <w:r>
        <w:rPr>
          <w:spacing w:val="-4"/>
          <w:sz w:val="18"/>
        </w:rPr>
        <w:t> </w:t>
      </w:r>
      <w:r>
        <w:rPr>
          <w:sz w:val="18"/>
        </w:rPr>
        <w:t>health</w:t>
      </w:r>
      <w:r>
        <w:rPr>
          <w:spacing w:val="-4"/>
          <w:sz w:val="18"/>
        </w:rPr>
        <w:t> </w:t>
      </w:r>
      <w:r>
        <w:rPr>
          <w:sz w:val="18"/>
        </w:rPr>
        <w:t>providers</w:t>
      </w:r>
      <w:r>
        <w:rPr>
          <w:spacing w:val="-4"/>
          <w:sz w:val="18"/>
        </w:rPr>
        <w:t> </w:t>
      </w:r>
      <w:r>
        <w:rPr>
          <w:sz w:val="18"/>
        </w:rPr>
        <w:t>during</w:t>
      </w:r>
      <w:r>
        <w:rPr>
          <w:spacing w:val="-4"/>
          <w:sz w:val="18"/>
        </w:rPr>
        <w:t> </w:t>
      </w:r>
      <w:r>
        <w:rPr>
          <w:sz w:val="18"/>
        </w:rPr>
        <w:t>a</w:t>
      </w:r>
      <w:r>
        <w:rPr>
          <w:spacing w:val="-4"/>
          <w:sz w:val="18"/>
        </w:rPr>
        <w:t> </w:t>
      </w:r>
      <w:r>
        <w:rPr>
          <w:sz w:val="18"/>
        </w:rPr>
        <w:t>flood disaster</w:t>
      </w:r>
      <w:r>
        <w:rPr>
          <w:spacing w:val="-1"/>
          <w:sz w:val="18"/>
        </w:rPr>
        <w:t> </w:t>
      </w:r>
      <w:r>
        <w:rPr>
          <w:sz w:val="18"/>
        </w:rPr>
        <w:t>in</w:t>
      </w:r>
      <w:r>
        <w:rPr>
          <w:spacing w:val="-1"/>
          <w:sz w:val="18"/>
        </w:rPr>
        <w:t> </w:t>
      </w:r>
      <w:r>
        <w:rPr>
          <w:sz w:val="18"/>
        </w:rPr>
        <w:t>South</w:t>
      </w:r>
      <w:r>
        <w:rPr>
          <w:spacing w:val="-1"/>
          <w:sz w:val="18"/>
        </w:rPr>
        <w:t> </w:t>
      </w:r>
      <w:r>
        <w:rPr>
          <w:sz w:val="18"/>
        </w:rPr>
        <w:t>Carolina</w:t>
      </w:r>
      <w:r>
        <w:rPr>
          <w:spacing w:val="-1"/>
          <w:sz w:val="18"/>
        </w:rPr>
        <w:t> </w:t>
      </w:r>
      <w:r>
        <w:rPr>
          <w:sz w:val="18"/>
        </w:rPr>
        <w:t>(USA).</w:t>
      </w:r>
      <w:r>
        <w:rPr>
          <w:spacing w:val="-1"/>
          <w:sz w:val="18"/>
        </w:rPr>
        <w:t> </w:t>
      </w:r>
      <w:r>
        <w:rPr>
          <w:i/>
          <w:sz w:val="18"/>
        </w:rPr>
        <w:t>Prehospital</w:t>
      </w:r>
      <w:r>
        <w:rPr>
          <w:i/>
          <w:spacing w:val="-1"/>
          <w:sz w:val="18"/>
        </w:rPr>
        <w:t> </w:t>
      </w:r>
      <w:r>
        <w:rPr>
          <w:i/>
          <w:sz w:val="18"/>
        </w:rPr>
        <w:t>and</w:t>
      </w:r>
      <w:r>
        <w:rPr>
          <w:i/>
          <w:spacing w:val="-1"/>
          <w:sz w:val="18"/>
        </w:rPr>
        <w:t> </w:t>
      </w:r>
      <w:r>
        <w:rPr>
          <w:i/>
          <w:sz w:val="18"/>
        </w:rPr>
        <w:t>Disaster</w:t>
      </w:r>
      <w:r>
        <w:rPr>
          <w:i/>
          <w:spacing w:val="-1"/>
          <w:sz w:val="18"/>
        </w:rPr>
        <w:t> </w:t>
      </w:r>
      <w:r>
        <w:rPr>
          <w:i/>
          <w:sz w:val="18"/>
        </w:rPr>
        <w:t>Medicine,</w:t>
      </w:r>
      <w:r>
        <w:rPr>
          <w:i/>
          <w:spacing w:val="-1"/>
          <w:sz w:val="18"/>
        </w:rPr>
        <w:t> </w:t>
      </w:r>
      <w:r>
        <w:rPr>
          <w:i/>
          <w:sz w:val="18"/>
        </w:rPr>
        <w:t>33</w:t>
      </w:r>
      <w:r>
        <w:rPr>
          <w:sz w:val="18"/>
        </w:rPr>
        <w:t>(4),</w:t>
      </w:r>
      <w:r>
        <w:rPr>
          <w:spacing w:val="-1"/>
          <w:sz w:val="18"/>
        </w:rPr>
        <w:t> </w:t>
      </w:r>
      <w:r>
        <w:rPr>
          <w:sz w:val="18"/>
        </w:rPr>
        <w:t>432–435.</w:t>
      </w:r>
      <w:r>
        <w:rPr>
          <w:spacing w:val="-2"/>
          <w:sz w:val="18"/>
        </w:rPr>
        <w:t> </w:t>
      </w:r>
      <w:hyperlink r:id="rId34">
        <w:r>
          <w:rPr>
            <w:color w:val="1F419A"/>
            <w:sz w:val="18"/>
            <w:u w:val="single" w:color="1F419A"/>
          </w:rPr>
          <w:t>https://doi.org/10.1017/</w:t>
        </w:r>
      </w:hyperlink>
      <w:r>
        <w:rPr>
          <w:color w:val="1F419A"/>
          <w:sz w:val="18"/>
        </w:rPr>
        <w:t> </w:t>
      </w:r>
      <w:hyperlink r:id="rId34">
        <w:r>
          <w:rPr>
            <w:color w:val="1F419A"/>
            <w:spacing w:val="-2"/>
            <w:sz w:val="18"/>
            <w:u w:val="single" w:color="1F419A"/>
          </w:rPr>
          <w:t>S1049023X18000572</w:t>
        </w:r>
      </w:hyperlink>
    </w:p>
    <w:p>
      <w:pPr>
        <w:spacing w:line="278" w:lineRule="auto" w:before="99"/>
        <w:ind w:left="480" w:right="338" w:hanging="360"/>
        <w:jc w:val="left"/>
        <w:rPr>
          <w:sz w:val="18"/>
        </w:rPr>
      </w:pPr>
      <w:r>
        <w:rPr>
          <w:sz w:val="18"/>
        </w:rPr>
        <w:t>Hargrove,</w:t>
      </w:r>
      <w:r>
        <w:rPr>
          <w:spacing w:val="-7"/>
          <w:sz w:val="18"/>
        </w:rPr>
        <w:t> </w:t>
      </w:r>
      <w:r>
        <w:rPr>
          <w:sz w:val="18"/>
        </w:rPr>
        <w:t>A. J., Rafie, C., Zimmerman, E., &amp; Moser, D. E. (2022).</w:t>
      </w:r>
      <w:r>
        <w:rPr>
          <w:spacing w:val="-7"/>
          <w:sz w:val="18"/>
        </w:rPr>
        <w:t> </w:t>
      </w:r>
      <w:r>
        <w:rPr>
          <w:sz w:val="18"/>
        </w:rPr>
        <w:t>A</w:t>
      </w:r>
      <w:r>
        <w:rPr>
          <w:spacing w:val="-7"/>
          <w:sz w:val="18"/>
        </w:rPr>
        <w:t> </w:t>
      </w:r>
      <w:r>
        <w:rPr>
          <w:sz w:val="18"/>
        </w:rPr>
        <w:t>rural community’s perspective on the causes of and</w:t>
      </w:r>
      <w:r>
        <w:rPr>
          <w:spacing w:val="-4"/>
          <w:sz w:val="18"/>
        </w:rPr>
        <w:t> </w:t>
      </w:r>
      <w:r>
        <w:rPr>
          <w:sz w:val="18"/>
        </w:rPr>
        <w:t>solutions</w:t>
      </w:r>
      <w:r>
        <w:rPr>
          <w:spacing w:val="-4"/>
          <w:sz w:val="18"/>
        </w:rPr>
        <w:t> </w:t>
      </w:r>
      <w:r>
        <w:rPr>
          <w:sz w:val="18"/>
        </w:rPr>
        <w:t>to</w:t>
      </w:r>
      <w:r>
        <w:rPr>
          <w:spacing w:val="-4"/>
          <w:sz w:val="18"/>
        </w:rPr>
        <w:t> </w:t>
      </w:r>
      <w:r>
        <w:rPr>
          <w:sz w:val="18"/>
        </w:rPr>
        <w:t>the</w:t>
      </w:r>
      <w:r>
        <w:rPr>
          <w:spacing w:val="-4"/>
          <w:sz w:val="18"/>
        </w:rPr>
        <w:t> </w:t>
      </w:r>
      <w:r>
        <w:rPr>
          <w:sz w:val="18"/>
        </w:rPr>
        <w:t>opioid</w:t>
      </w:r>
      <w:r>
        <w:rPr>
          <w:spacing w:val="-4"/>
          <w:sz w:val="18"/>
        </w:rPr>
        <w:t> </w:t>
      </w:r>
      <w:r>
        <w:rPr>
          <w:sz w:val="18"/>
        </w:rPr>
        <w:t>crisis</w:t>
      </w:r>
      <w:r>
        <w:rPr>
          <w:spacing w:val="-4"/>
          <w:sz w:val="18"/>
        </w:rPr>
        <w:t> </w:t>
      </w:r>
      <w:r>
        <w:rPr>
          <w:sz w:val="18"/>
        </w:rPr>
        <w:t>in</w:t>
      </w:r>
      <w:r>
        <w:rPr>
          <w:spacing w:val="-4"/>
          <w:sz w:val="18"/>
        </w:rPr>
        <w:t> </w:t>
      </w:r>
      <w:r>
        <w:rPr>
          <w:sz w:val="18"/>
        </w:rPr>
        <w:t>Southern</w:t>
      </w:r>
      <w:r>
        <w:rPr>
          <w:spacing w:val="-4"/>
          <w:sz w:val="18"/>
        </w:rPr>
        <w:t> </w:t>
      </w:r>
      <w:r>
        <w:rPr>
          <w:sz w:val="18"/>
        </w:rPr>
        <w:t>Virginia:</w:t>
      </w:r>
      <w:r>
        <w:rPr>
          <w:spacing w:val="-5"/>
          <w:sz w:val="18"/>
        </w:rPr>
        <w:t> </w:t>
      </w:r>
      <w:r>
        <w:rPr>
          <w:i/>
          <w:sz w:val="18"/>
        </w:rPr>
        <w:t>A</w:t>
      </w:r>
      <w:r>
        <w:rPr>
          <w:i/>
          <w:spacing w:val="-10"/>
          <w:sz w:val="18"/>
        </w:rPr>
        <w:t> </w:t>
      </w:r>
      <w:r>
        <w:rPr>
          <w:i/>
          <w:sz w:val="18"/>
        </w:rPr>
        <w:t>qualitative</w:t>
      </w:r>
      <w:r>
        <w:rPr>
          <w:i/>
          <w:spacing w:val="-4"/>
          <w:sz w:val="18"/>
        </w:rPr>
        <w:t> </w:t>
      </w:r>
      <w:r>
        <w:rPr>
          <w:i/>
          <w:sz w:val="18"/>
        </w:rPr>
        <w:t>study.</w:t>
      </w:r>
      <w:r>
        <w:rPr>
          <w:i/>
          <w:spacing w:val="-4"/>
          <w:sz w:val="18"/>
        </w:rPr>
        <w:t> </w:t>
      </w:r>
      <w:r>
        <w:rPr>
          <w:i/>
          <w:sz w:val="18"/>
        </w:rPr>
        <w:t>Rural</w:t>
      </w:r>
      <w:r>
        <w:rPr>
          <w:i/>
          <w:spacing w:val="-4"/>
          <w:sz w:val="18"/>
        </w:rPr>
        <w:t> </w:t>
      </w:r>
      <w:r>
        <w:rPr>
          <w:i/>
          <w:sz w:val="18"/>
        </w:rPr>
        <w:t>and</w:t>
      </w:r>
      <w:r>
        <w:rPr>
          <w:i/>
          <w:spacing w:val="-4"/>
          <w:sz w:val="18"/>
        </w:rPr>
        <w:t> </w:t>
      </w:r>
      <w:r>
        <w:rPr>
          <w:i/>
          <w:sz w:val="18"/>
        </w:rPr>
        <w:t>Remote</w:t>
      </w:r>
      <w:r>
        <w:rPr>
          <w:i/>
          <w:spacing w:val="-4"/>
          <w:sz w:val="18"/>
        </w:rPr>
        <w:t> </w:t>
      </w:r>
      <w:r>
        <w:rPr>
          <w:i/>
          <w:sz w:val="18"/>
        </w:rPr>
        <w:t>Health,</w:t>
      </w:r>
      <w:r>
        <w:rPr>
          <w:i/>
          <w:spacing w:val="-4"/>
          <w:sz w:val="18"/>
        </w:rPr>
        <w:t> </w:t>
      </w:r>
      <w:r>
        <w:rPr>
          <w:i/>
          <w:sz w:val="18"/>
        </w:rPr>
        <w:t>22</w:t>
      </w:r>
      <w:r>
        <w:rPr>
          <w:sz w:val="18"/>
        </w:rPr>
        <w:t>(2),</w:t>
      </w:r>
      <w:r>
        <w:rPr>
          <w:spacing w:val="-4"/>
          <w:sz w:val="18"/>
        </w:rPr>
        <w:t> </w:t>
      </w:r>
      <w:r>
        <w:rPr>
          <w:sz w:val="18"/>
        </w:rPr>
        <w:t>7152. </w:t>
      </w:r>
      <w:hyperlink r:id="rId35">
        <w:r>
          <w:rPr>
            <w:color w:val="1F419A"/>
            <w:spacing w:val="-2"/>
            <w:sz w:val="18"/>
            <w:u w:val="single" w:color="1F419A"/>
          </w:rPr>
          <w:t>https://doi.org/10.22605/RRH7152</w:t>
        </w:r>
      </w:hyperlink>
    </w:p>
    <w:p>
      <w:pPr>
        <w:spacing w:line="278" w:lineRule="auto" w:before="100"/>
        <w:ind w:left="480" w:right="0" w:hanging="360"/>
        <w:jc w:val="left"/>
        <w:rPr>
          <w:sz w:val="18"/>
        </w:rPr>
      </w:pPr>
      <w:r>
        <w:rPr>
          <w:sz w:val="18"/>
        </w:rPr>
        <w:t>Haynes,</w:t>
      </w:r>
      <w:r>
        <w:rPr>
          <w:spacing w:val="-10"/>
          <w:sz w:val="18"/>
        </w:rPr>
        <w:t> </w:t>
      </w:r>
      <w:r>
        <w:rPr>
          <w:sz w:val="18"/>
        </w:rPr>
        <w:t>T.;</w:t>
      </w:r>
      <w:r>
        <w:rPr>
          <w:spacing w:val="-4"/>
          <w:sz w:val="18"/>
        </w:rPr>
        <w:t> </w:t>
      </w:r>
      <w:r>
        <w:rPr>
          <w:sz w:val="18"/>
        </w:rPr>
        <w:t>Cheney,</w:t>
      </w:r>
      <w:r>
        <w:rPr>
          <w:spacing w:val="-13"/>
          <w:sz w:val="18"/>
        </w:rPr>
        <w:t> </w:t>
      </w:r>
      <w:r>
        <w:rPr>
          <w:sz w:val="18"/>
        </w:rPr>
        <w:t>A.;</w:t>
      </w:r>
      <w:r>
        <w:rPr>
          <w:spacing w:val="-4"/>
          <w:sz w:val="18"/>
        </w:rPr>
        <w:t> </w:t>
      </w:r>
      <w:r>
        <w:rPr>
          <w:sz w:val="18"/>
        </w:rPr>
        <w:t>Sullivan,</w:t>
      </w:r>
      <w:r>
        <w:rPr>
          <w:spacing w:val="-4"/>
          <w:sz w:val="18"/>
        </w:rPr>
        <w:t> </w:t>
      </w:r>
      <w:r>
        <w:rPr>
          <w:sz w:val="18"/>
        </w:rPr>
        <w:t>J.;</w:t>
      </w:r>
      <w:r>
        <w:rPr>
          <w:spacing w:val="-4"/>
          <w:sz w:val="18"/>
        </w:rPr>
        <w:t> </w:t>
      </w:r>
      <w:r>
        <w:rPr>
          <w:sz w:val="18"/>
        </w:rPr>
        <w:t>Bryant,</w:t>
      </w:r>
      <w:r>
        <w:rPr>
          <w:spacing w:val="-4"/>
          <w:sz w:val="18"/>
        </w:rPr>
        <w:t> </w:t>
      </w:r>
      <w:r>
        <w:rPr>
          <w:sz w:val="18"/>
        </w:rPr>
        <w:t>K.;</w:t>
      </w:r>
      <w:r>
        <w:rPr>
          <w:spacing w:val="-4"/>
          <w:sz w:val="18"/>
        </w:rPr>
        <w:t> </w:t>
      </w:r>
      <w:r>
        <w:rPr>
          <w:sz w:val="18"/>
        </w:rPr>
        <w:t>Curran,</w:t>
      </w:r>
      <w:r>
        <w:rPr>
          <w:spacing w:val="-4"/>
          <w:sz w:val="18"/>
        </w:rPr>
        <w:t> </w:t>
      </w:r>
      <w:r>
        <w:rPr>
          <w:sz w:val="18"/>
        </w:rPr>
        <w:t>G.;</w:t>
      </w:r>
      <w:r>
        <w:rPr>
          <w:spacing w:val="-4"/>
          <w:sz w:val="18"/>
        </w:rPr>
        <w:t> </w:t>
      </w:r>
      <w:r>
        <w:rPr>
          <w:sz w:val="18"/>
        </w:rPr>
        <w:t>Olson,</w:t>
      </w:r>
      <w:r>
        <w:rPr>
          <w:spacing w:val="-4"/>
          <w:sz w:val="18"/>
        </w:rPr>
        <w:t> </w:t>
      </w:r>
      <w:r>
        <w:rPr>
          <w:sz w:val="18"/>
        </w:rPr>
        <w:t>M.,</w:t>
      </w:r>
      <w:r>
        <w:rPr>
          <w:spacing w:val="-4"/>
          <w:sz w:val="18"/>
        </w:rPr>
        <w:t> </w:t>
      </w:r>
      <w:r>
        <w:rPr>
          <w:sz w:val="18"/>
        </w:rPr>
        <w:t>Cottoms,</w:t>
      </w:r>
      <w:r>
        <w:rPr>
          <w:spacing w:val="-4"/>
          <w:sz w:val="18"/>
        </w:rPr>
        <w:t> </w:t>
      </w:r>
      <w:r>
        <w:rPr>
          <w:sz w:val="18"/>
        </w:rPr>
        <w:t>M.,</w:t>
      </w:r>
      <w:r>
        <w:rPr>
          <w:spacing w:val="-4"/>
          <w:sz w:val="18"/>
        </w:rPr>
        <w:t> </w:t>
      </w:r>
      <w:r>
        <w:rPr>
          <w:sz w:val="18"/>
        </w:rPr>
        <w:t>&amp;</w:t>
      </w:r>
      <w:r>
        <w:rPr>
          <w:spacing w:val="-4"/>
          <w:sz w:val="18"/>
        </w:rPr>
        <w:t> </w:t>
      </w:r>
      <w:r>
        <w:rPr>
          <w:sz w:val="18"/>
        </w:rPr>
        <w:t>Reaves,</w:t>
      </w:r>
      <w:r>
        <w:rPr>
          <w:spacing w:val="-4"/>
          <w:sz w:val="18"/>
        </w:rPr>
        <w:t> </w:t>
      </w:r>
      <w:r>
        <w:rPr>
          <w:sz w:val="18"/>
        </w:rPr>
        <w:t>C.</w:t>
      </w:r>
      <w:r>
        <w:rPr>
          <w:spacing w:val="-4"/>
          <w:sz w:val="18"/>
        </w:rPr>
        <w:t> </w:t>
      </w:r>
      <w:r>
        <w:rPr>
          <w:sz w:val="18"/>
        </w:rPr>
        <w:t>(2017).</w:t>
      </w:r>
      <w:r>
        <w:rPr>
          <w:spacing w:val="-13"/>
          <w:sz w:val="18"/>
        </w:rPr>
        <w:t> </w:t>
      </w:r>
      <w:r>
        <w:rPr>
          <w:sz w:val="18"/>
        </w:rPr>
        <w:t>Addressing mental health needs: Perspectives of</w:t>
      </w:r>
      <w:r>
        <w:rPr>
          <w:spacing w:val="-3"/>
          <w:sz w:val="18"/>
        </w:rPr>
        <w:t> </w:t>
      </w:r>
      <w:r>
        <w:rPr>
          <w:sz w:val="18"/>
        </w:rPr>
        <w:t>African</w:t>
      </w:r>
      <w:r>
        <w:rPr>
          <w:spacing w:val="-3"/>
          <w:sz w:val="18"/>
        </w:rPr>
        <w:t> </w:t>
      </w:r>
      <w:r>
        <w:rPr>
          <w:sz w:val="18"/>
        </w:rPr>
        <w:t>Americans living in the rural South. </w:t>
      </w:r>
      <w:r>
        <w:rPr>
          <w:i/>
          <w:sz w:val="18"/>
        </w:rPr>
        <w:t>Psychiatric Services, 68</w:t>
      </w:r>
      <w:r>
        <w:rPr>
          <w:sz w:val="18"/>
        </w:rPr>
        <w:t>(6), 573–578. </w:t>
      </w:r>
      <w:hyperlink r:id="rId36">
        <w:r>
          <w:rPr>
            <w:color w:val="1F419A"/>
            <w:sz w:val="18"/>
            <w:u w:val="single" w:color="1F419A"/>
          </w:rPr>
          <w:t>http://doi.org/10.1176/appi.ps.201600208</w:t>
        </w:r>
      </w:hyperlink>
    </w:p>
    <w:p>
      <w:pPr>
        <w:spacing w:line="278" w:lineRule="auto" w:before="100"/>
        <w:ind w:left="480" w:right="383" w:hanging="360"/>
        <w:jc w:val="both"/>
        <w:rPr>
          <w:sz w:val="18"/>
        </w:rPr>
      </w:pPr>
      <w:r>
        <w:rPr>
          <w:sz w:val="18"/>
        </w:rPr>
        <w:t>Heppner,</w:t>
      </w:r>
      <w:r>
        <w:rPr>
          <w:spacing w:val="-4"/>
          <w:sz w:val="18"/>
        </w:rPr>
        <w:t> </w:t>
      </w:r>
      <w:r>
        <w:rPr>
          <w:sz w:val="18"/>
        </w:rPr>
        <w:t>S.,</w:t>
      </w:r>
      <w:r>
        <w:rPr>
          <w:spacing w:val="-4"/>
          <w:sz w:val="18"/>
        </w:rPr>
        <w:t> </w:t>
      </w:r>
      <w:r>
        <w:rPr>
          <w:sz w:val="18"/>
        </w:rPr>
        <w:t>Mohr,</w:t>
      </w:r>
      <w:r>
        <w:rPr>
          <w:spacing w:val="-5"/>
          <w:sz w:val="18"/>
        </w:rPr>
        <w:t> </w:t>
      </w:r>
      <w:r>
        <w:rPr>
          <w:sz w:val="18"/>
        </w:rPr>
        <w:t>N.</w:t>
      </w:r>
      <w:r>
        <w:rPr>
          <w:spacing w:val="-4"/>
          <w:sz w:val="18"/>
        </w:rPr>
        <w:t> </w:t>
      </w:r>
      <w:r>
        <w:rPr>
          <w:sz w:val="18"/>
        </w:rPr>
        <w:t>M.,</w:t>
      </w:r>
      <w:r>
        <w:rPr>
          <w:spacing w:val="-4"/>
          <w:sz w:val="18"/>
        </w:rPr>
        <w:t> </w:t>
      </w:r>
      <w:r>
        <w:rPr>
          <w:sz w:val="18"/>
        </w:rPr>
        <w:t>Carter,</w:t>
      </w:r>
      <w:r>
        <w:rPr>
          <w:spacing w:val="-5"/>
          <w:sz w:val="18"/>
        </w:rPr>
        <w:t> </w:t>
      </w:r>
      <w:r>
        <w:rPr>
          <w:sz w:val="18"/>
        </w:rPr>
        <w:t>K.</w:t>
      </w:r>
      <w:r>
        <w:rPr>
          <w:spacing w:val="-4"/>
          <w:sz w:val="18"/>
        </w:rPr>
        <w:t> </w:t>
      </w:r>
      <w:r>
        <w:rPr>
          <w:sz w:val="18"/>
        </w:rPr>
        <w:t>D.,</w:t>
      </w:r>
      <w:r>
        <w:rPr>
          <w:spacing w:val="-4"/>
          <w:sz w:val="18"/>
        </w:rPr>
        <w:t> </w:t>
      </w:r>
      <w:r>
        <w:rPr>
          <w:sz w:val="18"/>
        </w:rPr>
        <w:t>Ullrich,</w:t>
      </w:r>
      <w:r>
        <w:rPr>
          <w:spacing w:val="-5"/>
          <w:sz w:val="18"/>
        </w:rPr>
        <w:t> </w:t>
      </w:r>
      <w:r>
        <w:rPr>
          <w:sz w:val="18"/>
        </w:rPr>
        <w:t>F.,</w:t>
      </w:r>
      <w:r>
        <w:rPr>
          <w:spacing w:val="-4"/>
          <w:sz w:val="18"/>
        </w:rPr>
        <w:t> </w:t>
      </w:r>
      <w:r>
        <w:rPr>
          <w:sz w:val="18"/>
        </w:rPr>
        <w:t>Merchant,</w:t>
      </w:r>
      <w:r>
        <w:rPr>
          <w:spacing w:val="-4"/>
          <w:sz w:val="18"/>
        </w:rPr>
        <w:t> </w:t>
      </w:r>
      <w:r>
        <w:rPr>
          <w:sz w:val="18"/>
        </w:rPr>
        <w:t>K.,</w:t>
      </w:r>
      <w:r>
        <w:rPr>
          <w:spacing w:val="-5"/>
          <w:sz w:val="18"/>
        </w:rPr>
        <w:t> </w:t>
      </w:r>
      <w:r>
        <w:rPr>
          <w:sz w:val="18"/>
        </w:rPr>
        <w:t>&amp;</w:t>
      </w:r>
      <w:r>
        <w:rPr>
          <w:spacing w:val="-4"/>
          <w:sz w:val="18"/>
        </w:rPr>
        <w:t> </w:t>
      </w:r>
      <w:r>
        <w:rPr>
          <w:sz w:val="18"/>
        </w:rPr>
        <w:t>Ward,</w:t>
      </w:r>
      <w:r>
        <w:rPr>
          <w:spacing w:val="-4"/>
          <w:sz w:val="18"/>
        </w:rPr>
        <w:t> </w:t>
      </w:r>
      <w:r>
        <w:rPr>
          <w:sz w:val="18"/>
        </w:rPr>
        <w:t>M.</w:t>
      </w:r>
      <w:r>
        <w:rPr>
          <w:spacing w:val="-5"/>
          <w:sz w:val="18"/>
        </w:rPr>
        <w:t> </w:t>
      </w:r>
      <w:r>
        <w:rPr>
          <w:sz w:val="18"/>
        </w:rPr>
        <w:t>M.</w:t>
      </w:r>
      <w:r>
        <w:rPr>
          <w:spacing w:val="-4"/>
          <w:sz w:val="18"/>
        </w:rPr>
        <w:t> </w:t>
      </w:r>
      <w:r>
        <w:rPr>
          <w:sz w:val="18"/>
        </w:rPr>
        <w:t>(2021).</w:t>
      </w:r>
      <w:r>
        <w:rPr>
          <w:spacing w:val="-4"/>
          <w:sz w:val="18"/>
        </w:rPr>
        <w:t> </w:t>
      </w:r>
      <w:r>
        <w:rPr>
          <w:sz w:val="18"/>
        </w:rPr>
        <w:t>HRSA’s</w:t>
      </w:r>
      <w:r>
        <w:rPr>
          <w:spacing w:val="-5"/>
          <w:sz w:val="18"/>
        </w:rPr>
        <w:t> </w:t>
      </w:r>
      <w:r>
        <w:rPr>
          <w:sz w:val="18"/>
        </w:rPr>
        <w:t>evidence-based</w:t>
      </w:r>
      <w:r>
        <w:rPr>
          <w:spacing w:val="-4"/>
          <w:sz w:val="18"/>
        </w:rPr>
        <w:t> </w:t>
      </w:r>
      <w:r>
        <w:rPr>
          <w:sz w:val="18"/>
        </w:rPr>
        <w:t>tele- emergency</w:t>
      </w:r>
      <w:r>
        <w:rPr>
          <w:spacing w:val="-4"/>
          <w:sz w:val="18"/>
        </w:rPr>
        <w:t> </w:t>
      </w:r>
      <w:r>
        <w:rPr>
          <w:sz w:val="18"/>
        </w:rPr>
        <w:t>network</w:t>
      </w:r>
      <w:r>
        <w:rPr>
          <w:spacing w:val="-4"/>
          <w:sz w:val="18"/>
        </w:rPr>
        <w:t> </w:t>
      </w:r>
      <w:r>
        <w:rPr>
          <w:sz w:val="18"/>
        </w:rPr>
        <w:t>grant</w:t>
      </w:r>
      <w:r>
        <w:rPr>
          <w:spacing w:val="-4"/>
          <w:sz w:val="18"/>
        </w:rPr>
        <w:t> </w:t>
      </w:r>
      <w:r>
        <w:rPr>
          <w:sz w:val="18"/>
        </w:rPr>
        <w:t>program:</w:t>
      </w:r>
      <w:r>
        <w:rPr>
          <w:spacing w:val="-4"/>
          <w:sz w:val="18"/>
        </w:rPr>
        <w:t> </w:t>
      </w:r>
      <w:r>
        <w:rPr>
          <w:sz w:val="18"/>
        </w:rPr>
        <w:t>Multi-site</w:t>
      </w:r>
      <w:r>
        <w:rPr>
          <w:spacing w:val="-4"/>
          <w:sz w:val="18"/>
        </w:rPr>
        <w:t> </w:t>
      </w:r>
      <w:r>
        <w:rPr>
          <w:sz w:val="18"/>
        </w:rPr>
        <w:t>prospective</w:t>
      </w:r>
      <w:r>
        <w:rPr>
          <w:spacing w:val="-4"/>
          <w:sz w:val="18"/>
        </w:rPr>
        <w:t> </w:t>
      </w:r>
      <w:r>
        <w:rPr>
          <w:sz w:val="18"/>
        </w:rPr>
        <w:t>cohort</w:t>
      </w:r>
      <w:r>
        <w:rPr>
          <w:spacing w:val="-4"/>
          <w:sz w:val="18"/>
        </w:rPr>
        <w:t> </w:t>
      </w:r>
      <w:r>
        <w:rPr>
          <w:sz w:val="18"/>
        </w:rPr>
        <w:t>analysis</w:t>
      </w:r>
      <w:r>
        <w:rPr>
          <w:spacing w:val="-4"/>
          <w:sz w:val="18"/>
        </w:rPr>
        <w:t> </w:t>
      </w:r>
      <w:r>
        <w:rPr>
          <w:sz w:val="18"/>
        </w:rPr>
        <w:t>across</w:t>
      </w:r>
      <w:r>
        <w:rPr>
          <w:spacing w:val="-4"/>
          <w:sz w:val="18"/>
        </w:rPr>
        <w:t> </w:t>
      </w:r>
      <w:r>
        <w:rPr>
          <w:sz w:val="18"/>
        </w:rPr>
        <w:t>six</w:t>
      </w:r>
      <w:r>
        <w:rPr>
          <w:spacing w:val="-4"/>
          <w:sz w:val="18"/>
        </w:rPr>
        <w:t> </w:t>
      </w:r>
      <w:r>
        <w:rPr>
          <w:sz w:val="18"/>
        </w:rPr>
        <w:t>rural</w:t>
      </w:r>
      <w:r>
        <w:rPr>
          <w:spacing w:val="-4"/>
          <w:sz w:val="18"/>
        </w:rPr>
        <w:t> </w:t>
      </w:r>
      <w:r>
        <w:rPr>
          <w:sz w:val="18"/>
        </w:rPr>
        <w:t>emergency</w:t>
      </w:r>
      <w:r>
        <w:rPr>
          <w:spacing w:val="-4"/>
          <w:sz w:val="18"/>
        </w:rPr>
        <w:t> </w:t>
      </w:r>
      <w:r>
        <w:rPr>
          <w:sz w:val="18"/>
        </w:rPr>
        <w:t>department telemedicine networks. </w:t>
      </w:r>
      <w:r>
        <w:rPr>
          <w:i/>
          <w:sz w:val="18"/>
        </w:rPr>
        <w:t>PloS One, 16</w:t>
      </w:r>
      <w:r>
        <w:rPr>
          <w:sz w:val="18"/>
        </w:rPr>
        <w:t>(1), e0243211. </w:t>
      </w:r>
      <w:hyperlink r:id="rId37">
        <w:r>
          <w:rPr>
            <w:color w:val="1F419A"/>
            <w:sz w:val="18"/>
            <w:u w:val="single" w:color="1F419A"/>
          </w:rPr>
          <w:t>https://doi.org/10.1371/journal.pone.0243211</w:t>
        </w:r>
      </w:hyperlink>
    </w:p>
    <w:p>
      <w:pPr>
        <w:spacing w:after="0" w:line="278" w:lineRule="auto"/>
        <w:jc w:val="both"/>
        <w:rPr>
          <w:sz w:val="18"/>
        </w:rPr>
        <w:sectPr>
          <w:pgSz w:w="12240" w:h="15840"/>
          <w:pgMar w:header="0" w:footer="807" w:top="1440" w:bottom="1000" w:left="1320" w:right="1100"/>
        </w:sectPr>
      </w:pPr>
    </w:p>
    <w:p>
      <w:pPr>
        <w:spacing w:line="278" w:lineRule="auto" w:before="82"/>
        <w:ind w:left="480" w:right="338" w:hanging="360"/>
        <w:jc w:val="left"/>
        <w:rPr>
          <w:sz w:val="18"/>
        </w:rPr>
      </w:pPr>
      <w:r>
        <w:rPr>
          <w:sz w:val="18"/>
        </w:rPr>
        <w:t>Hoeft,</w:t>
      </w:r>
      <w:r>
        <w:rPr>
          <w:spacing w:val="-10"/>
          <w:sz w:val="18"/>
        </w:rPr>
        <w:t> </w:t>
      </w:r>
      <w:r>
        <w:rPr>
          <w:sz w:val="18"/>
        </w:rPr>
        <w:t>T.</w:t>
      </w:r>
      <w:r>
        <w:rPr>
          <w:spacing w:val="-7"/>
          <w:sz w:val="18"/>
        </w:rPr>
        <w:t> </w:t>
      </w:r>
      <w:r>
        <w:rPr>
          <w:sz w:val="18"/>
        </w:rPr>
        <w:t>J.,</w:t>
      </w:r>
      <w:r>
        <w:rPr>
          <w:spacing w:val="-7"/>
          <w:sz w:val="18"/>
        </w:rPr>
        <w:t> </w:t>
      </w:r>
      <w:r>
        <w:rPr>
          <w:sz w:val="18"/>
        </w:rPr>
        <w:t>Fortney,</w:t>
      </w:r>
      <w:r>
        <w:rPr>
          <w:spacing w:val="-7"/>
          <w:sz w:val="18"/>
        </w:rPr>
        <w:t> </w:t>
      </w:r>
      <w:r>
        <w:rPr>
          <w:sz w:val="18"/>
        </w:rPr>
        <w:t>J.</w:t>
      </w:r>
      <w:r>
        <w:rPr>
          <w:spacing w:val="-7"/>
          <w:sz w:val="18"/>
        </w:rPr>
        <w:t> </w:t>
      </w:r>
      <w:r>
        <w:rPr>
          <w:sz w:val="18"/>
        </w:rPr>
        <w:t>C.,</w:t>
      </w:r>
      <w:r>
        <w:rPr>
          <w:spacing w:val="-7"/>
          <w:sz w:val="18"/>
        </w:rPr>
        <w:t> </w:t>
      </w:r>
      <w:r>
        <w:rPr>
          <w:sz w:val="18"/>
        </w:rPr>
        <w:t>Patel,</w:t>
      </w:r>
      <w:r>
        <w:rPr>
          <w:spacing w:val="-7"/>
          <w:sz w:val="18"/>
        </w:rPr>
        <w:t> </w:t>
      </w:r>
      <w:r>
        <w:rPr>
          <w:sz w:val="18"/>
        </w:rPr>
        <w:t>V.,</w:t>
      </w:r>
      <w:r>
        <w:rPr>
          <w:spacing w:val="-7"/>
          <w:sz w:val="18"/>
        </w:rPr>
        <w:t> </w:t>
      </w:r>
      <w:r>
        <w:rPr>
          <w:sz w:val="18"/>
        </w:rPr>
        <w:t>&amp;</w:t>
      </w:r>
      <w:r>
        <w:rPr>
          <w:spacing w:val="-7"/>
          <w:sz w:val="18"/>
        </w:rPr>
        <w:t> </w:t>
      </w:r>
      <w:r>
        <w:rPr>
          <w:sz w:val="18"/>
        </w:rPr>
        <w:t>Unützer,</w:t>
      </w:r>
      <w:r>
        <w:rPr>
          <w:spacing w:val="-7"/>
          <w:sz w:val="18"/>
        </w:rPr>
        <w:t> </w:t>
      </w:r>
      <w:r>
        <w:rPr>
          <w:sz w:val="18"/>
        </w:rPr>
        <w:t>J.</w:t>
      </w:r>
      <w:r>
        <w:rPr>
          <w:spacing w:val="-7"/>
          <w:sz w:val="18"/>
        </w:rPr>
        <w:t> </w:t>
      </w:r>
      <w:r>
        <w:rPr>
          <w:sz w:val="18"/>
        </w:rPr>
        <w:t>(2017).</w:t>
      </w:r>
      <w:r>
        <w:rPr>
          <w:spacing w:val="-10"/>
          <w:sz w:val="18"/>
        </w:rPr>
        <w:t> </w:t>
      </w:r>
      <w:r>
        <w:rPr>
          <w:sz w:val="18"/>
        </w:rPr>
        <w:t>Task-sharing</w:t>
      </w:r>
      <w:r>
        <w:rPr>
          <w:spacing w:val="-7"/>
          <w:sz w:val="18"/>
        </w:rPr>
        <w:t> </w:t>
      </w:r>
      <w:r>
        <w:rPr>
          <w:sz w:val="18"/>
        </w:rPr>
        <w:t>approaches</w:t>
      </w:r>
      <w:r>
        <w:rPr>
          <w:spacing w:val="-7"/>
          <w:sz w:val="18"/>
        </w:rPr>
        <w:t> </w:t>
      </w:r>
      <w:r>
        <w:rPr>
          <w:sz w:val="18"/>
        </w:rPr>
        <w:t>to</w:t>
      </w:r>
      <w:r>
        <w:rPr>
          <w:spacing w:val="-7"/>
          <w:sz w:val="18"/>
        </w:rPr>
        <w:t> </w:t>
      </w:r>
      <w:r>
        <w:rPr>
          <w:sz w:val="18"/>
        </w:rPr>
        <w:t>improve</w:t>
      </w:r>
      <w:r>
        <w:rPr>
          <w:spacing w:val="-7"/>
          <w:sz w:val="18"/>
        </w:rPr>
        <w:t> </w:t>
      </w:r>
      <w:r>
        <w:rPr>
          <w:sz w:val="18"/>
        </w:rPr>
        <w:t>mental</w:t>
      </w:r>
      <w:r>
        <w:rPr>
          <w:spacing w:val="-7"/>
          <w:sz w:val="18"/>
        </w:rPr>
        <w:t> </w:t>
      </w:r>
      <w:r>
        <w:rPr>
          <w:sz w:val="18"/>
        </w:rPr>
        <w:t>health</w:t>
      </w:r>
      <w:r>
        <w:rPr>
          <w:spacing w:val="-7"/>
          <w:sz w:val="18"/>
        </w:rPr>
        <w:t> </w:t>
      </w:r>
      <w:r>
        <w:rPr>
          <w:sz w:val="18"/>
        </w:rPr>
        <w:t>care</w:t>
      </w:r>
      <w:r>
        <w:rPr>
          <w:spacing w:val="-7"/>
          <w:sz w:val="18"/>
        </w:rPr>
        <w:t> </w:t>
      </w:r>
      <w:r>
        <w:rPr>
          <w:sz w:val="18"/>
        </w:rPr>
        <w:t>in rural and other low-resource settings:</w:t>
      </w:r>
      <w:r>
        <w:rPr>
          <w:spacing w:val="-5"/>
          <w:sz w:val="18"/>
        </w:rPr>
        <w:t> </w:t>
      </w:r>
      <w:r>
        <w:rPr>
          <w:sz w:val="18"/>
        </w:rPr>
        <w:t>A</w:t>
      </w:r>
      <w:r>
        <w:rPr>
          <w:spacing w:val="-5"/>
          <w:sz w:val="18"/>
        </w:rPr>
        <w:t> </w:t>
      </w:r>
      <w:r>
        <w:rPr>
          <w:sz w:val="18"/>
        </w:rPr>
        <w:t>systematic review. </w:t>
      </w:r>
      <w:r>
        <w:rPr>
          <w:i/>
          <w:sz w:val="18"/>
        </w:rPr>
        <w:t>The Journal of Rural Health: Official Journal of the</w:t>
      </w:r>
      <w:r>
        <w:rPr>
          <w:i/>
          <w:sz w:val="18"/>
        </w:rPr>
        <w:t> American Rural Health Association and the National Rural Health Care Association, 34</w:t>
      </w:r>
      <w:r>
        <w:rPr>
          <w:sz w:val="18"/>
        </w:rPr>
        <w:t>(1), 48–62. </w:t>
      </w:r>
      <w:hyperlink r:id="rId38">
        <w:r>
          <w:rPr>
            <w:color w:val="1F419A"/>
            <w:sz w:val="18"/>
            <w:u w:val="single" w:color="1F419A"/>
          </w:rPr>
          <w:t>https://doi.</w:t>
        </w:r>
      </w:hyperlink>
      <w:r>
        <w:rPr>
          <w:color w:val="1F419A"/>
          <w:sz w:val="18"/>
        </w:rPr>
        <w:t> </w:t>
      </w:r>
      <w:hyperlink r:id="rId38">
        <w:r>
          <w:rPr>
            <w:color w:val="1F419A"/>
            <w:spacing w:val="-2"/>
            <w:sz w:val="18"/>
            <w:u w:val="single" w:color="1F419A"/>
          </w:rPr>
          <w:t>org/10.1111/jrh.12229</w:t>
        </w:r>
      </w:hyperlink>
    </w:p>
    <w:p>
      <w:pPr>
        <w:spacing w:line="278" w:lineRule="auto" w:before="99"/>
        <w:ind w:left="479" w:right="338" w:hanging="360"/>
        <w:jc w:val="left"/>
        <w:rPr>
          <w:sz w:val="18"/>
        </w:rPr>
      </w:pPr>
      <w:r>
        <w:rPr>
          <w:sz w:val="18"/>
        </w:rPr>
        <w:t>Ibragimov, U., Young,</w:t>
      </w:r>
      <w:r>
        <w:rPr>
          <w:spacing w:val="-6"/>
          <w:sz w:val="18"/>
        </w:rPr>
        <w:t> </w:t>
      </w:r>
      <w:r>
        <w:rPr>
          <w:sz w:val="18"/>
        </w:rPr>
        <w:t>A. M., &amp; Cooper, H. (2020). Understanding rural risk environments for drug-related harms: Progress,</w:t>
      </w:r>
      <w:r>
        <w:rPr>
          <w:spacing w:val="-4"/>
          <w:sz w:val="18"/>
        </w:rPr>
        <w:t> </w:t>
      </w:r>
      <w:r>
        <w:rPr>
          <w:sz w:val="18"/>
        </w:rPr>
        <w:t>challenges,</w:t>
      </w:r>
      <w:r>
        <w:rPr>
          <w:spacing w:val="-4"/>
          <w:sz w:val="18"/>
        </w:rPr>
        <w:t> </w:t>
      </w:r>
      <w:r>
        <w:rPr>
          <w:sz w:val="18"/>
        </w:rPr>
        <w:t>and</w:t>
      </w:r>
      <w:r>
        <w:rPr>
          <w:spacing w:val="-4"/>
          <w:sz w:val="18"/>
        </w:rPr>
        <w:t> </w:t>
      </w:r>
      <w:r>
        <w:rPr>
          <w:sz w:val="18"/>
        </w:rPr>
        <w:t>steps</w:t>
      </w:r>
      <w:r>
        <w:rPr>
          <w:spacing w:val="-4"/>
          <w:sz w:val="18"/>
        </w:rPr>
        <w:t> </w:t>
      </w:r>
      <w:r>
        <w:rPr>
          <w:sz w:val="18"/>
        </w:rPr>
        <w:t>forward.</w:t>
      </w:r>
      <w:r>
        <w:rPr>
          <w:spacing w:val="-5"/>
          <w:sz w:val="18"/>
        </w:rPr>
        <w:t> </w:t>
      </w:r>
      <w:r>
        <w:rPr>
          <w:i/>
          <w:sz w:val="18"/>
        </w:rPr>
        <w:t>The</w:t>
      </w:r>
      <w:r>
        <w:rPr>
          <w:i/>
          <w:spacing w:val="-4"/>
          <w:sz w:val="18"/>
        </w:rPr>
        <w:t> </w:t>
      </w:r>
      <w:r>
        <w:rPr>
          <w:i/>
          <w:sz w:val="18"/>
        </w:rPr>
        <w:t>International</w:t>
      </w:r>
      <w:r>
        <w:rPr>
          <w:i/>
          <w:spacing w:val="-4"/>
          <w:sz w:val="18"/>
        </w:rPr>
        <w:t> </w:t>
      </w:r>
      <w:r>
        <w:rPr>
          <w:i/>
          <w:sz w:val="18"/>
        </w:rPr>
        <w:t>Journal</w:t>
      </w:r>
      <w:r>
        <w:rPr>
          <w:i/>
          <w:spacing w:val="-4"/>
          <w:sz w:val="18"/>
        </w:rPr>
        <w:t> </w:t>
      </w:r>
      <w:r>
        <w:rPr>
          <w:i/>
          <w:sz w:val="18"/>
        </w:rPr>
        <w:t>on</w:t>
      </w:r>
      <w:r>
        <w:rPr>
          <w:i/>
          <w:spacing w:val="-4"/>
          <w:sz w:val="18"/>
        </w:rPr>
        <w:t> </w:t>
      </w:r>
      <w:r>
        <w:rPr>
          <w:i/>
          <w:sz w:val="18"/>
        </w:rPr>
        <w:t>Drug</w:t>
      </w:r>
      <w:r>
        <w:rPr>
          <w:i/>
          <w:spacing w:val="-4"/>
          <w:sz w:val="18"/>
        </w:rPr>
        <w:t> </w:t>
      </w:r>
      <w:r>
        <w:rPr>
          <w:i/>
          <w:sz w:val="18"/>
        </w:rPr>
        <w:t>Policy,</w:t>
      </w:r>
      <w:r>
        <w:rPr>
          <w:i/>
          <w:spacing w:val="-4"/>
          <w:sz w:val="18"/>
        </w:rPr>
        <w:t> </w:t>
      </w:r>
      <w:r>
        <w:rPr>
          <w:i/>
          <w:sz w:val="18"/>
        </w:rPr>
        <w:t>85</w:t>
      </w:r>
      <w:r>
        <w:rPr>
          <w:sz w:val="18"/>
        </w:rPr>
        <w:t>,</w:t>
      </w:r>
      <w:r>
        <w:rPr>
          <w:spacing w:val="-13"/>
          <w:sz w:val="18"/>
        </w:rPr>
        <w:t> </w:t>
      </w:r>
      <w:r>
        <w:rPr>
          <w:sz w:val="18"/>
        </w:rPr>
        <w:t>Article</w:t>
      </w:r>
      <w:r>
        <w:rPr>
          <w:spacing w:val="-4"/>
          <w:sz w:val="18"/>
        </w:rPr>
        <w:t> </w:t>
      </w:r>
      <w:r>
        <w:rPr>
          <w:sz w:val="18"/>
        </w:rPr>
        <w:t>102926.</w:t>
      </w:r>
      <w:r>
        <w:rPr>
          <w:spacing w:val="-4"/>
          <w:sz w:val="18"/>
        </w:rPr>
        <w:t> </w:t>
      </w:r>
      <w:hyperlink r:id="rId39">
        <w:r>
          <w:rPr>
            <w:color w:val="1F419A"/>
            <w:sz w:val="18"/>
            <w:u w:val="single" w:color="1F419A"/>
          </w:rPr>
          <w:t>https://doi.</w:t>
        </w:r>
      </w:hyperlink>
      <w:r>
        <w:rPr>
          <w:color w:val="1F419A"/>
          <w:sz w:val="18"/>
        </w:rPr>
        <w:t> </w:t>
      </w:r>
      <w:hyperlink r:id="rId39">
        <w:r>
          <w:rPr>
            <w:color w:val="1F419A"/>
            <w:spacing w:val="-2"/>
            <w:sz w:val="18"/>
            <w:u w:val="single" w:color="1F419A"/>
          </w:rPr>
          <w:t>org/10.1016/j.drugpo.2020.102926</w:t>
        </w:r>
      </w:hyperlink>
    </w:p>
    <w:p>
      <w:pPr>
        <w:spacing w:line="278" w:lineRule="auto" w:before="100"/>
        <w:ind w:left="479" w:right="94" w:hanging="360"/>
        <w:jc w:val="left"/>
        <w:rPr>
          <w:sz w:val="18"/>
        </w:rPr>
      </w:pPr>
      <w:r>
        <w:rPr>
          <w:sz w:val="18"/>
        </w:rPr>
        <w:t>Jenkins,</w:t>
      </w:r>
      <w:r>
        <w:rPr>
          <w:spacing w:val="-2"/>
          <w:sz w:val="18"/>
        </w:rPr>
        <w:t> </w:t>
      </w:r>
      <w:r>
        <w:rPr>
          <w:sz w:val="18"/>
        </w:rPr>
        <w:t>R.</w:t>
      </w:r>
      <w:r>
        <w:rPr>
          <w:spacing w:val="-12"/>
          <w:sz w:val="18"/>
        </w:rPr>
        <w:t> </w:t>
      </w:r>
      <w:r>
        <w:rPr>
          <w:sz w:val="18"/>
        </w:rPr>
        <w:t>A.,</w:t>
      </w:r>
      <w:r>
        <w:rPr>
          <w:spacing w:val="-2"/>
          <w:sz w:val="18"/>
        </w:rPr>
        <w:t> </w:t>
      </w:r>
      <w:r>
        <w:rPr>
          <w:sz w:val="18"/>
        </w:rPr>
        <w:t>&amp;</w:t>
      </w:r>
      <w:r>
        <w:rPr>
          <w:spacing w:val="-2"/>
          <w:sz w:val="18"/>
        </w:rPr>
        <w:t> </w:t>
      </w:r>
      <w:r>
        <w:rPr>
          <w:sz w:val="18"/>
        </w:rPr>
        <w:t>Hagan,</w:t>
      </w:r>
      <w:r>
        <w:rPr>
          <w:spacing w:val="-2"/>
          <w:sz w:val="18"/>
        </w:rPr>
        <w:t> </w:t>
      </w:r>
      <w:r>
        <w:rPr>
          <w:sz w:val="18"/>
        </w:rPr>
        <w:t>H.</w:t>
      </w:r>
      <w:r>
        <w:rPr>
          <w:spacing w:val="-2"/>
          <w:sz w:val="18"/>
        </w:rPr>
        <w:t> </w:t>
      </w:r>
      <w:r>
        <w:rPr>
          <w:sz w:val="18"/>
        </w:rPr>
        <w:t>(2020).</w:t>
      </w:r>
      <w:r>
        <w:rPr>
          <w:spacing w:val="-2"/>
          <w:sz w:val="18"/>
        </w:rPr>
        <w:t> </w:t>
      </w:r>
      <w:r>
        <w:rPr>
          <w:sz w:val="18"/>
        </w:rPr>
        <w:t>What</w:t>
      </w:r>
      <w:r>
        <w:rPr>
          <w:spacing w:val="-2"/>
          <w:sz w:val="18"/>
        </w:rPr>
        <w:t> </w:t>
      </w:r>
      <w:r>
        <w:rPr>
          <w:sz w:val="18"/>
        </w:rPr>
        <w:t>is</w:t>
      </w:r>
      <w:r>
        <w:rPr>
          <w:spacing w:val="-2"/>
          <w:sz w:val="18"/>
        </w:rPr>
        <w:t> </w:t>
      </w:r>
      <w:r>
        <w:rPr>
          <w:sz w:val="18"/>
        </w:rPr>
        <w:t>a</w:t>
      </w:r>
      <w:r>
        <w:rPr>
          <w:spacing w:val="-2"/>
          <w:sz w:val="18"/>
        </w:rPr>
        <w:t> </w:t>
      </w:r>
      <w:r>
        <w:rPr>
          <w:sz w:val="18"/>
        </w:rPr>
        <w:t>rural</w:t>
      </w:r>
      <w:r>
        <w:rPr>
          <w:spacing w:val="-2"/>
          <w:sz w:val="18"/>
        </w:rPr>
        <w:t> </w:t>
      </w:r>
      <w:r>
        <w:rPr>
          <w:sz w:val="18"/>
        </w:rPr>
        <w:t>opioid</w:t>
      </w:r>
      <w:r>
        <w:rPr>
          <w:spacing w:val="-2"/>
          <w:sz w:val="18"/>
        </w:rPr>
        <w:t> </w:t>
      </w:r>
      <w:r>
        <w:rPr>
          <w:sz w:val="18"/>
        </w:rPr>
        <w:t>risk</w:t>
      </w:r>
      <w:r>
        <w:rPr>
          <w:spacing w:val="-2"/>
          <w:sz w:val="18"/>
        </w:rPr>
        <w:t> </w:t>
      </w:r>
      <w:r>
        <w:rPr>
          <w:sz w:val="18"/>
        </w:rPr>
        <w:t>and</w:t>
      </w:r>
      <w:r>
        <w:rPr>
          <w:spacing w:val="-2"/>
          <w:sz w:val="18"/>
        </w:rPr>
        <w:t> </w:t>
      </w:r>
      <w:r>
        <w:rPr>
          <w:sz w:val="18"/>
        </w:rPr>
        <w:t>policy</w:t>
      </w:r>
      <w:r>
        <w:rPr>
          <w:spacing w:val="-2"/>
          <w:sz w:val="18"/>
        </w:rPr>
        <w:t> </w:t>
      </w:r>
      <w:r>
        <w:rPr>
          <w:sz w:val="18"/>
        </w:rPr>
        <w:t>environment?</w:t>
      </w:r>
      <w:r>
        <w:rPr>
          <w:spacing w:val="-3"/>
          <w:sz w:val="18"/>
        </w:rPr>
        <w:t> </w:t>
      </w:r>
      <w:r>
        <w:rPr>
          <w:i/>
          <w:sz w:val="18"/>
        </w:rPr>
        <w:t>International</w:t>
      </w:r>
      <w:r>
        <w:rPr>
          <w:i/>
          <w:spacing w:val="-2"/>
          <w:sz w:val="18"/>
        </w:rPr>
        <w:t> </w:t>
      </w:r>
      <w:r>
        <w:rPr>
          <w:i/>
          <w:sz w:val="18"/>
        </w:rPr>
        <w:t>Journal</w:t>
      </w:r>
      <w:r>
        <w:rPr>
          <w:i/>
          <w:spacing w:val="-2"/>
          <w:sz w:val="18"/>
        </w:rPr>
        <w:t> </w:t>
      </w:r>
      <w:r>
        <w:rPr>
          <w:i/>
          <w:sz w:val="18"/>
        </w:rPr>
        <w:t>of</w:t>
      </w:r>
      <w:r>
        <w:rPr>
          <w:i/>
          <w:spacing w:val="-2"/>
          <w:sz w:val="18"/>
        </w:rPr>
        <w:t> </w:t>
      </w:r>
      <w:r>
        <w:rPr>
          <w:i/>
          <w:sz w:val="18"/>
        </w:rPr>
        <w:t>Drug</w:t>
      </w:r>
      <w:r>
        <w:rPr>
          <w:i/>
          <w:sz w:val="18"/>
        </w:rPr>
        <w:t> Policy, 85</w:t>
      </w:r>
      <w:r>
        <w:rPr>
          <w:sz w:val="18"/>
        </w:rPr>
        <w:t>, 102606. </w:t>
      </w:r>
      <w:hyperlink r:id="rId40">
        <w:r>
          <w:rPr>
            <w:color w:val="1F419A"/>
            <w:sz w:val="18"/>
            <w:u w:val="single" w:color="1F419A"/>
          </w:rPr>
          <w:t>https://doi.org/10.1016/j.drugpo.2019.11.014</w:t>
        </w:r>
      </w:hyperlink>
    </w:p>
    <w:p>
      <w:pPr>
        <w:spacing w:line="278" w:lineRule="auto" w:before="100"/>
        <w:ind w:left="479" w:right="936" w:hanging="360"/>
        <w:jc w:val="left"/>
        <w:rPr>
          <w:sz w:val="18"/>
        </w:rPr>
      </w:pPr>
      <w:r>
        <w:rPr>
          <w:sz w:val="18"/>
        </w:rPr>
        <w:t>Lalani,</w:t>
      </w:r>
      <w:r>
        <w:rPr>
          <w:spacing w:val="-5"/>
          <w:sz w:val="18"/>
        </w:rPr>
        <w:t> </w:t>
      </w:r>
      <w:r>
        <w:rPr>
          <w:sz w:val="18"/>
        </w:rPr>
        <w:t>N.,</w:t>
      </w:r>
      <w:r>
        <w:rPr>
          <w:spacing w:val="-4"/>
          <w:sz w:val="18"/>
        </w:rPr>
        <w:t> </w:t>
      </w:r>
      <w:r>
        <w:rPr>
          <w:sz w:val="18"/>
        </w:rPr>
        <w:t>Drolet,</w:t>
      </w:r>
      <w:r>
        <w:rPr>
          <w:spacing w:val="-4"/>
          <w:sz w:val="18"/>
        </w:rPr>
        <w:t> </w:t>
      </w:r>
      <w:r>
        <w:rPr>
          <w:sz w:val="18"/>
        </w:rPr>
        <w:t>J.</w:t>
      </w:r>
      <w:r>
        <w:rPr>
          <w:spacing w:val="-4"/>
          <w:sz w:val="18"/>
        </w:rPr>
        <w:t> </w:t>
      </w:r>
      <w:r>
        <w:rPr>
          <w:sz w:val="18"/>
        </w:rPr>
        <w:t>L.,</w:t>
      </w:r>
      <w:r>
        <w:rPr>
          <w:spacing w:val="-4"/>
          <w:sz w:val="18"/>
        </w:rPr>
        <w:t> </w:t>
      </w:r>
      <w:r>
        <w:rPr>
          <w:sz w:val="18"/>
        </w:rPr>
        <w:t>McDonald-Harker,</w:t>
      </w:r>
      <w:r>
        <w:rPr>
          <w:spacing w:val="-4"/>
          <w:sz w:val="18"/>
        </w:rPr>
        <w:t> </w:t>
      </w:r>
      <w:r>
        <w:rPr>
          <w:sz w:val="18"/>
        </w:rPr>
        <w:t>C.,</w:t>
      </w:r>
      <w:r>
        <w:rPr>
          <w:spacing w:val="-4"/>
          <w:sz w:val="18"/>
        </w:rPr>
        <w:t> </w:t>
      </w:r>
      <w:r>
        <w:rPr>
          <w:sz w:val="18"/>
        </w:rPr>
        <w:t>Brown,</w:t>
      </w:r>
      <w:r>
        <w:rPr>
          <w:spacing w:val="-4"/>
          <w:sz w:val="18"/>
        </w:rPr>
        <w:t> </w:t>
      </w:r>
      <w:r>
        <w:rPr>
          <w:sz w:val="18"/>
        </w:rPr>
        <w:t>M.,</w:t>
      </w:r>
      <w:r>
        <w:rPr>
          <w:spacing w:val="-4"/>
          <w:sz w:val="18"/>
        </w:rPr>
        <w:t> </w:t>
      </w:r>
      <w:r>
        <w:rPr>
          <w:sz w:val="18"/>
        </w:rPr>
        <w:t>Brett-MacLean,</w:t>
      </w:r>
      <w:r>
        <w:rPr>
          <w:spacing w:val="-4"/>
          <w:sz w:val="18"/>
        </w:rPr>
        <w:t> </w:t>
      </w:r>
      <w:r>
        <w:rPr>
          <w:sz w:val="18"/>
        </w:rPr>
        <w:t>P.,</w:t>
      </w:r>
      <w:r>
        <w:rPr>
          <w:spacing w:val="-13"/>
          <w:sz w:val="18"/>
        </w:rPr>
        <w:t> </w:t>
      </w:r>
      <w:r>
        <w:rPr>
          <w:sz w:val="18"/>
        </w:rPr>
        <w:t>Agyapong,</w:t>
      </w:r>
      <w:r>
        <w:rPr>
          <w:spacing w:val="-4"/>
          <w:sz w:val="18"/>
        </w:rPr>
        <w:t> </w:t>
      </w:r>
      <w:r>
        <w:rPr>
          <w:sz w:val="18"/>
        </w:rPr>
        <w:t>V.,</w:t>
      </w:r>
      <w:r>
        <w:rPr>
          <w:spacing w:val="-4"/>
          <w:sz w:val="18"/>
        </w:rPr>
        <w:t> </w:t>
      </w:r>
      <w:r>
        <w:rPr>
          <w:sz w:val="18"/>
        </w:rPr>
        <w:t>Greenshaw,</w:t>
      </w:r>
      <w:r>
        <w:rPr>
          <w:spacing w:val="-13"/>
          <w:sz w:val="18"/>
        </w:rPr>
        <w:t> </w:t>
      </w:r>
      <w:r>
        <w:rPr>
          <w:sz w:val="18"/>
        </w:rPr>
        <w:t>A.</w:t>
      </w:r>
      <w:r>
        <w:rPr>
          <w:spacing w:val="-4"/>
          <w:sz w:val="18"/>
        </w:rPr>
        <w:t> </w:t>
      </w:r>
      <w:r>
        <w:rPr>
          <w:sz w:val="18"/>
        </w:rPr>
        <w:t>J., &amp; Silverstone, P. H. (2021). Nurturing spiritual resilience to promote post-disaster community recovery: The</w:t>
      </w:r>
      <w:r>
        <w:rPr>
          <w:spacing w:val="-4"/>
          <w:sz w:val="18"/>
        </w:rPr>
        <w:t> </w:t>
      </w:r>
      <w:r>
        <w:rPr>
          <w:sz w:val="18"/>
        </w:rPr>
        <w:t>2016</w:t>
      </w:r>
      <w:r>
        <w:rPr>
          <w:spacing w:val="-13"/>
          <w:sz w:val="18"/>
        </w:rPr>
        <w:t> </w:t>
      </w:r>
      <w:r>
        <w:rPr>
          <w:sz w:val="18"/>
        </w:rPr>
        <w:t>Alberta</w:t>
      </w:r>
      <w:r>
        <w:rPr>
          <w:spacing w:val="-3"/>
          <w:sz w:val="18"/>
        </w:rPr>
        <w:t> </w:t>
      </w:r>
      <w:r>
        <w:rPr>
          <w:sz w:val="18"/>
        </w:rPr>
        <w:t>wildfire</w:t>
      </w:r>
      <w:r>
        <w:rPr>
          <w:spacing w:val="-3"/>
          <w:sz w:val="18"/>
        </w:rPr>
        <w:t> </w:t>
      </w:r>
      <w:r>
        <w:rPr>
          <w:sz w:val="18"/>
        </w:rPr>
        <w:t>in</w:t>
      </w:r>
      <w:r>
        <w:rPr>
          <w:spacing w:val="-3"/>
          <w:sz w:val="18"/>
        </w:rPr>
        <w:t> </w:t>
      </w:r>
      <w:r>
        <w:rPr>
          <w:sz w:val="18"/>
        </w:rPr>
        <w:t>Canada.</w:t>
      </w:r>
      <w:r>
        <w:rPr>
          <w:spacing w:val="-3"/>
          <w:sz w:val="18"/>
        </w:rPr>
        <w:t> </w:t>
      </w:r>
      <w:r>
        <w:rPr>
          <w:i/>
          <w:sz w:val="18"/>
        </w:rPr>
        <w:t>Frontiers</w:t>
      </w:r>
      <w:r>
        <w:rPr>
          <w:i/>
          <w:spacing w:val="-3"/>
          <w:sz w:val="18"/>
        </w:rPr>
        <w:t> </w:t>
      </w:r>
      <w:r>
        <w:rPr>
          <w:i/>
          <w:sz w:val="18"/>
        </w:rPr>
        <w:t>in</w:t>
      </w:r>
      <w:r>
        <w:rPr>
          <w:i/>
          <w:spacing w:val="-3"/>
          <w:sz w:val="18"/>
        </w:rPr>
        <w:t> </w:t>
      </w:r>
      <w:r>
        <w:rPr>
          <w:i/>
          <w:sz w:val="18"/>
        </w:rPr>
        <w:t>Public</w:t>
      </w:r>
      <w:r>
        <w:rPr>
          <w:i/>
          <w:spacing w:val="-3"/>
          <w:sz w:val="18"/>
        </w:rPr>
        <w:t> </w:t>
      </w:r>
      <w:r>
        <w:rPr>
          <w:i/>
          <w:sz w:val="18"/>
        </w:rPr>
        <w:t>Health,</w:t>
      </w:r>
      <w:r>
        <w:rPr>
          <w:i/>
          <w:spacing w:val="-3"/>
          <w:sz w:val="18"/>
        </w:rPr>
        <w:t> </w:t>
      </w:r>
      <w:r>
        <w:rPr>
          <w:i/>
          <w:sz w:val="18"/>
        </w:rPr>
        <w:t>9,</w:t>
      </w:r>
      <w:r>
        <w:rPr>
          <w:i/>
          <w:spacing w:val="-13"/>
          <w:sz w:val="18"/>
        </w:rPr>
        <w:t> </w:t>
      </w:r>
      <w:r>
        <w:rPr>
          <w:sz w:val="18"/>
        </w:rPr>
        <w:t>Article</w:t>
      </w:r>
      <w:r>
        <w:rPr>
          <w:spacing w:val="-3"/>
          <w:sz w:val="18"/>
        </w:rPr>
        <w:t> </w:t>
      </w:r>
      <w:r>
        <w:rPr>
          <w:sz w:val="18"/>
        </w:rPr>
        <w:t>682558.</w:t>
      </w:r>
      <w:r>
        <w:rPr>
          <w:spacing w:val="-4"/>
          <w:sz w:val="18"/>
        </w:rPr>
        <w:t> </w:t>
      </w:r>
      <w:hyperlink r:id="rId41">
        <w:r>
          <w:rPr>
            <w:color w:val="1F419A"/>
            <w:sz w:val="18"/>
            <w:u w:val="single" w:color="1F419A"/>
          </w:rPr>
          <w:t>https://doi.org/10.3389/</w:t>
        </w:r>
      </w:hyperlink>
      <w:r>
        <w:rPr>
          <w:color w:val="1F419A"/>
          <w:sz w:val="18"/>
        </w:rPr>
        <w:t> </w:t>
      </w:r>
      <w:hyperlink r:id="rId41">
        <w:r>
          <w:rPr>
            <w:color w:val="1F419A"/>
            <w:spacing w:val="-2"/>
            <w:sz w:val="18"/>
            <w:u w:val="single" w:color="1F419A"/>
          </w:rPr>
          <w:t>fpubh.2021.682558</w:t>
        </w:r>
      </w:hyperlink>
    </w:p>
    <w:p>
      <w:pPr>
        <w:spacing w:line="278" w:lineRule="auto" w:before="100"/>
        <w:ind w:left="480" w:right="338" w:hanging="360"/>
        <w:jc w:val="left"/>
        <w:rPr>
          <w:sz w:val="18"/>
        </w:rPr>
      </w:pPr>
      <w:r>
        <w:rPr>
          <w:sz w:val="18"/>
        </w:rPr>
        <w:t>Lister, J. J., Weaver,</w:t>
      </w:r>
      <w:r>
        <w:rPr>
          <w:spacing w:val="-6"/>
          <w:sz w:val="18"/>
        </w:rPr>
        <w:t> </w:t>
      </w:r>
      <w:r>
        <w:rPr>
          <w:sz w:val="18"/>
        </w:rPr>
        <w:t>A., Ellis, J. D., Himle, J.</w:t>
      </w:r>
      <w:r>
        <w:rPr>
          <w:spacing w:val="-7"/>
          <w:sz w:val="18"/>
        </w:rPr>
        <w:t> </w:t>
      </w:r>
      <w:r>
        <w:rPr>
          <w:sz w:val="18"/>
        </w:rPr>
        <w:t>A., &amp; Ledgerwood, D. M. (2020).</w:t>
      </w:r>
      <w:r>
        <w:rPr>
          <w:spacing w:val="-6"/>
          <w:sz w:val="18"/>
        </w:rPr>
        <w:t> </w:t>
      </w:r>
      <w:r>
        <w:rPr>
          <w:sz w:val="18"/>
        </w:rPr>
        <w:t>A</w:t>
      </w:r>
      <w:r>
        <w:rPr>
          <w:spacing w:val="-6"/>
          <w:sz w:val="18"/>
        </w:rPr>
        <w:t> </w:t>
      </w:r>
      <w:r>
        <w:rPr>
          <w:sz w:val="18"/>
        </w:rPr>
        <w:t>systematic review of rural-specific barriers</w:t>
      </w:r>
      <w:r>
        <w:rPr>
          <w:spacing w:val="-3"/>
          <w:sz w:val="18"/>
        </w:rPr>
        <w:t> </w:t>
      </w:r>
      <w:r>
        <w:rPr>
          <w:sz w:val="18"/>
        </w:rPr>
        <w:t>to</w:t>
      </w:r>
      <w:r>
        <w:rPr>
          <w:spacing w:val="-3"/>
          <w:sz w:val="18"/>
        </w:rPr>
        <w:t> </w:t>
      </w:r>
      <w:r>
        <w:rPr>
          <w:sz w:val="18"/>
        </w:rPr>
        <w:t>medication</w:t>
      </w:r>
      <w:r>
        <w:rPr>
          <w:spacing w:val="-3"/>
          <w:sz w:val="18"/>
        </w:rPr>
        <w:t> </w:t>
      </w:r>
      <w:r>
        <w:rPr>
          <w:sz w:val="18"/>
        </w:rPr>
        <w:t>treatment</w:t>
      </w:r>
      <w:r>
        <w:rPr>
          <w:spacing w:val="-3"/>
          <w:sz w:val="18"/>
        </w:rPr>
        <w:t> </w:t>
      </w:r>
      <w:r>
        <w:rPr>
          <w:sz w:val="18"/>
        </w:rPr>
        <w:t>for</w:t>
      </w:r>
      <w:r>
        <w:rPr>
          <w:spacing w:val="-3"/>
          <w:sz w:val="18"/>
        </w:rPr>
        <w:t> </w:t>
      </w:r>
      <w:r>
        <w:rPr>
          <w:sz w:val="18"/>
        </w:rPr>
        <w:t>opioid</w:t>
      </w:r>
      <w:r>
        <w:rPr>
          <w:spacing w:val="-3"/>
          <w:sz w:val="18"/>
        </w:rPr>
        <w:t> </w:t>
      </w:r>
      <w:r>
        <w:rPr>
          <w:sz w:val="18"/>
        </w:rPr>
        <w:t>use</w:t>
      </w:r>
      <w:r>
        <w:rPr>
          <w:spacing w:val="-3"/>
          <w:sz w:val="18"/>
        </w:rPr>
        <w:t> </w:t>
      </w:r>
      <w:r>
        <w:rPr>
          <w:sz w:val="18"/>
        </w:rPr>
        <w:t>disorder</w:t>
      </w:r>
      <w:r>
        <w:rPr>
          <w:spacing w:val="-3"/>
          <w:sz w:val="18"/>
        </w:rPr>
        <w:t> </w:t>
      </w:r>
      <w:r>
        <w:rPr>
          <w:sz w:val="18"/>
        </w:rPr>
        <w:t>in</w:t>
      </w:r>
      <w:r>
        <w:rPr>
          <w:spacing w:val="-3"/>
          <w:sz w:val="18"/>
        </w:rPr>
        <w:t> </w:t>
      </w:r>
      <w:r>
        <w:rPr>
          <w:sz w:val="18"/>
        </w:rPr>
        <w:t>the</w:t>
      </w:r>
      <w:r>
        <w:rPr>
          <w:spacing w:val="-3"/>
          <w:sz w:val="18"/>
        </w:rPr>
        <w:t> </w:t>
      </w:r>
      <w:r>
        <w:rPr>
          <w:sz w:val="18"/>
        </w:rPr>
        <w:t>United</w:t>
      </w:r>
      <w:r>
        <w:rPr>
          <w:spacing w:val="-3"/>
          <w:sz w:val="18"/>
        </w:rPr>
        <w:t> </w:t>
      </w:r>
      <w:r>
        <w:rPr>
          <w:sz w:val="18"/>
        </w:rPr>
        <w:t>States.</w:t>
      </w:r>
      <w:r>
        <w:rPr>
          <w:spacing w:val="-3"/>
          <w:sz w:val="18"/>
        </w:rPr>
        <w:t> </w:t>
      </w:r>
      <w:r>
        <w:rPr>
          <w:i/>
          <w:sz w:val="18"/>
        </w:rPr>
        <w:t>The</w:t>
      </w:r>
      <w:r>
        <w:rPr>
          <w:i/>
          <w:spacing w:val="-9"/>
          <w:sz w:val="18"/>
        </w:rPr>
        <w:t> </w:t>
      </w:r>
      <w:r>
        <w:rPr>
          <w:i/>
          <w:sz w:val="18"/>
        </w:rPr>
        <w:t>American</w:t>
      </w:r>
      <w:r>
        <w:rPr>
          <w:i/>
          <w:spacing w:val="-3"/>
          <w:sz w:val="18"/>
        </w:rPr>
        <w:t> </w:t>
      </w:r>
      <w:r>
        <w:rPr>
          <w:i/>
          <w:sz w:val="18"/>
        </w:rPr>
        <w:t>Journal</w:t>
      </w:r>
      <w:r>
        <w:rPr>
          <w:i/>
          <w:spacing w:val="-3"/>
          <w:sz w:val="18"/>
        </w:rPr>
        <w:t> </w:t>
      </w:r>
      <w:r>
        <w:rPr>
          <w:i/>
          <w:sz w:val="18"/>
        </w:rPr>
        <w:t>of</w:t>
      </w:r>
      <w:r>
        <w:rPr>
          <w:i/>
          <w:spacing w:val="-3"/>
          <w:sz w:val="18"/>
        </w:rPr>
        <w:t> </w:t>
      </w:r>
      <w:r>
        <w:rPr>
          <w:i/>
          <w:sz w:val="18"/>
        </w:rPr>
        <w:t>Drug</w:t>
      </w:r>
      <w:r>
        <w:rPr>
          <w:i/>
          <w:spacing w:val="-3"/>
          <w:sz w:val="18"/>
        </w:rPr>
        <w:t> </w:t>
      </w:r>
      <w:r>
        <w:rPr>
          <w:i/>
          <w:sz w:val="18"/>
        </w:rPr>
        <w:t>and</w:t>
      </w:r>
      <w:r>
        <w:rPr>
          <w:i/>
          <w:sz w:val="18"/>
        </w:rPr>
        <w:t> Alcohol Abuse, 46</w:t>
      </w:r>
      <w:r>
        <w:rPr>
          <w:sz w:val="18"/>
        </w:rPr>
        <w:t>(3), 273–288. </w:t>
      </w:r>
      <w:hyperlink r:id="rId42">
        <w:r>
          <w:rPr>
            <w:color w:val="1F419A"/>
            <w:sz w:val="18"/>
            <w:u w:val="single" w:color="1F419A"/>
          </w:rPr>
          <w:t>https://doi.org/10.1080/00952990.2019.1694536</w:t>
        </w:r>
      </w:hyperlink>
    </w:p>
    <w:p>
      <w:pPr>
        <w:spacing w:line="278" w:lineRule="auto" w:before="99"/>
        <w:ind w:left="480" w:right="338" w:hanging="360"/>
        <w:jc w:val="left"/>
        <w:rPr>
          <w:sz w:val="18"/>
        </w:rPr>
      </w:pPr>
      <w:r>
        <w:rPr>
          <w:sz w:val="18"/>
        </w:rPr>
        <w:t>McBain,</w:t>
      </w:r>
      <w:r>
        <w:rPr>
          <w:spacing w:val="-4"/>
          <w:sz w:val="18"/>
        </w:rPr>
        <w:t> </w:t>
      </w:r>
      <w:r>
        <w:rPr>
          <w:sz w:val="18"/>
        </w:rPr>
        <w:t>R.</w:t>
      </w:r>
      <w:r>
        <w:rPr>
          <w:spacing w:val="-4"/>
          <w:sz w:val="18"/>
        </w:rPr>
        <w:t> </w:t>
      </w:r>
      <w:r>
        <w:rPr>
          <w:sz w:val="18"/>
        </w:rPr>
        <w:t>K.,</w:t>
      </w:r>
      <w:r>
        <w:rPr>
          <w:spacing w:val="-4"/>
          <w:sz w:val="18"/>
        </w:rPr>
        <w:t> </w:t>
      </w:r>
      <w:r>
        <w:rPr>
          <w:sz w:val="18"/>
        </w:rPr>
        <w:t>Cantor,</w:t>
      </w:r>
      <w:r>
        <w:rPr>
          <w:spacing w:val="-4"/>
          <w:sz w:val="18"/>
        </w:rPr>
        <w:t> </w:t>
      </w:r>
      <w:r>
        <w:rPr>
          <w:sz w:val="18"/>
        </w:rPr>
        <w:t>J.</w:t>
      </w:r>
      <w:r>
        <w:rPr>
          <w:spacing w:val="-4"/>
          <w:sz w:val="18"/>
        </w:rPr>
        <w:t> </w:t>
      </w:r>
      <w:r>
        <w:rPr>
          <w:sz w:val="18"/>
        </w:rPr>
        <w:t>H.,</w:t>
      </w:r>
      <w:r>
        <w:rPr>
          <w:spacing w:val="-4"/>
          <w:sz w:val="18"/>
        </w:rPr>
        <w:t> </w:t>
      </w:r>
      <w:r>
        <w:rPr>
          <w:sz w:val="18"/>
        </w:rPr>
        <w:t>Kofner,</w:t>
      </w:r>
      <w:r>
        <w:rPr>
          <w:spacing w:val="-13"/>
          <w:sz w:val="18"/>
        </w:rPr>
        <w:t> </w:t>
      </w:r>
      <w:r>
        <w:rPr>
          <w:sz w:val="18"/>
        </w:rPr>
        <w:t>A.,</w:t>
      </w:r>
      <w:r>
        <w:rPr>
          <w:spacing w:val="-3"/>
          <w:sz w:val="18"/>
        </w:rPr>
        <w:t> </w:t>
      </w:r>
      <w:r>
        <w:rPr>
          <w:sz w:val="18"/>
        </w:rPr>
        <w:t>Stein,</w:t>
      </w:r>
      <w:r>
        <w:rPr>
          <w:spacing w:val="-4"/>
          <w:sz w:val="18"/>
        </w:rPr>
        <w:t> </w:t>
      </w:r>
      <w:r>
        <w:rPr>
          <w:sz w:val="18"/>
        </w:rPr>
        <w:t>B.</w:t>
      </w:r>
      <w:r>
        <w:rPr>
          <w:spacing w:val="-4"/>
          <w:sz w:val="18"/>
        </w:rPr>
        <w:t> </w:t>
      </w:r>
      <w:r>
        <w:rPr>
          <w:sz w:val="18"/>
        </w:rPr>
        <w:t>D.,</w:t>
      </w:r>
      <w:r>
        <w:rPr>
          <w:spacing w:val="-4"/>
          <w:sz w:val="18"/>
        </w:rPr>
        <w:t> </w:t>
      </w:r>
      <w:r>
        <w:rPr>
          <w:sz w:val="18"/>
        </w:rPr>
        <w:t>&amp;</w:t>
      </w:r>
      <w:r>
        <w:rPr>
          <w:spacing w:val="-8"/>
          <w:sz w:val="18"/>
        </w:rPr>
        <w:t> </w:t>
      </w:r>
      <w:r>
        <w:rPr>
          <w:sz w:val="18"/>
        </w:rPr>
        <w:t>Yu,</w:t>
      </w:r>
      <w:r>
        <w:rPr>
          <w:spacing w:val="-4"/>
          <w:sz w:val="18"/>
        </w:rPr>
        <w:t> </w:t>
      </w:r>
      <w:r>
        <w:rPr>
          <w:sz w:val="18"/>
        </w:rPr>
        <w:t>H.</w:t>
      </w:r>
      <w:r>
        <w:rPr>
          <w:spacing w:val="-4"/>
          <w:sz w:val="18"/>
        </w:rPr>
        <w:t> </w:t>
      </w:r>
      <w:r>
        <w:rPr>
          <w:sz w:val="18"/>
        </w:rPr>
        <w:t>(2021).</w:t>
      </w:r>
      <w:r>
        <w:rPr>
          <w:spacing w:val="-4"/>
          <w:sz w:val="18"/>
        </w:rPr>
        <w:t> </w:t>
      </w:r>
      <w:r>
        <w:rPr>
          <w:sz w:val="18"/>
        </w:rPr>
        <w:t>Ongoing</w:t>
      </w:r>
      <w:r>
        <w:rPr>
          <w:spacing w:val="-4"/>
          <w:sz w:val="18"/>
        </w:rPr>
        <w:t> </w:t>
      </w:r>
      <w:r>
        <w:rPr>
          <w:sz w:val="18"/>
        </w:rPr>
        <w:t>disparities</w:t>
      </w:r>
      <w:r>
        <w:rPr>
          <w:spacing w:val="-4"/>
          <w:sz w:val="18"/>
        </w:rPr>
        <w:t> </w:t>
      </w:r>
      <w:r>
        <w:rPr>
          <w:sz w:val="18"/>
        </w:rPr>
        <w:t>in</w:t>
      </w:r>
      <w:r>
        <w:rPr>
          <w:spacing w:val="-4"/>
          <w:sz w:val="18"/>
        </w:rPr>
        <w:t> </w:t>
      </w:r>
      <w:r>
        <w:rPr>
          <w:sz w:val="18"/>
        </w:rPr>
        <w:t>digital</w:t>
      </w:r>
      <w:r>
        <w:rPr>
          <w:spacing w:val="-4"/>
          <w:sz w:val="18"/>
        </w:rPr>
        <w:t> </w:t>
      </w:r>
      <w:r>
        <w:rPr>
          <w:sz w:val="18"/>
        </w:rPr>
        <w:t>and</w:t>
      </w:r>
      <w:r>
        <w:rPr>
          <w:spacing w:val="-4"/>
          <w:sz w:val="18"/>
        </w:rPr>
        <w:t> </w:t>
      </w:r>
      <w:r>
        <w:rPr>
          <w:sz w:val="18"/>
        </w:rPr>
        <w:t>in-person access to child psychiatric services in the United States. </w:t>
      </w:r>
      <w:r>
        <w:rPr>
          <w:i/>
          <w:sz w:val="18"/>
        </w:rPr>
        <w:t>Journal of the</w:t>
      </w:r>
      <w:r>
        <w:rPr>
          <w:i/>
          <w:spacing w:val="-1"/>
          <w:sz w:val="18"/>
        </w:rPr>
        <w:t> </w:t>
      </w:r>
      <w:r>
        <w:rPr>
          <w:i/>
          <w:sz w:val="18"/>
        </w:rPr>
        <w:t>American</w:t>
      </w:r>
      <w:r>
        <w:rPr>
          <w:i/>
          <w:spacing w:val="-1"/>
          <w:sz w:val="18"/>
        </w:rPr>
        <w:t> </w:t>
      </w:r>
      <w:r>
        <w:rPr>
          <w:i/>
          <w:sz w:val="18"/>
        </w:rPr>
        <w:t>Academy of Child and</w:t>
      </w:r>
      <w:r>
        <w:rPr>
          <w:i/>
          <w:sz w:val="18"/>
        </w:rPr>
        <w:t> Adolescent Psychiatry, 61</w:t>
      </w:r>
      <w:r>
        <w:rPr>
          <w:sz w:val="18"/>
        </w:rPr>
        <w:t>(7), 926–933. </w:t>
      </w:r>
      <w:hyperlink r:id="rId43">
        <w:r>
          <w:rPr>
            <w:color w:val="1F419A"/>
            <w:sz w:val="18"/>
            <w:u w:val="single" w:color="1F419A"/>
          </w:rPr>
          <w:t>https://doi.org/10.1016/j.jaac.2021.11.028</w:t>
        </w:r>
      </w:hyperlink>
    </w:p>
    <w:p>
      <w:pPr>
        <w:spacing w:line="278" w:lineRule="auto" w:before="100"/>
        <w:ind w:left="480" w:right="396" w:hanging="360"/>
        <w:jc w:val="left"/>
        <w:rPr>
          <w:sz w:val="18"/>
        </w:rPr>
      </w:pPr>
      <w:r>
        <w:rPr>
          <w:sz w:val="18"/>
        </w:rPr>
        <w:t>Natafgi,</w:t>
      </w:r>
      <w:r>
        <w:rPr>
          <w:spacing w:val="-4"/>
          <w:sz w:val="18"/>
        </w:rPr>
        <w:t> </w:t>
      </w:r>
      <w:r>
        <w:rPr>
          <w:sz w:val="18"/>
        </w:rPr>
        <w:t>N.,</w:t>
      </w:r>
      <w:r>
        <w:rPr>
          <w:spacing w:val="-4"/>
          <w:sz w:val="18"/>
        </w:rPr>
        <w:t> </w:t>
      </w:r>
      <w:r>
        <w:rPr>
          <w:sz w:val="18"/>
        </w:rPr>
        <w:t>Childers,</w:t>
      </w:r>
      <w:r>
        <w:rPr>
          <w:spacing w:val="-4"/>
          <w:sz w:val="18"/>
        </w:rPr>
        <w:t> </w:t>
      </w:r>
      <w:r>
        <w:rPr>
          <w:sz w:val="18"/>
        </w:rPr>
        <w:t>C.,</w:t>
      </w:r>
      <w:r>
        <w:rPr>
          <w:spacing w:val="-4"/>
          <w:sz w:val="18"/>
        </w:rPr>
        <w:t> </w:t>
      </w:r>
      <w:r>
        <w:rPr>
          <w:sz w:val="18"/>
        </w:rPr>
        <w:t>Pollak,</w:t>
      </w:r>
      <w:r>
        <w:rPr>
          <w:spacing w:val="-13"/>
          <w:sz w:val="18"/>
        </w:rPr>
        <w:t> </w:t>
      </w:r>
      <w:r>
        <w:rPr>
          <w:sz w:val="18"/>
        </w:rPr>
        <w:t>A.,</w:t>
      </w:r>
      <w:r>
        <w:rPr>
          <w:spacing w:val="-4"/>
          <w:sz w:val="18"/>
        </w:rPr>
        <w:t> </w:t>
      </w:r>
      <w:r>
        <w:rPr>
          <w:sz w:val="18"/>
        </w:rPr>
        <w:t>Blackwell,</w:t>
      </w:r>
      <w:r>
        <w:rPr>
          <w:spacing w:val="-4"/>
          <w:sz w:val="18"/>
        </w:rPr>
        <w:t> </w:t>
      </w:r>
      <w:r>
        <w:rPr>
          <w:sz w:val="18"/>
        </w:rPr>
        <w:t>S.,</w:t>
      </w:r>
      <w:r>
        <w:rPr>
          <w:spacing w:val="-4"/>
          <w:sz w:val="18"/>
        </w:rPr>
        <w:t> </w:t>
      </w:r>
      <w:r>
        <w:rPr>
          <w:sz w:val="18"/>
        </w:rPr>
        <w:t>Hardeman,</w:t>
      </w:r>
      <w:r>
        <w:rPr>
          <w:spacing w:val="-4"/>
          <w:sz w:val="18"/>
        </w:rPr>
        <w:t> </w:t>
      </w:r>
      <w:r>
        <w:rPr>
          <w:sz w:val="18"/>
        </w:rPr>
        <w:t>S.,</w:t>
      </w:r>
      <w:r>
        <w:rPr>
          <w:spacing w:val="-4"/>
          <w:sz w:val="18"/>
        </w:rPr>
        <w:t> </w:t>
      </w:r>
      <w:r>
        <w:rPr>
          <w:sz w:val="18"/>
        </w:rPr>
        <w:t>Cooner,</w:t>
      </w:r>
      <w:r>
        <w:rPr>
          <w:spacing w:val="-4"/>
          <w:sz w:val="18"/>
        </w:rPr>
        <w:t> </w:t>
      </w:r>
      <w:r>
        <w:rPr>
          <w:sz w:val="18"/>
        </w:rPr>
        <w:t>S.,</w:t>
      </w:r>
      <w:r>
        <w:rPr>
          <w:spacing w:val="-4"/>
          <w:sz w:val="18"/>
        </w:rPr>
        <w:t> </w:t>
      </w:r>
      <w:r>
        <w:rPr>
          <w:sz w:val="18"/>
        </w:rPr>
        <w:t>Bank,</w:t>
      </w:r>
      <w:r>
        <w:rPr>
          <w:spacing w:val="-4"/>
          <w:sz w:val="18"/>
        </w:rPr>
        <w:t> </w:t>
      </w:r>
      <w:r>
        <w:rPr>
          <w:sz w:val="18"/>
        </w:rPr>
        <w:t>R.,</w:t>
      </w:r>
      <w:r>
        <w:rPr>
          <w:spacing w:val="-4"/>
          <w:sz w:val="18"/>
        </w:rPr>
        <w:t> </w:t>
      </w:r>
      <w:r>
        <w:rPr>
          <w:sz w:val="18"/>
        </w:rPr>
        <w:t>Ratliff,</w:t>
      </w:r>
      <w:r>
        <w:rPr>
          <w:spacing w:val="-4"/>
          <w:sz w:val="18"/>
        </w:rPr>
        <w:t> </w:t>
      </w:r>
      <w:r>
        <w:rPr>
          <w:sz w:val="18"/>
        </w:rPr>
        <w:t>B.,</w:t>
      </w:r>
      <w:r>
        <w:rPr>
          <w:spacing w:val="-4"/>
          <w:sz w:val="18"/>
        </w:rPr>
        <w:t> </w:t>
      </w:r>
      <w:r>
        <w:rPr>
          <w:sz w:val="18"/>
        </w:rPr>
        <w:t>Gooch,</w:t>
      </w:r>
      <w:r>
        <w:rPr>
          <w:spacing w:val="-4"/>
          <w:sz w:val="18"/>
        </w:rPr>
        <w:t> </w:t>
      </w:r>
      <w:r>
        <w:rPr>
          <w:sz w:val="18"/>
        </w:rPr>
        <w:t>V.,</w:t>
      </w:r>
      <w:r>
        <w:rPr>
          <w:spacing w:val="-4"/>
          <w:sz w:val="18"/>
        </w:rPr>
        <w:t> </w:t>
      </w:r>
      <w:r>
        <w:rPr>
          <w:sz w:val="18"/>
        </w:rPr>
        <w:t>Rogers, K., &amp; Narasimhan, M. (2021). Beam me out: Review of emergency department telepsychiatry and lessons learned during COVID-19. </w:t>
      </w:r>
      <w:r>
        <w:rPr>
          <w:i/>
          <w:sz w:val="18"/>
        </w:rPr>
        <w:t>Current Psychiatry Reports, 23</w:t>
      </w:r>
      <w:r>
        <w:rPr>
          <w:sz w:val="18"/>
        </w:rPr>
        <w:t>(11), 72. </w:t>
      </w:r>
      <w:hyperlink r:id="rId44">
        <w:r>
          <w:rPr>
            <w:color w:val="1F419A"/>
            <w:sz w:val="18"/>
            <w:u w:val="single" w:color="1F419A"/>
          </w:rPr>
          <w:t>https://doi.org/10.1007/s11920-021-01282-4</w:t>
        </w:r>
      </w:hyperlink>
    </w:p>
    <w:p>
      <w:pPr>
        <w:spacing w:line="278" w:lineRule="auto" w:before="100"/>
        <w:ind w:left="480" w:right="0" w:hanging="360"/>
        <w:jc w:val="left"/>
        <w:rPr>
          <w:sz w:val="18"/>
        </w:rPr>
      </w:pPr>
      <w:r>
        <w:rPr>
          <w:sz w:val="18"/>
        </w:rPr>
        <w:t>National</w:t>
      </w:r>
      <w:r>
        <w:rPr>
          <w:spacing w:val="-4"/>
          <w:sz w:val="18"/>
        </w:rPr>
        <w:t> </w:t>
      </w:r>
      <w:r>
        <w:rPr>
          <w:sz w:val="18"/>
        </w:rPr>
        <w:t>Center</w:t>
      </w:r>
      <w:r>
        <w:rPr>
          <w:spacing w:val="-4"/>
          <w:sz w:val="18"/>
        </w:rPr>
        <w:t> </w:t>
      </w:r>
      <w:r>
        <w:rPr>
          <w:sz w:val="18"/>
        </w:rPr>
        <w:t>for</w:t>
      </w:r>
      <w:r>
        <w:rPr>
          <w:spacing w:val="-4"/>
          <w:sz w:val="18"/>
        </w:rPr>
        <w:t> </w:t>
      </w:r>
      <w:r>
        <w:rPr>
          <w:sz w:val="18"/>
        </w:rPr>
        <w:t>Biotechnology</w:t>
      </w:r>
      <w:r>
        <w:rPr>
          <w:spacing w:val="-4"/>
          <w:sz w:val="18"/>
        </w:rPr>
        <w:t> </w:t>
      </w:r>
      <w:r>
        <w:rPr>
          <w:sz w:val="18"/>
        </w:rPr>
        <w:t>Information.</w:t>
      </w:r>
      <w:r>
        <w:rPr>
          <w:spacing w:val="-4"/>
          <w:sz w:val="18"/>
        </w:rPr>
        <w:t> </w:t>
      </w:r>
      <w:r>
        <w:rPr>
          <w:sz w:val="18"/>
        </w:rPr>
        <w:t>(2023,</w:t>
      </w:r>
      <w:r>
        <w:rPr>
          <w:spacing w:val="-4"/>
          <w:sz w:val="18"/>
        </w:rPr>
        <w:t> </w:t>
      </w:r>
      <w:r>
        <w:rPr>
          <w:sz w:val="18"/>
        </w:rPr>
        <w:t>January</w:t>
      </w:r>
      <w:r>
        <w:rPr>
          <w:spacing w:val="-4"/>
          <w:sz w:val="18"/>
        </w:rPr>
        <w:t> </w:t>
      </w:r>
      <w:r>
        <w:rPr>
          <w:sz w:val="18"/>
        </w:rPr>
        <w:t>3).</w:t>
      </w:r>
      <w:r>
        <w:rPr>
          <w:spacing w:val="-5"/>
          <w:sz w:val="18"/>
        </w:rPr>
        <w:t> </w:t>
      </w:r>
      <w:r>
        <w:rPr>
          <w:i/>
          <w:sz w:val="18"/>
        </w:rPr>
        <w:t>PubMed</w:t>
      </w:r>
      <w:r>
        <w:rPr>
          <w:i/>
          <w:spacing w:val="-4"/>
          <w:sz w:val="18"/>
        </w:rPr>
        <w:t> </w:t>
      </w:r>
      <w:r>
        <w:rPr>
          <w:i/>
          <w:sz w:val="18"/>
        </w:rPr>
        <w:t>user</w:t>
      </w:r>
      <w:r>
        <w:rPr>
          <w:i/>
          <w:spacing w:val="-4"/>
          <w:sz w:val="18"/>
        </w:rPr>
        <w:t> </w:t>
      </w:r>
      <w:r>
        <w:rPr>
          <w:i/>
          <w:sz w:val="18"/>
        </w:rPr>
        <w:t>guide.</w:t>
      </w:r>
      <w:r>
        <w:rPr>
          <w:i/>
          <w:spacing w:val="-5"/>
          <w:sz w:val="18"/>
        </w:rPr>
        <w:t> </w:t>
      </w:r>
      <w:hyperlink r:id="rId45">
        <w:r>
          <w:rPr>
            <w:color w:val="1F419A"/>
            <w:sz w:val="18"/>
            <w:u w:val="single" w:color="1F419A"/>
          </w:rPr>
          <w:t>https://pubmed.ncbi.nlm.</w:t>
        </w:r>
      </w:hyperlink>
      <w:r>
        <w:rPr>
          <w:color w:val="1F419A"/>
          <w:sz w:val="18"/>
        </w:rPr>
        <w:t> </w:t>
      </w:r>
      <w:hyperlink r:id="rId45">
        <w:r>
          <w:rPr>
            <w:color w:val="1F419A"/>
            <w:spacing w:val="-2"/>
            <w:sz w:val="18"/>
            <w:u w:val="single" w:color="1F419A"/>
          </w:rPr>
          <w:t>nih.gov/help</w:t>
        </w:r>
      </w:hyperlink>
    </w:p>
    <w:p>
      <w:pPr>
        <w:spacing w:line="278" w:lineRule="auto" w:before="100"/>
        <w:ind w:left="480" w:right="681" w:hanging="360"/>
        <w:jc w:val="left"/>
        <w:rPr>
          <w:i/>
          <w:sz w:val="18"/>
        </w:rPr>
      </w:pPr>
      <w:r>
        <w:rPr>
          <w:sz w:val="18"/>
        </w:rPr>
        <w:t>Newman,</w:t>
      </w:r>
      <w:r>
        <w:rPr>
          <w:spacing w:val="-2"/>
          <w:sz w:val="18"/>
        </w:rPr>
        <w:t> </w:t>
      </w:r>
      <w:r>
        <w:rPr>
          <w:sz w:val="18"/>
        </w:rPr>
        <w:t>M.</w:t>
      </w:r>
      <w:r>
        <w:rPr>
          <w:spacing w:val="-2"/>
          <w:sz w:val="18"/>
        </w:rPr>
        <w:t> </w:t>
      </w:r>
      <w:r>
        <w:rPr>
          <w:sz w:val="18"/>
        </w:rPr>
        <w:t>W.,</w:t>
      </w:r>
      <w:r>
        <w:rPr>
          <w:spacing w:val="-2"/>
          <w:sz w:val="18"/>
        </w:rPr>
        <w:t> </w:t>
      </w:r>
      <w:r>
        <w:rPr>
          <w:sz w:val="18"/>
        </w:rPr>
        <w:t>Hawrilenko,</w:t>
      </w:r>
      <w:r>
        <w:rPr>
          <w:spacing w:val="-2"/>
          <w:sz w:val="18"/>
        </w:rPr>
        <w:t> </w:t>
      </w:r>
      <w:r>
        <w:rPr>
          <w:sz w:val="18"/>
        </w:rPr>
        <w:t>M.,</w:t>
      </w:r>
      <w:r>
        <w:rPr>
          <w:spacing w:val="-2"/>
          <w:sz w:val="18"/>
        </w:rPr>
        <w:t> </w:t>
      </w:r>
      <w:r>
        <w:rPr>
          <w:sz w:val="18"/>
        </w:rPr>
        <w:t>Jakupcak,</w:t>
      </w:r>
      <w:r>
        <w:rPr>
          <w:spacing w:val="-2"/>
          <w:sz w:val="18"/>
        </w:rPr>
        <w:t> </w:t>
      </w:r>
      <w:r>
        <w:rPr>
          <w:sz w:val="18"/>
        </w:rPr>
        <w:t>M.,</w:t>
      </w:r>
      <w:r>
        <w:rPr>
          <w:spacing w:val="-2"/>
          <w:sz w:val="18"/>
        </w:rPr>
        <w:t> </w:t>
      </w:r>
      <w:r>
        <w:rPr>
          <w:sz w:val="18"/>
        </w:rPr>
        <w:t>Chen,</w:t>
      </w:r>
      <w:r>
        <w:rPr>
          <w:spacing w:val="-2"/>
          <w:sz w:val="18"/>
        </w:rPr>
        <w:t> </w:t>
      </w:r>
      <w:r>
        <w:rPr>
          <w:sz w:val="18"/>
        </w:rPr>
        <w:t>S.,</w:t>
      </w:r>
      <w:r>
        <w:rPr>
          <w:spacing w:val="-2"/>
          <w:sz w:val="18"/>
        </w:rPr>
        <w:t> </w:t>
      </w:r>
      <w:r>
        <w:rPr>
          <w:sz w:val="18"/>
        </w:rPr>
        <w:t>&amp;</w:t>
      </w:r>
      <w:r>
        <w:rPr>
          <w:spacing w:val="-2"/>
          <w:sz w:val="18"/>
        </w:rPr>
        <w:t> </w:t>
      </w:r>
      <w:r>
        <w:rPr>
          <w:sz w:val="18"/>
        </w:rPr>
        <w:t>Fortney,</w:t>
      </w:r>
      <w:r>
        <w:rPr>
          <w:spacing w:val="-2"/>
          <w:sz w:val="18"/>
        </w:rPr>
        <w:t> </w:t>
      </w:r>
      <w:r>
        <w:rPr>
          <w:sz w:val="18"/>
        </w:rPr>
        <w:t>J.</w:t>
      </w:r>
      <w:r>
        <w:rPr>
          <w:spacing w:val="-2"/>
          <w:sz w:val="18"/>
        </w:rPr>
        <w:t> </w:t>
      </w:r>
      <w:r>
        <w:rPr>
          <w:sz w:val="18"/>
        </w:rPr>
        <w:t>C.</w:t>
      </w:r>
      <w:r>
        <w:rPr>
          <w:spacing w:val="-2"/>
          <w:sz w:val="18"/>
        </w:rPr>
        <w:t> </w:t>
      </w:r>
      <w:r>
        <w:rPr>
          <w:sz w:val="18"/>
        </w:rPr>
        <w:t>(2021).</w:t>
      </w:r>
      <w:r>
        <w:rPr>
          <w:spacing w:val="-12"/>
          <w:sz w:val="18"/>
        </w:rPr>
        <w:t> </w:t>
      </w:r>
      <w:r>
        <w:rPr>
          <w:sz w:val="18"/>
        </w:rPr>
        <w:t>Access</w:t>
      </w:r>
      <w:r>
        <w:rPr>
          <w:spacing w:val="-2"/>
          <w:sz w:val="18"/>
        </w:rPr>
        <w:t> </w:t>
      </w:r>
      <w:r>
        <w:rPr>
          <w:sz w:val="18"/>
        </w:rPr>
        <w:t>and</w:t>
      </w:r>
      <w:r>
        <w:rPr>
          <w:spacing w:val="-2"/>
          <w:sz w:val="18"/>
        </w:rPr>
        <w:t> </w:t>
      </w:r>
      <w:r>
        <w:rPr>
          <w:sz w:val="18"/>
        </w:rPr>
        <w:t>attitudinal</w:t>
      </w:r>
      <w:r>
        <w:rPr>
          <w:spacing w:val="-2"/>
          <w:sz w:val="18"/>
        </w:rPr>
        <w:t> </w:t>
      </w:r>
      <w:r>
        <w:rPr>
          <w:sz w:val="18"/>
        </w:rPr>
        <w:t>barriers to</w:t>
      </w:r>
      <w:r>
        <w:rPr>
          <w:spacing w:val="-5"/>
          <w:sz w:val="18"/>
        </w:rPr>
        <w:t> </w:t>
      </w:r>
      <w:r>
        <w:rPr>
          <w:sz w:val="18"/>
        </w:rPr>
        <w:t>engagement</w:t>
      </w:r>
      <w:r>
        <w:rPr>
          <w:spacing w:val="-2"/>
          <w:sz w:val="18"/>
        </w:rPr>
        <w:t> </w:t>
      </w:r>
      <w:r>
        <w:rPr>
          <w:sz w:val="18"/>
        </w:rPr>
        <w:t>in</w:t>
      </w:r>
      <w:r>
        <w:rPr>
          <w:spacing w:val="-3"/>
          <w:sz w:val="18"/>
        </w:rPr>
        <w:t> </w:t>
      </w:r>
      <w:r>
        <w:rPr>
          <w:sz w:val="18"/>
        </w:rPr>
        <w:t>integrated</w:t>
      </w:r>
      <w:r>
        <w:rPr>
          <w:spacing w:val="-2"/>
          <w:sz w:val="18"/>
        </w:rPr>
        <w:t> </w:t>
      </w:r>
      <w:r>
        <w:rPr>
          <w:sz w:val="18"/>
        </w:rPr>
        <w:t>primary</w:t>
      </w:r>
      <w:r>
        <w:rPr>
          <w:spacing w:val="-3"/>
          <w:sz w:val="18"/>
        </w:rPr>
        <w:t> </w:t>
      </w:r>
      <w:r>
        <w:rPr>
          <w:sz w:val="18"/>
        </w:rPr>
        <w:t>care</w:t>
      </w:r>
      <w:r>
        <w:rPr>
          <w:spacing w:val="-2"/>
          <w:sz w:val="18"/>
        </w:rPr>
        <w:t> </w:t>
      </w:r>
      <w:r>
        <w:rPr>
          <w:sz w:val="18"/>
        </w:rPr>
        <w:t>mental</w:t>
      </w:r>
      <w:r>
        <w:rPr>
          <w:spacing w:val="-2"/>
          <w:sz w:val="18"/>
        </w:rPr>
        <w:t> </w:t>
      </w:r>
      <w:r>
        <w:rPr>
          <w:sz w:val="18"/>
        </w:rPr>
        <w:t>health</w:t>
      </w:r>
      <w:r>
        <w:rPr>
          <w:spacing w:val="-3"/>
          <w:sz w:val="18"/>
        </w:rPr>
        <w:t> </w:t>
      </w:r>
      <w:r>
        <w:rPr>
          <w:sz w:val="18"/>
        </w:rPr>
        <w:t>treatment</w:t>
      </w:r>
      <w:r>
        <w:rPr>
          <w:spacing w:val="-2"/>
          <w:sz w:val="18"/>
        </w:rPr>
        <w:t> </w:t>
      </w:r>
      <w:r>
        <w:rPr>
          <w:sz w:val="18"/>
        </w:rPr>
        <w:t>for</w:t>
      </w:r>
      <w:r>
        <w:rPr>
          <w:spacing w:val="-3"/>
          <w:sz w:val="18"/>
        </w:rPr>
        <w:t> </w:t>
      </w:r>
      <w:r>
        <w:rPr>
          <w:sz w:val="18"/>
        </w:rPr>
        <w:t>rural</w:t>
      </w:r>
      <w:r>
        <w:rPr>
          <w:spacing w:val="-2"/>
          <w:sz w:val="18"/>
        </w:rPr>
        <w:t> </w:t>
      </w:r>
      <w:r>
        <w:rPr>
          <w:sz w:val="18"/>
        </w:rPr>
        <w:t>populations.</w:t>
      </w:r>
      <w:r>
        <w:rPr>
          <w:spacing w:val="-3"/>
          <w:sz w:val="18"/>
        </w:rPr>
        <w:t> </w:t>
      </w:r>
      <w:r>
        <w:rPr>
          <w:i/>
          <w:sz w:val="18"/>
        </w:rPr>
        <w:t>The</w:t>
      </w:r>
      <w:r>
        <w:rPr>
          <w:i/>
          <w:spacing w:val="-3"/>
          <w:sz w:val="18"/>
        </w:rPr>
        <w:t> </w:t>
      </w:r>
      <w:r>
        <w:rPr>
          <w:i/>
          <w:sz w:val="18"/>
        </w:rPr>
        <w:t>Journal</w:t>
      </w:r>
      <w:r>
        <w:rPr>
          <w:i/>
          <w:spacing w:val="-2"/>
          <w:sz w:val="18"/>
        </w:rPr>
        <w:t> </w:t>
      </w:r>
      <w:r>
        <w:rPr>
          <w:i/>
          <w:sz w:val="18"/>
        </w:rPr>
        <w:t>of</w:t>
      </w:r>
      <w:r>
        <w:rPr>
          <w:i/>
          <w:spacing w:val="-2"/>
          <w:sz w:val="18"/>
        </w:rPr>
        <w:t> Rural</w:t>
      </w:r>
    </w:p>
    <w:p>
      <w:pPr>
        <w:spacing w:line="207" w:lineRule="exact" w:before="0"/>
        <w:ind w:left="480" w:right="0" w:firstLine="0"/>
        <w:jc w:val="left"/>
        <w:rPr>
          <w:i/>
          <w:sz w:val="18"/>
        </w:rPr>
      </w:pPr>
      <w:r>
        <w:rPr>
          <w:i/>
          <w:sz w:val="18"/>
        </w:rPr>
        <w:t>Health:</w:t>
      </w:r>
      <w:r>
        <w:rPr>
          <w:i/>
          <w:spacing w:val="-7"/>
          <w:sz w:val="18"/>
        </w:rPr>
        <w:t> </w:t>
      </w:r>
      <w:r>
        <w:rPr>
          <w:i/>
          <w:sz w:val="18"/>
        </w:rPr>
        <w:t>Official</w:t>
      </w:r>
      <w:r>
        <w:rPr>
          <w:i/>
          <w:spacing w:val="-4"/>
          <w:sz w:val="18"/>
        </w:rPr>
        <w:t> </w:t>
      </w:r>
      <w:r>
        <w:rPr>
          <w:i/>
          <w:sz w:val="18"/>
        </w:rPr>
        <w:t>Journal</w:t>
      </w:r>
      <w:r>
        <w:rPr>
          <w:i/>
          <w:spacing w:val="-5"/>
          <w:sz w:val="18"/>
        </w:rPr>
        <w:t> </w:t>
      </w:r>
      <w:r>
        <w:rPr>
          <w:i/>
          <w:sz w:val="18"/>
        </w:rPr>
        <w:t>of</w:t>
      </w:r>
      <w:r>
        <w:rPr>
          <w:i/>
          <w:spacing w:val="-4"/>
          <w:sz w:val="18"/>
        </w:rPr>
        <w:t> </w:t>
      </w:r>
      <w:r>
        <w:rPr>
          <w:i/>
          <w:sz w:val="18"/>
        </w:rPr>
        <w:t>the</w:t>
      </w:r>
      <w:r>
        <w:rPr>
          <w:i/>
          <w:spacing w:val="-11"/>
          <w:sz w:val="18"/>
        </w:rPr>
        <w:t> </w:t>
      </w:r>
      <w:r>
        <w:rPr>
          <w:i/>
          <w:sz w:val="18"/>
        </w:rPr>
        <w:t>American</w:t>
      </w:r>
      <w:r>
        <w:rPr>
          <w:i/>
          <w:spacing w:val="-4"/>
          <w:sz w:val="18"/>
        </w:rPr>
        <w:t> </w:t>
      </w:r>
      <w:r>
        <w:rPr>
          <w:i/>
          <w:sz w:val="18"/>
        </w:rPr>
        <w:t>Rural</w:t>
      </w:r>
      <w:r>
        <w:rPr>
          <w:i/>
          <w:spacing w:val="-5"/>
          <w:sz w:val="18"/>
        </w:rPr>
        <w:t> </w:t>
      </w:r>
      <w:r>
        <w:rPr>
          <w:i/>
          <w:sz w:val="18"/>
        </w:rPr>
        <w:t>Health</w:t>
      </w:r>
      <w:r>
        <w:rPr>
          <w:i/>
          <w:spacing w:val="-10"/>
          <w:sz w:val="18"/>
        </w:rPr>
        <w:t> </w:t>
      </w:r>
      <w:r>
        <w:rPr>
          <w:i/>
          <w:sz w:val="18"/>
        </w:rPr>
        <w:t>Association</w:t>
      </w:r>
      <w:r>
        <w:rPr>
          <w:i/>
          <w:spacing w:val="-5"/>
          <w:sz w:val="18"/>
        </w:rPr>
        <w:t> </w:t>
      </w:r>
      <w:r>
        <w:rPr>
          <w:i/>
          <w:sz w:val="18"/>
        </w:rPr>
        <w:t>and</w:t>
      </w:r>
      <w:r>
        <w:rPr>
          <w:i/>
          <w:spacing w:val="-4"/>
          <w:sz w:val="18"/>
        </w:rPr>
        <w:t> </w:t>
      </w:r>
      <w:r>
        <w:rPr>
          <w:i/>
          <w:sz w:val="18"/>
        </w:rPr>
        <w:t>the</w:t>
      </w:r>
      <w:r>
        <w:rPr>
          <w:i/>
          <w:spacing w:val="-5"/>
          <w:sz w:val="18"/>
        </w:rPr>
        <w:t> </w:t>
      </w:r>
      <w:r>
        <w:rPr>
          <w:i/>
          <w:sz w:val="18"/>
        </w:rPr>
        <w:t>National</w:t>
      </w:r>
      <w:r>
        <w:rPr>
          <w:i/>
          <w:spacing w:val="-4"/>
          <w:sz w:val="18"/>
        </w:rPr>
        <w:t> </w:t>
      </w:r>
      <w:r>
        <w:rPr>
          <w:i/>
          <w:sz w:val="18"/>
        </w:rPr>
        <w:t>Rural</w:t>
      </w:r>
      <w:r>
        <w:rPr>
          <w:i/>
          <w:spacing w:val="-4"/>
          <w:sz w:val="18"/>
        </w:rPr>
        <w:t> </w:t>
      </w:r>
      <w:r>
        <w:rPr>
          <w:i/>
          <w:sz w:val="18"/>
        </w:rPr>
        <w:t>Health</w:t>
      </w:r>
      <w:r>
        <w:rPr>
          <w:i/>
          <w:spacing w:val="-5"/>
          <w:sz w:val="18"/>
        </w:rPr>
        <w:t> </w:t>
      </w:r>
      <w:r>
        <w:rPr>
          <w:i/>
          <w:sz w:val="18"/>
        </w:rPr>
        <w:t>Care</w:t>
      </w:r>
      <w:r>
        <w:rPr>
          <w:i/>
          <w:spacing w:val="-10"/>
          <w:sz w:val="18"/>
        </w:rPr>
        <w:t> </w:t>
      </w:r>
      <w:r>
        <w:rPr>
          <w:i/>
          <w:spacing w:val="-2"/>
          <w:sz w:val="18"/>
        </w:rPr>
        <w:t>Association,</w:t>
      </w:r>
    </w:p>
    <w:p>
      <w:pPr>
        <w:spacing w:before="33"/>
        <w:ind w:left="480" w:right="0" w:firstLine="0"/>
        <w:jc w:val="left"/>
        <w:rPr>
          <w:sz w:val="18"/>
        </w:rPr>
      </w:pPr>
      <w:r>
        <w:rPr>
          <w:sz w:val="18"/>
        </w:rPr>
        <w:t>Advance</w:t>
      </w:r>
      <w:r>
        <w:rPr>
          <w:spacing w:val="-4"/>
          <w:sz w:val="18"/>
        </w:rPr>
        <w:t> </w:t>
      </w:r>
      <w:r>
        <w:rPr>
          <w:sz w:val="18"/>
        </w:rPr>
        <w:t>online</w:t>
      </w:r>
      <w:r>
        <w:rPr>
          <w:spacing w:val="-4"/>
          <w:sz w:val="18"/>
        </w:rPr>
        <w:t> </w:t>
      </w:r>
      <w:r>
        <w:rPr>
          <w:sz w:val="18"/>
        </w:rPr>
        <w:t>publication.</w:t>
      </w:r>
      <w:r>
        <w:rPr>
          <w:spacing w:val="-4"/>
          <w:sz w:val="18"/>
        </w:rPr>
        <w:t> </w:t>
      </w:r>
      <w:hyperlink r:id="rId46">
        <w:r>
          <w:rPr>
            <w:color w:val="1F419A"/>
            <w:spacing w:val="-2"/>
            <w:sz w:val="18"/>
            <w:u w:val="single" w:color="1F419A"/>
          </w:rPr>
          <w:t>https://doi.org/10.1111/jrh.12616</w:t>
        </w:r>
      </w:hyperlink>
    </w:p>
    <w:p>
      <w:pPr>
        <w:spacing w:line="278" w:lineRule="auto" w:before="133"/>
        <w:ind w:left="480" w:right="338" w:hanging="360"/>
        <w:jc w:val="left"/>
        <w:rPr>
          <w:sz w:val="18"/>
        </w:rPr>
      </w:pPr>
      <w:r>
        <w:rPr>
          <w:sz w:val="18"/>
        </w:rPr>
        <w:t>Pasman, E., Kollin, R., Broman, M., Lee, G.,</w:t>
      </w:r>
      <w:r>
        <w:rPr>
          <w:spacing w:val="-11"/>
          <w:sz w:val="18"/>
        </w:rPr>
        <w:t> </w:t>
      </w:r>
      <w:r>
        <w:rPr>
          <w:sz w:val="18"/>
        </w:rPr>
        <w:t>Agius, E., Lister, J. J., Brown, S., &amp; Resko, S. M. (2022). Cumulative barriers</w:t>
      </w:r>
      <w:r>
        <w:rPr>
          <w:spacing w:val="-3"/>
          <w:sz w:val="18"/>
        </w:rPr>
        <w:t> </w:t>
      </w:r>
      <w:r>
        <w:rPr>
          <w:sz w:val="18"/>
        </w:rPr>
        <w:t>to</w:t>
      </w:r>
      <w:r>
        <w:rPr>
          <w:spacing w:val="-3"/>
          <w:sz w:val="18"/>
        </w:rPr>
        <w:t> </w:t>
      </w:r>
      <w:r>
        <w:rPr>
          <w:sz w:val="18"/>
        </w:rPr>
        <w:t>retention</w:t>
      </w:r>
      <w:r>
        <w:rPr>
          <w:spacing w:val="-3"/>
          <w:sz w:val="18"/>
        </w:rPr>
        <w:t> </w:t>
      </w:r>
      <w:r>
        <w:rPr>
          <w:sz w:val="18"/>
        </w:rPr>
        <w:t>in</w:t>
      </w:r>
      <w:r>
        <w:rPr>
          <w:spacing w:val="-3"/>
          <w:sz w:val="18"/>
        </w:rPr>
        <w:t> </w:t>
      </w:r>
      <w:r>
        <w:rPr>
          <w:sz w:val="18"/>
        </w:rPr>
        <w:t>methadone</w:t>
      </w:r>
      <w:r>
        <w:rPr>
          <w:spacing w:val="-3"/>
          <w:sz w:val="18"/>
        </w:rPr>
        <w:t> </w:t>
      </w:r>
      <w:r>
        <w:rPr>
          <w:sz w:val="18"/>
        </w:rPr>
        <w:t>treatment</w:t>
      </w:r>
      <w:r>
        <w:rPr>
          <w:spacing w:val="-3"/>
          <w:sz w:val="18"/>
        </w:rPr>
        <w:t> </w:t>
      </w:r>
      <w:r>
        <w:rPr>
          <w:sz w:val="18"/>
        </w:rPr>
        <w:t>among</w:t>
      </w:r>
      <w:r>
        <w:rPr>
          <w:spacing w:val="-3"/>
          <w:sz w:val="18"/>
        </w:rPr>
        <w:t> </w:t>
      </w:r>
      <w:r>
        <w:rPr>
          <w:sz w:val="18"/>
        </w:rPr>
        <w:t>adults</w:t>
      </w:r>
      <w:r>
        <w:rPr>
          <w:spacing w:val="-3"/>
          <w:sz w:val="18"/>
        </w:rPr>
        <w:t> </w:t>
      </w:r>
      <w:r>
        <w:rPr>
          <w:sz w:val="18"/>
        </w:rPr>
        <w:t>from</w:t>
      </w:r>
      <w:r>
        <w:rPr>
          <w:spacing w:val="-3"/>
          <w:sz w:val="18"/>
        </w:rPr>
        <w:t> </w:t>
      </w:r>
      <w:r>
        <w:rPr>
          <w:sz w:val="18"/>
        </w:rPr>
        <w:t>rural</w:t>
      </w:r>
      <w:r>
        <w:rPr>
          <w:spacing w:val="-3"/>
          <w:sz w:val="18"/>
        </w:rPr>
        <w:t> </w:t>
      </w:r>
      <w:r>
        <w:rPr>
          <w:sz w:val="18"/>
        </w:rPr>
        <w:t>and</w:t>
      </w:r>
      <w:r>
        <w:rPr>
          <w:spacing w:val="-3"/>
          <w:sz w:val="18"/>
        </w:rPr>
        <w:t> </w:t>
      </w:r>
      <w:r>
        <w:rPr>
          <w:sz w:val="18"/>
        </w:rPr>
        <w:t>small</w:t>
      </w:r>
      <w:r>
        <w:rPr>
          <w:spacing w:val="-3"/>
          <w:sz w:val="18"/>
        </w:rPr>
        <w:t> </w:t>
      </w:r>
      <w:r>
        <w:rPr>
          <w:sz w:val="18"/>
        </w:rPr>
        <w:t>urban</w:t>
      </w:r>
      <w:r>
        <w:rPr>
          <w:spacing w:val="-3"/>
          <w:sz w:val="18"/>
        </w:rPr>
        <w:t> </w:t>
      </w:r>
      <w:r>
        <w:rPr>
          <w:sz w:val="18"/>
        </w:rPr>
        <w:t>communities.</w:t>
      </w:r>
      <w:r>
        <w:rPr>
          <w:spacing w:val="-3"/>
          <w:sz w:val="18"/>
        </w:rPr>
        <w:t> </w:t>
      </w:r>
      <w:r>
        <w:rPr>
          <w:i/>
          <w:sz w:val="18"/>
        </w:rPr>
        <w:t>Addiction</w:t>
      </w:r>
      <w:r>
        <w:rPr>
          <w:i/>
          <w:sz w:val="18"/>
        </w:rPr>
        <w:t> Science &amp; Clinical Practice, 17</w:t>
      </w:r>
      <w:r>
        <w:rPr>
          <w:sz w:val="18"/>
        </w:rPr>
        <w:t>(1), 35. </w:t>
      </w:r>
      <w:hyperlink r:id="rId47">
        <w:r>
          <w:rPr>
            <w:color w:val="1F419A"/>
            <w:sz w:val="18"/>
            <w:u w:val="single" w:color="1F419A"/>
          </w:rPr>
          <w:t>https://doi.org/10.1186/s13722-022-00316-3</w:t>
        </w:r>
      </w:hyperlink>
    </w:p>
    <w:p>
      <w:pPr>
        <w:spacing w:line="278" w:lineRule="auto" w:before="99"/>
        <w:ind w:left="480" w:right="459" w:hanging="360"/>
        <w:jc w:val="left"/>
        <w:rPr>
          <w:sz w:val="18"/>
        </w:rPr>
      </w:pPr>
      <w:r>
        <w:rPr>
          <w:sz w:val="18"/>
        </w:rPr>
        <w:t>Raviola,</w:t>
      </w:r>
      <w:r>
        <w:rPr>
          <w:spacing w:val="-6"/>
          <w:sz w:val="18"/>
        </w:rPr>
        <w:t> </w:t>
      </w:r>
      <w:r>
        <w:rPr>
          <w:sz w:val="18"/>
        </w:rPr>
        <w:t>G.,</w:t>
      </w:r>
      <w:r>
        <w:rPr>
          <w:spacing w:val="-5"/>
          <w:sz w:val="18"/>
        </w:rPr>
        <w:t> </w:t>
      </w:r>
      <w:r>
        <w:rPr>
          <w:sz w:val="18"/>
        </w:rPr>
        <w:t>Rose,</w:t>
      </w:r>
      <w:r>
        <w:rPr>
          <w:spacing w:val="-13"/>
          <w:sz w:val="18"/>
        </w:rPr>
        <w:t> </w:t>
      </w:r>
      <w:r>
        <w:rPr>
          <w:sz w:val="18"/>
        </w:rPr>
        <w:t>A.,</w:t>
      </w:r>
      <w:r>
        <w:rPr>
          <w:spacing w:val="-4"/>
          <w:sz w:val="18"/>
        </w:rPr>
        <w:t> </w:t>
      </w:r>
      <w:r>
        <w:rPr>
          <w:sz w:val="18"/>
        </w:rPr>
        <w:t>Fils-Aimé,</w:t>
      </w:r>
      <w:r>
        <w:rPr>
          <w:spacing w:val="-5"/>
          <w:sz w:val="18"/>
        </w:rPr>
        <w:t> </w:t>
      </w:r>
      <w:r>
        <w:rPr>
          <w:sz w:val="18"/>
        </w:rPr>
        <w:t>J.</w:t>
      </w:r>
      <w:r>
        <w:rPr>
          <w:spacing w:val="-5"/>
          <w:sz w:val="18"/>
        </w:rPr>
        <w:t> </w:t>
      </w:r>
      <w:r>
        <w:rPr>
          <w:sz w:val="18"/>
        </w:rPr>
        <w:t>R.,</w:t>
      </w:r>
      <w:r>
        <w:rPr>
          <w:spacing w:val="-8"/>
          <w:sz w:val="18"/>
        </w:rPr>
        <w:t> </w:t>
      </w:r>
      <w:r>
        <w:rPr>
          <w:sz w:val="18"/>
        </w:rPr>
        <w:t>Thérosmé,</w:t>
      </w:r>
      <w:r>
        <w:rPr>
          <w:spacing w:val="-8"/>
          <w:sz w:val="18"/>
        </w:rPr>
        <w:t> </w:t>
      </w:r>
      <w:r>
        <w:rPr>
          <w:sz w:val="18"/>
        </w:rPr>
        <w:t>T.,</w:t>
      </w:r>
      <w:r>
        <w:rPr>
          <w:spacing w:val="-13"/>
          <w:sz w:val="18"/>
        </w:rPr>
        <w:t> </w:t>
      </w:r>
      <w:r>
        <w:rPr>
          <w:sz w:val="18"/>
        </w:rPr>
        <w:t>Affricot,</w:t>
      </w:r>
      <w:r>
        <w:rPr>
          <w:spacing w:val="-4"/>
          <w:sz w:val="18"/>
        </w:rPr>
        <w:t> </w:t>
      </w:r>
      <w:r>
        <w:rPr>
          <w:sz w:val="18"/>
        </w:rPr>
        <w:t>E.,</w:t>
      </w:r>
      <w:r>
        <w:rPr>
          <w:spacing w:val="-5"/>
          <w:sz w:val="18"/>
        </w:rPr>
        <w:t> </w:t>
      </w:r>
      <w:r>
        <w:rPr>
          <w:sz w:val="18"/>
        </w:rPr>
        <w:t>Valentin,</w:t>
      </w:r>
      <w:r>
        <w:rPr>
          <w:spacing w:val="-5"/>
          <w:sz w:val="18"/>
        </w:rPr>
        <w:t> </w:t>
      </w:r>
      <w:r>
        <w:rPr>
          <w:sz w:val="18"/>
        </w:rPr>
        <w:t>C.,</w:t>
      </w:r>
      <w:r>
        <w:rPr>
          <w:spacing w:val="-5"/>
          <w:sz w:val="18"/>
        </w:rPr>
        <w:t> </w:t>
      </w:r>
      <w:r>
        <w:rPr>
          <w:sz w:val="18"/>
        </w:rPr>
        <w:t>Daimyo,</w:t>
      </w:r>
      <w:r>
        <w:rPr>
          <w:spacing w:val="-5"/>
          <w:sz w:val="18"/>
        </w:rPr>
        <w:t> </w:t>
      </w:r>
      <w:r>
        <w:rPr>
          <w:sz w:val="18"/>
        </w:rPr>
        <w:t>S.,</w:t>
      </w:r>
      <w:r>
        <w:rPr>
          <w:spacing w:val="-5"/>
          <w:sz w:val="18"/>
        </w:rPr>
        <w:t> </w:t>
      </w:r>
      <w:r>
        <w:rPr>
          <w:sz w:val="18"/>
        </w:rPr>
        <w:t>Coleman,</w:t>
      </w:r>
      <w:r>
        <w:rPr>
          <w:spacing w:val="-5"/>
          <w:sz w:val="18"/>
        </w:rPr>
        <w:t> </w:t>
      </w:r>
      <w:r>
        <w:rPr>
          <w:sz w:val="18"/>
        </w:rPr>
        <w:t>S.,</w:t>
      </w:r>
      <w:r>
        <w:rPr>
          <w:spacing w:val="-5"/>
          <w:sz w:val="18"/>
        </w:rPr>
        <w:t> </w:t>
      </w:r>
      <w:r>
        <w:rPr>
          <w:sz w:val="18"/>
        </w:rPr>
        <w:t>Dubuisson, W., Wilson, J., Verdeli, H., Belkin, G., Jerome, G., &amp; Eustache, E. (2020). Development of a comprehensive, sustained community mental health system in post-earthquake Haiti, 2010–2019. </w:t>
      </w:r>
      <w:r>
        <w:rPr>
          <w:i/>
          <w:sz w:val="18"/>
        </w:rPr>
        <w:t>Global Mental Health, 7, </w:t>
      </w:r>
      <w:r>
        <w:rPr>
          <w:sz w:val="18"/>
        </w:rPr>
        <w:t>e6. </w:t>
      </w:r>
      <w:hyperlink r:id="rId48">
        <w:r>
          <w:rPr>
            <w:color w:val="1F419A"/>
            <w:spacing w:val="-2"/>
            <w:sz w:val="18"/>
            <w:u w:val="single" w:color="1F419A"/>
          </w:rPr>
          <w:t>https://doi.org/10.1017/gmh.2019.33</w:t>
        </w:r>
      </w:hyperlink>
    </w:p>
    <w:p>
      <w:pPr>
        <w:spacing w:before="100"/>
        <w:ind w:left="120" w:right="0" w:firstLine="0"/>
        <w:jc w:val="left"/>
        <w:rPr>
          <w:sz w:val="18"/>
        </w:rPr>
      </w:pPr>
      <w:r>
        <w:rPr>
          <w:sz w:val="18"/>
        </w:rPr>
        <w:t>Richard,</w:t>
      </w:r>
      <w:r>
        <w:rPr>
          <w:spacing w:val="-3"/>
          <w:sz w:val="18"/>
        </w:rPr>
        <w:t> </w:t>
      </w:r>
      <w:r>
        <w:rPr>
          <w:sz w:val="18"/>
        </w:rPr>
        <w:t>E.</w:t>
      </w:r>
      <w:r>
        <w:rPr>
          <w:spacing w:val="-2"/>
          <w:sz w:val="18"/>
        </w:rPr>
        <w:t> </w:t>
      </w:r>
      <w:r>
        <w:rPr>
          <w:sz w:val="18"/>
        </w:rPr>
        <w:t>L.,</w:t>
      </w:r>
      <w:r>
        <w:rPr>
          <w:spacing w:val="-2"/>
          <w:sz w:val="18"/>
        </w:rPr>
        <w:t> </w:t>
      </w:r>
      <w:r>
        <w:rPr>
          <w:sz w:val="18"/>
        </w:rPr>
        <w:t>Schalkoff,</w:t>
      </w:r>
      <w:r>
        <w:rPr>
          <w:spacing w:val="-3"/>
          <w:sz w:val="18"/>
        </w:rPr>
        <w:t> </w:t>
      </w:r>
      <w:r>
        <w:rPr>
          <w:sz w:val="18"/>
        </w:rPr>
        <w:t>C.</w:t>
      </w:r>
      <w:r>
        <w:rPr>
          <w:spacing w:val="-11"/>
          <w:sz w:val="18"/>
        </w:rPr>
        <w:t> </w:t>
      </w:r>
      <w:r>
        <w:rPr>
          <w:sz w:val="18"/>
        </w:rPr>
        <w:t>A.,</w:t>
      </w:r>
      <w:r>
        <w:rPr>
          <w:spacing w:val="-3"/>
          <w:sz w:val="18"/>
        </w:rPr>
        <w:t> </w:t>
      </w:r>
      <w:r>
        <w:rPr>
          <w:sz w:val="18"/>
        </w:rPr>
        <w:t>Piscalko,</w:t>
      </w:r>
      <w:r>
        <w:rPr>
          <w:spacing w:val="-2"/>
          <w:sz w:val="18"/>
        </w:rPr>
        <w:t> </w:t>
      </w:r>
      <w:r>
        <w:rPr>
          <w:sz w:val="18"/>
        </w:rPr>
        <w:t>H.</w:t>
      </w:r>
      <w:r>
        <w:rPr>
          <w:spacing w:val="-2"/>
          <w:sz w:val="18"/>
        </w:rPr>
        <w:t> </w:t>
      </w:r>
      <w:r>
        <w:rPr>
          <w:sz w:val="18"/>
        </w:rPr>
        <w:t>M.,</w:t>
      </w:r>
      <w:r>
        <w:rPr>
          <w:spacing w:val="-2"/>
          <w:sz w:val="18"/>
        </w:rPr>
        <w:t> </w:t>
      </w:r>
      <w:r>
        <w:rPr>
          <w:sz w:val="18"/>
        </w:rPr>
        <w:t>Brook,</w:t>
      </w:r>
      <w:r>
        <w:rPr>
          <w:spacing w:val="-3"/>
          <w:sz w:val="18"/>
        </w:rPr>
        <w:t> </w:t>
      </w:r>
      <w:r>
        <w:rPr>
          <w:sz w:val="18"/>
        </w:rPr>
        <w:t>D.</w:t>
      </w:r>
      <w:r>
        <w:rPr>
          <w:spacing w:val="-2"/>
          <w:sz w:val="18"/>
        </w:rPr>
        <w:t> </w:t>
      </w:r>
      <w:r>
        <w:rPr>
          <w:sz w:val="18"/>
        </w:rPr>
        <w:t>L.,</w:t>
      </w:r>
      <w:r>
        <w:rPr>
          <w:spacing w:val="-2"/>
          <w:sz w:val="18"/>
        </w:rPr>
        <w:t> </w:t>
      </w:r>
      <w:r>
        <w:rPr>
          <w:sz w:val="18"/>
        </w:rPr>
        <w:t>Sibley,</w:t>
      </w:r>
      <w:r>
        <w:rPr>
          <w:spacing w:val="-12"/>
          <w:sz w:val="18"/>
        </w:rPr>
        <w:t> </w:t>
      </w:r>
      <w:r>
        <w:rPr>
          <w:sz w:val="18"/>
        </w:rPr>
        <w:t>A.</w:t>
      </w:r>
      <w:r>
        <w:rPr>
          <w:spacing w:val="-2"/>
          <w:sz w:val="18"/>
        </w:rPr>
        <w:t> </w:t>
      </w:r>
      <w:r>
        <w:rPr>
          <w:sz w:val="18"/>
        </w:rPr>
        <w:t>L.,</w:t>
      </w:r>
      <w:r>
        <w:rPr>
          <w:spacing w:val="-3"/>
          <w:sz w:val="18"/>
        </w:rPr>
        <w:t> </w:t>
      </w:r>
      <w:r>
        <w:rPr>
          <w:sz w:val="18"/>
        </w:rPr>
        <w:t>Lancaster,</w:t>
      </w:r>
      <w:r>
        <w:rPr>
          <w:spacing w:val="-2"/>
          <w:sz w:val="18"/>
        </w:rPr>
        <w:t> </w:t>
      </w:r>
      <w:r>
        <w:rPr>
          <w:sz w:val="18"/>
        </w:rPr>
        <w:t>K.</w:t>
      </w:r>
      <w:r>
        <w:rPr>
          <w:spacing w:val="-2"/>
          <w:sz w:val="18"/>
        </w:rPr>
        <w:t> </w:t>
      </w:r>
      <w:r>
        <w:rPr>
          <w:sz w:val="18"/>
        </w:rPr>
        <w:t>E.,</w:t>
      </w:r>
      <w:r>
        <w:rPr>
          <w:spacing w:val="-2"/>
          <w:sz w:val="18"/>
        </w:rPr>
        <w:t> </w:t>
      </w:r>
      <w:r>
        <w:rPr>
          <w:sz w:val="18"/>
        </w:rPr>
        <w:t>Miller,</w:t>
      </w:r>
      <w:r>
        <w:rPr>
          <w:spacing w:val="-3"/>
          <w:sz w:val="18"/>
        </w:rPr>
        <w:t> </w:t>
      </w:r>
      <w:r>
        <w:rPr>
          <w:sz w:val="18"/>
        </w:rPr>
        <w:t>W.</w:t>
      </w:r>
      <w:r>
        <w:rPr>
          <w:spacing w:val="-2"/>
          <w:sz w:val="18"/>
        </w:rPr>
        <w:t> </w:t>
      </w:r>
      <w:r>
        <w:rPr>
          <w:sz w:val="18"/>
        </w:rPr>
        <w:t>C.,</w:t>
      </w:r>
      <w:r>
        <w:rPr>
          <w:spacing w:val="-2"/>
          <w:sz w:val="18"/>
        </w:rPr>
        <w:t> </w:t>
      </w:r>
      <w:r>
        <w:rPr>
          <w:sz w:val="18"/>
        </w:rPr>
        <w:t>&amp;</w:t>
      </w:r>
      <w:r>
        <w:rPr>
          <w:spacing w:val="-2"/>
          <w:sz w:val="18"/>
        </w:rPr>
        <w:t> </w:t>
      </w:r>
      <w:r>
        <w:rPr>
          <w:spacing w:val="-5"/>
          <w:sz w:val="18"/>
        </w:rPr>
        <w:t>Go,</w:t>
      </w:r>
    </w:p>
    <w:p>
      <w:pPr>
        <w:spacing w:line="278" w:lineRule="auto" w:before="33"/>
        <w:ind w:left="480" w:right="840" w:firstLine="0"/>
        <w:jc w:val="left"/>
        <w:rPr>
          <w:sz w:val="18"/>
        </w:rPr>
      </w:pPr>
      <w:r>
        <w:rPr>
          <w:sz w:val="18"/>
        </w:rPr>
        <w:t>V.</w:t>
      </w:r>
      <w:r>
        <w:rPr>
          <w:spacing w:val="-7"/>
          <w:sz w:val="18"/>
        </w:rPr>
        <w:t> </w:t>
      </w:r>
      <w:r>
        <w:rPr>
          <w:sz w:val="18"/>
        </w:rPr>
        <w:t>F.</w:t>
      </w:r>
      <w:r>
        <w:rPr>
          <w:spacing w:val="-7"/>
          <w:sz w:val="18"/>
        </w:rPr>
        <w:t> </w:t>
      </w:r>
      <w:r>
        <w:rPr>
          <w:sz w:val="18"/>
        </w:rPr>
        <w:t>(2020).</w:t>
      </w:r>
      <w:r>
        <w:rPr>
          <w:spacing w:val="-7"/>
          <w:sz w:val="18"/>
        </w:rPr>
        <w:t> </w:t>
      </w:r>
      <w:r>
        <w:rPr>
          <w:sz w:val="18"/>
        </w:rPr>
        <w:t>“You</w:t>
      </w:r>
      <w:r>
        <w:rPr>
          <w:spacing w:val="-7"/>
          <w:sz w:val="18"/>
        </w:rPr>
        <w:t> </w:t>
      </w:r>
      <w:r>
        <w:rPr>
          <w:sz w:val="18"/>
        </w:rPr>
        <w:t>are</w:t>
      </w:r>
      <w:r>
        <w:rPr>
          <w:spacing w:val="-7"/>
          <w:sz w:val="18"/>
        </w:rPr>
        <w:t> </w:t>
      </w:r>
      <w:r>
        <w:rPr>
          <w:sz w:val="18"/>
        </w:rPr>
        <w:t>not</w:t>
      </w:r>
      <w:r>
        <w:rPr>
          <w:spacing w:val="-7"/>
          <w:sz w:val="18"/>
        </w:rPr>
        <w:t> </w:t>
      </w:r>
      <w:r>
        <w:rPr>
          <w:sz w:val="18"/>
        </w:rPr>
        <w:t>clean</w:t>
      </w:r>
      <w:r>
        <w:rPr>
          <w:spacing w:val="-7"/>
          <w:sz w:val="18"/>
        </w:rPr>
        <w:t> </w:t>
      </w:r>
      <w:r>
        <w:rPr>
          <w:sz w:val="18"/>
        </w:rPr>
        <w:t>until</w:t>
      </w:r>
      <w:r>
        <w:rPr>
          <w:spacing w:val="-7"/>
          <w:sz w:val="18"/>
        </w:rPr>
        <w:t> </w:t>
      </w:r>
      <w:r>
        <w:rPr>
          <w:sz w:val="18"/>
        </w:rPr>
        <w:t>you’re</w:t>
      </w:r>
      <w:r>
        <w:rPr>
          <w:spacing w:val="-7"/>
          <w:sz w:val="18"/>
        </w:rPr>
        <w:t> </w:t>
      </w:r>
      <w:r>
        <w:rPr>
          <w:sz w:val="18"/>
        </w:rPr>
        <w:t>not</w:t>
      </w:r>
      <w:r>
        <w:rPr>
          <w:spacing w:val="-7"/>
          <w:sz w:val="18"/>
        </w:rPr>
        <w:t> </w:t>
      </w:r>
      <w:r>
        <w:rPr>
          <w:sz w:val="18"/>
        </w:rPr>
        <w:t>on</w:t>
      </w:r>
      <w:r>
        <w:rPr>
          <w:spacing w:val="-7"/>
          <w:sz w:val="18"/>
        </w:rPr>
        <w:t> </w:t>
      </w:r>
      <w:r>
        <w:rPr>
          <w:sz w:val="18"/>
        </w:rPr>
        <w:t>anything”:</w:t>
      </w:r>
      <w:r>
        <w:rPr>
          <w:spacing w:val="-7"/>
          <w:sz w:val="18"/>
        </w:rPr>
        <w:t> </w:t>
      </w:r>
      <w:r>
        <w:rPr>
          <w:sz w:val="18"/>
        </w:rPr>
        <w:t>Perceptions</w:t>
      </w:r>
      <w:r>
        <w:rPr>
          <w:spacing w:val="-7"/>
          <w:sz w:val="18"/>
        </w:rPr>
        <w:t> </w:t>
      </w:r>
      <w:r>
        <w:rPr>
          <w:sz w:val="18"/>
        </w:rPr>
        <w:t>of</w:t>
      </w:r>
      <w:r>
        <w:rPr>
          <w:spacing w:val="-7"/>
          <w:sz w:val="18"/>
        </w:rPr>
        <w:t> </w:t>
      </w:r>
      <w:r>
        <w:rPr>
          <w:sz w:val="18"/>
        </w:rPr>
        <w:t>medication-assisted</w:t>
      </w:r>
      <w:r>
        <w:rPr>
          <w:spacing w:val="-7"/>
          <w:sz w:val="18"/>
        </w:rPr>
        <w:t> </w:t>
      </w:r>
      <w:r>
        <w:rPr>
          <w:sz w:val="18"/>
        </w:rPr>
        <w:t>treatment in rural</w:t>
      </w:r>
      <w:r>
        <w:rPr>
          <w:spacing w:val="-9"/>
          <w:sz w:val="18"/>
        </w:rPr>
        <w:t> </w:t>
      </w:r>
      <w:r>
        <w:rPr>
          <w:sz w:val="18"/>
        </w:rPr>
        <w:t>Appalachia. </w:t>
      </w:r>
      <w:r>
        <w:rPr>
          <w:i/>
          <w:sz w:val="18"/>
        </w:rPr>
        <w:t>The International Journal on Drug Policy, 85, </w:t>
      </w:r>
      <w:r>
        <w:rPr>
          <w:sz w:val="18"/>
        </w:rPr>
        <w:t>Article 102704. </w:t>
      </w:r>
      <w:hyperlink r:id="rId49">
        <w:r>
          <w:rPr>
            <w:color w:val="1F419A"/>
            <w:sz w:val="18"/>
            <w:u w:val="single" w:color="1F419A"/>
          </w:rPr>
          <w:t>https://doi.org/10.1016/j.</w:t>
        </w:r>
      </w:hyperlink>
      <w:r>
        <w:rPr>
          <w:color w:val="1F419A"/>
          <w:sz w:val="18"/>
        </w:rPr>
        <w:t> </w:t>
      </w:r>
      <w:hyperlink r:id="rId49">
        <w:r>
          <w:rPr>
            <w:color w:val="1F419A"/>
            <w:spacing w:val="-2"/>
            <w:sz w:val="18"/>
            <w:u w:val="single" w:color="1F419A"/>
          </w:rPr>
          <w:t>drugpo.2020.102704</w:t>
        </w:r>
      </w:hyperlink>
    </w:p>
    <w:p>
      <w:pPr>
        <w:spacing w:line="278" w:lineRule="auto" w:before="100"/>
        <w:ind w:left="480" w:right="819" w:hanging="360"/>
        <w:jc w:val="both"/>
        <w:rPr>
          <w:sz w:val="18"/>
        </w:rPr>
      </w:pPr>
      <w:r>
        <w:rPr>
          <w:sz w:val="18"/>
        </w:rPr>
        <w:t>Rigg,</w:t>
      </w:r>
      <w:r>
        <w:rPr>
          <w:spacing w:val="-1"/>
          <w:sz w:val="18"/>
        </w:rPr>
        <w:t> </w:t>
      </w:r>
      <w:r>
        <w:rPr>
          <w:sz w:val="18"/>
        </w:rPr>
        <w:t>K.</w:t>
      </w:r>
      <w:r>
        <w:rPr>
          <w:spacing w:val="-1"/>
          <w:sz w:val="18"/>
        </w:rPr>
        <w:t> </w:t>
      </w:r>
      <w:r>
        <w:rPr>
          <w:sz w:val="18"/>
        </w:rPr>
        <w:t>K.,</w:t>
      </w:r>
      <w:r>
        <w:rPr>
          <w:spacing w:val="-1"/>
          <w:sz w:val="18"/>
        </w:rPr>
        <w:t> </w:t>
      </w:r>
      <w:r>
        <w:rPr>
          <w:sz w:val="18"/>
        </w:rPr>
        <w:t>&amp;</w:t>
      </w:r>
      <w:r>
        <w:rPr>
          <w:spacing w:val="-1"/>
          <w:sz w:val="18"/>
        </w:rPr>
        <w:t> </w:t>
      </w:r>
      <w:r>
        <w:rPr>
          <w:sz w:val="18"/>
        </w:rPr>
        <w:t>Nicholson,</w:t>
      </w:r>
      <w:r>
        <w:rPr>
          <w:spacing w:val="-1"/>
          <w:sz w:val="18"/>
        </w:rPr>
        <w:t> </w:t>
      </w:r>
      <w:r>
        <w:rPr>
          <w:sz w:val="18"/>
        </w:rPr>
        <w:t>H.</w:t>
      </w:r>
      <w:r>
        <w:rPr>
          <w:spacing w:val="-1"/>
          <w:sz w:val="18"/>
        </w:rPr>
        <w:t> </w:t>
      </w:r>
      <w:r>
        <w:rPr>
          <w:sz w:val="18"/>
        </w:rPr>
        <w:t>L.</w:t>
      </w:r>
      <w:r>
        <w:rPr>
          <w:spacing w:val="-1"/>
          <w:sz w:val="18"/>
        </w:rPr>
        <w:t> </w:t>
      </w:r>
      <w:r>
        <w:rPr>
          <w:sz w:val="18"/>
        </w:rPr>
        <w:t>(2019).</w:t>
      </w:r>
      <w:r>
        <w:rPr>
          <w:spacing w:val="-1"/>
          <w:sz w:val="18"/>
        </w:rPr>
        <w:t> </w:t>
      </w:r>
      <w:r>
        <w:rPr>
          <w:sz w:val="18"/>
        </w:rPr>
        <w:t>Prescription</w:t>
      </w:r>
      <w:r>
        <w:rPr>
          <w:spacing w:val="-1"/>
          <w:sz w:val="18"/>
        </w:rPr>
        <w:t> </w:t>
      </w:r>
      <w:r>
        <w:rPr>
          <w:sz w:val="18"/>
        </w:rPr>
        <w:t>opioid</w:t>
      </w:r>
      <w:r>
        <w:rPr>
          <w:spacing w:val="-1"/>
          <w:sz w:val="18"/>
        </w:rPr>
        <w:t> </w:t>
      </w:r>
      <w:r>
        <w:rPr>
          <w:sz w:val="18"/>
        </w:rPr>
        <w:t>misuse</w:t>
      </w:r>
      <w:r>
        <w:rPr>
          <w:spacing w:val="-1"/>
          <w:sz w:val="18"/>
        </w:rPr>
        <w:t> </w:t>
      </w:r>
      <w:r>
        <w:rPr>
          <w:sz w:val="18"/>
        </w:rPr>
        <w:t>among</w:t>
      </w:r>
      <w:r>
        <w:rPr>
          <w:spacing w:val="-11"/>
          <w:sz w:val="18"/>
        </w:rPr>
        <w:t> </w:t>
      </w:r>
      <w:r>
        <w:rPr>
          <w:sz w:val="18"/>
        </w:rPr>
        <w:t>African-American</w:t>
      </w:r>
      <w:r>
        <w:rPr>
          <w:spacing w:val="-1"/>
          <w:sz w:val="18"/>
        </w:rPr>
        <w:t> </w:t>
      </w:r>
      <w:r>
        <w:rPr>
          <w:sz w:val="18"/>
        </w:rPr>
        <w:t>adults:</w:t>
      </w:r>
      <w:r>
        <w:rPr>
          <w:spacing w:val="-11"/>
          <w:sz w:val="18"/>
        </w:rPr>
        <w:t> </w:t>
      </w:r>
      <w:r>
        <w:rPr>
          <w:sz w:val="18"/>
        </w:rPr>
        <w:t>A</w:t>
      </w:r>
      <w:r>
        <w:rPr>
          <w:spacing w:val="-11"/>
          <w:sz w:val="18"/>
        </w:rPr>
        <w:t> </w:t>
      </w:r>
      <w:r>
        <w:rPr>
          <w:sz w:val="18"/>
        </w:rPr>
        <w:t>rural-urban comparison</w:t>
      </w:r>
      <w:r>
        <w:rPr>
          <w:spacing w:val="-4"/>
          <w:sz w:val="18"/>
        </w:rPr>
        <w:t> </w:t>
      </w:r>
      <w:r>
        <w:rPr>
          <w:sz w:val="18"/>
        </w:rPr>
        <w:t>of</w:t>
      </w:r>
      <w:r>
        <w:rPr>
          <w:spacing w:val="-4"/>
          <w:sz w:val="18"/>
        </w:rPr>
        <w:t> </w:t>
      </w:r>
      <w:r>
        <w:rPr>
          <w:sz w:val="18"/>
        </w:rPr>
        <w:t>prevalence</w:t>
      </w:r>
      <w:r>
        <w:rPr>
          <w:spacing w:val="-4"/>
          <w:sz w:val="18"/>
        </w:rPr>
        <w:t> </w:t>
      </w:r>
      <w:r>
        <w:rPr>
          <w:sz w:val="18"/>
        </w:rPr>
        <w:t>and</w:t>
      </w:r>
      <w:r>
        <w:rPr>
          <w:spacing w:val="-4"/>
          <w:sz w:val="18"/>
        </w:rPr>
        <w:t> </w:t>
      </w:r>
      <w:r>
        <w:rPr>
          <w:sz w:val="18"/>
        </w:rPr>
        <w:t>risk.</w:t>
      </w:r>
      <w:r>
        <w:rPr>
          <w:spacing w:val="-4"/>
          <w:sz w:val="18"/>
        </w:rPr>
        <w:t> </w:t>
      </w:r>
      <w:r>
        <w:rPr>
          <w:i/>
          <w:sz w:val="18"/>
        </w:rPr>
        <w:t>Drug</w:t>
      </w:r>
      <w:r>
        <w:rPr>
          <w:i/>
          <w:spacing w:val="-4"/>
          <w:sz w:val="18"/>
        </w:rPr>
        <w:t> </w:t>
      </w:r>
      <w:r>
        <w:rPr>
          <w:i/>
          <w:sz w:val="18"/>
        </w:rPr>
        <w:t>and</w:t>
      </w:r>
      <w:r>
        <w:rPr>
          <w:i/>
          <w:spacing w:val="-10"/>
          <w:sz w:val="18"/>
        </w:rPr>
        <w:t> </w:t>
      </w:r>
      <w:r>
        <w:rPr>
          <w:i/>
          <w:sz w:val="18"/>
        </w:rPr>
        <w:t>Alcohol</w:t>
      </w:r>
      <w:r>
        <w:rPr>
          <w:i/>
          <w:spacing w:val="-4"/>
          <w:sz w:val="18"/>
        </w:rPr>
        <w:t> </w:t>
      </w:r>
      <w:r>
        <w:rPr>
          <w:i/>
          <w:sz w:val="18"/>
        </w:rPr>
        <w:t>Dependence,</w:t>
      </w:r>
      <w:r>
        <w:rPr>
          <w:i/>
          <w:spacing w:val="-4"/>
          <w:sz w:val="18"/>
        </w:rPr>
        <w:t> </w:t>
      </w:r>
      <w:r>
        <w:rPr>
          <w:i/>
          <w:sz w:val="18"/>
        </w:rPr>
        <w:t>197,</w:t>
      </w:r>
      <w:r>
        <w:rPr>
          <w:i/>
          <w:spacing w:val="-5"/>
          <w:sz w:val="18"/>
        </w:rPr>
        <w:t> </w:t>
      </w:r>
      <w:r>
        <w:rPr>
          <w:sz w:val="18"/>
        </w:rPr>
        <w:t>191–196.</w:t>
      </w:r>
      <w:r>
        <w:rPr>
          <w:spacing w:val="-5"/>
          <w:sz w:val="18"/>
        </w:rPr>
        <w:t> </w:t>
      </w:r>
      <w:hyperlink r:id="rId50">
        <w:r>
          <w:rPr>
            <w:color w:val="1F419A"/>
            <w:sz w:val="18"/>
            <w:u w:val="single" w:color="1F419A"/>
          </w:rPr>
          <w:t>https://doi.org/10.1016/j</w:t>
        </w:r>
      </w:hyperlink>
      <w:r>
        <w:rPr>
          <w:color w:val="1F419A"/>
          <w:sz w:val="18"/>
          <w:u w:val="single" w:color="1F419A"/>
        </w:rPr>
        <w:t>.</w:t>
      </w:r>
      <w:r>
        <w:rPr>
          <w:color w:val="1F419A"/>
          <w:sz w:val="18"/>
        </w:rPr>
        <w:t> </w:t>
      </w:r>
      <w:hyperlink r:id="rId50">
        <w:r>
          <w:rPr>
            <w:color w:val="1F419A"/>
            <w:spacing w:val="-2"/>
            <w:sz w:val="18"/>
            <w:u w:val="single" w:color="1F419A"/>
          </w:rPr>
          <w:t>drugalcdep.2019.01.023</w:t>
        </w:r>
      </w:hyperlink>
    </w:p>
    <w:p>
      <w:pPr>
        <w:spacing w:line="278" w:lineRule="auto" w:before="100"/>
        <w:ind w:left="480" w:right="752" w:hanging="360"/>
        <w:jc w:val="both"/>
        <w:rPr>
          <w:sz w:val="18"/>
        </w:rPr>
      </w:pPr>
      <w:r>
        <w:rPr>
          <w:sz w:val="18"/>
        </w:rPr>
        <w:t>Runkle,</w:t>
      </w:r>
      <w:r>
        <w:rPr>
          <w:spacing w:val="-2"/>
          <w:sz w:val="18"/>
        </w:rPr>
        <w:t> </w:t>
      </w:r>
      <w:r>
        <w:rPr>
          <w:sz w:val="18"/>
        </w:rPr>
        <w:t>J.</w:t>
      </w:r>
      <w:r>
        <w:rPr>
          <w:spacing w:val="-2"/>
          <w:sz w:val="18"/>
        </w:rPr>
        <w:t> </w:t>
      </w:r>
      <w:r>
        <w:rPr>
          <w:sz w:val="18"/>
        </w:rPr>
        <w:t>R.,</w:t>
      </w:r>
      <w:r>
        <w:rPr>
          <w:spacing w:val="-2"/>
          <w:sz w:val="18"/>
        </w:rPr>
        <w:t> </w:t>
      </w:r>
      <w:r>
        <w:rPr>
          <w:sz w:val="18"/>
        </w:rPr>
        <w:t>Harden,</w:t>
      </w:r>
      <w:r>
        <w:rPr>
          <w:spacing w:val="-2"/>
          <w:sz w:val="18"/>
        </w:rPr>
        <w:t> </w:t>
      </w:r>
      <w:r>
        <w:rPr>
          <w:sz w:val="18"/>
        </w:rPr>
        <w:t>S.,</w:t>
      </w:r>
      <w:r>
        <w:rPr>
          <w:spacing w:val="-2"/>
          <w:sz w:val="18"/>
        </w:rPr>
        <w:t> </w:t>
      </w:r>
      <w:r>
        <w:rPr>
          <w:sz w:val="18"/>
        </w:rPr>
        <w:t>Hart,</w:t>
      </w:r>
      <w:r>
        <w:rPr>
          <w:spacing w:val="-2"/>
          <w:sz w:val="18"/>
        </w:rPr>
        <w:t> </w:t>
      </w:r>
      <w:r>
        <w:rPr>
          <w:sz w:val="18"/>
        </w:rPr>
        <w:t>L.,</w:t>
      </w:r>
      <w:r>
        <w:rPr>
          <w:spacing w:val="-2"/>
          <w:sz w:val="18"/>
        </w:rPr>
        <w:t> </w:t>
      </w:r>
      <w:r>
        <w:rPr>
          <w:sz w:val="18"/>
        </w:rPr>
        <w:t>Moreno,</w:t>
      </w:r>
      <w:r>
        <w:rPr>
          <w:spacing w:val="-2"/>
          <w:sz w:val="18"/>
        </w:rPr>
        <w:t> </w:t>
      </w:r>
      <w:r>
        <w:rPr>
          <w:sz w:val="18"/>
        </w:rPr>
        <w:t>C.,</w:t>
      </w:r>
      <w:r>
        <w:rPr>
          <w:spacing w:val="-2"/>
          <w:sz w:val="18"/>
        </w:rPr>
        <w:t> </w:t>
      </w:r>
      <w:r>
        <w:rPr>
          <w:sz w:val="18"/>
        </w:rPr>
        <w:t>Michael,</w:t>
      </w:r>
      <w:r>
        <w:rPr>
          <w:spacing w:val="-2"/>
          <w:sz w:val="18"/>
        </w:rPr>
        <w:t> </w:t>
      </w:r>
      <w:r>
        <w:rPr>
          <w:sz w:val="18"/>
        </w:rPr>
        <w:t>K.,</w:t>
      </w:r>
      <w:r>
        <w:rPr>
          <w:spacing w:val="-2"/>
          <w:sz w:val="18"/>
        </w:rPr>
        <w:t> </w:t>
      </w:r>
      <w:r>
        <w:rPr>
          <w:sz w:val="18"/>
        </w:rPr>
        <w:t>&amp;</w:t>
      </w:r>
      <w:r>
        <w:rPr>
          <w:spacing w:val="-2"/>
          <w:sz w:val="18"/>
        </w:rPr>
        <w:t> </w:t>
      </w:r>
      <w:r>
        <w:rPr>
          <w:sz w:val="18"/>
        </w:rPr>
        <w:t>Sugg,</w:t>
      </w:r>
      <w:r>
        <w:rPr>
          <w:spacing w:val="-2"/>
          <w:sz w:val="18"/>
        </w:rPr>
        <w:t> </w:t>
      </w:r>
      <w:r>
        <w:rPr>
          <w:sz w:val="18"/>
        </w:rPr>
        <w:t>M.</w:t>
      </w:r>
      <w:r>
        <w:rPr>
          <w:spacing w:val="-2"/>
          <w:sz w:val="18"/>
        </w:rPr>
        <w:t> </w:t>
      </w:r>
      <w:r>
        <w:rPr>
          <w:sz w:val="18"/>
        </w:rPr>
        <w:t>M.</w:t>
      </w:r>
      <w:r>
        <w:rPr>
          <w:spacing w:val="-2"/>
          <w:sz w:val="18"/>
        </w:rPr>
        <w:t> </w:t>
      </w:r>
      <w:r>
        <w:rPr>
          <w:sz w:val="18"/>
        </w:rPr>
        <w:t>(2022).</w:t>
      </w:r>
      <w:r>
        <w:rPr>
          <w:spacing w:val="-2"/>
          <w:sz w:val="18"/>
        </w:rPr>
        <w:t> </w:t>
      </w:r>
      <w:r>
        <w:rPr>
          <w:sz w:val="18"/>
        </w:rPr>
        <w:t>Socioenvironmental</w:t>
      </w:r>
      <w:r>
        <w:rPr>
          <w:spacing w:val="-2"/>
          <w:sz w:val="18"/>
        </w:rPr>
        <w:t> </w:t>
      </w:r>
      <w:r>
        <w:rPr>
          <w:sz w:val="18"/>
        </w:rPr>
        <w:t>drivers</w:t>
      </w:r>
      <w:r>
        <w:rPr>
          <w:spacing w:val="-2"/>
          <w:sz w:val="18"/>
        </w:rPr>
        <w:t> </w:t>
      </w:r>
      <w:r>
        <w:rPr>
          <w:sz w:val="18"/>
        </w:rPr>
        <w:t>of adolescent</w:t>
      </w:r>
      <w:r>
        <w:rPr>
          <w:spacing w:val="-2"/>
          <w:sz w:val="18"/>
        </w:rPr>
        <w:t> </w:t>
      </w:r>
      <w:r>
        <w:rPr>
          <w:sz w:val="18"/>
        </w:rPr>
        <w:t>suicide</w:t>
      </w:r>
      <w:r>
        <w:rPr>
          <w:spacing w:val="-2"/>
          <w:sz w:val="18"/>
        </w:rPr>
        <w:t> </w:t>
      </w:r>
      <w:r>
        <w:rPr>
          <w:sz w:val="18"/>
        </w:rPr>
        <w:t>in</w:t>
      </w:r>
      <w:r>
        <w:rPr>
          <w:spacing w:val="-2"/>
          <w:sz w:val="18"/>
        </w:rPr>
        <w:t> </w:t>
      </w:r>
      <w:r>
        <w:rPr>
          <w:sz w:val="18"/>
        </w:rPr>
        <w:t>the</w:t>
      </w:r>
      <w:r>
        <w:rPr>
          <w:spacing w:val="-2"/>
          <w:sz w:val="18"/>
        </w:rPr>
        <w:t> </w:t>
      </w:r>
      <w:r>
        <w:rPr>
          <w:sz w:val="18"/>
        </w:rPr>
        <w:t>United</w:t>
      </w:r>
      <w:r>
        <w:rPr>
          <w:spacing w:val="-2"/>
          <w:sz w:val="18"/>
        </w:rPr>
        <w:t> </w:t>
      </w:r>
      <w:r>
        <w:rPr>
          <w:sz w:val="18"/>
        </w:rPr>
        <w:t>States:</w:t>
      </w:r>
      <w:r>
        <w:rPr>
          <w:spacing w:val="-11"/>
          <w:sz w:val="18"/>
        </w:rPr>
        <w:t> </w:t>
      </w:r>
      <w:r>
        <w:rPr>
          <w:sz w:val="18"/>
        </w:rPr>
        <w:t>A</w:t>
      </w:r>
      <w:r>
        <w:rPr>
          <w:spacing w:val="-11"/>
          <w:sz w:val="18"/>
        </w:rPr>
        <w:t> </w:t>
      </w:r>
      <w:r>
        <w:rPr>
          <w:sz w:val="18"/>
        </w:rPr>
        <w:t>scoping</w:t>
      </w:r>
      <w:r>
        <w:rPr>
          <w:spacing w:val="-2"/>
          <w:sz w:val="18"/>
        </w:rPr>
        <w:t> </w:t>
      </w:r>
      <w:r>
        <w:rPr>
          <w:sz w:val="18"/>
        </w:rPr>
        <w:t>review.</w:t>
      </w:r>
      <w:r>
        <w:rPr>
          <w:spacing w:val="-2"/>
          <w:sz w:val="18"/>
        </w:rPr>
        <w:t> </w:t>
      </w:r>
      <w:r>
        <w:rPr>
          <w:i/>
          <w:sz w:val="18"/>
        </w:rPr>
        <w:t>Journal</w:t>
      </w:r>
      <w:r>
        <w:rPr>
          <w:i/>
          <w:spacing w:val="-2"/>
          <w:sz w:val="18"/>
        </w:rPr>
        <w:t> </w:t>
      </w:r>
      <w:r>
        <w:rPr>
          <w:i/>
          <w:sz w:val="18"/>
        </w:rPr>
        <w:t>of</w:t>
      </w:r>
      <w:r>
        <w:rPr>
          <w:i/>
          <w:spacing w:val="-2"/>
          <w:sz w:val="18"/>
        </w:rPr>
        <w:t> </w:t>
      </w:r>
      <w:r>
        <w:rPr>
          <w:i/>
          <w:sz w:val="18"/>
        </w:rPr>
        <w:t>Rural</w:t>
      </w:r>
      <w:r>
        <w:rPr>
          <w:i/>
          <w:spacing w:val="-2"/>
          <w:sz w:val="18"/>
        </w:rPr>
        <w:t> </w:t>
      </w:r>
      <w:r>
        <w:rPr>
          <w:i/>
          <w:sz w:val="18"/>
        </w:rPr>
        <w:t>Mental</w:t>
      </w:r>
      <w:r>
        <w:rPr>
          <w:i/>
          <w:spacing w:val="-2"/>
          <w:sz w:val="18"/>
        </w:rPr>
        <w:t> </w:t>
      </w:r>
      <w:r>
        <w:rPr>
          <w:i/>
          <w:sz w:val="18"/>
        </w:rPr>
        <w:t>Health,</w:t>
      </w:r>
      <w:r>
        <w:rPr>
          <w:i/>
          <w:spacing w:val="-3"/>
          <w:sz w:val="18"/>
        </w:rPr>
        <w:t> </w:t>
      </w:r>
      <w:r>
        <w:rPr>
          <w:sz w:val="18"/>
        </w:rPr>
        <w:t>online</w:t>
      </w:r>
      <w:r>
        <w:rPr>
          <w:spacing w:val="-2"/>
          <w:sz w:val="18"/>
        </w:rPr>
        <w:t> </w:t>
      </w:r>
      <w:r>
        <w:rPr>
          <w:sz w:val="18"/>
        </w:rPr>
        <w:t>publication ahead of print. </w:t>
      </w:r>
      <w:hyperlink r:id="rId51">
        <w:r>
          <w:rPr>
            <w:color w:val="1F419A"/>
            <w:sz w:val="18"/>
            <w:u w:val="single" w:color="1F419A"/>
          </w:rPr>
          <w:t>https://doi.org/10.1037/rmh0000208</w:t>
        </w:r>
      </w:hyperlink>
    </w:p>
    <w:p>
      <w:pPr>
        <w:spacing w:line="278" w:lineRule="auto" w:before="99"/>
        <w:ind w:left="480" w:right="338" w:hanging="360"/>
        <w:jc w:val="left"/>
        <w:rPr>
          <w:sz w:val="18"/>
        </w:rPr>
      </w:pPr>
      <w:r>
        <w:rPr>
          <w:sz w:val="18"/>
        </w:rPr>
        <w:t>Salamanca-Buentello, F., Cheng, D. K., Sabioni, P., Majid, U., Upshur, R., &amp; Sud,</w:t>
      </w:r>
      <w:r>
        <w:rPr>
          <w:spacing w:val="-6"/>
          <w:sz w:val="18"/>
        </w:rPr>
        <w:t> </w:t>
      </w:r>
      <w:r>
        <w:rPr>
          <w:sz w:val="18"/>
        </w:rPr>
        <w:t>A. (2022). Mal/adaptations:</w:t>
      </w:r>
      <w:r>
        <w:rPr>
          <w:spacing w:val="-5"/>
          <w:sz w:val="18"/>
        </w:rPr>
        <w:t> </w:t>
      </w:r>
      <w:r>
        <w:rPr>
          <w:sz w:val="18"/>
        </w:rPr>
        <w:t>A qualitative</w:t>
      </w:r>
      <w:r>
        <w:rPr>
          <w:spacing w:val="-3"/>
          <w:sz w:val="18"/>
        </w:rPr>
        <w:t> </w:t>
      </w:r>
      <w:r>
        <w:rPr>
          <w:sz w:val="18"/>
        </w:rPr>
        <w:t>evidence</w:t>
      </w:r>
      <w:r>
        <w:rPr>
          <w:spacing w:val="-3"/>
          <w:sz w:val="18"/>
        </w:rPr>
        <w:t> </w:t>
      </w:r>
      <w:r>
        <w:rPr>
          <w:sz w:val="18"/>
        </w:rPr>
        <w:t>synthesis</w:t>
      </w:r>
      <w:r>
        <w:rPr>
          <w:spacing w:val="-3"/>
          <w:sz w:val="18"/>
        </w:rPr>
        <w:t> </w:t>
      </w:r>
      <w:r>
        <w:rPr>
          <w:sz w:val="18"/>
        </w:rPr>
        <w:t>of</w:t>
      </w:r>
      <w:r>
        <w:rPr>
          <w:spacing w:val="-3"/>
          <w:sz w:val="18"/>
        </w:rPr>
        <w:t> </w:t>
      </w:r>
      <w:r>
        <w:rPr>
          <w:sz w:val="18"/>
        </w:rPr>
        <w:t>opioid</w:t>
      </w:r>
      <w:r>
        <w:rPr>
          <w:spacing w:val="-3"/>
          <w:sz w:val="18"/>
        </w:rPr>
        <w:t> </w:t>
      </w:r>
      <w:r>
        <w:rPr>
          <w:sz w:val="18"/>
        </w:rPr>
        <w:t>agonist</w:t>
      </w:r>
      <w:r>
        <w:rPr>
          <w:spacing w:val="-3"/>
          <w:sz w:val="18"/>
        </w:rPr>
        <w:t> </w:t>
      </w:r>
      <w:r>
        <w:rPr>
          <w:sz w:val="18"/>
        </w:rPr>
        <w:t>therapy</w:t>
      </w:r>
      <w:r>
        <w:rPr>
          <w:spacing w:val="-3"/>
          <w:sz w:val="18"/>
        </w:rPr>
        <w:t> </w:t>
      </w:r>
      <w:r>
        <w:rPr>
          <w:sz w:val="18"/>
        </w:rPr>
        <w:t>during</w:t>
      </w:r>
      <w:r>
        <w:rPr>
          <w:spacing w:val="-3"/>
          <w:sz w:val="18"/>
        </w:rPr>
        <w:t> </w:t>
      </w:r>
      <w:r>
        <w:rPr>
          <w:sz w:val="18"/>
        </w:rPr>
        <w:t>major</w:t>
      </w:r>
      <w:r>
        <w:rPr>
          <w:spacing w:val="-3"/>
          <w:sz w:val="18"/>
        </w:rPr>
        <w:t> </w:t>
      </w:r>
      <w:r>
        <w:rPr>
          <w:sz w:val="18"/>
        </w:rPr>
        <w:t>disruptions.</w:t>
      </w:r>
      <w:r>
        <w:rPr>
          <w:spacing w:val="-3"/>
          <w:sz w:val="18"/>
        </w:rPr>
        <w:t> </w:t>
      </w:r>
      <w:r>
        <w:rPr>
          <w:i/>
          <w:sz w:val="18"/>
        </w:rPr>
        <w:t>The</w:t>
      </w:r>
      <w:r>
        <w:rPr>
          <w:i/>
          <w:spacing w:val="-3"/>
          <w:sz w:val="18"/>
        </w:rPr>
        <w:t> </w:t>
      </w:r>
      <w:r>
        <w:rPr>
          <w:i/>
          <w:sz w:val="18"/>
        </w:rPr>
        <w:t>International</w:t>
      </w:r>
      <w:r>
        <w:rPr>
          <w:i/>
          <w:spacing w:val="-3"/>
          <w:sz w:val="18"/>
        </w:rPr>
        <w:t> </w:t>
      </w:r>
      <w:r>
        <w:rPr>
          <w:i/>
          <w:sz w:val="18"/>
        </w:rPr>
        <w:t>Journal</w:t>
      </w:r>
      <w:r>
        <w:rPr>
          <w:i/>
          <w:spacing w:val="-3"/>
          <w:sz w:val="18"/>
        </w:rPr>
        <w:t> </w:t>
      </w:r>
      <w:r>
        <w:rPr>
          <w:i/>
          <w:sz w:val="18"/>
        </w:rPr>
        <w:t>on</w:t>
      </w:r>
      <w:r>
        <w:rPr>
          <w:i/>
          <w:sz w:val="18"/>
        </w:rPr>
        <w:t> Drug Policy, 101, </w:t>
      </w:r>
      <w:r>
        <w:rPr>
          <w:sz w:val="18"/>
        </w:rPr>
        <w:t>103556. </w:t>
      </w:r>
      <w:hyperlink r:id="rId52">
        <w:r>
          <w:rPr>
            <w:color w:val="1F419A"/>
            <w:sz w:val="18"/>
            <w:u w:val="single" w:color="1F419A"/>
          </w:rPr>
          <w:t>https://doi.org/10.1016/j.drugpo.2021.103556</w:t>
        </w:r>
      </w:hyperlink>
    </w:p>
    <w:p>
      <w:pPr>
        <w:spacing w:after="0" w:line="278" w:lineRule="auto"/>
        <w:jc w:val="left"/>
        <w:rPr>
          <w:sz w:val="18"/>
        </w:rPr>
        <w:sectPr>
          <w:pgSz w:w="12240" w:h="15840"/>
          <w:pgMar w:header="0" w:footer="807" w:top="1440" w:bottom="1000" w:left="1320" w:right="1100"/>
        </w:sectPr>
      </w:pPr>
    </w:p>
    <w:p>
      <w:pPr>
        <w:spacing w:line="278" w:lineRule="auto" w:before="82"/>
        <w:ind w:left="480" w:right="502" w:hanging="360"/>
        <w:jc w:val="left"/>
        <w:rPr>
          <w:sz w:val="18"/>
        </w:rPr>
      </w:pPr>
      <w:r>
        <w:rPr>
          <w:sz w:val="18"/>
        </w:rPr>
        <w:t>Saloner,</w:t>
      </w:r>
      <w:r>
        <w:rPr>
          <w:spacing w:val="-4"/>
          <w:sz w:val="18"/>
        </w:rPr>
        <w:t> </w:t>
      </w:r>
      <w:r>
        <w:rPr>
          <w:sz w:val="18"/>
        </w:rPr>
        <w:t>B.,</w:t>
      </w:r>
      <w:r>
        <w:rPr>
          <w:spacing w:val="-4"/>
          <w:sz w:val="18"/>
        </w:rPr>
        <w:t> </w:t>
      </w:r>
      <w:r>
        <w:rPr>
          <w:sz w:val="18"/>
        </w:rPr>
        <w:t>Landis,</w:t>
      </w:r>
      <w:r>
        <w:rPr>
          <w:spacing w:val="-4"/>
          <w:sz w:val="18"/>
        </w:rPr>
        <w:t> </w:t>
      </w:r>
      <w:r>
        <w:rPr>
          <w:sz w:val="18"/>
        </w:rPr>
        <w:t>R.</w:t>
      </w:r>
      <w:r>
        <w:rPr>
          <w:spacing w:val="-4"/>
          <w:sz w:val="18"/>
        </w:rPr>
        <w:t> </w:t>
      </w:r>
      <w:r>
        <w:rPr>
          <w:sz w:val="18"/>
        </w:rPr>
        <w:t>K.,</w:t>
      </w:r>
      <w:r>
        <w:rPr>
          <w:spacing w:val="-4"/>
          <w:sz w:val="18"/>
        </w:rPr>
        <w:t> </w:t>
      </w:r>
      <w:r>
        <w:rPr>
          <w:sz w:val="18"/>
        </w:rPr>
        <w:t>Jayakrishnan,</w:t>
      </w:r>
      <w:r>
        <w:rPr>
          <w:spacing w:val="-4"/>
          <w:sz w:val="18"/>
        </w:rPr>
        <w:t> </w:t>
      </w:r>
      <w:r>
        <w:rPr>
          <w:sz w:val="18"/>
        </w:rPr>
        <w:t>R.,</w:t>
      </w:r>
      <w:r>
        <w:rPr>
          <w:spacing w:val="-4"/>
          <w:sz w:val="18"/>
        </w:rPr>
        <w:t> </w:t>
      </w:r>
      <w:r>
        <w:rPr>
          <w:sz w:val="18"/>
        </w:rPr>
        <w:t>Stein,</w:t>
      </w:r>
      <w:r>
        <w:rPr>
          <w:spacing w:val="-4"/>
          <w:sz w:val="18"/>
        </w:rPr>
        <w:t> </w:t>
      </w:r>
      <w:r>
        <w:rPr>
          <w:sz w:val="18"/>
        </w:rPr>
        <w:t>B.</w:t>
      </w:r>
      <w:r>
        <w:rPr>
          <w:spacing w:val="-4"/>
          <w:sz w:val="18"/>
        </w:rPr>
        <w:t> </w:t>
      </w:r>
      <w:r>
        <w:rPr>
          <w:sz w:val="18"/>
        </w:rPr>
        <w:t>D.,</w:t>
      </w:r>
      <w:r>
        <w:rPr>
          <w:spacing w:val="-4"/>
          <w:sz w:val="18"/>
        </w:rPr>
        <w:t> </w:t>
      </w:r>
      <w:r>
        <w:rPr>
          <w:sz w:val="18"/>
        </w:rPr>
        <w:t>&amp;</w:t>
      </w:r>
      <w:r>
        <w:rPr>
          <w:spacing w:val="-4"/>
          <w:sz w:val="18"/>
        </w:rPr>
        <w:t> </w:t>
      </w:r>
      <w:r>
        <w:rPr>
          <w:sz w:val="18"/>
        </w:rPr>
        <w:t>Barry,</w:t>
      </w:r>
      <w:r>
        <w:rPr>
          <w:spacing w:val="-4"/>
          <w:sz w:val="18"/>
        </w:rPr>
        <w:t> </w:t>
      </w:r>
      <w:r>
        <w:rPr>
          <w:sz w:val="18"/>
        </w:rPr>
        <w:t>C.</w:t>
      </w:r>
      <w:r>
        <w:rPr>
          <w:spacing w:val="-4"/>
          <w:sz w:val="18"/>
        </w:rPr>
        <w:t> </w:t>
      </w:r>
      <w:r>
        <w:rPr>
          <w:sz w:val="18"/>
        </w:rPr>
        <w:t>L.</w:t>
      </w:r>
      <w:r>
        <w:rPr>
          <w:spacing w:val="-4"/>
          <w:sz w:val="18"/>
        </w:rPr>
        <w:t> </w:t>
      </w:r>
      <w:r>
        <w:rPr>
          <w:sz w:val="18"/>
        </w:rPr>
        <w:t>(2022).</w:t>
      </w:r>
      <w:r>
        <w:rPr>
          <w:spacing w:val="-13"/>
          <w:sz w:val="18"/>
        </w:rPr>
        <w:t> </w:t>
      </w:r>
      <w:r>
        <w:rPr>
          <w:sz w:val="18"/>
        </w:rPr>
        <w:t>A</w:t>
      </w:r>
      <w:r>
        <w:rPr>
          <w:spacing w:val="-12"/>
          <w:sz w:val="18"/>
        </w:rPr>
        <w:t> </w:t>
      </w:r>
      <w:r>
        <w:rPr>
          <w:sz w:val="18"/>
        </w:rPr>
        <w:t>bridge</w:t>
      </w:r>
      <w:r>
        <w:rPr>
          <w:spacing w:val="-4"/>
          <w:sz w:val="18"/>
        </w:rPr>
        <w:t> </w:t>
      </w:r>
      <w:r>
        <w:rPr>
          <w:sz w:val="18"/>
        </w:rPr>
        <w:t>too</w:t>
      </w:r>
      <w:r>
        <w:rPr>
          <w:spacing w:val="-4"/>
          <w:sz w:val="18"/>
        </w:rPr>
        <w:t> </w:t>
      </w:r>
      <w:r>
        <w:rPr>
          <w:sz w:val="18"/>
        </w:rPr>
        <w:t>far?</w:t>
      </w:r>
      <w:r>
        <w:rPr>
          <w:spacing w:val="-4"/>
          <w:sz w:val="18"/>
        </w:rPr>
        <w:t> </w:t>
      </w:r>
      <w:r>
        <w:rPr>
          <w:sz w:val="18"/>
        </w:rPr>
        <w:t>Distance</w:t>
      </w:r>
      <w:r>
        <w:rPr>
          <w:spacing w:val="-4"/>
          <w:sz w:val="18"/>
        </w:rPr>
        <w:t> </w:t>
      </w:r>
      <w:r>
        <w:rPr>
          <w:sz w:val="18"/>
        </w:rPr>
        <w:t>to waivered physicians and utilization of buprenorphine treatment for opioid use disorder in West Virginia Medicaid. </w:t>
      </w:r>
      <w:r>
        <w:rPr>
          <w:i/>
          <w:sz w:val="18"/>
        </w:rPr>
        <w:t>Substance Abuse, 43</w:t>
      </w:r>
      <w:r>
        <w:rPr>
          <w:sz w:val="18"/>
        </w:rPr>
        <w:t>(1), 682–690. </w:t>
      </w:r>
      <w:hyperlink r:id="rId53">
        <w:r>
          <w:rPr>
            <w:color w:val="1F419A"/>
            <w:sz w:val="18"/>
            <w:u w:val="single" w:color="1F419A"/>
          </w:rPr>
          <w:t>https://doi.org/10.1080/08897077.2021.1986882</w:t>
        </w:r>
      </w:hyperlink>
    </w:p>
    <w:p>
      <w:pPr>
        <w:spacing w:before="100"/>
        <w:ind w:left="120" w:right="0" w:firstLine="0"/>
        <w:jc w:val="left"/>
        <w:rPr>
          <w:sz w:val="18"/>
        </w:rPr>
      </w:pPr>
      <w:r>
        <w:rPr>
          <w:sz w:val="18"/>
        </w:rPr>
        <w:t>Salvador,</w:t>
      </w:r>
      <w:r>
        <w:rPr>
          <w:spacing w:val="-6"/>
          <w:sz w:val="18"/>
        </w:rPr>
        <w:t> </w:t>
      </w:r>
      <w:r>
        <w:rPr>
          <w:sz w:val="18"/>
        </w:rPr>
        <w:t>J.,</w:t>
      </w:r>
      <w:r>
        <w:rPr>
          <w:spacing w:val="-3"/>
          <w:sz w:val="18"/>
        </w:rPr>
        <w:t> </w:t>
      </w:r>
      <w:r>
        <w:rPr>
          <w:sz w:val="18"/>
        </w:rPr>
        <w:t>Bhatt,</w:t>
      </w:r>
      <w:r>
        <w:rPr>
          <w:spacing w:val="-2"/>
          <w:sz w:val="18"/>
        </w:rPr>
        <w:t> </w:t>
      </w:r>
      <w:r>
        <w:rPr>
          <w:sz w:val="18"/>
        </w:rPr>
        <w:t>S.,</w:t>
      </w:r>
      <w:r>
        <w:rPr>
          <w:spacing w:val="-3"/>
          <w:sz w:val="18"/>
        </w:rPr>
        <w:t> </w:t>
      </w:r>
      <w:r>
        <w:rPr>
          <w:sz w:val="18"/>
        </w:rPr>
        <w:t>Fowler,</w:t>
      </w:r>
      <w:r>
        <w:rPr>
          <w:spacing w:val="-3"/>
          <w:sz w:val="18"/>
        </w:rPr>
        <w:t> </w:t>
      </w:r>
      <w:r>
        <w:rPr>
          <w:sz w:val="18"/>
        </w:rPr>
        <w:t>R.,</w:t>
      </w:r>
      <w:r>
        <w:rPr>
          <w:spacing w:val="-3"/>
          <w:sz w:val="18"/>
        </w:rPr>
        <w:t> </w:t>
      </w:r>
      <w:r>
        <w:rPr>
          <w:sz w:val="18"/>
        </w:rPr>
        <w:t>Ritz,</w:t>
      </w:r>
      <w:r>
        <w:rPr>
          <w:spacing w:val="-3"/>
          <w:sz w:val="18"/>
        </w:rPr>
        <w:t> </w:t>
      </w:r>
      <w:r>
        <w:rPr>
          <w:sz w:val="18"/>
        </w:rPr>
        <w:t>J.,</w:t>
      </w:r>
      <w:r>
        <w:rPr>
          <w:spacing w:val="-2"/>
          <w:sz w:val="18"/>
        </w:rPr>
        <w:t> </w:t>
      </w:r>
      <w:r>
        <w:rPr>
          <w:sz w:val="18"/>
        </w:rPr>
        <w:t>James,</w:t>
      </w:r>
      <w:r>
        <w:rPr>
          <w:spacing w:val="-3"/>
          <w:sz w:val="18"/>
        </w:rPr>
        <w:t> </w:t>
      </w:r>
      <w:r>
        <w:rPr>
          <w:sz w:val="18"/>
        </w:rPr>
        <w:t>R.,</w:t>
      </w:r>
      <w:r>
        <w:rPr>
          <w:spacing w:val="-3"/>
          <w:sz w:val="18"/>
        </w:rPr>
        <w:t> </w:t>
      </w:r>
      <w:r>
        <w:rPr>
          <w:sz w:val="18"/>
        </w:rPr>
        <w:t>Jacobsohn,</w:t>
      </w:r>
      <w:r>
        <w:rPr>
          <w:spacing w:val="-3"/>
          <w:sz w:val="18"/>
        </w:rPr>
        <w:t> </w:t>
      </w:r>
      <w:r>
        <w:rPr>
          <w:sz w:val="18"/>
        </w:rPr>
        <w:t>V.,</w:t>
      </w:r>
      <w:r>
        <w:rPr>
          <w:spacing w:val="-2"/>
          <w:sz w:val="18"/>
        </w:rPr>
        <w:t> </w:t>
      </w:r>
      <w:r>
        <w:rPr>
          <w:sz w:val="18"/>
        </w:rPr>
        <w:t>Brakey,</w:t>
      </w:r>
      <w:r>
        <w:rPr>
          <w:spacing w:val="-3"/>
          <w:sz w:val="18"/>
        </w:rPr>
        <w:t> </w:t>
      </w:r>
      <w:r>
        <w:rPr>
          <w:sz w:val="18"/>
        </w:rPr>
        <w:t>H.</w:t>
      </w:r>
      <w:r>
        <w:rPr>
          <w:spacing w:val="-3"/>
          <w:sz w:val="18"/>
        </w:rPr>
        <w:t> </w:t>
      </w:r>
      <w:r>
        <w:rPr>
          <w:sz w:val="18"/>
        </w:rPr>
        <w:t>R.,</w:t>
      </w:r>
      <w:r>
        <w:rPr>
          <w:spacing w:val="-3"/>
          <w:sz w:val="18"/>
        </w:rPr>
        <w:t> </w:t>
      </w:r>
      <w:r>
        <w:rPr>
          <w:sz w:val="18"/>
        </w:rPr>
        <w:t>&amp;</w:t>
      </w:r>
      <w:r>
        <w:rPr>
          <w:spacing w:val="-2"/>
          <w:sz w:val="18"/>
        </w:rPr>
        <w:t> </w:t>
      </w:r>
      <w:r>
        <w:rPr>
          <w:sz w:val="18"/>
        </w:rPr>
        <w:t>Sussman,</w:t>
      </w:r>
      <w:r>
        <w:rPr>
          <w:spacing w:val="-13"/>
          <w:sz w:val="18"/>
        </w:rPr>
        <w:t> </w:t>
      </w:r>
      <w:r>
        <w:rPr>
          <w:sz w:val="18"/>
        </w:rPr>
        <w:t>A.</w:t>
      </w:r>
      <w:r>
        <w:rPr>
          <w:spacing w:val="-3"/>
          <w:sz w:val="18"/>
        </w:rPr>
        <w:t> </w:t>
      </w:r>
      <w:r>
        <w:rPr>
          <w:sz w:val="18"/>
        </w:rPr>
        <w:t>L.</w:t>
      </w:r>
      <w:r>
        <w:rPr>
          <w:spacing w:val="-2"/>
          <w:sz w:val="18"/>
        </w:rPr>
        <w:t> (2019).</w:t>
      </w:r>
    </w:p>
    <w:p>
      <w:pPr>
        <w:spacing w:line="278" w:lineRule="auto" w:before="33"/>
        <w:ind w:left="480" w:right="94" w:firstLine="0"/>
        <w:jc w:val="left"/>
        <w:rPr>
          <w:sz w:val="18"/>
        </w:rPr>
      </w:pPr>
      <w:r>
        <w:rPr>
          <w:sz w:val="18"/>
        </w:rPr>
        <w:t>Engagement</w:t>
      </w:r>
      <w:r>
        <w:rPr>
          <w:spacing w:val="-4"/>
          <w:sz w:val="18"/>
        </w:rPr>
        <w:t> </w:t>
      </w:r>
      <w:r>
        <w:rPr>
          <w:sz w:val="18"/>
        </w:rPr>
        <w:t>with</w:t>
      </w:r>
      <w:r>
        <w:rPr>
          <w:spacing w:val="-4"/>
          <w:sz w:val="18"/>
        </w:rPr>
        <w:t> </w:t>
      </w:r>
      <w:r>
        <w:rPr>
          <w:sz w:val="18"/>
        </w:rPr>
        <w:t>Project</w:t>
      </w:r>
      <w:r>
        <w:rPr>
          <w:spacing w:val="-4"/>
          <w:sz w:val="18"/>
        </w:rPr>
        <w:t> </w:t>
      </w:r>
      <w:r>
        <w:rPr>
          <w:sz w:val="18"/>
        </w:rPr>
        <w:t>ECHO</w:t>
      </w:r>
      <w:r>
        <w:rPr>
          <w:spacing w:val="-4"/>
          <w:sz w:val="18"/>
        </w:rPr>
        <w:t> </w:t>
      </w:r>
      <w:r>
        <w:rPr>
          <w:sz w:val="18"/>
        </w:rPr>
        <w:t>to</w:t>
      </w:r>
      <w:r>
        <w:rPr>
          <w:spacing w:val="-4"/>
          <w:sz w:val="18"/>
        </w:rPr>
        <w:t> </w:t>
      </w:r>
      <w:r>
        <w:rPr>
          <w:sz w:val="18"/>
        </w:rPr>
        <w:t>increase</w:t>
      </w:r>
      <w:r>
        <w:rPr>
          <w:spacing w:val="-4"/>
          <w:sz w:val="18"/>
        </w:rPr>
        <w:t> </w:t>
      </w:r>
      <w:r>
        <w:rPr>
          <w:sz w:val="18"/>
        </w:rPr>
        <w:t>medication-assisted</w:t>
      </w:r>
      <w:r>
        <w:rPr>
          <w:spacing w:val="-4"/>
          <w:sz w:val="18"/>
        </w:rPr>
        <w:t> </w:t>
      </w:r>
      <w:r>
        <w:rPr>
          <w:sz w:val="18"/>
        </w:rPr>
        <w:t>treatment</w:t>
      </w:r>
      <w:r>
        <w:rPr>
          <w:spacing w:val="-4"/>
          <w:sz w:val="18"/>
        </w:rPr>
        <w:t> </w:t>
      </w:r>
      <w:r>
        <w:rPr>
          <w:sz w:val="18"/>
        </w:rPr>
        <w:t>in</w:t>
      </w:r>
      <w:r>
        <w:rPr>
          <w:spacing w:val="-4"/>
          <w:sz w:val="18"/>
        </w:rPr>
        <w:t> </w:t>
      </w:r>
      <w:r>
        <w:rPr>
          <w:sz w:val="18"/>
        </w:rPr>
        <w:t>rural</w:t>
      </w:r>
      <w:r>
        <w:rPr>
          <w:spacing w:val="-4"/>
          <w:sz w:val="18"/>
        </w:rPr>
        <w:t> </w:t>
      </w:r>
      <w:r>
        <w:rPr>
          <w:sz w:val="18"/>
        </w:rPr>
        <w:t>primary</w:t>
      </w:r>
      <w:r>
        <w:rPr>
          <w:spacing w:val="-4"/>
          <w:sz w:val="18"/>
        </w:rPr>
        <w:t> </w:t>
      </w:r>
      <w:r>
        <w:rPr>
          <w:sz w:val="18"/>
        </w:rPr>
        <w:t>care.</w:t>
      </w:r>
      <w:r>
        <w:rPr>
          <w:spacing w:val="-4"/>
          <w:sz w:val="18"/>
        </w:rPr>
        <w:t> </w:t>
      </w:r>
      <w:r>
        <w:rPr>
          <w:i/>
          <w:sz w:val="18"/>
        </w:rPr>
        <w:t>Psychiatric</w:t>
      </w:r>
      <w:r>
        <w:rPr>
          <w:i/>
          <w:sz w:val="18"/>
        </w:rPr>
        <w:t> Services, 70</w:t>
      </w:r>
      <w:r>
        <w:rPr>
          <w:sz w:val="18"/>
        </w:rPr>
        <w:t>(12), 1157–1160. </w:t>
      </w:r>
      <w:hyperlink r:id="rId54">
        <w:r>
          <w:rPr>
            <w:color w:val="1F419A"/>
            <w:sz w:val="18"/>
            <w:u w:val="single" w:color="1F419A"/>
          </w:rPr>
          <w:t>https://doi.org/10.1176/appi.ps.201900142</w:t>
        </w:r>
      </w:hyperlink>
    </w:p>
    <w:p>
      <w:pPr>
        <w:spacing w:line="278" w:lineRule="auto" w:before="99"/>
        <w:ind w:left="480" w:right="713" w:hanging="360"/>
        <w:jc w:val="left"/>
        <w:rPr>
          <w:sz w:val="18"/>
        </w:rPr>
      </w:pPr>
      <w:r>
        <w:rPr>
          <w:sz w:val="18"/>
        </w:rPr>
        <w:t>Schultz, K., Farmer, S., Harrell, S., &amp; Hostetter, C. (2021). Closing the gap: Increasing community mental health services</w:t>
      </w:r>
      <w:r>
        <w:rPr>
          <w:spacing w:val="-4"/>
          <w:sz w:val="18"/>
        </w:rPr>
        <w:t> </w:t>
      </w:r>
      <w:r>
        <w:rPr>
          <w:sz w:val="18"/>
        </w:rPr>
        <w:t>in</w:t>
      </w:r>
      <w:r>
        <w:rPr>
          <w:spacing w:val="-4"/>
          <w:sz w:val="18"/>
        </w:rPr>
        <w:t> </w:t>
      </w:r>
      <w:r>
        <w:rPr>
          <w:sz w:val="18"/>
        </w:rPr>
        <w:t>rural</w:t>
      </w:r>
      <w:r>
        <w:rPr>
          <w:spacing w:val="-4"/>
          <w:sz w:val="18"/>
        </w:rPr>
        <w:t> </w:t>
      </w:r>
      <w:r>
        <w:rPr>
          <w:sz w:val="18"/>
        </w:rPr>
        <w:t>Indiana.</w:t>
      </w:r>
      <w:r>
        <w:rPr>
          <w:spacing w:val="-5"/>
          <w:sz w:val="18"/>
        </w:rPr>
        <w:t> </w:t>
      </w:r>
      <w:r>
        <w:rPr>
          <w:i/>
          <w:sz w:val="18"/>
        </w:rPr>
        <w:t>Community</w:t>
      </w:r>
      <w:r>
        <w:rPr>
          <w:i/>
          <w:spacing w:val="-4"/>
          <w:sz w:val="18"/>
        </w:rPr>
        <w:t> </w:t>
      </w:r>
      <w:r>
        <w:rPr>
          <w:i/>
          <w:sz w:val="18"/>
        </w:rPr>
        <w:t>Mental</w:t>
      </w:r>
      <w:r>
        <w:rPr>
          <w:i/>
          <w:spacing w:val="-4"/>
          <w:sz w:val="18"/>
        </w:rPr>
        <w:t> </w:t>
      </w:r>
      <w:r>
        <w:rPr>
          <w:i/>
          <w:sz w:val="18"/>
        </w:rPr>
        <w:t>Health</w:t>
      </w:r>
      <w:r>
        <w:rPr>
          <w:i/>
          <w:spacing w:val="-4"/>
          <w:sz w:val="18"/>
        </w:rPr>
        <w:t> </w:t>
      </w:r>
      <w:r>
        <w:rPr>
          <w:i/>
          <w:sz w:val="18"/>
        </w:rPr>
        <w:t>Journal,</w:t>
      </w:r>
      <w:r>
        <w:rPr>
          <w:i/>
          <w:spacing w:val="-4"/>
          <w:sz w:val="18"/>
        </w:rPr>
        <w:t> </w:t>
      </w:r>
      <w:r>
        <w:rPr>
          <w:i/>
          <w:sz w:val="18"/>
        </w:rPr>
        <w:t>57</w:t>
      </w:r>
      <w:r>
        <w:rPr>
          <w:sz w:val="18"/>
        </w:rPr>
        <w:t>(4),</w:t>
      </w:r>
      <w:r>
        <w:rPr>
          <w:spacing w:val="-4"/>
          <w:sz w:val="18"/>
        </w:rPr>
        <w:t> </w:t>
      </w:r>
      <w:r>
        <w:rPr>
          <w:sz w:val="18"/>
        </w:rPr>
        <w:t>684–700.</w:t>
      </w:r>
      <w:r>
        <w:rPr>
          <w:spacing w:val="-5"/>
          <w:sz w:val="18"/>
        </w:rPr>
        <w:t> </w:t>
      </w:r>
      <w:hyperlink r:id="rId55">
        <w:r>
          <w:rPr>
            <w:color w:val="1F419A"/>
            <w:sz w:val="18"/>
            <w:u w:val="single" w:color="1F419A"/>
          </w:rPr>
          <w:t>https://doi.org/10.1007/s10597-</w:t>
        </w:r>
      </w:hyperlink>
      <w:r>
        <w:rPr>
          <w:color w:val="1F419A"/>
          <w:sz w:val="18"/>
        </w:rPr>
        <w:t> </w:t>
      </w:r>
      <w:hyperlink r:id="rId55">
        <w:r>
          <w:rPr>
            <w:color w:val="1F419A"/>
            <w:spacing w:val="-2"/>
            <w:sz w:val="18"/>
            <w:u w:val="single" w:color="1F419A"/>
          </w:rPr>
          <w:t>020-00737-x</w:t>
        </w:r>
      </w:hyperlink>
    </w:p>
    <w:p>
      <w:pPr>
        <w:spacing w:line="278" w:lineRule="auto" w:before="100"/>
        <w:ind w:left="480" w:right="673" w:hanging="360"/>
        <w:jc w:val="left"/>
        <w:rPr>
          <w:sz w:val="18"/>
        </w:rPr>
      </w:pPr>
      <w:r>
        <w:rPr>
          <w:sz w:val="18"/>
        </w:rPr>
        <w:t>Sizer, M.</w:t>
      </w:r>
      <w:r>
        <w:rPr>
          <w:spacing w:val="-5"/>
          <w:sz w:val="18"/>
        </w:rPr>
        <w:t> </w:t>
      </w:r>
      <w:r>
        <w:rPr>
          <w:sz w:val="18"/>
        </w:rPr>
        <w:t>A., Bhatta, D.,</w:t>
      </w:r>
      <w:r>
        <w:rPr>
          <w:spacing w:val="-7"/>
          <w:sz w:val="18"/>
        </w:rPr>
        <w:t> </w:t>
      </w:r>
      <w:r>
        <w:rPr>
          <w:sz w:val="18"/>
        </w:rPr>
        <w:t>Acharya, B., &amp; Paudel, K. P. (2022). Determinants of telehealth service use among</w:t>
      </w:r>
      <w:r>
        <w:rPr>
          <w:sz w:val="18"/>
        </w:rPr>
        <w:t> mental</w:t>
      </w:r>
      <w:r>
        <w:rPr>
          <w:spacing w:val="-3"/>
          <w:sz w:val="18"/>
        </w:rPr>
        <w:t> </w:t>
      </w:r>
      <w:r>
        <w:rPr>
          <w:sz w:val="18"/>
        </w:rPr>
        <w:t>health</w:t>
      </w:r>
      <w:r>
        <w:rPr>
          <w:spacing w:val="-3"/>
          <w:sz w:val="18"/>
        </w:rPr>
        <w:t> </w:t>
      </w:r>
      <w:r>
        <w:rPr>
          <w:sz w:val="18"/>
        </w:rPr>
        <w:t>patients:</w:t>
      </w:r>
      <w:r>
        <w:rPr>
          <w:spacing w:val="-13"/>
          <w:sz w:val="18"/>
        </w:rPr>
        <w:t> </w:t>
      </w:r>
      <w:r>
        <w:rPr>
          <w:sz w:val="18"/>
        </w:rPr>
        <w:t>A</w:t>
      </w:r>
      <w:r>
        <w:rPr>
          <w:spacing w:val="-12"/>
          <w:sz w:val="18"/>
        </w:rPr>
        <w:t> </w:t>
      </w:r>
      <w:r>
        <w:rPr>
          <w:sz w:val="18"/>
        </w:rPr>
        <w:t>case</w:t>
      </w:r>
      <w:r>
        <w:rPr>
          <w:spacing w:val="-3"/>
          <w:sz w:val="18"/>
        </w:rPr>
        <w:t> </w:t>
      </w:r>
      <w:r>
        <w:rPr>
          <w:sz w:val="18"/>
        </w:rPr>
        <w:t>of</w:t>
      </w:r>
      <w:r>
        <w:rPr>
          <w:spacing w:val="-3"/>
          <w:sz w:val="18"/>
        </w:rPr>
        <w:t> </w:t>
      </w:r>
      <w:r>
        <w:rPr>
          <w:sz w:val="18"/>
        </w:rPr>
        <w:t>rural</w:t>
      </w:r>
      <w:r>
        <w:rPr>
          <w:spacing w:val="-3"/>
          <w:sz w:val="18"/>
        </w:rPr>
        <w:t> </w:t>
      </w:r>
      <w:r>
        <w:rPr>
          <w:sz w:val="18"/>
        </w:rPr>
        <w:t>Louisiana.</w:t>
      </w:r>
      <w:r>
        <w:rPr>
          <w:spacing w:val="-3"/>
          <w:sz w:val="18"/>
        </w:rPr>
        <w:t> </w:t>
      </w:r>
      <w:r>
        <w:rPr>
          <w:i/>
          <w:sz w:val="18"/>
        </w:rPr>
        <w:t>International</w:t>
      </w:r>
      <w:r>
        <w:rPr>
          <w:i/>
          <w:spacing w:val="-3"/>
          <w:sz w:val="18"/>
        </w:rPr>
        <w:t> </w:t>
      </w:r>
      <w:r>
        <w:rPr>
          <w:i/>
          <w:sz w:val="18"/>
        </w:rPr>
        <w:t>Journal</w:t>
      </w:r>
      <w:r>
        <w:rPr>
          <w:i/>
          <w:spacing w:val="-3"/>
          <w:sz w:val="18"/>
        </w:rPr>
        <w:t> </w:t>
      </w:r>
      <w:r>
        <w:rPr>
          <w:i/>
          <w:sz w:val="18"/>
        </w:rPr>
        <w:t>of</w:t>
      </w:r>
      <w:r>
        <w:rPr>
          <w:i/>
          <w:spacing w:val="-3"/>
          <w:sz w:val="18"/>
        </w:rPr>
        <w:t> </w:t>
      </w:r>
      <w:r>
        <w:rPr>
          <w:i/>
          <w:sz w:val="18"/>
        </w:rPr>
        <w:t>Environmental</w:t>
      </w:r>
      <w:r>
        <w:rPr>
          <w:i/>
          <w:spacing w:val="-3"/>
          <w:sz w:val="18"/>
        </w:rPr>
        <w:t> </w:t>
      </w:r>
      <w:r>
        <w:rPr>
          <w:i/>
          <w:sz w:val="18"/>
        </w:rPr>
        <w:t>Research</w:t>
      </w:r>
      <w:r>
        <w:rPr>
          <w:i/>
          <w:spacing w:val="-3"/>
          <w:sz w:val="18"/>
        </w:rPr>
        <w:t> </w:t>
      </w:r>
      <w:r>
        <w:rPr>
          <w:i/>
          <w:sz w:val="18"/>
        </w:rPr>
        <w:t>and</w:t>
      </w:r>
      <w:r>
        <w:rPr>
          <w:i/>
          <w:spacing w:val="-3"/>
          <w:sz w:val="18"/>
        </w:rPr>
        <w:t> </w:t>
      </w:r>
      <w:r>
        <w:rPr>
          <w:i/>
          <w:sz w:val="18"/>
        </w:rPr>
        <w:t>Public</w:t>
      </w:r>
      <w:r>
        <w:rPr>
          <w:i/>
          <w:sz w:val="18"/>
        </w:rPr>
        <w:t> Health, 19</w:t>
      </w:r>
      <w:r>
        <w:rPr>
          <w:sz w:val="18"/>
        </w:rPr>
        <w:t>(11), 6930. </w:t>
      </w:r>
      <w:hyperlink r:id="rId56">
        <w:r>
          <w:rPr>
            <w:color w:val="1F419A"/>
            <w:sz w:val="18"/>
            <w:u w:val="single" w:color="1F419A"/>
          </w:rPr>
          <w:t>https://doi.org/10.3390/ijerph19116930</w:t>
        </w:r>
      </w:hyperlink>
    </w:p>
    <w:p>
      <w:pPr>
        <w:spacing w:line="278" w:lineRule="auto" w:before="100"/>
        <w:ind w:left="480" w:right="0" w:hanging="360"/>
        <w:jc w:val="left"/>
        <w:rPr>
          <w:sz w:val="18"/>
        </w:rPr>
      </w:pPr>
      <w:r>
        <w:rPr>
          <w:sz w:val="18"/>
        </w:rPr>
        <w:t>Snell-Rood,</w:t>
      </w:r>
      <w:r>
        <w:rPr>
          <w:spacing w:val="-3"/>
          <w:sz w:val="18"/>
        </w:rPr>
        <w:t> </w:t>
      </w:r>
      <w:r>
        <w:rPr>
          <w:sz w:val="18"/>
        </w:rPr>
        <w:t>C.,</w:t>
      </w:r>
      <w:r>
        <w:rPr>
          <w:spacing w:val="-3"/>
          <w:sz w:val="18"/>
        </w:rPr>
        <w:t> </w:t>
      </w:r>
      <w:r>
        <w:rPr>
          <w:sz w:val="18"/>
        </w:rPr>
        <w:t>&amp;</w:t>
      </w:r>
      <w:r>
        <w:rPr>
          <w:spacing w:val="-3"/>
          <w:sz w:val="18"/>
        </w:rPr>
        <w:t> </w:t>
      </w:r>
      <w:r>
        <w:rPr>
          <w:sz w:val="18"/>
        </w:rPr>
        <w:t>Carpenter-Song,</w:t>
      </w:r>
      <w:r>
        <w:rPr>
          <w:spacing w:val="-3"/>
          <w:sz w:val="18"/>
        </w:rPr>
        <w:t> </w:t>
      </w:r>
      <w:r>
        <w:rPr>
          <w:sz w:val="18"/>
        </w:rPr>
        <w:t>E.</w:t>
      </w:r>
      <w:r>
        <w:rPr>
          <w:spacing w:val="-3"/>
          <w:sz w:val="18"/>
        </w:rPr>
        <w:t> </w:t>
      </w:r>
      <w:r>
        <w:rPr>
          <w:sz w:val="18"/>
        </w:rPr>
        <w:t>(2018).</w:t>
      </w:r>
      <w:r>
        <w:rPr>
          <w:spacing w:val="-3"/>
          <w:sz w:val="18"/>
        </w:rPr>
        <w:t> </w:t>
      </w:r>
      <w:r>
        <w:rPr>
          <w:sz w:val="18"/>
        </w:rPr>
        <w:t>Depression</w:t>
      </w:r>
      <w:r>
        <w:rPr>
          <w:spacing w:val="-3"/>
          <w:sz w:val="18"/>
        </w:rPr>
        <w:t> </w:t>
      </w:r>
      <w:r>
        <w:rPr>
          <w:sz w:val="18"/>
        </w:rPr>
        <w:t>in</w:t>
      </w:r>
      <w:r>
        <w:rPr>
          <w:spacing w:val="-3"/>
          <w:sz w:val="18"/>
        </w:rPr>
        <w:t> </w:t>
      </w:r>
      <w:r>
        <w:rPr>
          <w:sz w:val="18"/>
        </w:rPr>
        <w:t>a</w:t>
      </w:r>
      <w:r>
        <w:rPr>
          <w:spacing w:val="-3"/>
          <w:sz w:val="18"/>
        </w:rPr>
        <w:t> </w:t>
      </w:r>
      <w:r>
        <w:rPr>
          <w:sz w:val="18"/>
        </w:rPr>
        <w:t>depressed</w:t>
      </w:r>
      <w:r>
        <w:rPr>
          <w:spacing w:val="-3"/>
          <w:sz w:val="18"/>
        </w:rPr>
        <w:t> </w:t>
      </w:r>
      <w:r>
        <w:rPr>
          <w:sz w:val="18"/>
        </w:rPr>
        <w:t>area:</w:t>
      </w:r>
      <w:r>
        <w:rPr>
          <w:spacing w:val="-3"/>
          <w:sz w:val="18"/>
        </w:rPr>
        <w:t> </w:t>
      </w:r>
      <w:r>
        <w:rPr>
          <w:sz w:val="18"/>
        </w:rPr>
        <w:t>Deservingness,</w:t>
      </w:r>
      <w:r>
        <w:rPr>
          <w:spacing w:val="-3"/>
          <w:sz w:val="18"/>
        </w:rPr>
        <w:t> </w:t>
      </w:r>
      <w:r>
        <w:rPr>
          <w:sz w:val="18"/>
        </w:rPr>
        <w:t>mental</w:t>
      </w:r>
      <w:r>
        <w:rPr>
          <w:spacing w:val="-3"/>
          <w:sz w:val="18"/>
        </w:rPr>
        <w:t> </w:t>
      </w:r>
      <w:r>
        <w:rPr>
          <w:sz w:val="18"/>
        </w:rPr>
        <w:t>illness,</w:t>
      </w:r>
      <w:r>
        <w:rPr>
          <w:spacing w:val="-3"/>
          <w:sz w:val="18"/>
        </w:rPr>
        <w:t> </w:t>
      </w:r>
      <w:r>
        <w:rPr>
          <w:sz w:val="18"/>
        </w:rPr>
        <w:t>and treatment in the contemporary rural U.S. </w:t>
      </w:r>
      <w:r>
        <w:rPr>
          <w:i/>
          <w:sz w:val="18"/>
        </w:rPr>
        <w:t>Social Science &amp; Medicine, 219, </w:t>
      </w:r>
      <w:r>
        <w:rPr>
          <w:sz w:val="18"/>
        </w:rPr>
        <w:t>78–86. </w:t>
      </w:r>
      <w:hyperlink r:id="rId57">
        <w:r>
          <w:rPr>
            <w:color w:val="1F419A"/>
            <w:sz w:val="18"/>
            <w:u w:val="single" w:color="1F419A"/>
          </w:rPr>
          <w:t>https://doi.org/10.1016/j.</w:t>
        </w:r>
      </w:hyperlink>
      <w:r>
        <w:rPr>
          <w:color w:val="1F419A"/>
          <w:sz w:val="18"/>
        </w:rPr>
        <w:t> </w:t>
      </w:r>
      <w:hyperlink r:id="rId57">
        <w:r>
          <w:rPr>
            <w:color w:val="1F419A"/>
            <w:spacing w:val="-2"/>
            <w:sz w:val="18"/>
            <w:u w:val="single" w:color="1F419A"/>
          </w:rPr>
          <w:t>socscimed.2018.10.012</w:t>
        </w:r>
      </w:hyperlink>
    </w:p>
    <w:p>
      <w:pPr>
        <w:spacing w:line="278" w:lineRule="auto" w:before="99"/>
        <w:ind w:left="480" w:right="344" w:hanging="360"/>
        <w:jc w:val="left"/>
        <w:rPr>
          <w:sz w:val="18"/>
        </w:rPr>
      </w:pPr>
      <w:r>
        <w:rPr>
          <w:sz w:val="18"/>
        </w:rPr>
        <w:t>Snell-Rood, C., Hauenstein, E., Leukefeld, C., Feltner, F., Marcum,</w:t>
      </w:r>
      <w:r>
        <w:rPr>
          <w:spacing w:val="-4"/>
          <w:sz w:val="18"/>
        </w:rPr>
        <w:t> </w:t>
      </w:r>
      <w:r>
        <w:rPr>
          <w:sz w:val="18"/>
        </w:rPr>
        <w:t>A., &amp; Schoenberg, N. (2017). Mental health treatment</w:t>
      </w:r>
      <w:r>
        <w:rPr>
          <w:spacing w:val="-3"/>
          <w:sz w:val="18"/>
        </w:rPr>
        <w:t> </w:t>
      </w:r>
      <w:r>
        <w:rPr>
          <w:sz w:val="18"/>
        </w:rPr>
        <w:t>seeking</w:t>
      </w:r>
      <w:r>
        <w:rPr>
          <w:spacing w:val="-3"/>
          <w:sz w:val="18"/>
        </w:rPr>
        <w:t> </w:t>
      </w:r>
      <w:r>
        <w:rPr>
          <w:sz w:val="18"/>
        </w:rPr>
        <w:t>patterns</w:t>
      </w:r>
      <w:r>
        <w:rPr>
          <w:spacing w:val="-3"/>
          <w:sz w:val="18"/>
        </w:rPr>
        <w:t> </w:t>
      </w:r>
      <w:r>
        <w:rPr>
          <w:sz w:val="18"/>
        </w:rPr>
        <w:t>and</w:t>
      </w:r>
      <w:r>
        <w:rPr>
          <w:spacing w:val="-3"/>
          <w:sz w:val="18"/>
        </w:rPr>
        <w:t> </w:t>
      </w:r>
      <w:r>
        <w:rPr>
          <w:sz w:val="18"/>
        </w:rPr>
        <w:t>preferences</w:t>
      </w:r>
      <w:r>
        <w:rPr>
          <w:spacing w:val="-3"/>
          <w:sz w:val="18"/>
        </w:rPr>
        <w:t> </w:t>
      </w:r>
      <w:r>
        <w:rPr>
          <w:sz w:val="18"/>
        </w:rPr>
        <w:t>of</w:t>
      </w:r>
      <w:r>
        <w:rPr>
          <w:spacing w:val="-13"/>
          <w:sz w:val="18"/>
        </w:rPr>
        <w:t> </w:t>
      </w:r>
      <w:r>
        <w:rPr>
          <w:sz w:val="18"/>
        </w:rPr>
        <w:t>Appalachian</w:t>
      </w:r>
      <w:r>
        <w:rPr>
          <w:spacing w:val="-3"/>
          <w:sz w:val="18"/>
        </w:rPr>
        <w:t> </w:t>
      </w:r>
      <w:r>
        <w:rPr>
          <w:sz w:val="18"/>
        </w:rPr>
        <w:t>women</w:t>
      </w:r>
      <w:r>
        <w:rPr>
          <w:spacing w:val="-3"/>
          <w:sz w:val="18"/>
        </w:rPr>
        <w:t> </w:t>
      </w:r>
      <w:r>
        <w:rPr>
          <w:sz w:val="18"/>
        </w:rPr>
        <w:t>with</w:t>
      </w:r>
      <w:r>
        <w:rPr>
          <w:spacing w:val="-3"/>
          <w:sz w:val="18"/>
        </w:rPr>
        <w:t> </w:t>
      </w:r>
      <w:r>
        <w:rPr>
          <w:sz w:val="18"/>
        </w:rPr>
        <w:t>depression.</w:t>
      </w:r>
      <w:r>
        <w:rPr>
          <w:spacing w:val="-4"/>
          <w:sz w:val="18"/>
        </w:rPr>
        <w:t> </w:t>
      </w:r>
      <w:r>
        <w:rPr>
          <w:i/>
          <w:sz w:val="18"/>
        </w:rPr>
        <w:t>The</w:t>
      </w:r>
      <w:r>
        <w:rPr>
          <w:i/>
          <w:spacing w:val="-10"/>
          <w:sz w:val="18"/>
        </w:rPr>
        <w:t> </w:t>
      </w:r>
      <w:r>
        <w:rPr>
          <w:i/>
          <w:sz w:val="18"/>
        </w:rPr>
        <w:t>American</w:t>
      </w:r>
      <w:r>
        <w:rPr>
          <w:i/>
          <w:spacing w:val="-3"/>
          <w:sz w:val="18"/>
        </w:rPr>
        <w:t> </w:t>
      </w:r>
      <w:r>
        <w:rPr>
          <w:i/>
          <w:sz w:val="18"/>
        </w:rPr>
        <w:t>Journal</w:t>
      </w:r>
      <w:r>
        <w:rPr>
          <w:i/>
          <w:spacing w:val="-3"/>
          <w:sz w:val="18"/>
        </w:rPr>
        <w:t> </w:t>
      </w:r>
      <w:r>
        <w:rPr>
          <w:i/>
          <w:sz w:val="18"/>
        </w:rPr>
        <w:t>of</w:t>
      </w:r>
      <w:r>
        <w:rPr>
          <w:i/>
          <w:sz w:val="18"/>
        </w:rPr>
        <w:t> Orthopsychiatry, 87</w:t>
      </w:r>
      <w:r>
        <w:rPr>
          <w:sz w:val="18"/>
        </w:rPr>
        <w:t>(3), 233–241. </w:t>
      </w:r>
      <w:hyperlink r:id="rId58">
        <w:r>
          <w:rPr>
            <w:color w:val="1F419A"/>
            <w:sz w:val="18"/>
            <w:u w:val="single" w:color="1F419A"/>
          </w:rPr>
          <w:t>https://doi.org/10.1037/ort0000193</w:t>
        </w:r>
      </w:hyperlink>
    </w:p>
    <w:p>
      <w:pPr>
        <w:spacing w:line="278" w:lineRule="auto" w:before="100"/>
        <w:ind w:left="480" w:right="344" w:hanging="360"/>
        <w:jc w:val="left"/>
        <w:rPr>
          <w:sz w:val="18"/>
        </w:rPr>
      </w:pPr>
      <w:r>
        <w:rPr>
          <w:sz w:val="18"/>
        </w:rPr>
        <w:t>Snell-Rood,</w:t>
      </w:r>
      <w:r>
        <w:rPr>
          <w:spacing w:val="-1"/>
          <w:sz w:val="18"/>
        </w:rPr>
        <w:t> </w:t>
      </w:r>
      <w:r>
        <w:rPr>
          <w:sz w:val="18"/>
        </w:rPr>
        <w:t>C.,</w:t>
      </w:r>
      <w:r>
        <w:rPr>
          <w:spacing w:val="-1"/>
          <w:sz w:val="18"/>
        </w:rPr>
        <w:t> </w:t>
      </w:r>
      <w:r>
        <w:rPr>
          <w:sz w:val="18"/>
        </w:rPr>
        <w:t>Jenkins,</w:t>
      </w:r>
      <w:r>
        <w:rPr>
          <w:spacing w:val="-1"/>
          <w:sz w:val="18"/>
        </w:rPr>
        <w:t> </w:t>
      </w:r>
      <w:r>
        <w:rPr>
          <w:sz w:val="18"/>
        </w:rPr>
        <w:t>R.,</w:t>
      </w:r>
      <w:r>
        <w:rPr>
          <w:spacing w:val="-1"/>
          <w:sz w:val="18"/>
        </w:rPr>
        <w:t> </w:t>
      </w:r>
      <w:r>
        <w:rPr>
          <w:sz w:val="18"/>
        </w:rPr>
        <w:t>Hudson,</w:t>
      </w:r>
      <w:r>
        <w:rPr>
          <w:spacing w:val="-1"/>
          <w:sz w:val="18"/>
        </w:rPr>
        <w:t> </w:t>
      </w:r>
      <w:r>
        <w:rPr>
          <w:sz w:val="18"/>
        </w:rPr>
        <w:t>K.,</w:t>
      </w:r>
      <w:r>
        <w:rPr>
          <w:spacing w:val="-1"/>
          <w:sz w:val="18"/>
        </w:rPr>
        <w:t> </w:t>
      </w:r>
      <w:r>
        <w:rPr>
          <w:sz w:val="18"/>
        </w:rPr>
        <w:t>Frazier,</w:t>
      </w:r>
      <w:r>
        <w:rPr>
          <w:spacing w:val="-1"/>
          <w:sz w:val="18"/>
        </w:rPr>
        <w:t> </w:t>
      </w:r>
      <w:r>
        <w:rPr>
          <w:sz w:val="18"/>
        </w:rPr>
        <w:t>C.,</w:t>
      </w:r>
      <w:r>
        <w:rPr>
          <w:spacing w:val="-1"/>
          <w:sz w:val="18"/>
        </w:rPr>
        <w:t> </w:t>
      </w:r>
      <w:r>
        <w:rPr>
          <w:sz w:val="18"/>
        </w:rPr>
        <w:t>Noble,</w:t>
      </w:r>
      <w:r>
        <w:rPr>
          <w:spacing w:val="-1"/>
          <w:sz w:val="18"/>
        </w:rPr>
        <w:t> </w:t>
      </w:r>
      <w:r>
        <w:rPr>
          <w:sz w:val="18"/>
        </w:rPr>
        <w:t>W.,</w:t>
      </w:r>
      <w:r>
        <w:rPr>
          <w:spacing w:val="-1"/>
          <w:sz w:val="18"/>
        </w:rPr>
        <w:t> </w:t>
      </w:r>
      <w:r>
        <w:rPr>
          <w:sz w:val="18"/>
        </w:rPr>
        <w:t>&amp;</w:t>
      </w:r>
      <w:r>
        <w:rPr>
          <w:spacing w:val="-1"/>
          <w:sz w:val="18"/>
        </w:rPr>
        <w:t> </w:t>
      </w:r>
      <w:r>
        <w:rPr>
          <w:sz w:val="18"/>
        </w:rPr>
        <w:t>Feltner,</w:t>
      </w:r>
      <w:r>
        <w:rPr>
          <w:spacing w:val="-1"/>
          <w:sz w:val="18"/>
        </w:rPr>
        <w:t> </w:t>
      </w:r>
      <w:r>
        <w:rPr>
          <w:sz w:val="18"/>
        </w:rPr>
        <w:t>F.</w:t>
      </w:r>
      <w:r>
        <w:rPr>
          <w:spacing w:val="-1"/>
          <w:sz w:val="18"/>
        </w:rPr>
        <w:t> </w:t>
      </w:r>
      <w:r>
        <w:rPr>
          <w:sz w:val="18"/>
        </w:rPr>
        <w:t>(2019).</w:t>
      </w:r>
      <w:r>
        <w:rPr>
          <w:spacing w:val="-1"/>
          <w:sz w:val="18"/>
        </w:rPr>
        <w:t> </w:t>
      </w:r>
      <w:r>
        <w:rPr>
          <w:sz w:val="18"/>
        </w:rPr>
        <w:t>Building</w:t>
      </w:r>
      <w:r>
        <w:rPr>
          <w:spacing w:val="-1"/>
          <w:sz w:val="18"/>
        </w:rPr>
        <w:t> </w:t>
      </w:r>
      <w:r>
        <w:rPr>
          <w:sz w:val="18"/>
        </w:rPr>
        <w:t>interventions</w:t>
      </w:r>
      <w:r>
        <w:rPr>
          <w:spacing w:val="-1"/>
          <w:sz w:val="18"/>
        </w:rPr>
        <w:t> </w:t>
      </w:r>
      <w:r>
        <w:rPr>
          <w:sz w:val="18"/>
        </w:rPr>
        <w:t>when distress</w:t>
      </w:r>
      <w:r>
        <w:rPr>
          <w:spacing w:val="-10"/>
          <w:sz w:val="18"/>
        </w:rPr>
        <w:t> </w:t>
      </w:r>
      <w:r>
        <w:rPr>
          <w:sz w:val="18"/>
        </w:rPr>
        <w:t>is</w:t>
      </w:r>
      <w:r>
        <w:rPr>
          <w:spacing w:val="-6"/>
          <w:sz w:val="18"/>
        </w:rPr>
        <w:t> </w:t>
      </w:r>
      <w:r>
        <w:rPr>
          <w:sz w:val="18"/>
        </w:rPr>
        <w:t>under</w:t>
      </w:r>
      <w:r>
        <w:rPr>
          <w:spacing w:val="-6"/>
          <w:sz w:val="18"/>
        </w:rPr>
        <w:t> </w:t>
      </w:r>
      <w:r>
        <w:rPr>
          <w:sz w:val="18"/>
        </w:rPr>
        <w:t>debate:</w:t>
      </w:r>
      <w:r>
        <w:rPr>
          <w:spacing w:val="-13"/>
          <w:sz w:val="18"/>
        </w:rPr>
        <w:t> </w:t>
      </w:r>
      <w:r>
        <w:rPr>
          <w:sz w:val="18"/>
        </w:rPr>
        <w:t>A</w:t>
      </w:r>
      <w:r>
        <w:rPr>
          <w:spacing w:val="-12"/>
          <w:sz w:val="18"/>
        </w:rPr>
        <w:t> </w:t>
      </w:r>
      <w:r>
        <w:rPr>
          <w:sz w:val="18"/>
        </w:rPr>
        <w:t>case</w:t>
      </w:r>
      <w:r>
        <w:rPr>
          <w:spacing w:val="-6"/>
          <w:sz w:val="18"/>
        </w:rPr>
        <w:t> </w:t>
      </w:r>
      <w:r>
        <w:rPr>
          <w:sz w:val="18"/>
        </w:rPr>
        <w:t>study</w:t>
      </w:r>
      <w:r>
        <w:rPr>
          <w:spacing w:val="-6"/>
          <w:sz w:val="18"/>
        </w:rPr>
        <w:t> </w:t>
      </w:r>
      <w:r>
        <w:rPr>
          <w:sz w:val="18"/>
        </w:rPr>
        <w:t>from</w:t>
      </w:r>
      <w:r>
        <w:rPr>
          <w:spacing w:val="-13"/>
          <w:sz w:val="18"/>
        </w:rPr>
        <w:t> </w:t>
      </w:r>
      <w:r>
        <w:rPr>
          <w:sz w:val="18"/>
        </w:rPr>
        <w:t>Appalachia.</w:t>
      </w:r>
      <w:r>
        <w:rPr>
          <w:spacing w:val="-6"/>
          <w:sz w:val="18"/>
        </w:rPr>
        <w:t> </w:t>
      </w:r>
      <w:r>
        <w:rPr>
          <w:i/>
          <w:sz w:val="18"/>
        </w:rPr>
        <w:t>Transcultural</w:t>
      </w:r>
      <w:r>
        <w:rPr>
          <w:i/>
          <w:spacing w:val="-6"/>
          <w:sz w:val="18"/>
        </w:rPr>
        <w:t> </w:t>
      </w:r>
      <w:r>
        <w:rPr>
          <w:i/>
          <w:sz w:val="18"/>
        </w:rPr>
        <w:t>Psychiatry,</w:t>
      </w:r>
      <w:r>
        <w:rPr>
          <w:i/>
          <w:spacing w:val="-6"/>
          <w:sz w:val="18"/>
        </w:rPr>
        <w:t> </w:t>
      </w:r>
      <w:r>
        <w:rPr>
          <w:i/>
          <w:sz w:val="18"/>
        </w:rPr>
        <w:t>56</w:t>
      </w:r>
      <w:r>
        <w:rPr>
          <w:sz w:val="18"/>
        </w:rPr>
        <w:t>(5),</w:t>
      </w:r>
      <w:r>
        <w:rPr>
          <w:spacing w:val="-6"/>
          <w:sz w:val="18"/>
        </w:rPr>
        <w:t> </w:t>
      </w:r>
      <w:r>
        <w:rPr>
          <w:sz w:val="18"/>
        </w:rPr>
        <w:t>918–946.</w:t>
      </w:r>
      <w:r>
        <w:rPr>
          <w:spacing w:val="-6"/>
          <w:sz w:val="18"/>
        </w:rPr>
        <w:t> </w:t>
      </w:r>
      <w:hyperlink r:id="rId59">
        <w:r>
          <w:rPr>
            <w:color w:val="1F419A"/>
            <w:sz w:val="18"/>
            <w:u w:val="single" w:color="1F419A"/>
          </w:rPr>
          <w:t>https://doi</w:t>
        </w:r>
      </w:hyperlink>
      <w:r>
        <w:rPr>
          <w:color w:val="1F419A"/>
          <w:sz w:val="18"/>
          <w:u w:val="single" w:color="1F419A"/>
        </w:rPr>
        <w:t>.</w:t>
      </w:r>
      <w:r>
        <w:rPr>
          <w:color w:val="1F419A"/>
          <w:sz w:val="18"/>
        </w:rPr>
        <w:t> </w:t>
      </w:r>
      <w:hyperlink r:id="rId59">
        <w:r>
          <w:rPr>
            <w:color w:val="1F419A"/>
            <w:spacing w:val="-2"/>
            <w:sz w:val="18"/>
            <w:u w:val="single" w:color="1F419A"/>
          </w:rPr>
          <w:t>org/10.1177/1363461519833580</w:t>
        </w:r>
      </w:hyperlink>
    </w:p>
    <w:p>
      <w:pPr>
        <w:spacing w:line="278" w:lineRule="auto" w:before="100"/>
        <w:ind w:left="480" w:right="502" w:hanging="360"/>
        <w:jc w:val="left"/>
        <w:rPr>
          <w:sz w:val="18"/>
        </w:rPr>
      </w:pPr>
      <w:r>
        <w:rPr>
          <w:sz w:val="18"/>
        </w:rPr>
        <w:t>Snell-Rood,</w:t>
      </w:r>
      <w:r>
        <w:rPr>
          <w:spacing w:val="-3"/>
          <w:sz w:val="18"/>
        </w:rPr>
        <w:t> </w:t>
      </w:r>
      <w:r>
        <w:rPr>
          <w:sz w:val="18"/>
        </w:rPr>
        <w:t>C.,</w:t>
      </w:r>
      <w:r>
        <w:rPr>
          <w:spacing w:val="-3"/>
          <w:sz w:val="18"/>
        </w:rPr>
        <w:t> </w:t>
      </w:r>
      <w:r>
        <w:rPr>
          <w:sz w:val="18"/>
        </w:rPr>
        <w:t>Staton,</w:t>
      </w:r>
      <w:r>
        <w:rPr>
          <w:spacing w:val="-3"/>
          <w:sz w:val="18"/>
        </w:rPr>
        <w:t> </w:t>
      </w:r>
      <w:r>
        <w:rPr>
          <w:sz w:val="18"/>
        </w:rPr>
        <w:t>M.,</w:t>
      </w:r>
      <w:r>
        <w:rPr>
          <w:spacing w:val="-3"/>
          <w:sz w:val="18"/>
        </w:rPr>
        <w:t> </w:t>
      </w:r>
      <w:r>
        <w:rPr>
          <w:sz w:val="18"/>
        </w:rPr>
        <w:t>&amp;</w:t>
      </w:r>
      <w:r>
        <w:rPr>
          <w:spacing w:val="-3"/>
          <w:sz w:val="18"/>
        </w:rPr>
        <w:t> </w:t>
      </w:r>
      <w:r>
        <w:rPr>
          <w:sz w:val="18"/>
        </w:rPr>
        <w:t>Kheibari,</w:t>
      </w:r>
      <w:r>
        <w:rPr>
          <w:spacing w:val="-12"/>
          <w:sz w:val="18"/>
        </w:rPr>
        <w:t> </w:t>
      </w:r>
      <w:r>
        <w:rPr>
          <w:sz w:val="18"/>
        </w:rPr>
        <w:t>A.</w:t>
      </w:r>
      <w:r>
        <w:rPr>
          <w:spacing w:val="-3"/>
          <w:sz w:val="18"/>
        </w:rPr>
        <w:t> </w:t>
      </w:r>
      <w:r>
        <w:rPr>
          <w:sz w:val="18"/>
        </w:rPr>
        <w:t>(2019).</w:t>
      </w:r>
      <w:r>
        <w:rPr>
          <w:spacing w:val="-3"/>
          <w:sz w:val="18"/>
        </w:rPr>
        <w:t> </w:t>
      </w:r>
      <w:r>
        <w:rPr>
          <w:sz w:val="18"/>
        </w:rPr>
        <w:t>Rural</w:t>
      </w:r>
      <w:r>
        <w:rPr>
          <w:spacing w:val="-3"/>
          <w:sz w:val="18"/>
        </w:rPr>
        <w:t> </w:t>
      </w:r>
      <w:r>
        <w:rPr>
          <w:sz w:val="18"/>
        </w:rPr>
        <w:t>women’s</w:t>
      </w:r>
      <w:r>
        <w:rPr>
          <w:spacing w:val="-3"/>
          <w:sz w:val="18"/>
        </w:rPr>
        <w:t> </w:t>
      </w:r>
      <w:r>
        <w:rPr>
          <w:sz w:val="18"/>
        </w:rPr>
        <w:t>first-person</w:t>
      </w:r>
      <w:r>
        <w:rPr>
          <w:spacing w:val="-3"/>
          <w:sz w:val="18"/>
        </w:rPr>
        <w:t> </w:t>
      </w:r>
      <w:r>
        <w:rPr>
          <w:sz w:val="18"/>
        </w:rPr>
        <w:t>perspectives</w:t>
      </w:r>
      <w:r>
        <w:rPr>
          <w:spacing w:val="-3"/>
          <w:sz w:val="18"/>
        </w:rPr>
        <w:t> </w:t>
      </w:r>
      <w:r>
        <w:rPr>
          <w:sz w:val="18"/>
        </w:rPr>
        <w:t>on</w:t>
      </w:r>
      <w:r>
        <w:rPr>
          <w:spacing w:val="-3"/>
          <w:sz w:val="18"/>
        </w:rPr>
        <w:t> </w:t>
      </w:r>
      <w:r>
        <w:rPr>
          <w:sz w:val="18"/>
        </w:rPr>
        <w:t>the</w:t>
      </w:r>
      <w:r>
        <w:rPr>
          <w:spacing w:val="-3"/>
          <w:sz w:val="18"/>
        </w:rPr>
        <w:t> </w:t>
      </w:r>
      <w:r>
        <w:rPr>
          <w:sz w:val="18"/>
        </w:rPr>
        <w:t>role</w:t>
      </w:r>
      <w:r>
        <w:rPr>
          <w:spacing w:val="-3"/>
          <w:sz w:val="18"/>
        </w:rPr>
        <w:t> </w:t>
      </w:r>
      <w:r>
        <w:rPr>
          <w:sz w:val="18"/>
        </w:rPr>
        <w:t>of</w:t>
      </w:r>
      <w:r>
        <w:rPr>
          <w:spacing w:val="-3"/>
          <w:sz w:val="18"/>
        </w:rPr>
        <w:t> </w:t>
      </w:r>
      <w:r>
        <w:rPr>
          <w:sz w:val="18"/>
        </w:rPr>
        <w:t>mental health in substance use. </w:t>
      </w:r>
      <w:r>
        <w:rPr>
          <w:i/>
          <w:sz w:val="18"/>
        </w:rPr>
        <w:t>Rural and Remote Health, 19</w:t>
      </w:r>
      <w:r>
        <w:rPr>
          <w:sz w:val="18"/>
        </w:rPr>
        <w:t>(4), 5279. </w:t>
      </w:r>
      <w:hyperlink r:id="rId60">
        <w:r>
          <w:rPr>
            <w:color w:val="1F419A"/>
            <w:sz w:val="18"/>
            <w:u w:val="single" w:color="1F419A"/>
          </w:rPr>
          <w:t>https://doi.org/10.22605/RRH5279</w:t>
        </w:r>
      </w:hyperlink>
    </w:p>
    <w:p>
      <w:pPr>
        <w:spacing w:before="100"/>
        <w:ind w:left="120" w:right="0" w:firstLine="0"/>
        <w:jc w:val="left"/>
        <w:rPr>
          <w:sz w:val="18"/>
        </w:rPr>
      </w:pPr>
      <w:r>
        <w:rPr>
          <w:sz w:val="18"/>
        </w:rPr>
        <w:t>Summers-Gabr,</w:t>
      </w:r>
      <w:r>
        <w:rPr>
          <w:spacing w:val="-6"/>
          <w:sz w:val="18"/>
        </w:rPr>
        <w:t> </w:t>
      </w:r>
      <w:r>
        <w:rPr>
          <w:sz w:val="18"/>
        </w:rPr>
        <w:t>N.</w:t>
      </w:r>
      <w:r>
        <w:rPr>
          <w:spacing w:val="-3"/>
          <w:sz w:val="18"/>
        </w:rPr>
        <w:t> </w:t>
      </w:r>
      <w:r>
        <w:rPr>
          <w:sz w:val="18"/>
        </w:rPr>
        <w:t>M.</w:t>
      </w:r>
      <w:r>
        <w:rPr>
          <w:spacing w:val="-3"/>
          <w:sz w:val="18"/>
        </w:rPr>
        <w:t> </w:t>
      </w:r>
      <w:r>
        <w:rPr>
          <w:sz w:val="18"/>
        </w:rPr>
        <w:t>(2020).</w:t>
      </w:r>
      <w:r>
        <w:rPr>
          <w:spacing w:val="-3"/>
          <w:sz w:val="18"/>
        </w:rPr>
        <w:t> </w:t>
      </w:r>
      <w:r>
        <w:rPr>
          <w:sz w:val="18"/>
        </w:rPr>
        <w:t>Rural-urban</w:t>
      </w:r>
      <w:r>
        <w:rPr>
          <w:spacing w:val="-3"/>
          <w:sz w:val="18"/>
        </w:rPr>
        <w:t> </w:t>
      </w:r>
      <w:r>
        <w:rPr>
          <w:sz w:val="18"/>
        </w:rPr>
        <w:t>mental</w:t>
      </w:r>
      <w:r>
        <w:rPr>
          <w:spacing w:val="-3"/>
          <w:sz w:val="18"/>
        </w:rPr>
        <w:t> </w:t>
      </w:r>
      <w:r>
        <w:rPr>
          <w:sz w:val="18"/>
        </w:rPr>
        <w:t>health</w:t>
      </w:r>
      <w:r>
        <w:rPr>
          <w:spacing w:val="-4"/>
          <w:sz w:val="18"/>
        </w:rPr>
        <w:t> </w:t>
      </w:r>
      <w:r>
        <w:rPr>
          <w:sz w:val="18"/>
        </w:rPr>
        <w:t>disparities</w:t>
      </w:r>
      <w:r>
        <w:rPr>
          <w:spacing w:val="-3"/>
          <w:sz w:val="18"/>
        </w:rPr>
        <w:t> </w:t>
      </w:r>
      <w:r>
        <w:rPr>
          <w:sz w:val="18"/>
        </w:rPr>
        <w:t>in</w:t>
      </w:r>
      <w:r>
        <w:rPr>
          <w:spacing w:val="-3"/>
          <w:sz w:val="18"/>
        </w:rPr>
        <w:t> </w:t>
      </w:r>
      <w:r>
        <w:rPr>
          <w:sz w:val="18"/>
        </w:rPr>
        <w:t>the</w:t>
      </w:r>
      <w:r>
        <w:rPr>
          <w:spacing w:val="-3"/>
          <w:sz w:val="18"/>
        </w:rPr>
        <w:t> </w:t>
      </w:r>
      <w:r>
        <w:rPr>
          <w:sz w:val="18"/>
        </w:rPr>
        <w:t>United</w:t>
      </w:r>
      <w:r>
        <w:rPr>
          <w:spacing w:val="-3"/>
          <w:sz w:val="18"/>
        </w:rPr>
        <w:t> </w:t>
      </w:r>
      <w:r>
        <w:rPr>
          <w:sz w:val="18"/>
        </w:rPr>
        <w:t>States</w:t>
      </w:r>
      <w:r>
        <w:rPr>
          <w:spacing w:val="-3"/>
          <w:sz w:val="18"/>
        </w:rPr>
        <w:t> </w:t>
      </w:r>
      <w:r>
        <w:rPr>
          <w:spacing w:val="-2"/>
          <w:sz w:val="18"/>
        </w:rPr>
        <w:t>during</w:t>
      </w:r>
    </w:p>
    <w:p>
      <w:pPr>
        <w:spacing w:line="278" w:lineRule="auto" w:before="33"/>
        <w:ind w:left="480" w:right="0" w:firstLine="0"/>
        <w:jc w:val="left"/>
        <w:rPr>
          <w:sz w:val="18"/>
        </w:rPr>
      </w:pPr>
      <w:r>
        <w:rPr>
          <w:sz w:val="18"/>
        </w:rPr>
        <w:t>COVID-19.</w:t>
      </w:r>
      <w:r>
        <w:rPr>
          <w:spacing w:val="-8"/>
          <w:sz w:val="18"/>
        </w:rPr>
        <w:t> </w:t>
      </w:r>
      <w:r>
        <w:rPr>
          <w:i/>
          <w:sz w:val="18"/>
        </w:rPr>
        <w:t>Psychological</w:t>
      </w:r>
      <w:r>
        <w:rPr>
          <w:i/>
          <w:spacing w:val="-8"/>
          <w:sz w:val="18"/>
        </w:rPr>
        <w:t> </w:t>
      </w:r>
      <w:r>
        <w:rPr>
          <w:i/>
          <w:sz w:val="18"/>
        </w:rPr>
        <w:t>Trauma:</w:t>
      </w:r>
      <w:r>
        <w:rPr>
          <w:i/>
          <w:spacing w:val="-8"/>
          <w:sz w:val="18"/>
        </w:rPr>
        <w:t> </w:t>
      </w:r>
      <w:r>
        <w:rPr>
          <w:i/>
          <w:sz w:val="18"/>
        </w:rPr>
        <w:t>Theory,</w:t>
      </w:r>
      <w:r>
        <w:rPr>
          <w:i/>
          <w:spacing w:val="-8"/>
          <w:sz w:val="18"/>
        </w:rPr>
        <w:t> </w:t>
      </w:r>
      <w:r>
        <w:rPr>
          <w:i/>
          <w:sz w:val="18"/>
        </w:rPr>
        <w:t>Research,</w:t>
      </w:r>
      <w:r>
        <w:rPr>
          <w:i/>
          <w:spacing w:val="-8"/>
          <w:sz w:val="18"/>
        </w:rPr>
        <w:t> </w:t>
      </w:r>
      <w:r>
        <w:rPr>
          <w:i/>
          <w:sz w:val="18"/>
        </w:rPr>
        <w:t>Practice</w:t>
      </w:r>
      <w:r>
        <w:rPr>
          <w:i/>
          <w:spacing w:val="-8"/>
          <w:sz w:val="18"/>
        </w:rPr>
        <w:t> </w:t>
      </w:r>
      <w:r>
        <w:rPr>
          <w:i/>
          <w:sz w:val="18"/>
        </w:rPr>
        <w:t>and</w:t>
      </w:r>
      <w:r>
        <w:rPr>
          <w:i/>
          <w:spacing w:val="-8"/>
          <w:sz w:val="18"/>
        </w:rPr>
        <w:t> </w:t>
      </w:r>
      <w:r>
        <w:rPr>
          <w:i/>
          <w:sz w:val="18"/>
        </w:rPr>
        <w:t>Policy,</w:t>
      </w:r>
      <w:r>
        <w:rPr>
          <w:i/>
          <w:spacing w:val="-8"/>
          <w:sz w:val="18"/>
        </w:rPr>
        <w:t> </w:t>
      </w:r>
      <w:r>
        <w:rPr>
          <w:i/>
          <w:sz w:val="18"/>
        </w:rPr>
        <w:t>12</w:t>
      </w:r>
      <w:r>
        <w:rPr>
          <w:sz w:val="18"/>
        </w:rPr>
        <w:t>(S1),</w:t>
      </w:r>
      <w:r>
        <w:rPr>
          <w:spacing w:val="-8"/>
          <w:sz w:val="18"/>
        </w:rPr>
        <w:t> </w:t>
      </w:r>
      <w:r>
        <w:rPr>
          <w:sz w:val="18"/>
        </w:rPr>
        <w:t>S222–S224.</w:t>
      </w:r>
      <w:r>
        <w:rPr>
          <w:spacing w:val="-8"/>
          <w:sz w:val="18"/>
        </w:rPr>
        <w:t> </w:t>
      </w:r>
      <w:hyperlink r:id="rId61">
        <w:r>
          <w:rPr>
            <w:color w:val="1F419A"/>
            <w:sz w:val="18"/>
            <w:u w:val="single" w:color="1F419A"/>
          </w:rPr>
          <w:t>https://doi.</w:t>
        </w:r>
      </w:hyperlink>
      <w:r>
        <w:rPr>
          <w:color w:val="1F419A"/>
          <w:sz w:val="18"/>
        </w:rPr>
        <w:t> </w:t>
      </w:r>
      <w:hyperlink r:id="rId61">
        <w:r>
          <w:rPr>
            <w:color w:val="1F419A"/>
            <w:spacing w:val="-2"/>
            <w:sz w:val="18"/>
            <w:u w:val="single" w:color="1F419A"/>
          </w:rPr>
          <w:t>org/10.1037/tra0000871</w:t>
        </w:r>
      </w:hyperlink>
    </w:p>
    <w:p>
      <w:pPr>
        <w:spacing w:line="278" w:lineRule="auto" w:before="99"/>
        <w:ind w:left="480" w:right="415" w:hanging="360"/>
        <w:jc w:val="left"/>
        <w:rPr>
          <w:sz w:val="18"/>
        </w:rPr>
      </w:pPr>
      <w:r>
        <w:rPr>
          <w:sz w:val="18"/>
        </w:rPr>
        <w:t>Thompson,</w:t>
      </w:r>
      <w:r>
        <w:rPr>
          <w:spacing w:val="-5"/>
          <w:sz w:val="18"/>
        </w:rPr>
        <w:t> </w:t>
      </w:r>
      <w:r>
        <w:rPr>
          <w:sz w:val="18"/>
        </w:rPr>
        <w:t>J.</w:t>
      </w:r>
      <w:r>
        <w:rPr>
          <w:spacing w:val="-4"/>
          <w:sz w:val="18"/>
        </w:rPr>
        <w:t> </w:t>
      </w:r>
      <w:r>
        <w:rPr>
          <w:sz w:val="18"/>
        </w:rPr>
        <w:t>R.,</w:t>
      </w:r>
      <w:r>
        <w:rPr>
          <w:spacing w:val="-4"/>
          <w:sz w:val="18"/>
        </w:rPr>
        <w:t> </w:t>
      </w:r>
      <w:r>
        <w:rPr>
          <w:sz w:val="18"/>
        </w:rPr>
        <w:t>Creasy,</w:t>
      </w:r>
      <w:r>
        <w:rPr>
          <w:spacing w:val="-4"/>
          <w:sz w:val="18"/>
        </w:rPr>
        <w:t> </w:t>
      </w:r>
      <w:r>
        <w:rPr>
          <w:sz w:val="18"/>
        </w:rPr>
        <w:t>S.</w:t>
      </w:r>
      <w:r>
        <w:rPr>
          <w:spacing w:val="-4"/>
          <w:sz w:val="18"/>
        </w:rPr>
        <w:t> </w:t>
      </w:r>
      <w:r>
        <w:rPr>
          <w:sz w:val="18"/>
        </w:rPr>
        <w:t>L.,</w:t>
      </w:r>
      <w:r>
        <w:rPr>
          <w:spacing w:val="-4"/>
          <w:sz w:val="18"/>
        </w:rPr>
        <w:t> </w:t>
      </w:r>
      <w:r>
        <w:rPr>
          <w:sz w:val="18"/>
        </w:rPr>
        <w:t>Mair,</w:t>
      </w:r>
      <w:r>
        <w:rPr>
          <w:spacing w:val="-4"/>
          <w:sz w:val="18"/>
        </w:rPr>
        <w:t> </w:t>
      </w:r>
      <w:r>
        <w:rPr>
          <w:sz w:val="18"/>
        </w:rPr>
        <w:t>C.</w:t>
      </w:r>
      <w:r>
        <w:rPr>
          <w:spacing w:val="-4"/>
          <w:sz w:val="18"/>
        </w:rPr>
        <w:t> </w:t>
      </w:r>
      <w:r>
        <w:rPr>
          <w:sz w:val="18"/>
        </w:rPr>
        <w:t>F.,</w:t>
      </w:r>
      <w:r>
        <w:rPr>
          <w:spacing w:val="-4"/>
          <w:sz w:val="18"/>
        </w:rPr>
        <w:t> </w:t>
      </w:r>
      <w:r>
        <w:rPr>
          <w:sz w:val="18"/>
        </w:rPr>
        <w:t>&amp;</w:t>
      </w:r>
      <w:r>
        <w:rPr>
          <w:spacing w:val="-4"/>
          <w:sz w:val="18"/>
        </w:rPr>
        <w:t> </w:t>
      </w:r>
      <w:r>
        <w:rPr>
          <w:sz w:val="18"/>
        </w:rPr>
        <w:t>Burke,</w:t>
      </w:r>
      <w:r>
        <w:rPr>
          <w:spacing w:val="-4"/>
          <w:sz w:val="18"/>
        </w:rPr>
        <w:t> </w:t>
      </w:r>
      <w:r>
        <w:rPr>
          <w:sz w:val="18"/>
        </w:rPr>
        <w:t>J.</w:t>
      </w:r>
      <w:r>
        <w:rPr>
          <w:spacing w:val="-4"/>
          <w:sz w:val="18"/>
        </w:rPr>
        <w:t> </w:t>
      </w:r>
      <w:r>
        <w:rPr>
          <w:sz w:val="18"/>
        </w:rPr>
        <w:t>G.</w:t>
      </w:r>
      <w:r>
        <w:rPr>
          <w:spacing w:val="-4"/>
          <w:sz w:val="18"/>
        </w:rPr>
        <w:t> </w:t>
      </w:r>
      <w:r>
        <w:rPr>
          <w:sz w:val="18"/>
        </w:rPr>
        <w:t>(2020).</w:t>
      </w:r>
      <w:r>
        <w:rPr>
          <w:spacing w:val="-4"/>
          <w:sz w:val="18"/>
        </w:rPr>
        <w:t> </w:t>
      </w:r>
      <w:r>
        <w:rPr>
          <w:sz w:val="18"/>
        </w:rPr>
        <w:t>Drivers</w:t>
      </w:r>
      <w:r>
        <w:rPr>
          <w:spacing w:val="-4"/>
          <w:sz w:val="18"/>
        </w:rPr>
        <w:t> </w:t>
      </w:r>
      <w:r>
        <w:rPr>
          <w:sz w:val="18"/>
        </w:rPr>
        <w:t>of</w:t>
      </w:r>
      <w:r>
        <w:rPr>
          <w:spacing w:val="-4"/>
          <w:sz w:val="18"/>
        </w:rPr>
        <w:t> </w:t>
      </w:r>
      <w:r>
        <w:rPr>
          <w:sz w:val="18"/>
        </w:rPr>
        <w:t>opioid</w:t>
      </w:r>
      <w:r>
        <w:rPr>
          <w:spacing w:val="-4"/>
          <w:sz w:val="18"/>
        </w:rPr>
        <w:t> </w:t>
      </w:r>
      <w:r>
        <w:rPr>
          <w:sz w:val="18"/>
        </w:rPr>
        <w:t>use</w:t>
      </w:r>
      <w:r>
        <w:rPr>
          <w:spacing w:val="-4"/>
          <w:sz w:val="18"/>
        </w:rPr>
        <w:t> </w:t>
      </w:r>
      <w:r>
        <w:rPr>
          <w:sz w:val="18"/>
        </w:rPr>
        <w:t>in</w:t>
      </w:r>
      <w:r>
        <w:rPr>
          <w:spacing w:val="-13"/>
          <w:sz w:val="18"/>
        </w:rPr>
        <w:t> </w:t>
      </w:r>
      <w:r>
        <w:rPr>
          <w:sz w:val="18"/>
        </w:rPr>
        <w:t>Appalachian</w:t>
      </w:r>
      <w:r>
        <w:rPr>
          <w:spacing w:val="-4"/>
          <w:sz w:val="18"/>
        </w:rPr>
        <w:t> </w:t>
      </w:r>
      <w:r>
        <w:rPr>
          <w:sz w:val="18"/>
        </w:rPr>
        <w:t>Pennsylvania: Cross-cutting social and community-level factors. </w:t>
      </w:r>
      <w:r>
        <w:rPr>
          <w:i/>
          <w:sz w:val="18"/>
        </w:rPr>
        <w:t>The International Journal on Drug Policy, 78, </w:t>
      </w:r>
      <w:r>
        <w:rPr>
          <w:sz w:val="18"/>
        </w:rPr>
        <w:t>102706. </w:t>
      </w:r>
      <w:hyperlink r:id="rId62">
        <w:r>
          <w:rPr>
            <w:color w:val="1F419A"/>
            <w:sz w:val="18"/>
            <w:u w:val="single" w:color="1F419A"/>
          </w:rPr>
          <w:t>https://</w:t>
        </w:r>
      </w:hyperlink>
      <w:r>
        <w:rPr>
          <w:color w:val="1F419A"/>
          <w:sz w:val="18"/>
        </w:rPr>
        <w:t> </w:t>
      </w:r>
      <w:hyperlink r:id="rId62">
        <w:r>
          <w:rPr>
            <w:color w:val="1F419A"/>
            <w:spacing w:val="-2"/>
            <w:sz w:val="18"/>
            <w:u w:val="single" w:color="1F419A"/>
          </w:rPr>
          <w:t>doi.org/10.1016/j.drugpo.2020.102706</w:t>
        </w:r>
      </w:hyperlink>
    </w:p>
    <w:p>
      <w:pPr>
        <w:spacing w:line="278" w:lineRule="auto" w:before="100"/>
        <w:ind w:left="480" w:right="871" w:hanging="360"/>
        <w:jc w:val="both"/>
        <w:rPr>
          <w:sz w:val="18"/>
        </w:rPr>
      </w:pPr>
      <w:r>
        <w:rPr>
          <w:sz w:val="18"/>
        </w:rPr>
        <w:t>Venugopal,</w:t>
      </w:r>
      <w:r>
        <w:rPr>
          <w:spacing w:val="-6"/>
          <w:sz w:val="18"/>
        </w:rPr>
        <w:t> </w:t>
      </w:r>
      <w:r>
        <w:rPr>
          <w:sz w:val="18"/>
        </w:rPr>
        <w:t>J.,</w:t>
      </w:r>
      <w:r>
        <w:rPr>
          <w:spacing w:val="-6"/>
          <w:sz w:val="18"/>
        </w:rPr>
        <w:t> </w:t>
      </w:r>
      <w:r>
        <w:rPr>
          <w:sz w:val="18"/>
        </w:rPr>
        <w:t>Morton</w:t>
      </w:r>
      <w:r>
        <w:rPr>
          <w:spacing w:val="-6"/>
          <w:sz w:val="18"/>
        </w:rPr>
        <w:t> </w:t>
      </w:r>
      <w:r>
        <w:rPr>
          <w:sz w:val="18"/>
        </w:rPr>
        <w:t>Ninomiya,</w:t>
      </w:r>
      <w:r>
        <w:rPr>
          <w:spacing w:val="-6"/>
          <w:sz w:val="18"/>
        </w:rPr>
        <w:t> </w:t>
      </w:r>
      <w:r>
        <w:rPr>
          <w:sz w:val="18"/>
        </w:rPr>
        <w:t>M.</w:t>
      </w:r>
      <w:r>
        <w:rPr>
          <w:spacing w:val="-6"/>
          <w:sz w:val="18"/>
        </w:rPr>
        <w:t> </w:t>
      </w:r>
      <w:r>
        <w:rPr>
          <w:sz w:val="18"/>
        </w:rPr>
        <w:t>E.,</w:t>
      </w:r>
      <w:r>
        <w:rPr>
          <w:spacing w:val="-6"/>
          <w:sz w:val="18"/>
        </w:rPr>
        <w:t> </w:t>
      </w:r>
      <w:r>
        <w:rPr>
          <w:sz w:val="18"/>
        </w:rPr>
        <w:t>Green,</w:t>
      </w:r>
      <w:r>
        <w:rPr>
          <w:spacing w:val="-6"/>
          <w:sz w:val="18"/>
        </w:rPr>
        <w:t> </w:t>
      </w:r>
      <w:r>
        <w:rPr>
          <w:sz w:val="18"/>
        </w:rPr>
        <w:t>N.</w:t>
      </w:r>
      <w:r>
        <w:rPr>
          <w:spacing w:val="-9"/>
          <w:sz w:val="18"/>
        </w:rPr>
        <w:t> </w:t>
      </w:r>
      <w:r>
        <w:rPr>
          <w:sz w:val="18"/>
        </w:rPr>
        <w:t>T.,</w:t>
      </w:r>
      <w:r>
        <w:rPr>
          <w:spacing w:val="-6"/>
          <w:sz w:val="18"/>
        </w:rPr>
        <w:t> </w:t>
      </w:r>
      <w:r>
        <w:rPr>
          <w:sz w:val="18"/>
        </w:rPr>
        <w:t>Peach,</w:t>
      </w:r>
      <w:r>
        <w:rPr>
          <w:spacing w:val="-6"/>
          <w:sz w:val="18"/>
        </w:rPr>
        <w:t> </w:t>
      </w:r>
      <w:r>
        <w:rPr>
          <w:sz w:val="18"/>
        </w:rPr>
        <w:t>L.,</w:t>
      </w:r>
      <w:r>
        <w:rPr>
          <w:spacing w:val="-6"/>
          <w:sz w:val="18"/>
        </w:rPr>
        <w:t> </w:t>
      </w:r>
      <w:r>
        <w:rPr>
          <w:sz w:val="18"/>
        </w:rPr>
        <w:t>Linklater,</w:t>
      </w:r>
      <w:r>
        <w:rPr>
          <w:spacing w:val="-6"/>
          <w:sz w:val="18"/>
        </w:rPr>
        <w:t> </w:t>
      </w:r>
      <w:r>
        <w:rPr>
          <w:sz w:val="18"/>
        </w:rPr>
        <w:t>R.,</w:t>
      </w:r>
      <w:r>
        <w:rPr>
          <w:spacing w:val="-6"/>
          <w:sz w:val="18"/>
        </w:rPr>
        <w:t> </w:t>
      </w:r>
      <w:r>
        <w:rPr>
          <w:sz w:val="18"/>
        </w:rPr>
        <w:t>George,</w:t>
      </w:r>
      <w:r>
        <w:rPr>
          <w:spacing w:val="-6"/>
          <w:sz w:val="18"/>
        </w:rPr>
        <w:t> </w:t>
      </w:r>
      <w:r>
        <w:rPr>
          <w:sz w:val="18"/>
        </w:rPr>
        <w:t>P.</w:t>
      </w:r>
      <w:r>
        <w:rPr>
          <w:spacing w:val="-6"/>
          <w:sz w:val="18"/>
        </w:rPr>
        <w:t> </w:t>
      </w:r>
      <w:r>
        <w:rPr>
          <w:sz w:val="18"/>
        </w:rPr>
        <w:t>N.,</w:t>
      </w:r>
      <w:r>
        <w:rPr>
          <w:spacing w:val="-6"/>
          <w:sz w:val="18"/>
        </w:rPr>
        <w:t> </w:t>
      </w:r>
      <w:r>
        <w:rPr>
          <w:sz w:val="18"/>
        </w:rPr>
        <w:t>&amp;</w:t>
      </w:r>
      <w:r>
        <w:rPr>
          <w:spacing w:val="-6"/>
          <w:sz w:val="18"/>
        </w:rPr>
        <w:t> </w:t>
      </w:r>
      <w:r>
        <w:rPr>
          <w:sz w:val="18"/>
        </w:rPr>
        <w:t>Wells,</w:t>
      </w:r>
      <w:r>
        <w:rPr>
          <w:spacing w:val="-6"/>
          <w:sz w:val="18"/>
        </w:rPr>
        <w:t> </w:t>
      </w:r>
      <w:r>
        <w:rPr>
          <w:sz w:val="18"/>
        </w:rPr>
        <w:t>S.</w:t>
      </w:r>
      <w:r>
        <w:rPr>
          <w:spacing w:val="-6"/>
          <w:sz w:val="18"/>
        </w:rPr>
        <w:t> </w:t>
      </w:r>
      <w:r>
        <w:rPr>
          <w:sz w:val="18"/>
        </w:rPr>
        <w:t>(2021). A</w:t>
      </w:r>
      <w:r>
        <w:rPr>
          <w:spacing w:val="-13"/>
          <w:sz w:val="18"/>
        </w:rPr>
        <w:t> </w:t>
      </w:r>
      <w:r>
        <w:rPr>
          <w:sz w:val="18"/>
        </w:rPr>
        <w:t>scoping</w:t>
      </w:r>
      <w:r>
        <w:rPr>
          <w:spacing w:val="-3"/>
          <w:sz w:val="18"/>
        </w:rPr>
        <w:t> </w:t>
      </w:r>
      <w:r>
        <w:rPr>
          <w:sz w:val="18"/>
        </w:rPr>
        <w:t>review</w:t>
      </w:r>
      <w:r>
        <w:rPr>
          <w:spacing w:val="-4"/>
          <w:sz w:val="18"/>
        </w:rPr>
        <w:t> </w:t>
      </w:r>
      <w:r>
        <w:rPr>
          <w:sz w:val="18"/>
        </w:rPr>
        <w:t>of</w:t>
      </w:r>
      <w:r>
        <w:rPr>
          <w:spacing w:val="-4"/>
          <w:sz w:val="18"/>
        </w:rPr>
        <w:t> </w:t>
      </w:r>
      <w:r>
        <w:rPr>
          <w:sz w:val="18"/>
        </w:rPr>
        <w:t>evaluated</w:t>
      </w:r>
      <w:r>
        <w:rPr>
          <w:spacing w:val="-4"/>
          <w:sz w:val="18"/>
        </w:rPr>
        <w:t> </w:t>
      </w:r>
      <w:r>
        <w:rPr>
          <w:sz w:val="18"/>
        </w:rPr>
        <w:t>Indigenous</w:t>
      </w:r>
      <w:r>
        <w:rPr>
          <w:spacing w:val="-4"/>
          <w:sz w:val="18"/>
        </w:rPr>
        <w:t> </w:t>
      </w:r>
      <w:r>
        <w:rPr>
          <w:sz w:val="18"/>
        </w:rPr>
        <w:t>community-based</w:t>
      </w:r>
      <w:r>
        <w:rPr>
          <w:spacing w:val="-4"/>
          <w:sz w:val="18"/>
        </w:rPr>
        <w:t> </w:t>
      </w:r>
      <w:r>
        <w:rPr>
          <w:sz w:val="18"/>
        </w:rPr>
        <w:t>mental</w:t>
      </w:r>
      <w:r>
        <w:rPr>
          <w:spacing w:val="-4"/>
          <w:sz w:val="18"/>
        </w:rPr>
        <w:t> </w:t>
      </w:r>
      <w:r>
        <w:rPr>
          <w:sz w:val="18"/>
        </w:rPr>
        <w:t>wellness</w:t>
      </w:r>
      <w:r>
        <w:rPr>
          <w:spacing w:val="-4"/>
          <w:sz w:val="18"/>
        </w:rPr>
        <w:t> </w:t>
      </w:r>
      <w:r>
        <w:rPr>
          <w:sz w:val="18"/>
        </w:rPr>
        <w:t>initiatives.</w:t>
      </w:r>
      <w:r>
        <w:rPr>
          <w:spacing w:val="-4"/>
          <w:sz w:val="18"/>
        </w:rPr>
        <w:t> </w:t>
      </w:r>
      <w:r>
        <w:rPr>
          <w:i/>
          <w:sz w:val="18"/>
        </w:rPr>
        <w:t>Rural</w:t>
      </w:r>
      <w:r>
        <w:rPr>
          <w:i/>
          <w:spacing w:val="-4"/>
          <w:sz w:val="18"/>
        </w:rPr>
        <w:t> </w:t>
      </w:r>
      <w:r>
        <w:rPr>
          <w:i/>
          <w:sz w:val="18"/>
        </w:rPr>
        <w:t>and</w:t>
      </w:r>
      <w:r>
        <w:rPr>
          <w:i/>
          <w:spacing w:val="-4"/>
          <w:sz w:val="18"/>
        </w:rPr>
        <w:t> </w:t>
      </w:r>
      <w:r>
        <w:rPr>
          <w:i/>
          <w:sz w:val="18"/>
        </w:rPr>
        <w:t>Remote</w:t>
      </w:r>
      <w:r>
        <w:rPr>
          <w:i/>
          <w:sz w:val="18"/>
        </w:rPr>
        <w:t> Health, 21</w:t>
      </w:r>
      <w:r>
        <w:rPr>
          <w:sz w:val="18"/>
        </w:rPr>
        <w:t>(1), 6203. </w:t>
      </w:r>
      <w:hyperlink r:id="rId63">
        <w:r>
          <w:rPr>
            <w:color w:val="1F419A"/>
            <w:sz w:val="18"/>
            <w:u w:val="single" w:color="1F419A"/>
          </w:rPr>
          <w:t>https://doi.org/10.22605/RRH6203</w:t>
        </w:r>
      </w:hyperlink>
    </w:p>
    <w:p>
      <w:pPr>
        <w:spacing w:line="278" w:lineRule="auto" w:before="100"/>
        <w:ind w:left="480" w:right="681" w:hanging="360"/>
        <w:jc w:val="left"/>
        <w:rPr>
          <w:sz w:val="18"/>
        </w:rPr>
      </w:pPr>
      <w:r>
        <w:rPr>
          <w:sz w:val="18"/>
        </w:rPr>
        <w:t>Weaver,</w:t>
      </w:r>
      <w:r>
        <w:rPr>
          <w:spacing w:val="-13"/>
          <w:sz w:val="18"/>
        </w:rPr>
        <w:t> </w:t>
      </w:r>
      <w:r>
        <w:rPr>
          <w:sz w:val="18"/>
        </w:rPr>
        <w:t>A.,</w:t>
      </w:r>
      <w:r>
        <w:rPr>
          <w:spacing w:val="-3"/>
          <w:sz w:val="18"/>
        </w:rPr>
        <w:t> </w:t>
      </w:r>
      <w:r>
        <w:rPr>
          <w:sz w:val="18"/>
        </w:rPr>
        <w:t>Himle,</w:t>
      </w:r>
      <w:r>
        <w:rPr>
          <w:spacing w:val="-3"/>
          <w:sz w:val="18"/>
        </w:rPr>
        <w:t> </w:t>
      </w:r>
      <w:r>
        <w:rPr>
          <w:sz w:val="18"/>
        </w:rPr>
        <w:t>J.,</w:t>
      </w:r>
      <w:r>
        <w:rPr>
          <w:spacing w:val="-3"/>
          <w:sz w:val="18"/>
        </w:rPr>
        <w:t> </w:t>
      </w:r>
      <w:r>
        <w:rPr>
          <w:sz w:val="18"/>
        </w:rPr>
        <w:t>Elliott,</w:t>
      </w:r>
      <w:r>
        <w:rPr>
          <w:spacing w:val="-3"/>
          <w:sz w:val="18"/>
        </w:rPr>
        <w:t> </w:t>
      </w:r>
      <w:r>
        <w:rPr>
          <w:sz w:val="18"/>
        </w:rPr>
        <w:t>M.,</w:t>
      </w:r>
      <w:r>
        <w:rPr>
          <w:spacing w:val="-3"/>
          <w:sz w:val="18"/>
        </w:rPr>
        <w:t> </w:t>
      </w:r>
      <w:r>
        <w:rPr>
          <w:sz w:val="18"/>
        </w:rPr>
        <w:t>Hahn,</w:t>
      </w:r>
      <w:r>
        <w:rPr>
          <w:spacing w:val="-3"/>
          <w:sz w:val="18"/>
        </w:rPr>
        <w:t> </w:t>
      </w:r>
      <w:r>
        <w:rPr>
          <w:sz w:val="18"/>
        </w:rPr>
        <w:t>J.,</w:t>
      </w:r>
      <w:r>
        <w:rPr>
          <w:spacing w:val="-3"/>
          <w:sz w:val="18"/>
        </w:rPr>
        <w:t> </w:t>
      </w:r>
      <w:r>
        <w:rPr>
          <w:sz w:val="18"/>
        </w:rPr>
        <w:t>&amp;</w:t>
      </w:r>
      <w:r>
        <w:rPr>
          <w:spacing w:val="-3"/>
          <w:sz w:val="18"/>
        </w:rPr>
        <w:t> </w:t>
      </w:r>
      <w:r>
        <w:rPr>
          <w:sz w:val="18"/>
        </w:rPr>
        <w:t>Bybee,</w:t>
      </w:r>
      <w:r>
        <w:rPr>
          <w:spacing w:val="-3"/>
          <w:sz w:val="18"/>
        </w:rPr>
        <w:t> </w:t>
      </w:r>
      <w:r>
        <w:rPr>
          <w:sz w:val="18"/>
        </w:rPr>
        <w:t>D.</w:t>
      </w:r>
      <w:r>
        <w:rPr>
          <w:spacing w:val="-3"/>
          <w:sz w:val="18"/>
        </w:rPr>
        <w:t> </w:t>
      </w:r>
      <w:r>
        <w:rPr>
          <w:sz w:val="18"/>
        </w:rPr>
        <w:t>(2019).</w:t>
      </w:r>
      <w:r>
        <w:rPr>
          <w:spacing w:val="-3"/>
          <w:sz w:val="18"/>
        </w:rPr>
        <w:t> </w:t>
      </w:r>
      <w:r>
        <w:rPr>
          <w:sz w:val="18"/>
        </w:rPr>
        <w:t>Rural</w:t>
      </w:r>
      <w:r>
        <w:rPr>
          <w:spacing w:val="-3"/>
          <w:sz w:val="18"/>
        </w:rPr>
        <w:t> </w:t>
      </w:r>
      <w:r>
        <w:rPr>
          <w:sz w:val="18"/>
        </w:rPr>
        <w:t>residents’</w:t>
      </w:r>
      <w:r>
        <w:rPr>
          <w:spacing w:val="-10"/>
          <w:sz w:val="18"/>
        </w:rPr>
        <w:t> </w:t>
      </w:r>
      <w:r>
        <w:rPr>
          <w:sz w:val="18"/>
        </w:rPr>
        <w:t>depressive</w:t>
      </w:r>
      <w:r>
        <w:rPr>
          <w:spacing w:val="-3"/>
          <w:sz w:val="18"/>
        </w:rPr>
        <w:t> </w:t>
      </w:r>
      <w:r>
        <w:rPr>
          <w:sz w:val="18"/>
        </w:rPr>
        <w:t>symptoms</w:t>
      </w:r>
      <w:r>
        <w:rPr>
          <w:spacing w:val="-3"/>
          <w:sz w:val="18"/>
        </w:rPr>
        <w:t> </w:t>
      </w:r>
      <w:r>
        <w:rPr>
          <w:sz w:val="18"/>
        </w:rPr>
        <w:t>and</w:t>
      </w:r>
      <w:r>
        <w:rPr>
          <w:spacing w:val="-3"/>
          <w:sz w:val="18"/>
        </w:rPr>
        <w:t> </w:t>
      </w:r>
      <w:r>
        <w:rPr>
          <w:sz w:val="18"/>
        </w:rPr>
        <w:t>help- seeking preferences: Opportunities for church-based intervention development. </w:t>
      </w:r>
      <w:r>
        <w:rPr>
          <w:i/>
          <w:sz w:val="18"/>
        </w:rPr>
        <w:t>Journal of Religion and</w:t>
      </w:r>
      <w:r>
        <w:rPr>
          <w:i/>
          <w:sz w:val="18"/>
        </w:rPr>
        <w:t> Health, 58</w:t>
      </w:r>
      <w:r>
        <w:rPr>
          <w:sz w:val="18"/>
        </w:rPr>
        <w:t>(5), 1661–1671. </w:t>
      </w:r>
      <w:hyperlink r:id="rId64">
        <w:r>
          <w:rPr>
            <w:color w:val="1F419A"/>
            <w:sz w:val="18"/>
            <w:u w:val="single" w:color="1F419A"/>
          </w:rPr>
          <w:t>https://doi.org/10.1007/s10943-019-00807-9</w:t>
        </w:r>
      </w:hyperlink>
    </w:p>
    <w:p>
      <w:pPr>
        <w:spacing w:line="278" w:lineRule="auto" w:before="99"/>
        <w:ind w:left="480" w:right="396" w:hanging="360"/>
        <w:jc w:val="left"/>
        <w:rPr>
          <w:sz w:val="18"/>
        </w:rPr>
      </w:pPr>
      <w:r>
        <w:rPr>
          <w:sz w:val="18"/>
        </w:rPr>
        <w:t>Weaver,</w:t>
      </w:r>
      <w:r>
        <w:rPr>
          <w:spacing w:val="-13"/>
          <w:sz w:val="18"/>
        </w:rPr>
        <w:t> </w:t>
      </w:r>
      <w:r>
        <w:rPr>
          <w:sz w:val="18"/>
        </w:rPr>
        <w:t>A.,</w:t>
      </w:r>
      <w:r>
        <w:rPr>
          <w:spacing w:val="-12"/>
          <w:sz w:val="18"/>
        </w:rPr>
        <w:t> </w:t>
      </w:r>
      <w:r>
        <w:rPr>
          <w:sz w:val="18"/>
        </w:rPr>
        <w:t>Taylor,</w:t>
      </w:r>
      <w:r>
        <w:rPr>
          <w:spacing w:val="-5"/>
          <w:sz w:val="18"/>
        </w:rPr>
        <w:t> </w:t>
      </w:r>
      <w:r>
        <w:rPr>
          <w:sz w:val="18"/>
        </w:rPr>
        <w:t>R.</w:t>
      </w:r>
      <w:r>
        <w:rPr>
          <w:spacing w:val="-5"/>
          <w:sz w:val="18"/>
        </w:rPr>
        <w:t> </w:t>
      </w:r>
      <w:r>
        <w:rPr>
          <w:sz w:val="18"/>
        </w:rPr>
        <w:t>J.,</w:t>
      </w:r>
      <w:r>
        <w:rPr>
          <w:spacing w:val="-5"/>
          <w:sz w:val="18"/>
        </w:rPr>
        <w:t> </w:t>
      </w:r>
      <w:r>
        <w:rPr>
          <w:sz w:val="18"/>
        </w:rPr>
        <w:t>Chatters,</w:t>
      </w:r>
      <w:r>
        <w:rPr>
          <w:spacing w:val="-5"/>
          <w:sz w:val="18"/>
        </w:rPr>
        <w:t> </w:t>
      </w:r>
      <w:r>
        <w:rPr>
          <w:sz w:val="18"/>
        </w:rPr>
        <w:t>L.</w:t>
      </w:r>
      <w:r>
        <w:rPr>
          <w:spacing w:val="-5"/>
          <w:sz w:val="18"/>
        </w:rPr>
        <w:t> </w:t>
      </w:r>
      <w:r>
        <w:rPr>
          <w:sz w:val="18"/>
        </w:rPr>
        <w:t>M.,</w:t>
      </w:r>
      <w:r>
        <w:rPr>
          <w:spacing w:val="-5"/>
          <w:sz w:val="18"/>
        </w:rPr>
        <w:t> </w:t>
      </w:r>
      <w:r>
        <w:rPr>
          <w:sz w:val="18"/>
        </w:rPr>
        <w:t>&amp;</w:t>
      </w:r>
      <w:r>
        <w:rPr>
          <w:spacing w:val="-5"/>
          <w:sz w:val="18"/>
        </w:rPr>
        <w:t> </w:t>
      </w:r>
      <w:r>
        <w:rPr>
          <w:sz w:val="18"/>
        </w:rPr>
        <w:t>Himle,</w:t>
      </w:r>
      <w:r>
        <w:rPr>
          <w:spacing w:val="-5"/>
          <w:sz w:val="18"/>
        </w:rPr>
        <w:t> </w:t>
      </w:r>
      <w:r>
        <w:rPr>
          <w:sz w:val="18"/>
        </w:rPr>
        <w:t>J.</w:t>
      </w:r>
      <w:r>
        <w:rPr>
          <w:spacing w:val="-13"/>
          <w:sz w:val="18"/>
        </w:rPr>
        <w:t> </w:t>
      </w:r>
      <w:r>
        <w:rPr>
          <w:sz w:val="18"/>
        </w:rPr>
        <w:t>A.</w:t>
      </w:r>
      <w:r>
        <w:rPr>
          <w:spacing w:val="-5"/>
          <w:sz w:val="18"/>
        </w:rPr>
        <w:t> </w:t>
      </w:r>
      <w:r>
        <w:rPr>
          <w:sz w:val="18"/>
        </w:rPr>
        <w:t>(2018).</w:t>
      </w:r>
      <w:r>
        <w:rPr>
          <w:spacing w:val="-5"/>
          <w:sz w:val="18"/>
        </w:rPr>
        <w:t> </w:t>
      </w:r>
      <w:r>
        <w:rPr>
          <w:sz w:val="18"/>
        </w:rPr>
        <w:t>Depressive</w:t>
      </w:r>
      <w:r>
        <w:rPr>
          <w:spacing w:val="-5"/>
          <w:sz w:val="18"/>
        </w:rPr>
        <w:t> </w:t>
      </w:r>
      <w:r>
        <w:rPr>
          <w:sz w:val="18"/>
        </w:rPr>
        <w:t>symptoms</w:t>
      </w:r>
      <w:r>
        <w:rPr>
          <w:spacing w:val="-5"/>
          <w:sz w:val="18"/>
        </w:rPr>
        <w:t> </w:t>
      </w:r>
      <w:r>
        <w:rPr>
          <w:sz w:val="18"/>
        </w:rPr>
        <w:t>and</w:t>
      </w:r>
      <w:r>
        <w:rPr>
          <w:spacing w:val="-5"/>
          <w:sz w:val="18"/>
        </w:rPr>
        <w:t> </w:t>
      </w:r>
      <w:r>
        <w:rPr>
          <w:sz w:val="18"/>
        </w:rPr>
        <w:t>psychological</w:t>
      </w:r>
      <w:r>
        <w:rPr>
          <w:spacing w:val="-5"/>
          <w:sz w:val="18"/>
        </w:rPr>
        <w:t> </w:t>
      </w:r>
      <w:r>
        <w:rPr>
          <w:sz w:val="18"/>
        </w:rPr>
        <w:t>distress among rural</w:t>
      </w:r>
      <w:r>
        <w:rPr>
          <w:spacing w:val="-4"/>
          <w:sz w:val="18"/>
        </w:rPr>
        <w:t> </w:t>
      </w:r>
      <w:r>
        <w:rPr>
          <w:sz w:val="18"/>
        </w:rPr>
        <w:t>African</w:t>
      </w:r>
      <w:r>
        <w:rPr>
          <w:spacing w:val="-4"/>
          <w:sz w:val="18"/>
        </w:rPr>
        <w:t> </w:t>
      </w:r>
      <w:r>
        <w:rPr>
          <w:sz w:val="18"/>
        </w:rPr>
        <w:t>Americans: The role of material hardship and self-rated health. </w:t>
      </w:r>
      <w:r>
        <w:rPr>
          <w:i/>
          <w:sz w:val="18"/>
        </w:rPr>
        <w:t>Journal of</w:t>
      </w:r>
      <w:r>
        <w:rPr>
          <w:i/>
          <w:spacing w:val="-1"/>
          <w:sz w:val="18"/>
        </w:rPr>
        <w:t> </w:t>
      </w:r>
      <w:r>
        <w:rPr>
          <w:i/>
          <w:sz w:val="18"/>
        </w:rPr>
        <w:t>Affective</w:t>
      </w:r>
      <w:r>
        <w:rPr>
          <w:i/>
          <w:sz w:val="18"/>
        </w:rPr>
        <w:t> Disorders, </w:t>
      </w:r>
      <w:r>
        <w:rPr>
          <w:sz w:val="18"/>
        </w:rPr>
        <w:t>236, 207–210. </w:t>
      </w:r>
      <w:hyperlink r:id="rId65">
        <w:r>
          <w:rPr>
            <w:color w:val="1F419A"/>
            <w:sz w:val="18"/>
            <w:u w:val="single" w:color="1F419A"/>
          </w:rPr>
          <w:t>https://doi.org/10.1016/j.jad.2018.04.117</w:t>
        </w:r>
      </w:hyperlink>
    </w:p>
    <w:p>
      <w:pPr>
        <w:spacing w:line="278" w:lineRule="auto" w:before="100"/>
        <w:ind w:left="480" w:right="0" w:hanging="360"/>
        <w:jc w:val="left"/>
        <w:rPr>
          <w:sz w:val="18"/>
        </w:rPr>
      </w:pPr>
      <w:r>
        <w:rPr>
          <w:sz w:val="18"/>
        </w:rPr>
        <w:t>World</w:t>
      </w:r>
      <w:r>
        <w:rPr>
          <w:spacing w:val="-6"/>
          <w:sz w:val="18"/>
        </w:rPr>
        <w:t> </w:t>
      </w:r>
      <w:r>
        <w:rPr>
          <w:sz w:val="18"/>
        </w:rPr>
        <w:t>Health</w:t>
      </w:r>
      <w:r>
        <w:rPr>
          <w:spacing w:val="-6"/>
          <w:sz w:val="18"/>
        </w:rPr>
        <w:t> </w:t>
      </w:r>
      <w:r>
        <w:rPr>
          <w:sz w:val="18"/>
        </w:rPr>
        <w:t>Organization.</w:t>
      </w:r>
      <w:r>
        <w:rPr>
          <w:spacing w:val="-6"/>
          <w:sz w:val="18"/>
        </w:rPr>
        <w:t> </w:t>
      </w:r>
      <w:r>
        <w:rPr>
          <w:sz w:val="18"/>
        </w:rPr>
        <w:t>(2008).</w:t>
      </w:r>
      <w:r>
        <w:rPr>
          <w:spacing w:val="-7"/>
          <w:sz w:val="18"/>
        </w:rPr>
        <w:t> </w:t>
      </w:r>
      <w:r>
        <w:rPr>
          <w:i/>
          <w:sz w:val="18"/>
        </w:rPr>
        <w:t>Task</w:t>
      </w:r>
      <w:r>
        <w:rPr>
          <w:i/>
          <w:spacing w:val="-6"/>
          <w:sz w:val="18"/>
        </w:rPr>
        <w:t> </w:t>
      </w:r>
      <w:r>
        <w:rPr>
          <w:i/>
          <w:sz w:val="18"/>
        </w:rPr>
        <w:t>shifting:</w:t>
      </w:r>
      <w:r>
        <w:rPr>
          <w:i/>
          <w:spacing w:val="-6"/>
          <w:sz w:val="18"/>
        </w:rPr>
        <w:t> </w:t>
      </w:r>
      <w:r>
        <w:rPr>
          <w:i/>
          <w:sz w:val="18"/>
        </w:rPr>
        <w:t>Global</w:t>
      </w:r>
      <w:r>
        <w:rPr>
          <w:i/>
          <w:spacing w:val="-6"/>
          <w:sz w:val="18"/>
        </w:rPr>
        <w:t> </w:t>
      </w:r>
      <w:r>
        <w:rPr>
          <w:i/>
          <w:sz w:val="18"/>
        </w:rPr>
        <w:t>recommendations</w:t>
      </w:r>
      <w:r>
        <w:rPr>
          <w:i/>
          <w:spacing w:val="-6"/>
          <w:sz w:val="18"/>
        </w:rPr>
        <w:t> </w:t>
      </w:r>
      <w:r>
        <w:rPr>
          <w:i/>
          <w:sz w:val="18"/>
        </w:rPr>
        <w:t>and</w:t>
      </w:r>
      <w:r>
        <w:rPr>
          <w:i/>
          <w:spacing w:val="-6"/>
          <w:sz w:val="18"/>
        </w:rPr>
        <w:t> </w:t>
      </w:r>
      <w:r>
        <w:rPr>
          <w:i/>
          <w:sz w:val="18"/>
        </w:rPr>
        <w:t>guidelines.</w:t>
      </w:r>
      <w:r>
        <w:rPr>
          <w:i/>
          <w:spacing w:val="-7"/>
          <w:sz w:val="18"/>
        </w:rPr>
        <w:t> </w:t>
      </w:r>
      <w:hyperlink r:id="rId66">
        <w:r>
          <w:rPr>
            <w:color w:val="1F419A"/>
            <w:sz w:val="18"/>
            <w:u w:val="single" w:color="1F419A"/>
          </w:rPr>
          <w:t>https://apps.who.int/iris/</w:t>
        </w:r>
      </w:hyperlink>
      <w:r>
        <w:rPr>
          <w:color w:val="1F419A"/>
          <w:sz w:val="18"/>
        </w:rPr>
        <w:t> </w:t>
      </w:r>
      <w:hyperlink r:id="rId66">
        <w:r>
          <w:rPr>
            <w:color w:val="1F419A"/>
            <w:spacing w:val="-2"/>
            <w:sz w:val="18"/>
            <w:u w:val="single" w:color="1F419A"/>
          </w:rPr>
          <w:t>bitstream/handle/10665/43821/9789?sequence=1</w:t>
        </w:r>
      </w:hyperlink>
    </w:p>
    <w:p>
      <w:pPr>
        <w:spacing w:line="278" w:lineRule="auto" w:before="100"/>
        <w:ind w:left="480" w:right="338" w:hanging="360"/>
        <w:jc w:val="left"/>
        <w:rPr>
          <w:sz w:val="18"/>
        </w:rPr>
      </w:pPr>
      <w:r>
        <w:rPr>
          <w:sz w:val="18"/>
        </w:rPr>
        <w:t>Wyte-Lake, T., Schmitz, S., Kornegay, R. J.,</w:t>
      </w:r>
      <w:r>
        <w:rPr>
          <w:spacing w:val="-7"/>
          <w:sz w:val="18"/>
        </w:rPr>
        <w:t> </w:t>
      </w:r>
      <w:r>
        <w:rPr>
          <w:sz w:val="18"/>
        </w:rPr>
        <w:t>Acevedo, F., &amp; Dobalian,</w:t>
      </w:r>
      <w:r>
        <w:rPr>
          <w:spacing w:val="-6"/>
          <w:sz w:val="18"/>
        </w:rPr>
        <w:t> </w:t>
      </w:r>
      <w:r>
        <w:rPr>
          <w:sz w:val="18"/>
        </w:rPr>
        <w:t>A. (2021). Three case studies of community behavioral</w:t>
      </w:r>
      <w:r>
        <w:rPr>
          <w:spacing w:val="-4"/>
          <w:sz w:val="18"/>
        </w:rPr>
        <w:t> </w:t>
      </w:r>
      <w:r>
        <w:rPr>
          <w:sz w:val="18"/>
        </w:rPr>
        <w:t>health</w:t>
      </w:r>
      <w:r>
        <w:rPr>
          <w:spacing w:val="-4"/>
          <w:sz w:val="18"/>
        </w:rPr>
        <w:t> </w:t>
      </w:r>
      <w:r>
        <w:rPr>
          <w:sz w:val="18"/>
        </w:rPr>
        <w:t>support</w:t>
      </w:r>
      <w:r>
        <w:rPr>
          <w:spacing w:val="-4"/>
          <w:sz w:val="18"/>
        </w:rPr>
        <w:t> </w:t>
      </w:r>
      <w:r>
        <w:rPr>
          <w:sz w:val="18"/>
        </w:rPr>
        <w:t>from</w:t>
      </w:r>
      <w:r>
        <w:rPr>
          <w:spacing w:val="-4"/>
          <w:sz w:val="18"/>
        </w:rPr>
        <w:t> </w:t>
      </w:r>
      <w:r>
        <w:rPr>
          <w:sz w:val="18"/>
        </w:rPr>
        <w:t>the</w:t>
      </w:r>
      <w:r>
        <w:rPr>
          <w:spacing w:val="-4"/>
          <w:sz w:val="18"/>
        </w:rPr>
        <w:t> </w:t>
      </w:r>
      <w:r>
        <w:rPr>
          <w:sz w:val="18"/>
        </w:rPr>
        <w:t>US</w:t>
      </w:r>
      <w:r>
        <w:rPr>
          <w:spacing w:val="-4"/>
          <w:sz w:val="18"/>
        </w:rPr>
        <w:t> </w:t>
      </w:r>
      <w:r>
        <w:rPr>
          <w:sz w:val="18"/>
        </w:rPr>
        <w:t>Department</w:t>
      </w:r>
      <w:r>
        <w:rPr>
          <w:spacing w:val="-4"/>
          <w:sz w:val="18"/>
        </w:rPr>
        <w:t> </w:t>
      </w:r>
      <w:r>
        <w:rPr>
          <w:sz w:val="18"/>
        </w:rPr>
        <w:t>of</w:t>
      </w:r>
      <w:r>
        <w:rPr>
          <w:spacing w:val="-4"/>
          <w:sz w:val="18"/>
        </w:rPr>
        <w:t> </w:t>
      </w:r>
      <w:r>
        <w:rPr>
          <w:sz w:val="18"/>
        </w:rPr>
        <w:t>Veterans</w:t>
      </w:r>
      <w:r>
        <w:rPr>
          <w:spacing w:val="-13"/>
          <w:sz w:val="18"/>
        </w:rPr>
        <w:t> </w:t>
      </w:r>
      <w:r>
        <w:rPr>
          <w:sz w:val="18"/>
        </w:rPr>
        <w:t>Affairs</w:t>
      </w:r>
      <w:r>
        <w:rPr>
          <w:spacing w:val="-3"/>
          <w:sz w:val="18"/>
        </w:rPr>
        <w:t> </w:t>
      </w:r>
      <w:r>
        <w:rPr>
          <w:sz w:val="18"/>
        </w:rPr>
        <w:t>after</w:t>
      </w:r>
      <w:r>
        <w:rPr>
          <w:spacing w:val="-4"/>
          <w:sz w:val="18"/>
        </w:rPr>
        <w:t> </w:t>
      </w:r>
      <w:r>
        <w:rPr>
          <w:sz w:val="18"/>
        </w:rPr>
        <w:t>disasters.</w:t>
      </w:r>
      <w:r>
        <w:rPr>
          <w:spacing w:val="-4"/>
          <w:sz w:val="18"/>
        </w:rPr>
        <w:t> </w:t>
      </w:r>
      <w:r>
        <w:rPr>
          <w:i/>
          <w:sz w:val="18"/>
        </w:rPr>
        <w:t>BMC</w:t>
      </w:r>
      <w:r>
        <w:rPr>
          <w:i/>
          <w:spacing w:val="-4"/>
          <w:sz w:val="18"/>
        </w:rPr>
        <w:t> </w:t>
      </w:r>
      <w:r>
        <w:rPr>
          <w:i/>
          <w:sz w:val="18"/>
        </w:rPr>
        <w:t>Public</w:t>
      </w:r>
      <w:r>
        <w:rPr>
          <w:i/>
          <w:spacing w:val="-4"/>
          <w:sz w:val="18"/>
        </w:rPr>
        <w:t> </w:t>
      </w:r>
      <w:r>
        <w:rPr>
          <w:i/>
          <w:sz w:val="18"/>
        </w:rPr>
        <w:t>Health,</w:t>
      </w:r>
      <w:r>
        <w:rPr>
          <w:i/>
          <w:spacing w:val="-4"/>
          <w:sz w:val="18"/>
        </w:rPr>
        <w:t> </w:t>
      </w:r>
      <w:r>
        <w:rPr>
          <w:i/>
          <w:sz w:val="18"/>
        </w:rPr>
        <w:t>21</w:t>
      </w:r>
      <w:r>
        <w:rPr>
          <w:sz w:val="18"/>
        </w:rPr>
        <w:t>(1), 639. </w:t>
      </w:r>
      <w:hyperlink r:id="rId67">
        <w:r>
          <w:rPr>
            <w:color w:val="1F419A"/>
            <w:sz w:val="18"/>
            <w:u w:val="single" w:color="1F419A"/>
          </w:rPr>
          <w:t>https://doi.org/10.1186/s12889-021-10650-x</w:t>
        </w:r>
      </w:hyperlink>
    </w:p>
    <w:p>
      <w:pPr>
        <w:spacing w:line="278" w:lineRule="auto" w:before="99"/>
        <w:ind w:left="480" w:right="338" w:hanging="360"/>
        <w:jc w:val="left"/>
        <w:rPr>
          <w:sz w:val="18"/>
        </w:rPr>
      </w:pPr>
      <w:r>
        <w:rPr>
          <w:sz w:val="18"/>
        </w:rPr>
        <w:t>Zeller,</w:t>
      </w:r>
      <w:r>
        <w:rPr>
          <w:spacing w:val="-13"/>
          <w:sz w:val="18"/>
        </w:rPr>
        <w:t> </w:t>
      </w:r>
      <w:r>
        <w:rPr>
          <w:sz w:val="18"/>
        </w:rPr>
        <w:t>T.</w:t>
      </w:r>
      <w:r>
        <w:rPr>
          <w:spacing w:val="-12"/>
          <w:sz w:val="18"/>
        </w:rPr>
        <w:t> </w:t>
      </w:r>
      <w:r>
        <w:rPr>
          <w:sz w:val="18"/>
        </w:rPr>
        <w:t>A.,</w:t>
      </w:r>
      <w:r>
        <w:rPr>
          <w:spacing w:val="-13"/>
          <w:sz w:val="18"/>
        </w:rPr>
        <w:t> </w:t>
      </w:r>
      <w:r>
        <w:rPr>
          <w:sz w:val="18"/>
        </w:rPr>
        <w:t>Beachler,</w:t>
      </w:r>
      <w:r>
        <w:rPr>
          <w:spacing w:val="-12"/>
          <w:sz w:val="18"/>
        </w:rPr>
        <w:t> </w:t>
      </w:r>
      <w:r>
        <w:rPr>
          <w:sz w:val="18"/>
        </w:rPr>
        <w:t>T.,</w:t>
      </w:r>
      <w:r>
        <w:rPr>
          <w:spacing w:val="-8"/>
          <w:sz w:val="18"/>
        </w:rPr>
        <w:t> </w:t>
      </w:r>
      <w:r>
        <w:rPr>
          <w:sz w:val="18"/>
        </w:rPr>
        <w:t>Diaz,</w:t>
      </w:r>
      <w:r>
        <w:rPr>
          <w:spacing w:val="-8"/>
          <w:sz w:val="18"/>
        </w:rPr>
        <w:t> </w:t>
      </w:r>
      <w:r>
        <w:rPr>
          <w:sz w:val="18"/>
        </w:rPr>
        <w:t>L.,</w:t>
      </w:r>
      <w:r>
        <w:rPr>
          <w:spacing w:val="-11"/>
          <w:sz w:val="18"/>
        </w:rPr>
        <w:t> </w:t>
      </w:r>
      <w:r>
        <w:rPr>
          <w:sz w:val="18"/>
        </w:rPr>
        <w:t>Thomas,</w:t>
      </w:r>
      <w:r>
        <w:rPr>
          <w:spacing w:val="-8"/>
          <w:sz w:val="18"/>
        </w:rPr>
        <w:t> </w:t>
      </w:r>
      <w:r>
        <w:rPr>
          <w:sz w:val="18"/>
        </w:rPr>
        <w:t>R.</w:t>
      </w:r>
      <w:r>
        <w:rPr>
          <w:spacing w:val="-8"/>
          <w:sz w:val="18"/>
        </w:rPr>
        <w:t> </w:t>
      </w:r>
      <w:r>
        <w:rPr>
          <w:sz w:val="18"/>
        </w:rPr>
        <w:t>P.,</w:t>
      </w:r>
      <w:r>
        <w:rPr>
          <w:spacing w:val="-8"/>
          <w:sz w:val="18"/>
        </w:rPr>
        <w:t> </w:t>
      </w:r>
      <w:r>
        <w:rPr>
          <w:sz w:val="18"/>
        </w:rPr>
        <w:t>Heo,</w:t>
      </w:r>
      <w:r>
        <w:rPr>
          <w:spacing w:val="-8"/>
          <w:sz w:val="18"/>
        </w:rPr>
        <w:t> </w:t>
      </w:r>
      <w:r>
        <w:rPr>
          <w:sz w:val="18"/>
        </w:rPr>
        <w:t>M.,</w:t>
      </w:r>
      <w:r>
        <w:rPr>
          <w:spacing w:val="-8"/>
          <w:sz w:val="18"/>
        </w:rPr>
        <w:t> </w:t>
      </w:r>
      <w:r>
        <w:rPr>
          <w:sz w:val="18"/>
        </w:rPr>
        <w:t>Lanzillotta-Rangeley,</w:t>
      </w:r>
      <w:r>
        <w:rPr>
          <w:spacing w:val="-8"/>
          <w:sz w:val="18"/>
        </w:rPr>
        <w:t> </w:t>
      </w:r>
      <w:r>
        <w:rPr>
          <w:sz w:val="18"/>
        </w:rPr>
        <w:t>J.,</w:t>
      </w:r>
      <w:r>
        <w:rPr>
          <w:spacing w:val="-8"/>
          <w:sz w:val="18"/>
        </w:rPr>
        <w:t> </w:t>
      </w:r>
      <w:r>
        <w:rPr>
          <w:sz w:val="18"/>
        </w:rPr>
        <w:t>&amp;</w:t>
      </w:r>
      <w:r>
        <w:rPr>
          <w:spacing w:val="-8"/>
          <w:sz w:val="18"/>
        </w:rPr>
        <w:t> </w:t>
      </w:r>
      <w:r>
        <w:rPr>
          <w:sz w:val="18"/>
        </w:rPr>
        <w:t>Litwin,</w:t>
      </w:r>
      <w:r>
        <w:rPr>
          <w:spacing w:val="-13"/>
          <w:sz w:val="18"/>
        </w:rPr>
        <w:t> </w:t>
      </w:r>
      <w:r>
        <w:rPr>
          <w:sz w:val="18"/>
        </w:rPr>
        <w:t>A.</w:t>
      </w:r>
      <w:r>
        <w:rPr>
          <w:spacing w:val="-7"/>
          <w:sz w:val="18"/>
        </w:rPr>
        <w:t> </w:t>
      </w:r>
      <w:r>
        <w:rPr>
          <w:sz w:val="18"/>
        </w:rPr>
        <w:t>H.</w:t>
      </w:r>
      <w:r>
        <w:rPr>
          <w:spacing w:val="-8"/>
          <w:sz w:val="18"/>
        </w:rPr>
        <w:t> </w:t>
      </w:r>
      <w:r>
        <w:rPr>
          <w:sz w:val="18"/>
        </w:rPr>
        <w:t>(2021).</w:t>
      </w:r>
      <w:r>
        <w:rPr>
          <w:spacing w:val="-13"/>
          <w:sz w:val="18"/>
        </w:rPr>
        <w:t> </w:t>
      </w:r>
      <w:r>
        <w:rPr>
          <w:sz w:val="18"/>
        </w:rPr>
        <w:t>Attitudes toward syringe exchange programs in a rural</w:t>
      </w:r>
      <w:r>
        <w:rPr>
          <w:spacing w:val="-4"/>
          <w:sz w:val="18"/>
        </w:rPr>
        <w:t> </w:t>
      </w:r>
      <w:r>
        <w:rPr>
          <w:sz w:val="18"/>
        </w:rPr>
        <w:t>Appalachian community. </w:t>
      </w:r>
      <w:r>
        <w:rPr>
          <w:i/>
          <w:sz w:val="18"/>
        </w:rPr>
        <w:t>Journal of</w:t>
      </w:r>
      <w:r>
        <w:rPr>
          <w:i/>
          <w:spacing w:val="-1"/>
          <w:sz w:val="18"/>
        </w:rPr>
        <w:t> </w:t>
      </w:r>
      <w:r>
        <w:rPr>
          <w:i/>
          <w:sz w:val="18"/>
        </w:rPr>
        <w:t>Addictive Diseases, 40</w:t>
      </w:r>
      <w:r>
        <w:rPr>
          <w:sz w:val="18"/>
        </w:rPr>
        <w:t>(2), 227–234. </w:t>
      </w:r>
      <w:hyperlink r:id="rId68">
        <w:r>
          <w:rPr>
            <w:color w:val="1F419A"/>
            <w:sz w:val="18"/>
            <w:u w:val="single" w:color="1F419A"/>
          </w:rPr>
          <w:t>https://doi.org/10.1080/10550887.2021.1979837</w:t>
        </w:r>
      </w:hyperlink>
    </w:p>
    <w:sectPr>
      <w:pgSz w:w="12240" w:h="15840"/>
      <w:pgMar w:header="0" w:footer="807" w:top="1440" w:bottom="1000" w:left="1320" w:right="1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321088">
              <wp:simplePos x="0" y="0"/>
              <wp:positionH relativeFrom="page">
                <wp:posOffset>6311900</wp:posOffset>
              </wp:positionH>
              <wp:positionV relativeFrom="page">
                <wp:posOffset>9406215</wp:posOffset>
              </wp:positionV>
              <wp:extent cx="587375" cy="18669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587375" cy="186690"/>
                      </a:xfrm>
                      <a:prstGeom prst="rect">
                        <a:avLst/>
                      </a:prstGeom>
                    </wps:spPr>
                    <wps:txbx>
                      <w:txbxContent>
                        <w:p>
                          <w:pPr>
                            <w:spacing w:before="20"/>
                            <w:ind w:left="20" w:right="0" w:firstLine="0"/>
                            <w:jc w:val="left"/>
                            <w:rPr>
                              <w:sz w:val="18"/>
                            </w:rPr>
                          </w:pPr>
                          <w:r>
                            <w:rPr>
                              <w:rFonts w:ascii="Arial Black"/>
                              <w:color w:val="627AB8"/>
                              <w:sz w:val="18"/>
                            </w:rPr>
                            <w:t>|</w:t>
                          </w:r>
                          <w:r>
                            <w:rPr>
                              <w:rFonts w:ascii="Arial Black"/>
                              <w:color w:val="627AB8"/>
                              <w:spacing w:val="41"/>
                              <w:sz w:val="18"/>
                            </w:rPr>
                            <w:t> </w:t>
                          </w:r>
                          <w:r>
                            <w:rPr>
                              <w:color w:val="6D6E71"/>
                              <w:sz w:val="18"/>
                            </w:rPr>
                            <w:t>Page </w:t>
                          </w:r>
                          <w:r>
                            <w:rPr>
                              <w:color w:val="6D6E71"/>
                              <w:spacing w:val="-5"/>
                              <w:sz w:val="18"/>
                            </w:rPr>
                            <w:fldChar w:fldCharType="begin"/>
                          </w:r>
                          <w:r>
                            <w:rPr>
                              <w:color w:val="6D6E71"/>
                              <w:spacing w:val="-5"/>
                              <w:sz w:val="18"/>
                            </w:rPr>
                            <w:instrText> PAGE </w:instrText>
                          </w:r>
                          <w:r>
                            <w:rPr>
                              <w:color w:val="6D6E71"/>
                              <w:spacing w:val="-5"/>
                              <w:sz w:val="18"/>
                            </w:rPr>
                            <w:fldChar w:fldCharType="separate"/>
                          </w:r>
                          <w:r>
                            <w:rPr>
                              <w:color w:val="6D6E71"/>
                              <w:spacing w:val="-5"/>
                              <w:sz w:val="18"/>
                            </w:rPr>
                            <w:t>10</w:t>
                          </w:r>
                          <w:r>
                            <w:rPr>
                              <w:color w:val="6D6E71"/>
                              <w:spacing w:val="-5"/>
                              <w:sz w:val="18"/>
                            </w:rPr>
                            <w:fldChar w:fldCharType="end"/>
                          </w:r>
                        </w:p>
                      </w:txbxContent>
                    </wps:txbx>
                    <wps:bodyPr wrap="square" lIns="0" tIns="0" rIns="0" bIns="0" rtlCol="0">
                      <a:noAutofit/>
                    </wps:bodyPr>
                  </wps:wsp>
                </a:graphicData>
              </a:graphic>
            </wp:anchor>
          </w:drawing>
        </mc:Choice>
        <mc:Fallback>
          <w:pict>
            <v:shape style="position:absolute;margin-left:497pt;margin-top:740.646912pt;width:46.25pt;height:14.7pt;mso-position-horizontal-relative:page;mso-position-vertical-relative:page;z-index:-15995392" type="#_x0000_t202" id="docshape39" filled="false" stroked="false">
              <v:textbox inset="0,0,0,0">
                <w:txbxContent>
                  <w:p>
                    <w:pPr>
                      <w:spacing w:before="20"/>
                      <w:ind w:left="20" w:right="0" w:firstLine="0"/>
                      <w:jc w:val="left"/>
                      <w:rPr>
                        <w:sz w:val="18"/>
                      </w:rPr>
                    </w:pPr>
                    <w:r>
                      <w:rPr>
                        <w:rFonts w:ascii="Arial Black"/>
                        <w:color w:val="627AB8"/>
                        <w:sz w:val="18"/>
                      </w:rPr>
                      <w:t>|</w:t>
                    </w:r>
                    <w:r>
                      <w:rPr>
                        <w:rFonts w:ascii="Arial Black"/>
                        <w:color w:val="627AB8"/>
                        <w:spacing w:val="41"/>
                        <w:sz w:val="18"/>
                      </w:rPr>
                      <w:t> </w:t>
                    </w:r>
                    <w:r>
                      <w:rPr>
                        <w:color w:val="6D6E71"/>
                        <w:sz w:val="18"/>
                      </w:rPr>
                      <w:t>Page </w:t>
                    </w:r>
                    <w:r>
                      <w:rPr>
                        <w:color w:val="6D6E71"/>
                        <w:spacing w:val="-5"/>
                        <w:sz w:val="18"/>
                      </w:rPr>
                      <w:fldChar w:fldCharType="begin"/>
                    </w:r>
                    <w:r>
                      <w:rPr>
                        <w:color w:val="6D6E71"/>
                        <w:spacing w:val="-5"/>
                        <w:sz w:val="18"/>
                      </w:rPr>
                      <w:instrText> PAGE </w:instrText>
                    </w:r>
                    <w:r>
                      <w:rPr>
                        <w:color w:val="6D6E71"/>
                        <w:spacing w:val="-5"/>
                        <w:sz w:val="18"/>
                      </w:rPr>
                      <w:fldChar w:fldCharType="separate"/>
                    </w:r>
                    <w:r>
                      <w:rPr>
                        <w:color w:val="6D6E71"/>
                        <w:spacing w:val="-5"/>
                        <w:sz w:val="18"/>
                      </w:rPr>
                      <w:t>10</w:t>
                    </w:r>
                    <w:r>
                      <w:rPr>
                        <w:color w:val="6D6E71"/>
                        <w:spacing w:val="-5"/>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700" w:hanging="270"/>
      </w:pPr>
      <w:rPr>
        <w:rFonts w:hint="default" w:ascii="Arial" w:hAnsi="Arial" w:eastAsia="Arial" w:cs="Arial"/>
        <w:b w:val="0"/>
        <w:bCs w:val="0"/>
        <w:i w:val="0"/>
        <w:iCs w:val="0"/>
        <w:color w:val="CF352F"/>
        <w:spacing w:val="0"/>
        <w:w w:val="100"/>
        <w:sz w:val="20"/>
        <w:szCs w:val="20"/>
        <w:lang w:val="en-US" w:eastAsia="en-US" w:bidi="ar-SA"/>
      </w:rPr>
    </w:lvl>
    <w:lvl w:ilvl="1">
      <w:start w:val="0"/>
      <w:numFmt w:val="bullet"/>
      <w:lvlText w:val="•"/>
      <w:lvlJc w:val="left"/>
      <w:pPr>
        <w:ind w:left="1612" w:hanging="270"/>
      </w:pPr>
      <w:rPr>
        <w:rFonts w:hint="default"/>
        <w:lang w:val="en-US" w:eastAsia="en-US" w:bidi="ar-SA"/>
      </w:rPr>
    </w:lvl>
    <w:lvl w:ilvl="2">
      <w:start w:val="0"/>
      <w:numFmt w:val="bullet"/>
      <w:lvlText w:val="•"/>
      <w:lvlJc w:val="left"/>
      <w:pPr>
        <w:ind w:left="2524" w:hanging="270"/>
      </w:pPr>
      <w:rPr>
        <w:rFonts w:hint="default"/>
        <w:lang w:val="en-US" w:eastAsia="en-US" w:bidi="ar-SA"/>
      </w:rPr>
    </w:lvl>
    <w:lvl w:ilvl="3">
      <w:start w:val="0"/>
      <w:numFmt w:val="bullet"/>
      <w:lvlText w:val="•"/>
      <w:lvlJc w:val="left"/>
      <w:pPr>
        <w:ind w:left="3436" w:hanging="270"/>
      </w:pPr>
      <w:rPr>
        <w:rFonts w:hint="default"/>
        <w:lang w:val="en-US" w:eastAsia="en-US" w:bidi="ar-SA"/>
      </w:rPr>
    </w:lvl>
    <w:lvl w:ilvl="4">
      <w:start w:val="0"/>
      <w:numFmt w:val="bullet"/>
      <w:lvlText w:val="•"/>
      <w:lvlJc w:val="left"/>
      <w:pPr>
        <w:ind w:left="4348" w:hanging="270"/>
      </w:pPr>
      <w:rPr>
        <w:rFonts w:hint="default"/>
        <w:lang w:val="en-US" w:eastAsia="en-US" w:bidi="ar-SA"/>
      </w:rPr>
    </w:lvl>
    <w:lvl w:ilvl="5">
      <w:start w:val="0"/>
      <w:numFmt w:val="bullet"/>
      <w:lvlText w:val="•"/>
      <w:lvlJc w:val="left"/>
      <w:pPr>
        <w:ind w:left="5260" w:hanging="270"/>
      </w:pPr>
      <w:rPr>
        <w:rFonts w:hint="default"/>
        <w:lang w:val="en-US" w:eastAsia="en-US" w:bidi="ar-SA"/>
      </w:rPr>
    </w:lvl>
    <w:lvl w:ilvl="6">
      <w:start w:val="0"/>
      <w:numFmt w:val="bullet"/>
      <w:lvlText w:val="•"/>
      <w:lvlJc w:val="left"/>
      <w:pPr>
        <w:ind w:left="6172" w:hanging="270"/>
      </w:pPr>
      <w:rPr>
        <w:rFonts w:hint="default"/>
        <w:lang w:val="en-US" w:eastAsia="en-US" w:bidi="ar-SA"/>
      </w:rPr>
    </w:lvl>
    <w:lvl w:ilvl="7">
      <w:start w:val="0"/>
      <w:numFmt w:val="bullet"/>
      <w:lvlText w:val="•"/>
      <w:lvlJc w:val="left"/>
      <w:pPr>
        <w:ind w:left="7084" w:hanging="270"/>
      </w:pPr>
      <w:rPr>
        <w:rFonts w:hint="default"/>
        <w:lang w:val="en-US" w:eastAsia="en-US" w:bidi="ar-SA"/>
      </w:rPr>
    </w:lvl>
    <w:lvl w:ilvl="8">
      <w:start w:val="0"/>
      <w:numFmt w:val="bullet"/>
      <w:lvlText w:val="•"/>
      <w:lvlJc w:val="left"/>
      <w:pPr>
        <w:ind w:left="7996" w:hanging="270"/>
      </w:pPr>
      <w:rPr>
        <w:rFonts w:hint="default"/>
        <w:lang w:val="en-US" w:eastAsia="en-US" w:bidi="ar-SA"/>
      </w:rPr>
    </w:lvl>
  </w:abstractNum>
  <w:abstractNum w:abstractNumId="2">
    <w:multiLevelType w:val="hybridMultilevel"/>
    <w:lvl w:ilvl="0">
      <w:start w:val="0"/>
      <w:numFmt w:val="bullet"/>
      <w:lvlText w:val="•"/>
      <w:lvlJc w:val="left"/>
      <w:pPr>
        <w:ind w:left="700" w:hanging="271"/>
      </w:pPr>
      <w:rPr>
        <w:rFonts w:hint="default" w:ascii="Arial" w:hAnsi="Arial" w:eastAsia="Arial" w:cs="Arial"/>
        <w:b w:val="0"/>
        <w:bCs w:val="0"/>
        <w:i w:val="0"/>
        <w:iCs w:val="0"/>
        <w:color w:val="CF352F"/>
        <w:spacing w:val="0"/>
        <w:w w:val="100"/>
        <w:sz w:val="20"/>
        <w:szCs w:val="20"/>
        <w:lang w:val="en-US" w:eastAsia="en-US" w:bidi="ar-SA"/>
      </w:rPr>
    </w:lvl>
    <w:lvl w:ilvl="1">
      <w:start w:val="0"/>
      <w:numFmt w:val="bullet"/>
      <w:lvlText w:val="•"/>
      <w:lvlJc w:val="left"/>
      <w:pPr>
        <w:ind w:left="1612" w:hanging="271"/>
      </w:pPr>
      <w:rPr>
        <w:rFonts w:hint="default"/>
        <w:lang w:val="en-US" w:eastAsia="en-US" w:bidi="ar-SA"/>
      </w:rPr>
    </w:lvl>
    <w:lvl w:ilvl="2">
      <w:start w:val="0"/>
      <w:numFmt w:val="bullet"/>
      <w:lvlText w:val="•"/>
      <w:lvlJc w:val="left"/>
      <w:pPr>
        <w:ind w:left="2524" w:hanging="271"/>
      </w:pPr>
      <w:rPr>
        <w:rFonts w:hint="default"/>
        <w:lang w:val="en-US" w:eastAsia="en-US" w:bidi="ar-SA"/>
      </w:rPr>
    </w:lvl>
    <w:lvl w:ilvl="3">
      <w:start w:val="0"/>
      <w:numFmt w:val="bullet"/>
      <w:lvlText w:val="•"/>
      <w:lvlJc w:val="left"/>
      <w:pPr>
        <w:ind w:left="3436" w:hanging="271"/>
      </w:pPr>
      <w:rPr>
        <w:rFonts w:hint="default"/>
        <w:lang w:val="en-US" w:eastAsia="en-US" w:bidi="ar-SA"/>
      </w:rPr>
    </w:lvl>
    <w:lvl w:ilvl="4">
      <w:start w:val="0"/>
      <w:numFmt w:val="bullet"/>
      <w:lvlText w:val="•"/>
      <w:lvlJc w:val="left"/>
      <w:pPr>
        <w:ind w:left="4348" w:hanging="271"/>
      </w:pPr>
      <w:rPr>
        <w:rFonts w:hint="default"/>
        <w:lang w:val="en-US" w:eastAsia="en-US" w:bidi="ar-SA"/>
      </w:rPr>
    </w:lvl>
    <w:lvl w:ilvl="5">
      <w:start w:val="0"/>
      <w:numFmt w:val="bullet"/>
      <w:lvlText w:val="•"/>
      <w:lvlJc w:val="left"/>
      <w:pPr>
        <w:ind w:left="5260" w:hanging="271"/>
      </w:pPr>
      <w:rPr>
        <w:rFonts w:hint="default"/>
        <w:lang w:val="en-US" w:eastAsia="en-US" w:bidi="ar-SA"/>
      </w:rPr>
    </w:lvl>
    <w:lvl w:ilvl="6">
      <w:start w:val="0"/>
      <w:numFmt w:val="bullet"/>
      <w:lvlText w:val="•"/>
      <w:lvlJc w:val="left"/>
      <w:pPr>
        <w:ind w:left="6172" w:hanging="271"/>
      </w:pPr>
      <w:rPr>
        <w:rFonts w:hint="default"/>
        <w:lang w:val="en-US" w:eastAsia="en-US" w:bidi="ar-SA"/>
      </w:rPr>
    </w:lvl>
    <w:lvl w:ilvl="7">
      <w:start w:val="0"/>
      <w:numFmt w:val="bullet"/>
      <w:lvlText w:val="•"/>
      <w:lvlJc w:val="left"/>
      <w:pPr>
        <w:ind w:left="7084" w:hanging="271"/>
      </w:pPr>
      <w:rPr>
        <w:rFonts w:hint="default"/>
        <w:lang w:val="en-US" w:eastAsia="en-US" w:bidi="ar-SA"/>
      </w:rPr>
    </w:lvl>
    <w:lvl w:ilvl="8">
      <w:start w:val="0"/>
      <w:numFmt w:val="bullet"/>
      <w:lvlText w:val="•"/>
      <w:lvlJc w:val="left"/>
      <w:pPr>
        <w:ind w:left="7996" w:hanging="271"/>
      </w:pPr>
      <w:rPr>
        <w:rFonts w:hint="default"/>
        <w:lang w:val="en-US" w:eastAsia="en-US" w:bidi="ar-SA"/>
      </w:rPr>
    </w:lvl>
  </w:abstractNum>
  <w:abstractNum w:abstractNumId="1">
    <w:multiLevelType w:val="hybridMultilevel"/>
    <w:lvl w:ilvl="0">
      <w:start w:val="1"/>
      <w:numFmt w:val="decimal"/>
      <w:lvlText w:val="%1"/>
      <w:lvlJc w:val="left"/>
      <w:pPr>
        <w:ind w:left="480" w:hanging="360"/>
        <w:jc w:val="left"/>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1414" w:hanging="360"/>
      </w:pPr>
      <w:rPr>
        <w:rFonts w:hint="default"/>
        <w:lang w:val="en-US" w:eastAsia="en-US" w:bidi="ar-SA"/>
      </w:rPr>
    </w:lvl>
    <w:lvl w:ilvl="2">
      <w:start w:val="0"/>
      <w:numFmt w:val="bullet"/>
      <w:lvlText w:val="•"/>
      <w:lvlJc w:val="left"/>
      <w:pPr>
        <w:ind w:left="2348" w:hanging="360"/>
      </w:pPr>
      <w:rPr>
        <w:rFonts w:hint="default"/>
        <w:lang w:val="en-US" w:eastAsia="en-US" w:bidi="ar-SA"/>
      </w:rPr>
    </w:lvl>
    <w:lvl w:ilvl="3">
      <w:start w:val="0"/>
      <w:numFmt w:val="bullet"/>
      <w:lvlText w:val="•"/>
      <w:lvlJc w:val="left"/>
      <w:pPr>
        <w:ind w:left="3282" w:hanging="360"/>
      </w:pPr>
      <w:rPr>
        <w:rFonts w:hint="default"/>
        <w:lang w:val="en-US" w:eastAsia="en-US" w:bidi="ar-SA"/>
      </w:rPr>
    </w:lvl>
    <w:lvl w:ilvl="4">
      <w:start w:val="0"/>
      <w:numFmt w:val="bullet"/>
      <w:lvlText w:val="•"/>
      <w:lvlJc w:val="left"/>
      <w:pPr>
        <w:ind w:left="4216" w:hanging="360"/>
      </w:pPr>
      <w:rPr>
        <w:rFonts w:hint="default"/>
        <w:lang w:val="en-US" w:eastAsia="en-US" w:bidi="ar-SA"/>
      </w:rPr>
    </w:lvl>
    <w:lvl w:ilvl="5">
      <w:start w:val="0"/>
      <w:numFmt w:val="bullet"/>
      <w:lvlText w:val="•"/>
      <w:lvlJc w:val="left"/>
      <w:pPr>
        <w:ind w:left="515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7018" w:hanging="360"/>
      </w:pPr>
      <w:rPr>
        <w:rFonts w:hint="default"/>
        <w:lang w:val="en-US" w:eastAsia="en-US" w:bidi="ar-SA"/>
      </w:rPr>
    </w:lvl>
    <w:lvl w:ilvl="8">
      <w:start w:val="0"/>
      <w:numFmt w:val="bullet"/>
      <w:lvlText w:val="•"/>
      <w:lvlJc w:val="left"/>
      <w:pPr>
        <w:ind w:left="7952" w:hanging="360"/>
      </w:pPr>
      <w:rPr>
        <w:rFonts w:hint="default"/>
        <w:lang w:val="en-US" w:eastAsia="en-US" w:bidi="ar-SA"/>
      </w:rPr>
    </w:lvl>
  </w:abstractNum>
  <w:abstractNum w:abstractNumId="0">
    <w:multiLevelType w:val="hybridMultilevel"/>
    <w:lvl w:ilvl="0">
      <w:start w:val="0"/>
      <w:numFmt w:val="bullet"/>
      <w:lvlText w:val="•"/>
      <w:lvlJc w:val="left"/>
      <w:pPr>
        <w:ind w:left="120" w:hanging="270"/>
      </w:pPr>
      <w:rPr>
        <w:rFonts w:hint="default" w:ascii="Arial" w:hAnsi="Arial" w:eastAsia="Arial" w:cs="Arial"/>
        <w:b w:val="0"/>
        <w:bCs w:val="0"/>
        <w:i w:val="0"/>
        <w:iCs w:val="0"/>
        <w:color w:val="CF352F"/>
        <w:spacing w:val="0"/>
        <w:w w:val="100"/>
        <w:sz w:val="20"/>
        <w:szCs w:val="20"/>
        <w:lang w:val="en-US" w:eastAsia="en-US" w:bidi="ar-SA"/>
      </w:rPr>
    </w:lvl>
    <w:lvl w:ilvl="1">
      <w:start w:val="0"/>
      <w:numFmt w:val="bullet"/>
      <w:lvlText w:val="•"/>
      <w:lvlJc w:val="left"/>
      <w:pPr>
        <w:ind w:left="1090" w:hanging="270"/>
      </w:pPr>
      <w:rPr>
        <w:rFonts w:hint="default"/>
        <w:lang w:val="en-US" w:eastAsia="en-US" w:bidi="ar-SA"/>
      </w:rPr>
    </w:lvl>
    <w:lvl w:ilvl="2">
      <w:start w:val="0"/>
      <w:numFmt w:val="bullet"/>
      <w:lvlText w:val="•"/>
      <w:lvlJc w:val="left"/>
      <w:pPr>
        <w:ind w:left="2060" w:hanging="270"/>
      </w:pPr>
      <w:rPr>
        <w:rFonts w:hint="default"/>
        <w:lang w:val="en-US" w:eastAsia="en-US" w:bidi="ar-SA"/>
      </w:rPr>
    </w:lvl>
    <w:lvl w:ilvl="3">
      <w:start w:val="0"/>
      <w:numFmt w:val="bullet"/>
      <w:lvlText w:val="•"/>
      <w:lvlJc w:val="left"/>
      <w:pPr>
        <w:ind w:left="3030" w:hanging="270"/>
      </w:pPr>
      <w:rPr>
        <w:rFonts w:hint="default"/>
        <w:lang w:val="en-US" w:eastAsia="en-US" w:bidi="ar-SA"/>
      </w:rPr>
    </w:lvl>
    <w:lvl w:ilvl="4">
      <w:start w:val="0"/>
      <w:numFmt w:val="bullet"/>
      <w:lvlText w:val="•"/>
      <w:lvlJc w:val="left"/>
      <w:pPr>
        <w:ind w:left="4000" w:hanging="270"/>
      </w:pPr>
      <w:rPr>
        <w:rFonts w:hint="default"/>
        <w:lang w:val="en-US" w:eastAsia="en-US" w:bidi="ar-SA"/>
      </w:rPr>
    </w:lvl>
    <w:lvl w:ilvl="5">
      <w:start w:val="0"/>
      <w:numFmt w:val="bullet"/>
      <w:lvlText w:val="•"/>
      <w:lvlJc w:val="left"/>
      <w:pPr>
        <w:ind w:left="4970" w:hanging="270"/>
      </w:pPr>
      <w:rPr>
        <w:rFonts w:hint="default"/>
        <w:lang w:val="en-US" w:eastAsia="en-US" w:bidi="ar-SA"/>
      </w:rPr>
    </w:lvl>
    <w:lvl w:ilvl="6">
      <w:start w:val="0"/>
      <w:numFmt w:val="bullet"/>
      <w:lvlText w:val="•"/>
      <w:lvlJc w:val="left"/>
      <w:pPr>
        <w:ind w:left="5940" w:hanging="270"/>
      </w:pPr>
      <w:rPr>
        <w:rFonts w:hint="default"/>
        <w:lang w:val="en-US" w:eastAsia="en-US" w:bidi="ar-SA"/>
      </w:rPr>
    </w:lvl>
    <w:lvl w:ilvl="7">
      <w:start w:val="0"/>
      <w:numFmt w:val="bullet"/>
      <w:lvlText w:val="•"/>
      <w:lvlJc w:val="left"/>
      <w:pPr>
        <w:ind w:left="6910" w:hanging="270"/>
      </w:pPr>
      <w:rPr>
        <w:rFonts w:hint="default"/>
        <w:lang w:val="en-US" w:eastAsia="en-US" w:bidi="ar-SA"/>
      </w:rPr>
    </w:lvl>
    <w:lvl w:ilvl="8">
      <w:start w:val="0"/>
      <w:numFmt w:val="bullet"/>
      <w:lvlText w:val="•"/>
      <w:lvlJc w:val="left"/>
      <w:pPr>
        <w:ind w:left="7880" w:hanging="27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210"/>
      <w:ind w:left="120"/>
    </w:pPr>
    <w:rPr>
      <w:rFonts w:ascii="Arial" w:hAnsi="Arial" w:eastAsia="Arial" w:cs="Arial"/>
      <w:b/>
      <w:bCs/>
      <w:sz w:val="20"/>
      <w:szCs w:val="20"/>
      <w:lang w:val="en-US" w:eastAsia="en-US" w:bidi="ar-SA"/>
    </w:rPr>
  </w:style>
  <w:style w:styleId="TOC2" w:type="paragraph">
    <w:name w:val="TOC 2"/>
    <w:basedOn w:val="Normal"/>
    <w:uiPriority w:val="1"/>
    <w:qFormat/>
    <w:pPr>
      <w:spacing w:before="110"/>
      <w:ind w:left="480"/>
    </w:pPr>
    <w:rPr>
      <w:rFonts w:ascii="Arial" w:hAnsi="Arial" w:eastAsia="Arial" w:cs="Arial"/>
      <w:sz w:val="20"/>
      <w:szCs w:val="20"/>
      <w:lang w:val="en-US" w:eastAsia="en-US" w:bidi="ar-SA"/>
    </w:rPr>
  </w:style>
  <w:style w:styleId="TOC3" w:type="paragraph">
    <w:name w:val="TOC 3"/>
    <w:basedOn w:val="Normal"/>
    <w:uiPriority w:val="1"/>
    <w:qFormat/>
    <w:pPr>
      <w:spacing w:before="129"/>
      <w:ind w:left="780"/>
    </w:pPr>
    <w:rPr>
      <w:rFonts w:ascii="Arial" w:hAnsi="Arial" w:eastAsia="Arial" w:cs="Arial"/>
      <w:sz w:val="18"/>
      <w:szCs w:val="18"/>
      <w:lang w:val="en-US" w:eastAsia="en-US" w:bidi="ar-SA"/>
    </w:rPr>
  </w:style>
  <w:style w:styleId="BodyText" w:type="paragraph">
    <w:name w:val="Body Text"/>
    <w:basedOn w:val="Normal"/>
    <w:uiPriority w:val="1"/>
    <w:qFormat/>
    <w:pPr>
      <w:ind w:left="120"/>
    </w:pPr>
    <w:rPr>
      <w:rFonts w:ascii="Arial" w:hAnsi="Arial" w:eastAsia="Arial" w:cs="Arial"/>
      <w:sz w:val="20"/>
      <w:szCs w:val="20"/>
      <w:lang w:val="en-US" w:eastAsia="en-US" w:bidi="ar-SA"/>
    </w:rPr>
  </w:style>
  <w:style w:styleId="Heading1" w:type="paragraph">
    <w:name w:val="Heading 1"/>
    <w:basedOn w:val="Normal"/>
    <w:uiPriority w:val="1"/>
    <w:qFormat/>
    <w:pPr>
      <w:ind w:left="120"/>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ind w:left="120"/>
      <w:outlineLvl w:val="2"/>
    </w:pPr>
    <w:rPr>
      <w:rFonts w:ascii="Arial" w:hAnsi="Arial" w:eastAsia="Arial" w:cs="Arial"/>
      <w:b/>
      <w:bCs/>
      <w:sz w:val="22"/>
      <w:szCs w:val="22"/>
      <w:lang w:val="en-US" w:eastAsia="en-US" w:bidi="ar-SA"/>
    </w:rPr>
  </w:style>
  <w:style w:styleId="ListParagraph" w:type="paragraph">
    <w:name w:val="List Paragraph"/>
    <w:basedOn w:val="Normal"/>
    <w:uiPriority w:val="1"/>
    <w:qFormat/>
    <w:pPr>
      <w:spacing w:before="170"/>
      <w:ind w:left="700" w:hanging="26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samhsa.gov/" TargetMode="External"/><Relationship Id="rId7" Type="http://schemas.openxmlformats.org/officeDocument/2006/relationships/hyperlink" Target="mailto:dtac@samhsa.hhs.gov" TargetMode="External"/><Relationship Id="rId8" Type="http://schemas.openxmlformats.org/officeDocument/2006/relationships/footer" Target="footer1.xml"/><Relationship Id="rId9" Type="http://schemas.openxmlformats.org/officeDocument/2006/relationships/hyperlink" Target="https://pubmed.ncbi.nlm.nih.gov/help/#computation-of-similar-articles" TargetMode="External"/><Relationship Id="rId10" Type="http://schemas.openxmlformats.org/officeDocument/2006/relationships/hyperlink" Target="https://doi.org/10.1177/00469580221097428" TargetMode="External"/><Relationship Id="rId11" Type="http://schemas.openxmlformats.org/officeDocument/2006/relationships/hyperlink" Target="https://doi.org/10.1080/20008198.2022.2059999" TargetMode="External"/><Relationship Id="rId12" Type="http://schemas.openxmlformats.org/officeDocument/2006/relationships/hyperlink" Target="https://doi.org/10.1111/jrh.12699" TargetMode="External"/><Relationship Id="rId13" Type="http://schemas.openxmlformats.org/officeDocument/2006/relationships/hyperlink" Target="https://www.arc.gov/about-the-appalachian-region" TargetMode="External"/><Relationship Id="rId14" Type="http://schemas.openxmlformats.org/officeDocument/2006/relationships/hyperlink" Target="https://doi.org/10.1007/s11920-020-01209-5" TargetMode="External"/><Relationship Id="rId15" Type="http://schemas.openxmlformats.org/officeDocument/2006/relationships/hyperlink" Target="https://doi.org/10.1007/s10900-019-00732-8" TargetMode="External"/><Relationship Id="rId16" Type="http://schemas.openxmlformats.org/officeDocument/2006/relationships/hyperlink" Target="https://doi.org/10.1111/ajr.12851" TargetMode="External"/><Relationship Id="rId17" Type="http://schemas.openxmlformats.org/officeDocument/2006/relationships/hyperlink" Target="https://doi.org/10.1111/jrh.12503" TargetMode="External"/><Relationship Id="rId18" Type="http://schemas.openxmlformats.org/officeDocument/2006/relationships/hyperlink" Target="https://doi.org/10.3390/jcm11154361" TargetMode="External"/><Relationship Id="rId19" Type="http://schemas.openxmlformats.org/officeDocument/2006/relationships/hyperlink" Target="https://doi.org/10.1016/j.beth.2022.08.004" TargetMode="External"/><Relationship Id="rId20" Type="http://schemas.openxmlformats.org/officeDocument/2006/relationships/hyperlink" Target="https://doi.org/10.1037/rmh0000183" TargetMode="External"/><Relationship Id="rId21" Type="http://schemas.openxmlformats.org/officeDocument/2006/relationships/hyperlink" Target="https://doi.org/10.1007/s10488-021-01114-w" TargetMode="External"/><Relationship Id="rId22" Type="http://schemas.openxmlformats.org/officeDocument/2006/relationships/hyperlink" Target="https://www.liebertpub.com/doi/10.1089/tmj.2016.0153" TargetMode="External"/><Relationship Id="rId23" Type="http://schemas.openxmlformats.org/officeDocument/2006/relationships/hyperlink" Target="https://doi.org/10.1111/jrh.12545" TargetMode="External"/><Relationship Id="rId24" Type="http://schemas.openxmlformats.org/officeDocument/2006/relationships/hyperlink" Target="https://doi.org/10.3389/fsoc.2020.593925" TargetMode="External"/><Relationship Id="rId25" Type="http://schemas.openxmlformats.org/officeDocument/2006/relationships/hyperlink" Target="https://doi.org/10.1016/j.mayocp.2021.10.025" TargetMode="External"/><Relationship Id="rId26" Type="http://schemas.openxmlformats.org/officeDocument/2006/relationships/hyperlink" Target="https://doi.org/10.1016/j.socscimed.2020.113470" TargetMode="External"/><Relationship Id="rId27" Type="http://schemas.openxmlformats.org/officeDocument/2006/relationships/hyperlink" Target="https://doi.org/10.1089/tmj.2018.0227" TargetMode="External"/><Relationship Id="rId28" Type="http://schemas.openxmlformats.org/officeDocument/2006/relationships/hyperlink" Target="https://doi.org/10.1093/jpepsy/jsaa057" TargetMode="External"/><Relationship Id="rId29" Type="http://schemas.openxmlformats.org/officeDocument/2006/relationships/hyperlink" Target="https://doi.org/10.1001/jamanetworkopen.2019.18745" TargetMode="External"/><Relationship Id="rId30" Type="http://schemas.openxmlformats.org/officeDocument/2006/relationships/hyperlink" Target="https://doi.org/10.3389/fpubh.2021.723613" TargetMode="External"/><Relationship Id="rId31" Type="http://schemas.openxmlformats.org/officeDocument/2006/relationships/hyperlink" Target="https://doi.org/10.1176/appi.ps.691004" TargetMode="External"/><Relationship Id="rId32" Type="http://schemas.openxmlformats.org/officeDocument/2006/relationships/hyperlink" Target="https://doi.org/10.1176/appi.ps.202000529" TargetMode="External"/><Relationship Id="rId33" Type="http://schemas.openxmlformats.org/officeDocument/2006/relationships/hyperlink" Target="https://doi.org/10.1176/appi.ps.201900237" TargetMode="External"/><Relationship Id="rId34" Type="http://schemas.openxmlformats.org/officeDocument/2006/relationships/hyperlink" Target="https://doi.org/10.1017/S1049023X18000572" TargetMode="External"/><Relationship Id="rId35" Type="http://schemas.openxmlformats.org/officeDocument/2006/relationships/hyperlink" Target="https://doi.org/10.22605/RRH7152" TargetMode="External"/><Relationship Id="rId36" Type="http://schemas.openxmlformats.org/officeDocument/2006/relationships/hyperlink" Target="http://doi.org/10.1176/appi.ps.201600208" TargetMode="External"/><Relationship Id="rId37" Type="http://schemas.openxmlformats.org/officeDocument/2006/relationships/hyperlink" Target="https://journals.plos.org/plosone/article?id=10.1371/journal.pone.0243211" TargetMode="External"/><Relationship Id="rId38" Type="http://schemas.openxmlformats.org/officeDocument/2006/relationships/hyperlink" Target="https://doi.org/10.1111/jrh.12229" TargetMode="External"/><Relationship Id="rId39" Type="http://schemas.openxmlformats.org/officeDocument/2006/relationships/hyperlink" Target="https://doi.org/10.1016/j.drugpo.2020.102926" TargetMode="External"/><Relationship Id="rId40" Type="http://schemas.openxmlformats.org/officeDocument/2006/relationships/hyperlink" Target="https://doi.org/10.1016/j.drugpo.2019.11.014" TargetMode="External"/><Relationship Id="rId41" Type="http://schemas.openxmlformats.org/officeDocument/2006/relationships/hyperlink" Target="https://doi.org/10.3389/fpubh.2021.682558" TargetMode="External"/><Relationship Id="rId42" Type="http://schemas.openxmlformats.org/officeDocument/2006/relationships/hyperlink" Target="https://doi.org/10.1080/00952990.2019.1694536" TargetMode="External"/><Relationship Id="rId43" Type="http://schemas.openxmlformats.org/officeDocument/2006/relationships/hyperlink" Target="https://doi.org/10.1016/j.jaac.2021.11.028" TargetMode="External"/><Relationship Id="rId44" Type="http://schemas.openxmlformats.org/officeDocument/2006/relationships/hyperlink" Target="https://doi.org/10.1007/s11920-021-01282-4" TargetMode="External"/><Relationship Id="rId45" Type="http://schemas.openxmlformats.org/officeDocument/2006/relationships/hyperlink" Target="https://pubmed.ncbi.nlm.nih.gov/help" TargetMode="External"/><Relationship Id="rId46" Type="http://schemas.openxmlformats.org/officeDocument/2006/relationships/hyperlink" Target="https://doi.org/10.1111/jrh.12616" TargetMode="External"/><Relationship Id="rId47" Type="http://schemas.openxmlformats.org/officeDocument/2006/relationships/hyperlink" Target="https://doi.org/10.1186/s13722-022-00316-3" TargetMode="External"/><Relationship Id="rId48" Type="http://schemas.openxmlformats.org/officeDocument/2006/relationships/hyperlink" Target="https://doi.org/10.1017/gmh.2019.33" TargetMode="External"/><Relationship Id="rId49" Type="http://schemas.openxmlformats.org/officeDocument/2006/relationships/hyperlink" Target="https://doi.org/10.1016/j.drugpo.2020.102704" TargetMode="External"/><Relationship Id="rId50" Type="http://schemas.openxmlformats.org/officeDocument/2006/relationships/hyperlink" Target="https://doi.org/10.1016/j.drugalcdep.2019.01.023" TargetMode="External"/><Relationship Id="rId51" Type="http://schemas.openxmlformats.org/officeDocument/2006/relationships/hyperlink" Target="https://doi.org/10.1037/rmh0000208" TargetMode="External"/><Relationship Id="rId52" Type="http://schemas.openxmlformats.org/officeDocument/2006/relationships/hyperlink" Target="https://www.sciencedirect.com/science/article/pii/S0955395921004746?via%3Dihub" TargetMode="External"/><Relationship Id="rId53" Type="http://schemas.openxmlformats.org/officeDocument/2006/relationships/hyperlink" Target="https://doi.org/10.1080/08897077.2021.1986882" TargetMode="External"/><Relationship Id="rId54" Type="http://schemas.openxmlformats.org/officeDocument/2006/relationships/hyperlink" Target="https://doi.org/10.1176/appi.ps.201900142" TargetMode="External"/><Relationship Id="rId55" Type="http://schemas.openxmlformats.org/officeDocument/2006/relationships/hyperlink" Target="https://doi.org/10.1007/s10597-020-00737-x" TargetMode="External"/><Relationship Id="rId56" Type="http://schemas.openxmlformats.org/officeDocument/2006/relationships/hyperlink" Target="https://doi.org/10.3390/ijerph19116930" TargetMode="External"/><Relationship Id="rId57" Type="http://schemas.openxmlformats.org/officeDocument/2006/relationships/hyperlink" Target="https://doi.org/10.1016/j.socscimed.2018.10.012" TargetMode="External"/><Relationship Id="rId58" Type="http://schemas.openxmlformats.org/officeDocument/2006/relationships/hyperlink" Target="https://doi.org/10.1037/ort0000193" TargetMode="External"/><Relationship Id="rId59" Type="http://schemas.openxmlformats.org/officeDocument/2006/relationships/hyperlink" Target="https://doi.org/10.1177/1363461519833580" TargetMode="External"/><Relationship Id="rId60" Type="http://schemas.openxmlformats.org/officeDocument/2006/relationships/hyperlink" Target="https://doi.org/10.22605/RRH5279" TargetMode="External"/><Relationship Id="rId61" Type="http://schemas.openxmlformats.org/officeDocument/2006/relationships/hyperlink" Target="https://doi.org/10.1037/tra0000871" TargetMode="External"/><Relationship Id="rId62" Type="http://schemas.openxmlformats.org/officeDocument/2006/relationships/hyperlink" Target="https://doi.org/10.1016/j.drugpo.2020.102706" TargetMode="External"/><Relationship Id="rId63" Type="http://schemas.openxmlformats.org/officeDocument/2006/relationships/hyperlink" Target="https://doi.org/10.22605/RRH6203" TargetMode="External"/><Relationship Id="rId64" Type="http://schemas.openxmlformats.org/officeDocument/2006/relationships/hyperlink" Target="https://doi.org/10.1007/s10943-019-00807-9" TargetMode="External"/><Relationship Id="rId65" Type="http://schemas.openxmlformats.org/officeDocument/2006/relationships/hyperlink" Target="https://doi.org/10.1016/j.jad.2018.04.117" TargetMode="External"/><Relationship Id="rId66" Type="http://schemas.openxmlformats.org/officeDocument/2006/relationships/hyperlink" Target="https://apps.who.int/iris/bitstream/handle/10665/43821/9789?sequence=1" TargetMode="External"/><Relationship Id="rId67" Type="http://schemas.openxmlformats.org/officeDocument/2006/relationships/hyperlink" Target="https://doi.org/10.1186/s12889-021-10650-x" TargetMode="External"/><Relationship Id="rId68" Type="http://schemas.openxmlformats.org/officeDocument/2006/relationships/hyperlink" Target="https://www.tandfonline.com/doi/full/10.1080/10550887.2021.1979837" TargetMode="External"/><Relationship Id="rId6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Disaster Technical Assistance Center, Substance Abuse and Mental Health Services Administration, U.S. Department of Health and Human Services</dc:creator>
  <cp:keywords>disaster behavioral health; disaster mental health; disaster substance use; rural; remote communities; remote areas; rural health; rural mental health; SAMHSA; SAMHSA Disaster Technical Assistance Center</cp:keywords>
  <dc:subject>This issue describes potential approaches to disaster behavioral health in rural and remote areas, including governmental and policy approaches, community-based approaches, and telemedicine.</dc:subject>
  <dc:title>Challenges and Solutions for Disaster Behavioral Health in Rural and Remote Communities</dc:title>
  <dcterms:created xsi:type="dcterms:W3CDTF">2024-03-04T19:56:42Z</dcterms:created>
  <dcterms:modified xsi:type="dcterms:W3CDTF">2024-03-04T19:56:42Z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2023-03-21T00:00:00Z</vt:filetime>
  </property>
  <property fmtid="{D5CDD505-2E9C-101B-9397-08002B2CF9AE}" pid="3" name="Creator">
    <vt:lpwstr>Adobe InDesign 18.2 (Macintosh)</vt:lpwstr>
  </property>
  <property fmtid="{D5CDD505-2E9C-101B-9397-08002B2CF9AE}" pid="4" name="LastSaved">
    <vt:filetime>2024-03-04T00:00:00Z</vt:filetime>
  </property>
  <property fmtid="{D5CDD505-2E9C-101B-9397-08002B2CF9AE}" pid="5" name="NCCL_App">
    <vt:lpwstr>PDF</vt:lpwstr>
  </property>
  <property fmtid="{D5CDD505-2E9C-101B-9397-08002B2CF9AE}" pid="6" name="NCCL_Standard">
    <vt:lpwstr>PDF/UA;HHS (2018 Regulations);</vt:lpwstr>
  </property>
  <property fmtid="{D5CDD505-2E9C-101B-9397-08002B2CF9AE}" pid="7" name="NCCL_Status">
    <vt:lpwstr>Passed</vt:lpwstr>
  </property>
  <property fmtid="{D5CDD505-2E9C-101B-9397-08002B2CF9AE}" pid="8" name="Producer">
    <vt:lpwstr>Adobe PDF Library 17.0</vt:lpwstr>
  </property>
</Properties>
</file>