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18C2" w14:textId="1A03DAD2" w:rsidR="00A1180D" w:rsidRPr="000D3AE5" w:rsidRDefault="000D3AE5" w:rsidP="000D3AE5">
      <w:pPr>
        <w:pStyle w:val="BodyText"/>
        <w:spacing w:before="4"/>
        <w:jc w:val="center"/>
        <w:rPr>
          <w:sz w:val="32"/>
          <w:szCs w:val="32"/>
        </w:rPr>
      </w:pPr>
      <w:r w:rsidRPr="000D3AE5">
        <w:rPr>
          <w:rStyle w:val="Strong"/>
          <w:sz w:val="32"/>
          <w:szCs w:val="32"/>
        </w:rPr>
        <w:t>Advanced Clinical Supervision: Performance Problems, Constructive Feedback, and Dual Relationships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3F5E9CE0" w14:textId="5F9D8D1B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  <w:r w:rsidRPr="000D3AE5">
        <w:rPr>
          <w:rStyle w:val="authors"/>
        </w:rPr>
        <w:t>Bradley, E. (2022). The ethics and tips for clinical supervision. Health, July 2, 2022.</w:t>
      </w:r>
    </w:p>
    <w:p w14:paraId="08DA1A91" w14:textId="77777777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</w:p>
    <w:p w14:paraId="722240C9" w14:textId="594BD273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  <w:r w:rsidRPr="000D3AE5">
        <w:rPr>
          <w:rStyle w:val="authors"/>
        </w:rPr>
        <w:t>Corey, G., Haynes, R., Moulton, J., &amp; Muratori, M. (2020). Clinical Supervision in the Helping Professions: A Practical Guide. Alexandria, VA, American Counseling Association</w:t>
      </w:r>
    </w:p>
    <w:p w14:paraId="0AC91350" w14:textId="77777777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</w:p>
    <w:p w14:paraId="563878D8" w14:textId="223B57C4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  <w:r w:rsidRPr="000D3AE5">
        <w:rPr>
          <w:rStyle w:val="authors"/>
        </w:rPr>
        <w:t xml:space="preserve">Lindblad TL. (2021). Ethical considerations in clinical supervision: Components of effective clinical supervision across an interprofessional team. </w:t>
      </w:r>
      <w:proofErr w:type="spellStart"/>
      <w:r w:rsidRPr="000D3AE5">
        <w:rPr>
          <w:rStyle w:val="authors"/>
        </w:rPr>
        <w:t>Behav</w:t>
      </w:r>
      <w:proofErr w:type="spellEnd"/>
      <w:r w:rsidRPr="000D3AE5">
        <w:rPr>
          <w:rStyle w:val="authors"/>
        </w:rPr>
        <w:t xml:space="preserve"> Anal </w:t>
      </w:r>
      <w:proofErr w:type="spellStart"/>
      <w:r w:rsidRPr="000D3AE5">
        <w:rPr>
          <w:rStyle w:val="authors"/>
        </w:rPr>
        <w:t>Pract</w:t>
      </w:r>
      <w:proofErr w:type="spellEnd"/>
      <w:r w:rsidRPr="000D3AE5">
        <w:rPr>
          <w:rStyle w:val="authors"/>
        </w:rPr>
        <w:t xml:space="preserve">. 2021:14(2):478-490. </w:t>
      </w:r>
      <w:proofErr w:type="spellStart"/>
      <w:r w:rsidRPr="000D3AE5">
        <w:rPr>
          <w:rStyle w:val="authors"/>
        </w:rPr>
        <w:t>doi</w:t>
      </w:r>
      <w:proofErr w:type="spellEnd"/>
      <w:r w:rsidRPr="000D3AE5">
        <w:rPr>
          <w:rStyle w:val="authors"/>
        </w:rPr>
        <w:t>: 10.1007/s40617-020-00514-y.</w:t>
      </w:r>
    </w:p>
    <w:p w14:paraId="18E562D4" w14:textId="77777777" w:rsidR="000D3AE5" w:rsidRDefault="000D3AE5" w:rsidP="000D3AE5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D3AE5">
        <w:rPr>
          <w:rStyle w:val="authors"/>
        </w:rPr>
        <w:t>Falender</w:t>
      </w:r>
      <w:proofErr w:type="spellEnd"/>
      <w:r w:rsidRPr="000D3AE5">
        <w:rPr>
          <w:rStyle w:val="authors"/>
        </w:rPr>
        <w:t xml:space="preserve">, C. A. (2020). Ethics of clinical supervision: An international lens. Psychology in Russia: State of the Art, 13(1), 42–53. </w:t>
      </w:r>
      <w:hyperlink r:id="rId5" w:history="1">
        <w:r w:rsidRPr="005D5858">
          <w:rPr>
            <w:rStyle w:val="Hyperlink"/>
          </w:rPr>
          <w:t>https://doi.org/10.11621/pir.2020.0105</w:t>
        </w:r>
      </w:hyperlink>
    </w:p>
    <w:p w14:paraId="556B8A27" w14:textId="77777777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</w:p>
    <w:p w14:paraId="23B1E11B" w14:textId="4DA59C2C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D3AE5">
        <w:rPr>
          <w:rStyle w:val="authors"/>
        </w:rPr>
        <w:t>Fallendar</w:t>
      </w:r>
      <w:proofErr w:type="spellEnd"/>
      <w:r w:rsidRPr="000D3AE5">
        <w:rPr>
          <w:rStyle w:val="authors"/>
        </w:rPr>
        <w:t xml:space="preserve">, C.A., &amp; </w:t>
      </w:r>
      <w:proofErr w:type="spellStart"/>
      <w:r w:rsidRPr="000D3AE5">
        <w:rPr>
          <w:rStyle w:val="authors"/>
        </w:rPr>
        <w:t>Shafranske</w:t>
      </w:r>
      <w:proofErr w:type="spellEnd"/>
      <w:r w:rsidRPr="000D3AE5">
        <w:rPr>
          <w:rStyle w:val="authors"/>
        </w:rPr>
        <w:t>, E.P. (2021). Clinical Supervision: A competency-based approach. 2nd Ed. Washington, D.C.: American Psychological Association.</w:t>
      </w:r>
    </w:p>
    <w:p w14:paraId="06F85C19" w14:textId="77777777" w:rsidR="00361281" w:rsidRDefault="00361281" w:rsidP="00EE23F3">
      <w:pPr>
        <w:widowControl/>
        <w:autoSpaceDE/>
        <w:autoSpaceDN/>
        <w:ind w:left="720" w:hanging="720"/>
        <w:rPr>
          <w:rStyle w:val="authors"/>
        </w:rPr>
      </w:pPr>
    </w:p>
    <w:p w14:paraId="58645799" w14:textId="2019665E" w:rsidR="00361281" w:rsidRDefault="00361281" w:rsidP="00EE23F3">
      <w:pPr>
        <w:widowControl/>
        <w:autoSpaceDE/>
        <w:autoSpaceDN/>
        <w:ind w:left="720" w:hanging="720"/>
        <w:rPr>
          <w:rStyle w:val="authors"/>
        </w:rPr>
      </w:pPr>
      <w:r w:rsidRPr="00361281">
        <w:rPr>
          <w:rStyle w:val="authors"/>
        </w:rPr>
        <w:t>National Association of Social Workers. (2020). NASW code of ethics. https://www.socialworkers.org/About/Ethics/Code-of-Ethics/Code-of-Ethics-English</w:t>
      </w:r>
    </w:p>
    <w:p w14:paraId="7116B1C4" w14:textId="77777777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</w:p>
    <w:p w14:paraId="5A057266" w14:textId="7F3B84A8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  <w:r w:rsidRPr="000D3AE5">
        <w:rPr>
          <w:rStyle w:val="authors"/>
        </w:rPr>
        <w:t>Snowdon, D. A., Sargent, M., Williams, C. M., Maloney, S., Caspers, K., &amp; Taylor, N. F. (2020). Effective clinical supervision of allied health professionals: a mixed methods study. BMC health services research, 20(1), 1-11.</w:t>
      </w:r>
    </w:p>
    <w:p w14:paraId="7291E668" w14:textId="77777777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</w:p>
    <w:p w14:paraId="561A5C93" w14:textId="77777777" w:rsidR="00635E65" w:rsidRDefault="00635E65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635E6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0D3AE5"/>
    <w:rsid w:val="001168C3"/>
    <w:rsid w:val="002B77AB"/>
    <w:rsid w:val="002E351F"/>
    <w:rsid w:val="00323965"/>
    <w:rsid w:val="00325BA3"/>
    <w:rsid w:val="00361281"/>
    <w:rsid w:val="00422C31"/>
    <w:rsid w:val="00430BEE"/>
    <w:rsid w:val="00627583"/>
    <w:rsid w:val="00635E65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621/pir.2020.0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2023-11-14T15:45:00Z</dcterms:created>
  <dcterms:modified xsi:type="dcterms:W3CDTF">2023-11-17T21:59:00Z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