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3D26053D" w:rsidR="00A1180D" w:rsidRPr="00F976DE" w:rsidRDefault="00F976DE" w:rsidP="00F976DE">
      <w:pPr>
        <w:pStyle w:val="BodyText"/>
        <w:jc w:val="center"/>
        <w:rPr>
          <w:sz w:val="36"/>
          <w:szCs w:val="36"/>
        </w:rPr>
      </w:pPr>
      <w:r w:rsidRPr="00F976DE">
        <w:rPr>
          <w:rStyle w:val="Strong"/>
          <w:sz w:val="36"/>
          <w:szCs w:val="36"/>
        </w:rPr>
        <w:t>Clinical Psychopharmacology Made Ridiculously Simple</w:t>
      </w: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29B735A8" w14:textId="1AFF7C50" w:rsidR="00F976DE" w:rsidRDefault="00F976DE" w:rsidP="00EE23F3">
      <w:pPr>
        <w:widowControl/>
        <w:autoSpaceDE/>
        <w:autoSpaceDN/>
        <w:ind w:left="720" w:hanging="720"/>
        <w:rPr>
          <w:rStyle w:val="authors"/>
        </w:rPr>
      </w:pPr>
      <w:r w:rsidRPr="00F976DE">
        <w:rPr>
          <w:rStyle w:val="authors"/>
        </w:rPr>
        <w:t xml:space="preserve">Marwaha, S., Palmer, E., Suppes, T., Cons, E., Young, A. H., &amp; Upthegrove, R. (2023). Novel and emerging treatments for major depression. Lancet, 401(10371), 141–153. </w:t>
      </w:r>
      <w:hyperlink r:id="rId5" w:history="1">
        <w:r w:rsidRPr="00215083">
          <w:rPr>
            <w:rStyle w:val="Hyperlink"/>
          </w:rPr>
          <w:t>https://doi.org/10.1016/S0140-6736(22)02080-3</w:t>
        </w:r>
      </w:hyperlink>
    </w:p>
    <w:p w14:paraId="14C5FA59" w14:textId="77777777" w:rsidR="00F976DE" w:rsidRDefault="00F976DE" w:rsidP="00EE23F3">
      <w:pPr>
        <w:widowControl/>
        <w:autoSpaceDE/>
        <w:autoSpaceDN/>
        <w:ind w:left="720" w:hanging="720"/>
        <w:rPr>
          <w:rStyle w:val="authors"/>
        </w:rPr>
      </w:pPr>
    </w:p>
    <w:p w14:paraId="730A440B" w14:textId="761FADC3" w:rsidR="00F976DE" w:rsidRDefault="00F976DE" w:rsidP="00EE23F3">
      <w:pPr>
        <w:widowControl/>
        <w:autoSpaceDE/>
        <w:autoSpaceDN/>
        <w:ind w:left="720" w:hanging="720"/>
        <w:rPr>
          <w:rStyle w:val="authors"/>
        </w:rPr>
      </w:pPr>
      <w:r w:rsidRPr="00F976DE">
        <w:rPr>
          <w:rStyle w:val="authors"/>
        </w:rPr>
        <w:t xml:space="preserve">McIntyre, R. S., Berk, M., Brietzke, E., Goldstein, B. I., López-Jaramillo, C., Kessing, L. V., Malhi, G. S., Nierenberg, A. A., Rosenblat, J. D., Majeed, A., Vieta, E., Vinberg, M., Young, A. H., &amp; Mansur, R. B. (2020). Bipolar disorders. Lancet, 396(10265), 1841–1856. </w:t>
      </w:r>
      <w:hyperlink r:id="rId6" w:history="1">
        <w:r w:rsidRPr="00215083">
          <w:rPr>
            <w:rStyle w:val="Hyperlink"/>
          </w:rPr>
          <w:t>https://doi.org/10.1016/S0140-6736(20)31544-0</w:t>
        </w:r>
      </w:hyperlink>
    </w:p>
    <w:p w14:paraId="5957E9AF" w14:textId="77777777" w:rsidR="00F976DE" w:rsidRDefault="00F976DE" w:rsidP="00EE23F3">
      <w:pPr>
        <w:widowControl/>
        <w:autoSpaceDE/>
        <w:autoSpaceDN/>
        <w:ind w:left="720" w:hanging="720"/>
        <w:rPr>
          <w:rStyle w:val="authors"/>
        </w:rPr>
      </w:pPr>
    </w:p>
    <w:p w14:paraId="7208A69A" w14:textId="3F5EB62C" w:rsidR="00F976DE" w:rsidRDefault="00F976DE" w:rsidP="00EE23F3">
      <w:pPr>
        <w:widowControl/>
        <w:autoSpaceDE/>
        <w:autoSpaceDN/>
        <w:ind w:left="720" w:hanging="720"/>
        <w:rPr>
          <w:rStyle w:val="authors"/>
        </w:rPr>
      </w:pPr>
      <w:r w:rsidRPr="00F976DE">
        <w:rPr>
          <w:rStyle w:val="authors"/>
        </w:rPr>
        <w:t xml:space="preserve">Muñoz-Negro, J. E., Cuadrado, L., &amp; </w:t>
      </w:r>
      <w:proofErr w:type="spellStart"/>
      <w:r w:rsidRPr="00F976DE">
        <w:rPr>
          <w:rStyle w:val="authors"/>
        </w:rPr>
        <w:t>Cervilla</w:t>
      </w:r>
      <w:proofErr w:type="spellEnd"/>
      <w:r w:rsidRPr="00F976DE">
        <w:rPr>
          <w:rStyle w:val="authors"/>
        </w:rPr>
        <w:t xml:space="preserve">, J. A. (2019). Current </w:t>
      </w:r>
      <w:proofErr w:type="gramStart"/>
      <w:r w:rsidRPr="00F976DE">
        <w:rPr>
          <w:rStyle w:val="authors"/>
        </w:rPr>
        <w:t>Evidences</w:t>
      </w:r>
      <w:proofErr w:type="gramEnd"/>
      <w:r w:rsidRPr="00F976DE">
        <w:rPr>
          <w:rStyle w:val="authors"/>
        </w:rPr>
        <w:t xml:space="preserve"> on Psychopharmacology of Schizoaffective Disorder. </w:t>
      </w:r>
      <w:proofErr w:type="spellStart"/>
      <w:r w:rsidRPr="00F976DE">
        <w:rPr>
          <w:rStyle w:val="authors"/>
        </w:rPr>
        <w:t>Actas</w:t>
      </w:r>
      <w:proofErr w:type="spellEnd"/>
      <w:r w:rsidRPr="00F976DE">
        <w:rPr>
          <w:rStyle w:val="authors"/>
        </w:rPr>
        <w:t xml:space="preserve"> </w:t>
      </w:r>
      <w:proofErr w:type="spellStart"/>
      <w:r w:rsidRPr="00F976DE">
        <w:rPr>
          <w:rStyle w:val="authors"/>
        </w:rPr>
        <w:t>espanolas</w:t>
      </w:r>
      <w:proofErr w:type="spellEnd"/>
      <w:r w:rsidRPr="00F976DE">
        <w:rPr>
          <w:rStyle w:val="authors"/>
        </w:rPr>
        <w:t xml:space="preserve"> de </w:t>
      </w:r>
      <w:proofErr w:type="spellStart"/>
      <w:r w:rsidRPr="00F976DE">
        <w:rPr>
          <w:rStyle w:val="authors"/>
        </w:rPr>
        <w:t>psiquiatria</w:t>
      </w:r>
      <w:proofErr w:type="spellEnd"/>
      <w:r w:rsidRPr="00F976DE">
        <w:rPr>
          <w:rStyle w:val="authors"/>
        </w:rPr>
        <w:t>, 47(5), 190–201.</w:t>
      </w:r>
    </w:p>
    <w:p w14:paraId="4C641BD3" w14:textId="77777777" w:rsidR="00F976DE" w:rsidRDefault="00F976DE" w:rsidP="00EE23F3">
      <w:pPr>
        <w:widowControl/>
        <w:autoSpaceDE/>
        <w:autoSpaceDN/>
        <w:ind w:left="720" w:hanging="720"/>
        <w:rPr>
          <w:rStyle w:val="authors"/>
        </w:rPr>
      </w:pPr>
    </w:p>
    <w:p w14:paraId="1A3B0E7C" w14:textId="33760CD0" w:rsidR="00F976DE" w:rsidRDefault="00F976DE" w:rsidP="00EE23F3">
      <w:pPr>
        <w:widowControl/>
        <w:autoSpaceDE/>
        <w:autoSpaceDN/>
        <w:ind w:left="720" w:hanging="720"/>
        <w:rPr>
          <w:rStyle w:val="authors"/>
        </w:rPr>
      </w:pPr>
      <w:r w:rsidRPr="00F976DE">
        <w:rPr>
          <w:rStyle w:val="authors"/>
        </w:rPr>
        <w:t xml:space="preserve">Preston, J., Moore, B. A., &amp; Johnson, J. (2021). Clinical Psychopharmacology Made Ridiculously Simple-Edition 9. </w:t>
      </w:r>
      <w:proofErr w:type="spellStart"/>
      <w:r w:rsidRPr="00F976DE">
        <w:rPr>
          <w:rStyle w:val="authors"/>
        </w:rPr>
        <w:t>MedMaster</w:t>
      </w:r>
      <w:proofErr w:type="spellEnd"/>
      <w:r w:rsidRPr="00F976DE">
        <w:rPr>
          <w:rStyle w:val="authors"/>
        </w:rPr>
        <w:t>, Miami, FL.</w:t>
      </w:r>
    </w:p>
    <w:p w14:paraId="01055067" w14:textId="77777777" w:rsidR="00F976DE" w:rsidRDefault="00F976DE" w:rsidP="00EE23F3">
      <w:pPr>
        <w:widowControl/>
        <w:autoSpaceDE/>
        <w:autoSpaceDN/>
        <w:ind w:left="720" w:hanging="720"/>
        <w:rPr>
          <w:rStyle w:val="authors"/>
        </w:rPr>
      </w:pPr>
    </w:p>
    <w:p w14:paraId="1675BB7E" w14:textId="25411FAC" w:rsidR="00057D57" w:rsidRDefault="00F976DE" w:rsidP="00F976DE">
      <w:pPr>
        <w:widowControl/>
        <w:autoSpaceDE/>
        <w:autoSpaceDN/>
        <w:ind w:left="720" w:hanging="720"/>
        <w:rPr>
          <w:rStyle w:val="authors"/>
        </w:rPr>
      </w:pPr>
      <w:r w:rsidRPr="00F976DE">
        <w:rPr>
          <w:rStyle w:val="authors"/>
        </w:rPr>
        <w:t>Preston, J. D., O’Neal, J. H., Talaga, M. C. &amp; Moore, B. A. (2021). Handbook of Clinical Psychopharmacology for Therapists-Ninth Edition. Oakland, CA: New Harbinger Publications.</w:t>
      </w:r>
    </w:p>
    <w:sectPr w:rsidR="00057D5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Strong">
    <w:name w:val="Strong"/>
    <w:basedOn w:val="DefaultParagraphFont"/>
    <w:uiPriority w:val="22"/>
    <w:qFormat/>
    <w:rsid w:val="00F97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S0140-6736(20)31544-0" TargetMode="External"/><Relationship Id="rId5" Type="http://schemas.openxmlformats.org/officeDocument/2006/relationships/hyperlink" Target="https://doi.org/10.1016/S0140-6736(22)02080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2023-07-27T15:10:00Z</dcterms:created>
  <dcterms:modified xsi:type="dcterms:W3CDTF">2023-07-27T15:10:00Z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